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00" w:rsidRPr="007E5415" w:rsidRDefault="006A0600" w:rsidP="006A060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ПРИЈЕДЛОГ</w:t>
      </w:r>
    </w:p>
    <w:p w:rsidR="006A0600" w:rsidRPr="007E5415" w:rsidRDefault="006A0600" w:rsidP="006A06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основу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члана</w:t>
      </w:r>
      <w:proofErr w:type="spellEnd"/>
      <w:r w:rsidRPr="007E5415">
        <w:rPr>
          <w:rFonts w:ascii="Arial" w:hAnsi="Arial" w:cs="Arial"/>
          <w:sz w:val="20"/>
          <w:szCs w:val="20"/>
          <w:lang w:val="sr-Cyrl-CS"/>
        </w:rPr>
        <w:t xml:space="preserve"> 39. Закона о локалној самоуправи („Службени гласник Републик</w:t>
      </w:r>
      <w:r>
        <w:rPr>
          <w:rFonts w:ascii="Arial" w:hAnsi="Arial" w:cs="Arial"/>
          <w:sz w:val="20"/>
          <w:szCs w:val="20"/>
          <w:lang w:val="sr-Cyrl-CS"/>
        </w:rPr>
        <w:t xml:space="preserve">е Српске“, број: 97/16, 36/19, </w:t>
      </w:r>
      <w:r w:rsidRPr="007E5415">
        <w:rPr>
          <w:rFonts w:ascii="Arial" w:hAnsi="Arial" w:cs="Arial"/>
          <w:sz w:val="20"/>
          <w:szCs w:val="20"/>
          <w:lang w:val="sr-Cyrl-CS"/>
        </w:rPr>
        <w:t>61/21</w:t>
      </w:r>
      <w:r>
        <w:rPr>
          <w:rFonts w:ascii="Arial" w:hAnsi="Arial" w:cs="Arial"/>
          <w:sz w:val="20"/>
          <w:szCs w:val="20"/>
          <w:lang w:val="sr-Cyrl-CS"/>
        </w:rPr>
        <w:t>, 100/25 и 114/25</w:t>
      </w:r>
      <w:r w:rsidRPr="007E5415">
        <w:rPr>
          <w:rFonts w:ascii="Arial" w:hAnsi="Arial" w:cs="Arial"/>
          <w:sz w:val="20"/>
          <w:szCs w:val="20"/>
          <w:lang w:val="sr-Cyrl-CS"/>
        </w:rPr>
        <w:t xml:space="preserve">), члана </w:t>
      </w:r>
      <w:r w:rsidRPr="007E5415">
        <w:rPr>
          <w:rFonts w:ascii="Arial" w:hAnsi="Arial" w:cs="Arial"/>
          <w:sz w:val="20"/>
          <w:szCs w:val="20"/>
        </w:rPr>
        <w:t xml:space="preserve">348. </w:t>
      </w:r>
      <w:proofErr w:type="spellStart"/>
      <w:r w:rsidRPr="007E5415">
        <w:rPr>
          <w:rFonts w:ascii="Arial" w:hAnsi="Arial" w:cs="Arial"/>
          <w:sz w:val="20"/>
          <w:szCs w:val="20"/>
        </w:rPr>
        <w:t>став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(1</w:t>
      </w:r>
      <w:proofErr w:type="gramStart"/>
      <w:r w:rsidRPr="007E5415">
        <w:rPr>
          <w:rFonts w:ascii="Arial" w:hAnsi="Arial" w:cs="Arial"/>
          <w:sz w:val="20"/>
          <w:szCs w:val="20"/>
        </w:rPr>
        <w:t xml:space="preserve">)  </w:t>
      </w:r>
      <w:proofErr w:type="spellStart"/>
      <w:r w:rsidRPr="007E5415">
        <w:rPr>
          <w:rFonts w:ascii="Arial" w:hAnsi="Arial" w:cs="Arial"/>
          <w:sz w:val="20"/>
          <w:szCs w:val="20"/>
        </w:rPr>
        <w:t>Закона</w:t>
      </w:r>
      <w:proofErr w:type="spellEnd"/>
      <w:proofErr w:type="gram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стварним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правима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(''</w:t>
      </w:r>
      <w:proofErr w:type="spellStart"/>
      <w:r w:rsidRPr="007E5415">
        <w:rPr>
          <w:rFonts w:ascii="Arial" w:hAnsi="Arial" w:cs="Arial"/>
          <w:sz w:val="20"/>
          <w:szCs w:val="20"/>
        </w:rPr>
        <w:t>Службени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гласник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'' </w:t>
      </w:r>
      <w:proofErr w:type="spellStart"/>
      <w:r w:rsidRPr="007E5415">
        <w:rPr>
          <w:rFonts w:ascii="Arial" w:hAnsi="Arial" w:cs="Arial"/>
          <w:sz w:val="20"/>
          <w:szCs w:val="20"/>
        </w:rPr>
        <w:t>бр</w:t>
      </w:r>
      <w:r>
        <w:rPr>
          <w:rFonts w:ascii="Arial" w:hAnsi="Arial" w:cs="Arial"/>
          <w:sz w:val="20"/>
          <w:szCs w:val="20"/>
        </w:rPr>
        <w:t>ој</w:t>
      </w:r>
      <w:proofErr w:type="spellEnd"/>
      <w:r>
        <w:rPr>
          <w:rFonts w:ascii="Arial" w:hAnsi="Arial" w:cs="Arial"/>
          <w:sz w:val="20"/>
          <w:szCs w:val="20"/>
        </w:rPr>
        <w:t>: 124/8, 58/9, 95/11, 18/16</w:t>
      </w:r>
      <w:r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7E5415">
        <w:rPr>
          <w:rFonts w:ascii="Arial" w:hAnsi="Arial" w:cs="Arial"/>
          <w:sz w:val="20"/>
          <w:szCs w:val="20"/>
        </w:rPr>
        <w:t>107/19</w:t>
      </w:r>
      <w:r>
        <w:rPr>
          <w:rFonts w:ascii="Arial" w:hAnsi="Arial" w:cs="Arial"/>
          <w:sz w:val="20"/>
          <w:szCs w:val="20"/>
          <w:lang w:val="sr-Cyrl-BA"/>
        </w:rPr>
        <w:t>,</w:t>
      </w:r>
      <w:r w:rsidRPr="00614FE9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1/21 – одлука УС и 119/21 – одлука УС</w:t>
      </w:r>
      <w:r w:rsidRPr="007E5415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7E5415">
        <w:rPr>
          <w:rFonts w:ascii="Arial" w:hAnsi="Arial" w:cs="Arial"/>
          <w:sz w:val="20"/>
          <w:szCs w:val="20"/>
        </w:rPr>
        <w:t>члана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5. </w:t>
      </w:r>
      <w:proofErr w:type="spellStart"/>
      <w:r w:rsidRPr="007E5415">
        <w:rPr>
          <w:rFonts w:ascii="Arial" w:hAnsi="Arial" w:cs="Arial"/>
          <w:sz w:val="20"/>
          <w:szCs w:val="20"/>
        </w:rPr>
        <w:t>Правилника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поступку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јавног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конкурса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располагање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непокретностима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својини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јединица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локалне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самоуправе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(''</w:t>
      </w:r>
      <w:proofErr w:type="spellStart"/>
      <w:r w:rsidRPr="007E5415">
        <w:rPr>
          <w:rFonts w:ascii="Arial" w:hAnsi="Arial" w:cs="Arial"/>
          <w:sz w:val="20"/>
          <w:szCs w:val="20"/>
        </w:rPr>
        <w:t>Службени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гласник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'' </w:t>
      </w:r>
      <w:proofErr w:type="spellStart"/>
      <w:r w:rsidRPr="007E5415">
        <w:rPr>
          <w:rFonts w:ascii="Arial" w:hAnsi="Arial" w:cs="Arial"/>
          <w:sz w:val="20"/>
          <w:szCs w:val="20"/>
        </w:rPr>
        <w:t>број</w:t>
      </w:r>
      <w:proofErr w:type="spellEnd"/>
      <w:r w:rsidRPr="007E5415">
        <w:rPr>
          <w:rFonts w:ascii="Arial" w:hAnsi="Arial" w:cs="Arial"/>
          <w:sz w:val="20"/>
          <w:szCs w:val="20"/>
        </w:rPr>
        <w:t>: 20/12</w:t>
      </w:r>
      <w:proofErr w:type="gramStart"/>
      <w:r w:rsidRPr="007E5415">
        <w:rPr>
          <w:rFonts w:ascii="Arial" w:hAnsi="Arial" w:cs="Arial"/>
          <w:sz w:val="20"/>
          <w:szCs w:val="20"/>
        </w:rPr>
        <w:t>)  и</w:t>
      </w:r>
      <w:proofErr w:type="gram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члана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36. </w:t>
      </w:r>
      <w:proofErr w:type="spellStart"/>
      <w:r w:rsidRPr="007E5415">
        <w:rPr>
          <w:rFonts w:ascii="Arial" w:hAnsi="Arial" w:cs="Arial"/>
          <w:sz w:val="20"/>
          <w:szCs w:val="20"/>
        </w:rPr>
        <w:t>Статута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(''</w:t>
      </w:r>
      <w:proofErr w:type="spellStart"/>
      <w:r w:rsidRPr="007E5415">
        <w:rPr>
          <w:rFonts w:ascii="Arial" w:hAnsi="Arial" w:cs="Arial"/>
          <w:sz w:val="20"/>
          <w:szCs w:val="20"/>
        </w:rPr>
        <w:t>Службени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гласник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'' </w:t>
      </w:r>
      <w:proofErr w:type="spellStart"/>
      <w:r w:rsidRPr="007E5415">
        <w:rPr>
          <w:rFonts w:ascii="Arial" w:hAnsi="Arial" w:cs="Arial"/>
          <w:sz w:val="20"/>
          <w:szCs w:val="20"/>
        </w:rPr>
        <w:t>број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: 6/17 и 16/17), </w:t>
      </w:r>
      <w:proofErr w:type="spellStart"/>
      <w:r w:rsidRPr="007E5415">
        <w:rPr>
          <w:rFonts w:ascii="Arial" w:hAnsi="Arial" w:cs="Arial"/>
          <w:sz w:val="20"/>
          <w:szCs w:val="20"/>
        </w:rPr>
        <w:t>Скупштина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______ </w:t>
      </w:r>
      <w:proofErr w:type="spellStart"/>
      <w:r w:rsidRPr="007E5415">
        <w:rPr>
          <w:rFonts w:ascii="Arial" w:hAnsi="Arial" w:cs="Arial"/>
          <w:sz w:val="20"/>
          <w:szCs w:val="20"/>
        </w:rPr>
        <w:t>редовној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сједници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одржаној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____________ </w:t>
      </w:r>
      <w:proofErr w:type="spellStart"/>
      <w:proofErr w:type="gramStart"/>
      <w:r w:rsidRPr="007E5415">
        <w:rPr>
          <w:rFonts w:ascii="Arial" w:hAnsi="Arial" w:cs="Arial"/>
          <w:sz w:val="20"/>
          <w:szCs w:val="20"/>
        </w:rPr>
        <w:t>године</w:t>
      </w:r>
      <w:proofErr w:type="spellEnd"/>
      <w:r w:rsidRPr="007E5415">
        <w:rPr>
          <w:rFonts w:ascii="Arial" w:hAnsi="Arial" w:cs="Arial"/>
          <w:sz w:val="20"/>
          <w:szCs w:val="20"/>
        </w:rPr>
        <w:t>,  д</w:t>
      </w:r>
      <w:proofErr w:type="gramEnd"/>
      <w:r w:rsidRPr="007E5415">
        <w:rPr>
          <w:rFonts w:ascii="Arial" w:hAnsi="Arial" w:cs="Arial"/>
          <w:sz w:val="20"/>
          <w:szCs w:val="20"/>
        </w:rPr>
        <w:t xml:space="preserve"> о н и ј е л а  </w:t>
      </w:r>
      <w:proofErr w:type="spellStart"/>
      <w:r w:rsidRPr="007E5415">
        <w:rPr>
          <w:rFonts w:ascii="Arial" w:hAnsi="Arial" w:cs="Arial"/>
          <w:sz w:val="20"/>
          <w:szCs w:val="20"/>
        </w:rPr>
        <w:t>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</w:p>
    <w:p w:rsidR="006A0600" w:rsidRPr="007E5415" w:rsidRDefault="006A0600" w:rsidP="006A0600">
      <w:pPr>
        <w:jc w:val="both"/>
        <w:rPr>
          <w:rFonts w:ascii="Arial" w:hAnsi="Arial" w:cs="Arial"/>
          <w:sz w:val="20"/>
          <w:szCs w:val="20"/>
        </w:rPr>
      </w:pPr>
    </w:p>
    <w:p w:rsidR="006A0600" w:rsidRPr="007E5415" w:rsidRDefault="006A0600" w:rsidP="006A06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E5415">
        <w:rPr>
          <w:rFonts w:ascii="Arial" w:hAnsi="Arial" w:cs="Arial"/>
          <w:b/>
          <w:sz w:val="20"/>
          <w:szCs w:val="20"/>
        </w:rPr>
        <w:t>О Д Л У К А</w:t>
      </w:r>
    </w:p>
    <w:p w:rsidR="006A0600" w:rsidRPr="007E5415" w:rsidRDefault="006A0600" w:rsidP="006A06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7E5415">
        <w:rPr>
          <w:rFonts w:ascii="Arial" w:hAnsi="Arial" w:cs="Arial"/>
          <w:b/>
          <w:sz w:val="20"/>
          <w:szCs w:val="20"/>
        </w:rPr>
        <w:t xml:space="preserve">о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продаји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градског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грађевинског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својини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</w:p>
    <w:p w:rsidR="006A0600" w:rsidRPr="00F95C6E" w:rsidRDefault="006A0600" w:rsidP="006A06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b/>
          <w:sz w:val="20"/>
          <w:szCs w:val="20"/>
        </w:rPr>
        <w:t>путем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усменог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јавног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надметања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лицитације</w:t>
      </w:r>
      <w:proofErr w:type="spellEnd"/>
      <w:r w:rsidR="00F95C6E">
        <w:rPr>
          <w:rFonts w:ascii="Arial" w:hAnsi="Arial" w:cs="Arial"/>
          <w:b/>
          <w:sz w:val="20"/>
          <w:szCs w:val="20"/>
        </w:rPr>
        <w:t xml:space="preserve"> (</w:t>
      </w:r>
      <w:r w:rsidR="00F95C6E">
        <w:rPr>
          <w:rFonts w:ascii="Arial" w:hAnsi="Arial" w:cs="Arial"/>
          <w:b/>
          <w:sz w:val="20"/>
          <w:szCs w:val="20"/>
          <w:lang w:val="sr-Cyrl-BA"/>
        </w:rPr>
        <w:t>РП Ново насеље)</w:t>
      </w:r>
    </w:p>
    <w:bookmarkEnd w:id="0"/>
    <w:p w:rsidR="006A0600" w:rsidRPr="007E5415" w:rsidRDefault="006A0600" w:rsidP="006A06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0600" w:rsidRPr="007E5415" w:rsidRDefault="006A0600" w:rsidP="006A060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I</w:t>
      </w:r>
    </w:p>
    <w:p w:rsidR="006A0600" w:rsidRDefault="006A0600" w:rsidP="006A0600">
      <w:pPr>
        <w:jc w:val="both"/>
        <w:rPr>
          <w:rFonts w:ascii="Arial" w:hAnsi="Arial" w:cs="Arial"/>
          <w:sz w:val="20"/>
          <w:szCs w:val="20"/>
          <w:lang w:val="sr-Latn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Овом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Одлуком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утврђују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услови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начин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продаје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неизграђеног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грађевинског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r>
        <w:rPr>
          <w:rFonts w:ascii="Arial" w:hAnsi="Arial" w:cs="Arial"/>
          <w:sz w:val="20"/>
          <w:szCs w:val="20"/>
          <w:lang w:val="sr-Cyrl-BA"/>
        </w:rPr>
        <w:t>својини</w:t>
      </w:r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5415">
        <w:rPr>
          <w:rFonts w:ascii="Arial" w:hAnsi="Arial" w:cs="Arial"/>
          <w:sz w:val="20"/>
          <w:szCs w:val="20"/>
        </w:rPr>
        <w:t>које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налази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обухвату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Регулационог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плана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''</w:t>
      </w:r>
      <w:r>
        <w:rPr>
          <w:rFonts w:ascii="Arial" w:hAnsi="Arial" w:cs="Arial"/>
          <w:sz w:val="20"/>
          <w:szCs w:val="20"/>
          <w:lang w:val="sr-Cyrl-BA"/>
        </w:rPr>
        <w:t>Ново насеље''</w:t>
      </w:r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то</w:t>
      </w:r>
      <w:proofErr w:type="spellEnd"/>
      <w:r w:rsidRPr="007E541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sr-Cyrl-BA"/>
        </w:rPr>
        <w:t xml:space="preserve"> </w:t>
      </w:r>
    </w:p>
    <w:p w:rsidR="006A0600" w:rsidRPr="00CE5F9D" w:rsidRDefault="006A0600" w:rsidP="006A06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135/52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Latn-BA"/>
        </w:rPr>
        <w:t>1124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Latn-BA"/>
        </w:rPr>
        <w:t>3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>, што по старом премјеру одговара парцели означеној као к.ч. број 1524, у површини 1124 м2,''Сеповци'' ораница, уписана у ЗК уложак број 2768 КО Невесиње, власништво Општина Невесиње у дијелу 1/1.</w:t>
      </w:r>
    </w:p>
    <w:p w:rsidR="006A0600" w:rsidRPr="00CE5F9D" w:rsidRDefault="006A0600" w:rsidP="006A0600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је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пословног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r>
        <w:rPr>
          <w:rFonts w:ascii="Arial" w:hAnsi="Arial" w:cs="Arial"/>
          <w:sz w:val="20"/>
          <w:szCs w:val="20"/>
          <w:lang w:val="sr-Cyrl-BA"/>
        </w:rPr>
        <w:t xml:space="preserve"> (П+2).</w:t>
      </w:r>
    </w:p>
    <w:p w:rsidR="006A0600" w:rsidRPr="00CE5F9D" w:rsidRDefault="006A0600" w:rsidP="006A0600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:rsidR="006A0600" w:rsidRPr="00CE5F9D" w:rsidRDefault="006A0600" w:rsidP="006A06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135/5</w:t>
      </w:r>
      <w:r>
        <w:rPr>
          <w:rFonts w:ascii="Arial" w:hAnsi="Arial" w:cs="Arial"/>
          <w:sz w:val="20"/>
          <w:szCs w:val="20"/>
          <w:lang w:val="sr-Cyrl-BA"/>
        </w:rPr>
        <w:t>3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2464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Latn-BA"/>
        </w:rPr>
        <w:t>3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>, што по старом премјеру одговара парцели означеној као к.ч. број 1522, у површини 2464 м2,''Сеповци'' ораница, уписана у ЗК уложак број 2768 КО Невесиње, власништво Општина Невесиње у дијелу 1/1</w:t>
      </w:r>
      <w:r w:rsidRPr="00CE5F9D">
        <w:rPr>
          <w:rFonts w:ascii="Arial" w:hAnsi="Arial" w:cs="Arial"/>
          <w:sz w:val="20"/>
          <w:szCs w:val="20"/>
          <w:lang w:val="sr-Cyrl-BA"/>
        </w:rPr>
        <w:t>.</w:t>
      </w:r>
    </w:p>
    <w:p w:rsidR="006A0600" w:rsidRPr="00CE5F9D" w:rsidRDefault="006A0600" w:rsidP="006A0600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је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пословног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r>
        <w:rPr>
          <w:rFonts w:ascii="Arial" w:hAnsi="Arial" w:cs="Arial"/>
          <w:sz w:val="20"/>
          <w:szCs w:val="20"/>
          <w:lang w:val="sr-Cyrl-BA"/>
        </w:rPr>
        <w:t xml:space="preserve"> (П).</w:t>
      </w:r>
    </w:p>
    <w:p w:rsidR="006A0600" w:rsidRPr="00CE5F9D" w:rsidRDefault="006A0600" w:rsidP="006A0600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:rsidR="006A0600" w:rsidRPr="00CE5F9D" w:rsidRDefault="006A0600" w:rsidP="006A06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135/5</w:t>
      </w:r>
      <w:r>
        <w:rPr>
          <w:rFonts w:ascii="Arial" w:hAnsi="Arial" w:cs="Arial"/>
          <w:sz w:val="20"/>
          <w:szCs w:val="20"/>
          <w:lang w:val="sr-Cyrl-BA"/>
        </w:rPr>
        <w:t>4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2469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Latn-BA"/>
        </w:rPr>
        <w:t>3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>, што по старом премјеру одговара парцели означеној као к.ч. број 1518/1, у површини 2469 м2,''Сеповци'' ораница, уписана у ЗК уложак број 2768 КО Невесиње, власништво Општина Невесиње у дијелу 1/1</w:t>
      </w:r>
      <w:r w:rsidRPr="00CE5F9D">
        <w:rPr>
          <w:rFonts w:ascii="Arial" w:hAnsi="Arial" w:cs="Arial"/>
          <w:sz w:val="20"/>
          <w:szCs w:val="20"/>
          <w:lang w:val="sr-Cyrl-BA"/>
        </w:rPr>
        <w:t>.</w:t>
      </w:r>
    </w:p>
    <w:p w:rsidR="006A0600" w:rsidRPr="00CE5F9D" w:rsidRDefault="006A0600" w:rsidP="006A0600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је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пословног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r>
        <w:rPr>
          <w:rFonts w:ascii="Arial" w:hAnsi="Arial" w:cs="Arial"/>
          <w:sz w:val="20"/>
          <w:szCs w:val="20"/>
          <w:lang w:val="sr-Cyrl-BA"/>
        </w:rPr>
        <w:t xml:space="preserve"> (П).</w:t>
      </w:r>
    </w:p>
    <w:p w:rsidR="006A0600" w:rsidRPr="00CE5F9D" w:rsidRDefault="006A0600" w:rsidP="006A0600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:rsidR="006A0600" w:rsidRPr="00CE5F9D" w:rsidRDefault="006A0600" w:rsidP="006A06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135/5</w:t>
      </w:r>
      <w:r>
        <w:rPr>
          <w:rFonts w:ascii="Arial" w:hAnsi="Arial" w:cs="Arial"/>
          <w:sz w:val="20"/>
          <w:szCs w:val="20"/>
          <w:lang w:val="sr-Cyrl-BA"/>
        </w:rPr>
        <w:t>5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2473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Latn-BA"/>
        </w:rPr>
        <w:t>3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>, што по старом премјеру одговара парцели означеној као к.ч. број 1516/1, у површини 2473 м2,''Сеповци'' ораница, уписана у ЗК уложак број 2768 КО Невесиње, власништво Општина Невесиње у дијелу 1/1</w:t>
      </w:r>
      <w:r w:rsidRPr="00CE5F9D">
        <w:rPr>
          <w:rFonts w:ascii="Arial" w:hAnsi="Arial" w:cs="Arial"/>
          <w:sz w:val="20"/>
          <w:szCs w:val="20"/>
          <w:lang w:val="sr-Cyrl-BA"/>
        </w:rPr>
        <w:t>.</w:t>
      </w:r>
    </w:p>
    <w:p w:rsidR="006A0600" w:rsidRPr="00CE5F9D" w:rsidRDefault="006A0600" w:rsidP="006A0600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је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пословног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r>
        <w:rPr>
          <w:rFonts w:ascii="Arial" w:hAnsi="Arial" w:cs="Arial"/>
          <w:sz w:val="20"/>
          <w:szCs w:val="20"/>
          <w:lang w:val="sr-Cyrl-BA"/>
        </w:rPr>
        <w:t xml:space="preserve"> (П).</w:t>
      </w:r>
    </w:p>
    <w:p w:rsidR="006A0600" w:rsidRPr="00CE5F9D" w:rsidRDefault="006A0600" w:rsidP="006A0600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:rsidR="006A0600" w:rsidRPr="00D76EAC" w:rsidRDefault="006A0600" w:rsidP="006A06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lastRenderedPageBreak/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135/5</w:t>
      </w:r>
      <w:r>
        <w:rPr>
          <w:rFonts w:ascii="Arial" w:hAnsi="Arial" w:cs="Arial"/>
          <w:sz w:val="20"/>
          <w:szCs w:val="20"/>
          <w:lang w:val="sr-Cyrl-BA"/>
        </w:rPr>
        <w:t>6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2534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Latn-BA"/>
        </w:rPr>
        <w:t>3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</w:t>
      </w:r>
      <w:r>
        <w:rPr>
          <w:rFonts w:ascii="Arial" w:hAnsi="Arial" w:cs="Arial"/>
          <w:sz w:val="20"/>
          <w:szCs w:val="20"/>
          <w:lang w:val="sr-Cyrl-BA"/>
        </w:rPr>
        <w:t xml:space="preserve"> 4. 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>, што по старом премјеру одговара парцели означеној као к.ч. број 1515/10, у површини 2534 м2,''Сеповци'' ораница, уписана у ЗК уложак број 2768 КО Невесиње, власништво Општина Невесиње у дијелу 1/1</w:t>
      </w:r>
      <w:r w:rsidRPr="00CE5F9D">
        <w:rPr>
          <w:rFonts w:ascii="Arial" w:hAnsi="Arial" w:cs="Arial"/>
          <w:sz w:val="20"/>
          <w:szCs w:val="20"/>
          <w:lang w:val="sr-Cyrl-BA"/>
        </w:rPr>
        <w:t>.</w:t>
      </w:r>
    </w:p>
    <w:p w:rsidR="006A0600" w:rsidRPr="00CE5F9D" w:rsidRDefault="006A0600" w:rsidP="006A0600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је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sr-Cyrl-BA"/>
        </w:rPr>
        <w:t xml:space="preserve">пословног 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proofErr w:type="gramEnd"/>
      <w:r>
        <w:rPr>
          <w:rFonts w:ascii="Arial" w:hAnsi="Arial" w:cs="Arial"/>
          <w:sz w:val="20"/>
          <w:szCs w:val="20"/>
          <w:lang w:val="sr-Cyrl-BA"/>
        </w:rPr>
        <w:t xml:space="preserve"> –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објекат здравствене намјене (П</w:t>
      </w:r>
      <w:r>
        <w:rPr>
          <w:rFonts w:ascii="Arial" w:hAnsi="Arial" w:cs="Arial"/>
          <w:sz w:val="20"/>
          <w:szCs w:val="20"/>
          <w:lang w:val="sr-Latn-BA"/>
        </w:rPr>
        <w:t>+2</w:t>
      </w:r>
      <w:r>
        <w:rPr>
          <w:rFonts w:ascii="Arial" w:hAnsi="Arial" w:cs="Arial"/>
          <w:sz w:val="20"/>
          <w:szCs w:val="20"/>
          <w:lang w:val="sr-Cyrl-BA"/>
        </w:rPr>
        <w:t>).</w:t>
      </w:r>
    </w:p>
    <w:p w:rsidR="006A0600" w:rsidRPr="00D76EAC" w:rsidRDefault="006A0600" w:rsidP="006A0600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:rsidR="006A0600" w:rsidRPr="00D76EAC" w:rsidRDefault="006A0600" w:rsidP="006A06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135/5</w:t>
      </w:r>
      <w:r>
        <w:rPr>
          <w:rFonts w:ascii="Arial" w:hAnsi="Arial" w:cs="Arial"/>
          <w:sz w:val="20"/>
          <w:szCs w:val="20"/>
          <w:lang w:val="sr-Cyrl-BA"/>
        </w:rPr>
        <w:t>7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961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Cyrl-BA"/>
        </w:rPr>
        <w:t>4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>, што по старом премјеру одговара парцели означеној као к.ч. број 1514/1, у површини 961 м2,''Ошљивица'' ораница, уписана у ЗК уложак број 2768 КО Невесиње, власништво Општина Невесиње у дијелу 1/1</w:t>
      </w:r>
      <w:r w:rsidRPr="00CE5F9D">
        <w:rPr>
          <w:rFonts w:ascii="Arial" w:hAnsi="Arial" w:cs="Arial"/>
          <w:sz w:val="20"/>
          <w:szCs w:val="20"/>
          <w:lang w:val="sr-Cyrl-BA"/>
        </w:rPr>
        <w:t>.</w:t>
      </w:r>
    </w:p>
    <w:p w:rsidR="006A0600" w:rsidRPr="00CE5F9D" w:rsidRDefault="006A0600" w:rsidP="006A0600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је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стамбено -пословног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r>
        <w:rPr>
          <w:rFonts w:ascii="Arial" w:hAnsi="Arial" w:cs="Arial"/>
          <w:sz w:val="20"/>
          <w:szCs w:val="20"/>
          <w:lang w:val="sr-Cyrl-BA"/>
        </w:rPr>
        <w:t xml:space="preserve"> (П+2).</w:t>
      </w:r>
    </w:p>
    <w:p w:rsidR="006A0600" w:rsidRPr="00CE5F9D" w:rsidRDefault="006A0600" w:rsidP="006A0600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:rsidR="006A0600" w:rsidRPr="00D76EAC" w:rsidRDefault="006A0600" w:rsidP="006A060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5F9D">
        <w:rPr>
          <w:rFonts w:ascii="Arial" w:hAnsi="Arial" w:cs="Arial"/>
          <w:sz w:val="20"/>
          <w:szCs w:val="20"/>
          <w:lang w:val="sr-Cyrl-BA"/>
        </w:rPr>
        <w:t>п</w:t>
      </w:r>
      <w:proofErr w:type="spellStart"/>
      <w:r w:rsidRPr="00CE5F9D">
        <w:rPr>
          <w:rFonts w:ascii="Arial" w:hAnsi="Arial" w:cs="Arial"/>
          <w:sz w:val="20"/>
          <w:szCs w:val="20"/>
        </w:rPr>
        <w:t>арцела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к.ч.број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135/5</w:t>
      </w:r>
      <w:r>
        <w:rPr>
          <w:rFonts w:ascii="Arial" w:hAnsi="Arial" w:cs="Arial"/>
          <w:sz w:val="20"/>
          <w:szCs w:val="20"/>
          <w:lang w:val="sr-Cyrl-BA"/>
        </w:rPr>
        <w:t>8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CE5F9D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CE5F9D">
        <w:rPr>
          <w:rFonts w:ascii="Arial" w:hAnsi="Arial" w:cs="Arial"/>
          <w:sz w:val="20"/>
          <w:szCs w:val="20"/>
        </w:rPr>
        <w:t>површини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908</w:t>
      </w:r>
      <w:r w:rsidRPr="00CE5F9D">
        <w:rPr>
          <w:rFonts w:ascii="Arial" w:hAnsi="Arial" w:cs="Arial"/>
          <w:sz w:val="20"/>
          <w:szCs w:val="20"/>
        </w:rPr>
        <w:t xml:space="preserve"> м</w:t>
      </w:r>
      <w:r w:rsidRPr="00CE5F9D">
        <w:rPr>
          <w:rFonts w:ascii="Arial" w:hAnsi="Arial" w:cs="Arial"/>
          <w:sz w:val="20"/>
          <w:szCs w:val="20"/>
          <w:vertAlign w:val="superscript"/>
        </w:rPr>
        <w:t>2</w:t>
      </w:r>
      <w:r w:rsidRPr="00CE5F9D">
        <w:rPr>
          <w:rFonts w:ascii="Arial" w:hAnsi="Arial" w:cs="Arial"/>
          <w:sz w:val="20"/>
          <w:szCs w:val="20"/>
        </w:rPr>
        <w:t>,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њива </w:t>
      </w:r>
      <w:r>
        <w:rPr>
          <w:rFonts w:ascii="Arial" w:hAnsi="Arial" w:cs="Arial"/>
          <w:sz w:val="20"/>
          <w:szCs w:val="20"/>
          <w:lang w:val="sr-Cyrl-BA"/>
        </w:rPr>
        <w:t>4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. класе, уписана у </w:t>
      </w:r>
      <w:r>
        <w:rPr>
          <w:rFonts w:ascii="Arial" w:hAnsi="Arial" w:cs="Arial"/>
          <w:sz w:val="20"/>
          <w:szCs w:val="20"/>
          <w:lang w:val="sr-Cyrl-BA"/>
        </w:rPr>
        <w:t>ПЛ</w:t>
      </w:r>
      <w:r w:rsidRPr="00CE5F9D">
        <w:rPr>
          <w:rFonts w:ascii="Arial" w:hAnsi="Arial" w:cs="Arial"/>
          <w:sz w:val="20"/>
          <w:szCs w:val="20"/>
          <w:lang w:val="sr-Cyrl-BA"/>
        </w:rPr>
        <w:t xml:space="preserve"> број </w:t>
      </w:r>
      <w:r>
        <w:rPr>
          <w:rFonts w:ascii="Arial" w:hAnsi="Arial" w:cs="Arial"/>
          <w:sz w:val="20"/>
          <w:szCs w:val="20"/>
          <w:lang w:val="sr-Cyrl-BA"/>
        </w:rPr>
        <w:t>997</w:t>
      </w:r>
      <w:r w:rsidRPr="00CE5F9D">
        <w:rPr>
          <w:rFonts w:ascii="Arial" w:hAnsi="Arial" w:cs="Arial"/>
          <w:sz w:val="20"/>
          <w:szCs w:val="20"/>
          <w:lang w:val="sr-Cyrl-BA"/>
        </w:rPr>
        <w:t>, КО</w:t>
      </w:r>
      <w:r>
        <w:rPr>
          <w:rFonts w:ascii="Arial" w:hAnsi="Arial" w:cs="Arial"/>
          <w:sz w:val="20"/>
          <w:szCs w:val="20"/>
          <w:lang w:val="sr-Cyrl-BA"/>
        </w:rPr>
        <w:t xml:space="preserve"> Невесиње</w:t>
      </w:r>
      <w:r w:rsidRPr="00CE5F9D">
        <w:rPr>
          <w:rFonts w:ascii="Arial" w:hAnsi="Arial" w:cs="Arial"/>
          <w:sz w:val="20"/>
          <w:szCs w:val="20"/>
          <w:lang w:val="sr-Cyrl-BA"/>
        </w:rPr>
        <w:t>, носилац права својине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Општина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Невесиње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CE5F9D">
        <w:rPr>
          <w:rFonts w:ascii="Arial" w:hAnsi="Arial" w:cs="Arial"/>
          <w:sz w:val="20"/>
          <w:szCs w:val="20"/>
        </w:rPr>
        <w:t>дијелу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1/</w:t>
      </w:r>
      <w:r w:rsidRPr="00CE5F9D">
        <w:rPr>
          <w:rFonts w:ascii="Arial" w:hAnsi="Arial" w:cs="Arial"/>
          <w:sz w:val="20"/>
          <w:szCs w:val="20"/>
          <w:lang w:val="sr-Cyrl-BA"/>
        </w:rPr>
        <w:t>1</w:t>
      </w:r>
      <w:r>
        <w:rPr>
          <w:rFonts w:ascii="Arial" w:hAnsi="Arial" w:cs="Arial"/>
          <w:sz w:val="20"/>
          <w:szCs w:val="20"/>
          <w:lang w:val="sr-Cyrl-BA"/>
        </w:rPr>
        <w:t>, што по старом премјеру одговара парцели означеној као к.ч. број 1514/3, у површини 908 м2,''Ошљивица'' ораница, уписана у ЗК уложак број 2768 КО Невесиње, власништво Општина Невесиње у дијелу 1/1</w:t>
      </w:r>
      <w:r w:rsidRPr="00CE5F9D">
        <w:rPr>
          <w:rFonts w:ascii="Arial" w:hAnsi="Arial" w:cs="Arial"/>
          <w:sz w:val="20"/>
          <w:szCs w:val="20"/>
          <w:lang w:val="sr-Cyrl-BA"/>
        </w:rPr>
        <w:t>.</w:t>
      </w:r>
    </w:p>
    <w:p w:rsidR="006A0600" w:rsidRPr="00CE5F9D" w:rsidRDefault="006A0600" w:rsidP="006A0600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CE5F9D">
        <w:rPr>
          <w:rFonts w:ascii="Arial" w:hAnsi="Arial" w:cs="Arial"/>
          <w:sz w:val="20"/>
          <w:szCs w:val="20"/>
        </w:rPr>
        <w:t>Парцел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а</w:t>
      </w:r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је </w:t>
      </w:r>
      <w:proofErr w:type="spellStart"/>
      <w:r w:rsidRPr="00CE5F9D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планом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''Ново насеље''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предвиђен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 xml:space="preserve">а </w:t>
      </w:r>
      <w:proofErr w:type="spellStart"/>
      <w:r w:rsidRPr="00CE5F9D">
        <w:rPr>
          <w:rFonts w:ascii="Arial" w:hAnsi="Arial" w:cs="Arial"/>
          <w:sz w:val="20"/>
          <w:szCs w:val="20"/>
        </w:rPr>
        <w:t>за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изградњу</w:t>
      </w:r>
      <w:proofErr w:type="spellEnd"/>
      <w:r w:rsidRPr="00CE5F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стамбено -пословног</w:t>
      </w:r>
      <w:r w:rsidRPr="00CE5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5F9D">
        <w:rPr>
          <w:rFonts w:ascii="Arial" w:hAnsi="Arial" w:cs="Arial"/>
          <w:sz w:val="20"/>
          <w:szCs w:val="20"/>
        </w:rPr>
        <w:t>објек</w:t>
      </w:r>
      <w:proofErr w:type="spellEnd"/>
      <w:r w:rsidRPr="00CE5F9D">
        <w:rPr>
          <w:rFonts w:ascii="Arial" w:hAnsi="Arial" w:cs="Arial"/>
          <w:sz w:val="20"/>
          <w:szCs w:val="20"/>
          <w:lang w:val="sr-Cyrl-BA"/>
        </w:rPr>
        <w:t>та</w:t>
      </w:r>
      <w:r>
        <w:rPr>
          <w:rFonts w:ascii="Arial" w:hAnsi="Arial" w:cs="Arial"/>
          <w:sz w:val="20"/>
          <w:szCs w:val="20"/>
          <w:lang w:val="sr-Cyrl-BA"/>
        </w:rPr>
        <w:t xml:space="preserve"> (П+2).</w:t>
      </w:r>
    </w:p>
    <w:p w:rsidR="006A0600" w:rsidRPr="007E5415" w:rsidRDefault="006A0600" w:rsidP="006A060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II</w:t>
      </w:r>
    </w:p>
    <w:p w:rsidR="006A0600" w:rsidRPr="007E5415" w:rsidRDefault="006A0600" w:rsidP="006A060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A0600" w:rsidRPr="00D76EAC" w:rsidRDefault="006A0600" w:rsidP="006A0600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Почетна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продајна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тачке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E5415">
        <w:rPr>
          <w:rFonts w:ascii="Arial" w:hAnsi="Arial" w:cs="Arial"/>
          <w:sz w:val="20"/>
          <w:szCs w:val="20"/>
        </w:rPr>
        <w:t>утврђена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налазом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вјештака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>рађевинскo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  <w:lang w:val="sr-Cyrl-BA"/>
        </w:rPr>
        <w:t>архитектонске струке, област грађевинарство</w:t>
      </w:r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износу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sz w:val="20"/>
          <w:szCs w:val="20"/>
          <w:lang w:val="sr-Cyrl-BA"/>
        </w:rPr>
        <w:t xml:space="preserve"> 20,00 КМ</w:t>
      </w:r>
      <w:r w:rsidRPr="007E5415">
        <w:rPr>
          <w:rFonts w:ascii="Arial" w:hAnsi="Arial" w:cs="Arial"/>
          <w:b/>
          <w:sz w:val="20"/>
          <w:szCs w:val="20"/>
        </w:rPr>
        <w:t>/м</w:t>
      </w:r>
      <w:r w:rsidRPr="007E5415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  <w:lang w:val="sr-Cyrl-BA"/>
        </w:rPr>
        <w:t>.</w:t>
      </w:r>
    </w:p>
    <w:p w:rsidR="006A0600" w:rsidRPr="00D76EAC" w:rsidRDefault="006A0600" w:rsidP="006A0600">
      <w:pPr>
        <w:jc w:val="center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</w:rPr>
        <w:t>III</w:t>
      </w:r>
    </w:p>
    <w:p w:rsidR="006A0600" w:rsidRPr="007E5415" w:rsidRDefault="006A0600" w:rsidP="006A060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Продаја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тачке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E5415">
        <w:rPr>
          <w:rFonts w:ascii="Arial" w:hAnsi="Arial" w:cs="Arial"/>
          <w:sz w:val="20"/>
          <w:szCs w:val="20"/>
        </w:rPr>
        <w:t>Одлуке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извршиће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усменим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јавним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надметањем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а у </w:t>
      </w:r>
      <w:proofErr w:type="spellStart"/>
      <w:r w:rsidRPr="007E5415">
        <w:rPr>
          <w:rFonts w:ascii="Arial" w:hAnsi="Arial" w:cs="Arial"/>
          <w:sz w:val="20"/>
          <w:szCs w:val="20"/>
        </w:rPr>
        <w:t>складу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одредбама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Правилника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поступку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јавног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конкурса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располагање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непокретностима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својини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јединица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локалне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самоуправе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(''</w:t>
      </w:r>
      <w:proofErr w:type="spellStart"/>
      <w:r w:rsidRPr="007E5415">
        <w:rPr>
          <w:rFonts w:ascii="Arial" w:hAnsi="Arial" w:cs="Arial"/>
          <w:sz w:val="20"/>
          <w:szCs w:val="20"/>
        </w:rPr>
        <w:t>Службени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гласник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'' </w:t>
      </w:r>
      <w:proofErr w:type="spellStart"/>
      <w:r w:rsidRPr="007E5415">
        <w:rPr>
          <w:rFonts w:ascii="Arial" w:hAnsi="Arial" w:cs="Arial"/>
          <w:sz w:val="20"/>
          <w:szCs w:val="20"/>
        </w:rPr>
        <w:t>број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20/12) и </w:t>
      </w:r>
      <w:proofErr w:type="spellStart"/>
      <w:r w:rsidRPr="007E5415">
        <w:rPr>
          <w:rFonts w:ascii="Arial" w:hAnsi="Arial" w:cs="Arial"/>
          <w:sz w:val="20"/>
          <w:szCs w:val="20"/>
        </w:rPr>
        <w:t>ове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Одлуке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6A0600" w:rsidRPr="007E5415" w:rsidRDefault="006A0600" w:rsidP="006A060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Поступак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проводи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Комисија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провођење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јавног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надметања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именована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стране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Скупштине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6A0600" w:rsidRPr="007E5415" w:rsidRDefault="006A0600" w:rsidP="006A0600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Лицитација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одржати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уколико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пријаве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најмање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учесника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6A0600" w:rsidRPr="007E5415" w:rsidRDefault="006A0600" w:rsidP="006A0600">
      <w:pPr>
        <w:tabs>
          <w:tab w:val="left" w:pos="3075"/>
        </w:tabs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6A0600" w:rsidRPr="007E5415" w:rsidRDefault="006A0600" w:rsidP="006A06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E5415">
        <w:rPr>
          <w:rFonts w:ascii="Arial" w:hAnsi="Arial" w:cs="Arial"/>
          <w:sz w:val="20"/>
          <w:szCs w:val="20"/>
        </w:rPr>
        <w:t>V</w:t>
      </w:r>
    </w:p>
    <w:p w:rsidR="006A0600" w:rsidRPr="007E5415" w:rsidRDefault="006A0600" w:rsidP="006A060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A0600" w:rsidRPr="007E5415" w:rsidRDefault="006A0600" w:rsidP="006A060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Право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учешћа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имају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домаћа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страна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физичка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која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могу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бити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носиоци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својине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Републици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Босни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Херцеговини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6A0600" w:rsidRDefault="006A0600" w:rsidP="006A0600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учешће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поступку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сваки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учесник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дужан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уплати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кауцију</w:t>
      </w:r>
      <w:proofErr w:type="spellEnd"/>
      <w:r>
        <w:rPr>
          <w:rFonts w:ascii="Arial" w:hAnsi="Arial" w:cs="Arial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sz w:val="20"/>
          <w:szCs w:val="20"/>
        </w:rPr>
        <w:t>износу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10% од процјењене вриједности земљишта,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жиро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рачун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>евесиње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број</w:t>
      </w:r>
      <w:proofErr w:type="spellEnd"/>
      <w:r>
        <w:rPr>
          <w:rFonts w:ascii="Arial" w:hAnsi="Arial" w:cs="Arial"/>
          <w:sz w:val="20"/>
          <w:szCs w:val="20"/>
        </w:rPr>
        <w:t xml:space="preserve"> 5520060000130331 о</w:t>
      </w:r>
      <w:r>
        <w:rPr>
          <w:rFonts w:ascii="Arial" w:hAnsi="Arial" w:cs="Arial"/>
          <w:sz w:val="20"/>
          <w:szCs w:val="20"/>
          <w:lang w:val="sr-Cyrl-BA"/>
        </w:rPr>
        <w:t>т</w:t>
      </w:r>
      <w:proofErr w:type="spellStart"/>
      <w:r w:rsidRPr="007E5415">
        <w:rPr>
          <w:rFonts w:ascii="Arial" w:hAnsi="Arial" w:cs="Arial"/>
          <w:sz w:val="20"/>
          <w:szCs w:val="20"/>
        </w:rPr>
        <w:t>ворен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Адико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Банке</w:t>
      </w:r>
      <w:proofErr w:type="spellEnd"/>
    </w:p>
    <w:p w:rsidR="006A0600" w:rsidRDefault="006A0600" w:rsidP="006A0600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6A0600" w:rsidRDefault="006A0600" w:rsidP="006A0600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6A0600" w:rsidRDefault="006A0600" w:rsidP="006A0600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6A0600" w:rsidRPr="007E5415" w:rsidRDefault="006A0600" w:rsidP="006A0600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6A0600" w:rsidRPr="007E5415" w:rsidRDefault="006A0600" w:rsidP="006A0600">
      <w:pPr>
        <w:spacing w:after="0"/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</w:p>
    <w:p w:rsidR="006A0600" w:rsidRPr="007E5415" w:rsidRDefault="006A0600" w:rsidP="006A060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A0600" w:rsidRPr="00D76EAC" w:rsidRDefault="006A0600" w:rsidP="006A0600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Оглас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продаји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којим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дефинисати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детаљни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услови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продаје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објавиће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дневном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листу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''</w:t>
      </w:r>
      <w:proofErr w:type="spellStart"/>
      <w:r w:rsidRPr="007E5415">
        <w:rPr>
          <w:rFonts w:ascii="Arial" w:hAnsi="Arial" w:cs="Arial"/>
          <w:sz w:val="20"/>
          <w:szCs w:val="20"/>
        </w:rPr>
        <w:t>Еуро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блиц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'',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5415">
        <w:rPr>
          <w:rFonts w:ascii="Arial" w:hAnsi="Arial" w:cs="Arial"/>
          <w:sz w:val="20"/>
          <w:szCs w:val="20"/>
        </w:rPr>
        <w:t>Радио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огласној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табли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интернет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страници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најкасније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15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r>
        <w:rPr>
          <w:rFonts w:ascii="Arial" w:hAnsi="Arial" w:cs="Arial"/>
          <w:sz w:val="20"/>
          <w:szCs w:val="20"/>
        </w:rPr>
        <w:t>ређеног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одржавање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лицитације</w:t>
      </w:r>
      <w:proofErr w:type="spellEnd"/>
    </w:p>
    <w:p w:rsidR="006A0600" w:rsidRPr="007E5415" w:rsidRDefault="006A0600" w:rsidP="006A06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</w:p>
    <w:p w:rsidR="006A0600" w:rsidRPr="007E5415" w:rsidRDefault="006A0600" w:rsidP="006A0600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Овлашћује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начелник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по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окончању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поступка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закључи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купопродаји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лицем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излицитира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највишу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7E5415">
        <w:rPr>
          <w:rFonts w:ascii="Arial" w:hAnsi="Arial" w:cs="Arial"/>
          <w:sz w:val="20"/>
          <w:szCs w:val="20"/>
        </w:rPr>
        <w:t>по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претходно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прибављеном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позитивном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мишљењу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Правобранилаштва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Сједиште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замјеника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Требиње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6A0600" w:rsidRPr="007E5415" w:rsidRDefault="006A0600" w:rsidP="006A06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</w:p>
    <w:p w:rsidR="006A0600" w:rsidRPr="007E5415" w:rsidRDefault="006A0600" w:rsidP="006A0600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Купопродајну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купац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обавезан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уплатити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року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закључења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. У </w:t>
      </w:r>
      <w:proofErr w:type="spellStart"/>
      <w:r w:rsidRPr="007E5415">
        <w:rPr>
          <w:rFonts w:ascii="Arial" w:hAnsi="Arial" w:cs="Arial"/>
          <w:sz w:val="20"/>
          <w:szCs w:val="20"/>
        </w:rPr>
        <w:t>износ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купопродајне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урачунаће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износ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уплаћене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кауције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E5415">
        <w:rPr>
          <w:rFonts w:ascii="Arial" w:hAnsi="Arial" w:cs="Arial"/>
          <w:sz w:val="20"/>
          <w:szCs w:val="20"/>
        </w:rPr>
        <w:t>Предаја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посјед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купцу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извршиће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року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Cyrl-BA"/>
        </w:rPr>
        <w:t>осам</w:t>
      </w:r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исплате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купопродајне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7E5415">
        <w:rPr>
          <w:rFonts w:ascii="Arial" w:hAnsi="Arial" w:cs="Arial"/>
          <w:sz w:val="20"/>
          <w:szCs w:val="20"/>
        </w:rPr>
        <w:t>чему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сачинити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записник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примопредаји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посјед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E5415">
        <w:rPr>
          <w:rFonts w:ascii="Arial" w:hAnsi="Arial" w:cs="Arial"/>
          <w:sz w:val="20"/>
          <w:szCs w:val="20"/>
        </w:rPr>
        <w:t>Исплатом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купопродајне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купац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стиче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услове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упис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својине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јавним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евиденцијама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непокретности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. </w:t>
      </w:r>
    </w:p>
    <w:p w:rsidR="006A0600" w:rsidRPr="007E5415" w:rsidRDefault="006A0600" w:rsidP="006A0600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6A0600" w:rsidRPr="007E5415" w:rsidRDefault="006A0600" w:rsidP="006A06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</w:t>
      </w:r>
    </w:p>
    <w:p w:rsidR="006A0600" w:rsidRPr="007E5415" w:rsidRDefault="006A0600" w:rsidP="006A0600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Купац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дужан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року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1 (</w:t>
      </w:r>
      <w:proofErr w:type="spellStart"/>
      <w:r w:rsidRPr="007E5415">
        <w:rPr>
          <w:rFonts w:ascii="Arial" w:hAnsi="Arial" w:cs="Arial"/>
          <w:sz w:val="20"/>
          <w:szCs w:val="20"/>
        </w:rPr>
        <w:t>једне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E5415">
        <w:rPr>
          <w:rFonts w:ascii="Arial" w:hAnsi="Arial" w:cs="Arial"/>
          <w:sz w:val="20"/>
          <w:szCs w:val="20"/>
        </w:rPr>
        <w:t>године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Cyrl-BA"/>
        </w:rPr>
        <w:t>З</w:t>
      </w:r>
      <w:proofErr w:type="spellStart"/>
      <w:r w:rsidRPr="007E5415">
        <w:rPr>
          <w:rFonts w:ascii="Arial" w:hAnsi="Arial" w:cs="Arial"/>
          <w:sz w:val="20"/>
          <w:szCs w:val="20"/>
        </w:rPr>
        <w:t>акључења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затражи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грађевинску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дозволу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а у </w:t>
      </w:r>
      <w:proofErr w:type="spellStart"/>
      <w:r w:rsidRPr="007E5415">
        <w:rPr>
          <w:rFonts w:ascii="Arial" w:hAnsi="Arial" w:cs="Arial"/>
          <w:sz w:val="20"/>
          <w:szCs w:val="20"/>
        </w:rPr>
        <w:t>року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3 (</w:t>
      </w:r>
      <w:proofErr w:type="spellStart"/>
      <w:r w:rsidRPr="007E5415">
        <w:rPr>
          <w:rFonts w:ascii="Arial" w:hAnsi="Arial" w:cs="Arial"/>
          <w:sz w:val="20"/>
          <w:szCs w:val="20"/>
        </w:rPr>
        <w:t>три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E5415">
        <w:rPr>
          <w:rFonts w:ascii="Arial" w:hAnsi="Arial" w:cs="Arial"/>
          <w:sz w:val="20"/>
          <w:szCs w:val="20"/>
        </w:rPr>
        <w:t>године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Cyrl-BA"/>
        </w:rPr>
        <w:t>објекат изгради до кровне конструкције.</w:t>
      </w:r>
    </w:p>
    <w:p w:rsidR="006A0600" w:rsidRPr="007E5415" w:rsidRDefault="006A0600" w:rsidP="006A06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7E5415">
        <w:rPr>
          <w:rFonts w:ascii="Arial" w:hAnsi="Arial" w:cs="Arial"/>
          <w:sz w:val="20"/>
          <w:szCs w:val="20"/>
        </w:rPr>
        <w:t>случају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неиспуњења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обавезе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E5415">
        <w:rPr>
          <w:rFonts w:ascii="Arial" w:hAnsi="Arial" w:cs="Arial"/>
          <w:sz w:val="20"/>
          <w:szCs w:val="20"/>
        </w:rPr>
        <w:t>из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5415">
        <w:rPr>
          <w:rFonts w:ascii="Arial" w:hAnsi="Arial" w:cs="Arial"/>
          <w:sz w:val="20"/>
          <w:szCs w:val="20"/>
        </w:rPr>
        <w:t>претходног</w:t>
      </w:r>
      <w:proofErr w:type="spellEnd"/>
      <w:proofErr w:type="gram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става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продавац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5415">
        <w:rPr>
          <w:rFonts w:ascii="Arial" w:hAnsi="Arial" w:cs="Arial"/>
          <w:sz w:val="20"/>
          <w:szCs w:val="20"/>
        </w:rPr>
        <w:t>може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једнострано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раскинути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извршити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поврат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купопродајне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поврат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својине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предметно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нкнаду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евентуалне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штете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6A0600" w:rsidRPr="007E5415" w:rsidRDefault="006A0600" w:rsidP="006A06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E5415">
        <w:rPr>
          <w:rFonts w:ascii="Arial" w:hAnsi="Arial" w:cs="Arial"/>
          <w:sz w:val="20"/>
          <w:szCs w:val="20"/>
        </w:rPr>
        <w:t>X</w:t>
      </w:r>
    </w:p>
    <w:p w:rsidR="006A0600" w:rsidRPr="007E5415" w:rsidRDefault="006A0600" w:rsidP="006A060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A0600" w:rsidRPr="007E5415" w:rsidRDefault="006A0600" w:rsidP="006A0600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Трошкове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нотарске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обраде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накнаду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провођење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јавним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евиденцијама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накнаду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промјену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намјене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пољопривредног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грађевинско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сноси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купац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6A0600" w:rsidRPr="007E5415" w:rsidRDefault="006A0600" w:rsidP="006A06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</w:p>
    <w:p w:rsidR="006A0600" w:rsidRPr="007E5415" w:rsidRDefault="006A0600" w:rsidP="006A0600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Ова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Одлука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ступа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снагу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осмог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објављивања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''</w:t>
      </w:r>
      <w:proofErr w:type="spellStart"/>
      <w:r w:rsidRPr="007E5415">
        <w:rPr>
          <w:rFonts w:ascii="Arial" w:hAnsi="Arial" w:cs="Arial"/>
          <w:sz w:val="20"/>
          <w:szCs w:val="20"/>
        </w:rPr>
        <w:t>Службеном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гласнику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6A0600" w:rsidRPr="00CA592F" w:rsidRDefault="006A0600" w:rsidP="006A0600">
      <w:pPr>
        <w:pStyle w:val="Bezproreda"/>
        <w:rPr>
          <w:rFonts w:ascii="Arial" w:hAnsi="Arial" w:cs="Arial"/>
          <w:b/>
          <w:sz w:val="20"/>
          <w:szCs w:val="20"/>
          <w:lang w:val="sr-Cyrl-CS"/>
        </w:rPr>
      </w:pPr>
      <w:r w:rsidRPr="00CA592F">
        <w:rPr>
          <w:rFonts w:ascii="Arial" w:hAnsi="Arial" w:cs="Arial"/>
          <w:b/>
          <w:sz w:val="20"/>
          <w:szCs w:val="20"/>
          <w:lang w:val="sr-Cyrl-CS"/>
        </w:rPr>
        <w:t>РЕПУБЛИКА СРПСКА</w:t>
      </w:r>
    </w:p>
    <w:p w:rsidR="006A0600" w:rsidRPr="00CA592F" w:rsidRDefault="006A0600" w:rsidP="006A0600">
      <w:pPr>
        <w:pStyle w:val="Bezproreda"/>
        <w:rPr>
          <w:rFonts w:ascii="Arial" w:hAnsi="Arial" w:cs="Arial"/>
          <w:b/>
          <w:sz w:val="20"/>
          <w:szCs w:val="20"/>
          <w:lang w:val="sr-Cyrl-CS"/>
        </w:rPr>
      </w:pPr>
      <w:r w:rsidRPr="00CA592F">
        <w:rPr>
          <w:rFonts w:ascii="Arial" w:hAnsi="Arial" w:cs="Arial"/>
          <w:b/>
          <w:sz w:val="20"/>
          <w:szCs w:val="20"/>
          <w:lang w:val="sr-Cyrl-CS"/>
        </w:rPr>
        <w:t>ОПШТИНА НЕВЕСИЊЕ</w:t>
      </w:r>
    </w:p>
    <w:p w:rsidR="006A0600" w:rsidRPr="00CA592F" w:rsidRDefault="006A0600" w:rsidP="006A0600">
      <w:pPr>
        <w:pStyle w:val="Bezproreda"/>
        <w:rPr>
          <w:rFonts w:ascii="Arial" w:hAnsi="Arial" w:cs="Arial"/>
          <w:b/>
          <w:sz w:val="20"/>
          <w:szCs w:val="20"/>
          <w:lang w:val="sr-Cyrl-CS"/>
        </w:rPr>
      </w:pPr>
      <w:r w:rsidRPr="00CA592F">
        <w:rPr>
          <w:rFonts w:ascii="Arial" w:hAnsi="Arial" w:cs="Arial"/>
          <w:b/>
          <w:sz w:val="20"/>
          <w:szCs w:val="20"/>
          <w:lang w:val="sr-Cyrl-CS"/>
        </w:rPr>
        <w:t>СКУПШТИНА ОПШТИНЕ</w:t>
      </w:r>
    </w:p>
    <w:p w:rsidR="006A0600" w:rsidRPr="00CA592F" w:rsidRDefault="006A0600" w:rsidP="006A0600">
      <w:pPr>
        <w:pStyle w:val="Bezproreda"/>
        <w:rPr>
          <w:rFonts w:ascii="Arial" w:hAnsi="Arial" w:cs="Arial"/>
          <w:b/>
          <w:sz w:val="20"/>
          <w:szCs w:val="20"/>
        </w:rPr>
      </w:pPr>
      <w:r w:rsidRPr="00CA592F">
        <w:rPr>
          <w:rFonts w:ascii="Arial" w:hAnsi="Arial" w:cs="Arial"/>
          <w:b/>
          <w:sz w:val="20"/>
          <w:szCs w:val="20"/>
          <w:lang w:val="sr-Cyrl-CS"/>
        </w:rPr>
        <w:t>БРОЈ:</w:t>
      </w:r>
      <w:r w:rsidRPr="00CA592F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A592F">
        <w:rPr>
          <w:rFonts w:ascii="Arial" w:hAnsi="Arial" w:cs="Arial"/>
          <w:b/>
          <w:sz w:val="20"/>
          <w:szCs w:val="20"/>
          <w:lang w:val="sr-Cyrl-CS"/>
        </w:rPr>
        <w:t>01-013- ___________</w:t>
      </w:r>
      <w:r w:rsidRPr="00CA592F">
        <w:rPr>
          <w:rFonts w:ascii="Arial" w:hAnsi="Arial" w:cs="Arial"/>
          <w:b/>
          <w:sz w:val="20"/>
          <w:szCs w:val="20"/>
          <w:lang w:val="sr-Cyrl-CS"/>
        </w:rPr>
        <w:tab/>
      </w:r>
      <w:r w:rsidRPr="00CA592F">
        <w:rPr>
          <w:rFonts w:ascii="Arial" w:hAnsi="Arial" w:cs="Arial"/>
          <w:b/>
          <w:sz w:val="20"/>
          <w:szCs w:val="20"/>
          <w:lang w:val="sr-Latn-CS"/>
        </w:rPr>
        <w:t xml:space="preserve">                    </w:t>
      </w:r>
      <w:r w:rsidRPr="00CA592F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A592F">
        <w:rPr>
          <w:rFonts w:ascii="Arial" w:hAnsi="Arial" w:cs="Arial"/>
          <w:b/>
          <w:sz w:val="20"/>
          <w:szCs w:val="20"/>
          <w:lang w:val="sr-Latn-CS"/>
        </w:rPr>
        <w:t xml:space="preserve">  </w:t>
      </w:r>
      <w:r w:rsidRPr="00CA592F">
        <w:rPr>
          <w:rFonts w:ascii="Arial" w:hAnsi="Arial" w:cs="Arial"/>
          <w:b/>
          <w:sz w:val="20"/>
          <w:szCs w:val="20"/>
          <w:lang w:val="sr-Latn-CS"/>
        </w:rPr>
        <w:tab/>
      </w:r>
      <w:r w:rsidRPr="00CA592F">
        <w:rPr>
          <w:rFonts w:ascii="Arial" w:hAnsi="Arial" w:cs="Arial"/>
          <w:b/>
          <w:sz w:val="20"/>
          <w:szCs w:val="20"/>
          <w:lang w:val="sr-Latn-CS"/>
        </w:rPr>
        <w:tab/>
      </w:r>
      <w:r w:rsidRPr="00CA592F">
        <w:rPr>
          <w:rFonts w:ascii="Arial" w:hAnsi="Arial" w:cs="Arial"/>
          <w:b/>
          <w:sz w:val="20"/>
          <w:szCs w:val="20"/>
          <w:lang w:val="sr-Cyrl-CS"/>
        </w:rPr>
        <w:t xml:space="preserve">            </w:t>
      </w:r>
      <w:r w:rsidRPr="00CA592F">
        <w:rPr>
          <w:rFonts w:ascii="Arial" w:hAnsi="Arial" w:cs="Arial"/>
          <w:b/>
          <w:sz w:val="20"/>
          <w:szCs w:val="20"/>
          <w:lang w:val="sr-Cyrl-CS"/>
        </w:rPr>
        <w:tab/>
      </w:r>
      <w:r w:rsidRPr="00CA592F">
        <w:rPr>
          <w:rFonts w:ascii="Arial" w:hAnsi="Arial" w:cs="Arial"/>
          <w:b/>
          <w:sz w:val="20"/>
          <w:szCs w:val="20"/>
          <w:lang w:val="sr-Cyrl-CS"/>
        </w:rPr>
        <w:tab/>
        <w:t xml:space="preserve">       ПРЕДСЈЕДНИК</w:t>
      </w:r>
    </w:p>
    <w:p w:rsidR="006A0600" w:rsidRPr="00CA592F" w:rsidRDefault="006A0600" w:rsidP="006A0600">
      <w:pPr>
        <w:spacing w:after="0" w:line="240" w:lineRule="auto"/>
        <w:rPr>
          <w:rFonts w:ascii="Arial" w:hAnsi="Arial" w:cs="Arial"/>
          <w:b/>
          <w:sz w:val="20"/>
          <w:szCs w:val="20"/>
          <w:lang w:val="sr-Cyrl-BA"/>
        </w:rPr>
      </w:pPr>
      <w:proofErr w:type="spellStart"/>
      <w:r w:rsidRPr="00CA592F">
        <w:rPr>
          <w:rFonts w:ascii="Arial" w:hAnsi="Arial" w:cs="Arial"/>
          <w:b/>
          <w:sz w:val="20"/>
          <w:szCs w:val="20"/>
        </w:rPr>
        <w:t>Датум</w:t>
      </w:r>
      <w:proofErr w:type="spellEnd"/>
      <w:r w:rsidRPr="00CA592F">
        <w:rPr>
          <w:rFonts w:ascii="Arial" w:hAnsi="Arial" w:cs="Arial"/>
          <w:b/>
          <w:sz w:val="20"/>
          <w:szCs w:val="20"/>
        </w:rPr>
        <w:t xml:space="preserve">: </w:t>
      </w:r>
      <w:r w:rsidRPr="00CA592F">
        <w:rPr>
          <w:rFonts w:ascii="Arial" w:hAnsi="Arial" w:cs="Arial"/>
          <w:b/>
          <w:sz w:val="20"/>
          <w:szCs w:val="20"/>
          <w:lang w:val="sr-Cyrl-BA"/>
        </w:rPr>
        <w:t>_____________</w:t>
      </w:r>
      <w:r w:rsidRPr="00CA59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A592F">
        <w:rPr>
          <w:rFonts w:ascii="Arial" w:hAnsi="Arial" w:cs="Arial"/>
          <w:b/>
          <w:sz w:val="20"/>
          <w:szCs w:val="20"/>
        </w:rPr>
        <w:t>год</w:t>
      </w:r>
      <w:proofErr w:type="spellEnd"/>
      <w:r w:rsidRPr="00CA592F">
        <w:rPr>
          <w:rFonts w:ascii="Arial" w:hAnsi="Arial" w:cs="Arial"/>
          <w:b/>
          <w:sz w:val="20"/>
          <w:szCs w:val="20"/>
          <w:lang w:val="sr-Cyrl-BA"/>
        </w:rPr>
        <w:t>ине</w:t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  <w:t xml:space="preserve">           </w:t>
      </w:r>
      <w:r w:rsidR="00CA592F">
        <w:rPr>
          <w:rFonts w:ascii="Arial" w:hAnsi="Arial" w:cs="Arial"/>
          <w:b/>
          <w:sz w:val="20"/>
          <w:szCs w:val="20"/>
          <w:lang w:val="sr-Cyrl-BA"/>
        </w:rPr>
        <w:t xml:space="preserve">  </w:t>
      </w:r>
      <w:r w:rsidRPr="00CA592F">
        <w:rPr>
          <w:rFonts w:ascii="Arial" w:hAnsi="Arial" w:cs="Arial"/>
          <w:b/>
          <w:sz w:val="20"/>
          <w:szCs w:val="20"/>
          <w:lang w:val="sr-Cyrl-BA"/>
        </w:rPr>
        <w:t xml:space="preserve">СКУПШТИНЕ ОПШТИНЕ          </w:t>
      </w:r>
    </w:p>
    <w:p w:rsidR="006A0600" w:rsidRPr="00CA592F" w:rsidRDefault="006A0600" w:rsidP="006A0600">
      <w:pPr>
        <w:spacing w:after="0" w:line="240" w:lineRule="auto"/>
        <w:rPr>
          <w:rFonts w:ascii="Arial" w:hAnsi="Arial" w:cs="Arial"/>
          <w:b/>
          <w:sz w:val="20"/>
          <w:szCs w:val="20"/>
          <w:lang w:val="sr-Cyrl-BA"/>
        </w:rPr>
      </w:pPr>
      <w:r w:rsidRPr="00CA592F">
        <w:rPr>
          <w:rFonts w:ascii="Arial" w:hAnsi="Arial" w:cs="Arial"/>
          <w:b/>
          <w:sz w:val="20"/>
          <w:szCs w:val="20"/>
          <w:lang w:val="sr-Cyrl-BA"/>
        </w:rPr>
        <w:t xml:space="preserve">  </w:t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</w:r>
      <w:r w:rsidRPr="00CA592F">
        <w:rPr>
          <w:rFonts w:ascii="Arial" w:hAnsi="Arial" w:cs="Arial"/>
          <w:b/>
          <w:sz w:val="20"/>
          <w:szCs w:val="20"/>
          <w:lang w:val="sr-Cyrl-BA"/>
        </w:rPr>
        <w:tab/>
        <w:t xml:space="preserve">  Вукотић Момчило, с.р.</w:t>
      </w:r>
    </w:p>
    <w:p w:rsidR="006A0600" w:rsidRPr="007E5415" w:rsidRDefault="006A0600" w:rsidP="006A0600">
      <w:pPr>
        <w:spacing w:after="0"/>
        <w:rPr>
          <w:rFonts w:ascii="Arial" w:hAnsi="Arial" w:cs="Arial"/>
          <w:sz w:val="20"/>
          <w:szCs w:val="20"/>
          <w:lang w:val="sr-Cyrl-BA"/>
        </w:rPr>
      </w:pPr>
    </w:p>
    <w:p w:rsidR="006A0600" w:rsidRDefault="006A0600" w:rsidP="006A0600">
      <w:pPr>
        <w:rPr>
          <w:rFonts w:ascii="Arial" w:hAnsi="Arial" w:cs="Arial"/>
          <w:sz w:val="20"/>
          <w:szCs w:val="20"/>
          <w:lang w:val="sr-Cyrl-BA"/>
        </w:rPr>
      </w:pPr>
    </w:p>
    <w:p w:rsidR="006A0600" w:rsidRDefault="006A0600" w:rsidP="006A0600">
      <w:pPr>
        <w:rPr>
          <w:rFonts w:ascii="Arial" w:hAnsi="Arial" w:cs="Arial"/>
          <w:sz w:val="20"/>
          <w:szCs w:val="20"/>
          <w:lang w:val="sr-Cyrl-BA"/>
        </w:rPr>
      </w:pPr>
    </w:p>
    <w:p w:rsidR="006A0600" w:rsidRDefault="006A0600" w:rsidP="006A0600">
      <w:pPr>
        <w:rPr>
          <w:rFonts w:ascii="Arial" w:hAnsi="Arial" w:cs="Arial"/>
          <w:sz w:val="20"/>
          <w:szCs w:val="20"/>
          <w:lang w:val="sr-Cyrl-BA"/>
        </w:rPr>
      </w:pPr>
    </w:p>
    <w:p w:rsidR="006A0600" w:rsidRPr="00D76EAC" w:rsidRDefault="006A0600" w:rsidP="006A0600">
      <w:pPr>
        <w:rPr>
          <w:rFonts w:ascii="Arial" w:hAnsi="Arial" w:cs="Arial"/>
          <w:sz w:val="20"/>
          <w:szCs w:val="20"/>
          <w:lang w:val="sr-Cyrl-BA"/>
        </w:rPr>
      </w:pPr>
    </w:p>
    <w:p w:rsidR="006A0600" w:rsidRPr="00F4766C" w:rsidRDefault="006A0600" w:rsidP="006A0600">
      <w:pPr>
        <w:jc w:val="center"/>
        <w:rPr>
          <w:rFonts w:ascii="Calibri" w:hAnsi="Calibri" w:cs="Arial"/>
          <w:lang w:val="sr-Cyrl-BA"/>
        </w:rPr>
      </w:pPr>
      <w:r>
        <w:rPr>
          <w:b/>
          <w:bCs/>
          <w:lang w:val="sr-Cyrl-BA"/>
        </w:rPr>
        <w:lastRenderedPageBreak/>
        <w:t>О б р а з л о ж е њ е</w:t>
      </w:r>
    </w:p>
    <w:p w:rsidR="006A0600" w:rsidRDefault="006A0600" w:rsidP="006A0600">
      <w:pPr>
        <w:spacing w:after="0" w:line="240" w:lineRule="auto"/>
        <w:jc w:val="center"/>
        <w:rPr>
          <w:b/>
          <w:bCs/>
          <w:lang w:val="sr-Cyrl-CS"/>
        </w:rPr>
      </w:pPr>
    </w:p>
    <w:p w:rsidR="006A0600" w:rsidRDefault="006A0600" w:rsidP="006A0600">
      <w:pPr>
        <w:pStyle w:val="Naslov1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ПРАВНИ ОСНОВ</w:t>
      </w:r>
    </w:p>
    <w:p w:rsidR="006A0600" w:rsidRDefault="006A0600" w:rsidP="006A060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Правни основ за доношење ове Одлуке садржан је у:</w:t>
      </w:r>
    </w:p>
    <w:p w:rsidR="006A0600" w:rsidRDefault="006A0600" w:rsidP="006A060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>- члану 39. Закона о локалној самоуправи („Службени гласник Републике Српске“, број: 97/16, 36/19, 61/21, 100/25 и 114/25) којим је утврђена надлежност Скупштине општине за доношење предметне Одлуке</w:t>
      </w:r>
      <w:r>
        <w:rPr>
          <w:rFonts w:ascii="Arial" w:hAnsi="Arial" w:cs="Arial"/>
          <w:sz w:val="20"/>
          <w:szCs w:val="20"/>
        </w:rPr>
        <w:t>;</w:t>
      </w:r>
    </w:p>
    <w:p w:rsidR="006A0600" w:rsidRDefault="006A0600" w:rsidP="006A060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- члану 348.став 1. Закона о стварним правима („Службени гласник Републике Српске“, бр. </w:t>
      </w:r>
      <w:r>
        <w:rPr>
          <w:rFonts w:ascii="Arial" w:hAnsi="Arial" w:cs="Arial"/>
          <w:sz w:val="20"/>
          <w:szCs w:val="20"/>
          <w:lang w:val="ru-RU"/>
        </w:rPr>
        <w:t>124/08, 3/09, 58/09, 95/11, 60/15, 107/19, 1/21 – одлука УС и 119/21 – одлука УС)</w:t>
      </w:r>
      <w:r>
        <w:rPr>
          <w:rFonts w:ascii="Arial" w:hAnsi="Arial" w:cs="Arial"/>
          <w:sz w:val="20"/>
          <w:szCs w:val="20"/>
          <w:lang w:val="sr-Cyrl-CS"/>
        </w:rPr>
        <w:t xml:space="preserve"> којим је прописано да се непокретностима у својини јединице локалне самоуправе може располагати само на основу јавног конкурса и уз накнаду утврђену по тржишној цијени.</w:t>
      </w:r>
    </w:p>
    <w:p w:rsidR="006A0600" w:rsidRDefault="006A0600" w:rsidP="006A060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>-</w:t>
      </w:r>
      <w:r>
        <w:rPr>
          <w:rFonts w:ascii="Arial" w:hAnsi="Arial" w:cs="Arial"/>
          <w:sz w:val="20"/>
          <w:szCs w:val="20"/>
          <w:lang w:val="sr-Latn-BA"/>
        </w:rPr>
        <w:t xml:space="preserve"> члан</w:t>
      </w:r>
      <w:r>
        <w:rPr>
          <w:rFonts w:ascii="Arial" w:hAnsi="Arial" w:cs="Arial"/>
          <w:sz w:val="20"/>
          <w:szCs w:val="20"/>
          <w:lang w:val="sr-Cyrl-CS"/>
        </w:rPr>
        <w:t>у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5. </w:t>
      </w:r>
      <w:proofErr w:type="spellStart"/>
      <w:r>
        <w:rPr>
          <w:rFonts w:ascii="Arial" w:hAnsi="Arial" w:cs="Arial"/>
          <w:sz w:val="20"/>
          <w:szCs w:val="20"/>
        </w:rPr>
        <w:t>Правилника</w:t>
      </w:r>
      <w:proofErr w:type="spellEnd"/>
      <w:r>
        <w:rPr>
          <w:rFonts w:ascii="Arial" w:hAnsi="Arial" w:cs="Arial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sz w:val="20"/>
          <w:szCs w:val="20"/>
        </w:rPr>
        <w:t>поступку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јавног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конкурса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располагање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непокретностима</w:t>
      </w:r>
      <w:proofErr w:type="spellEnd"/>
      <w:r>
        <w:rPr>
          <w:rFonts w:ascii="Arial" w:hAnsi="Arial" w:cs="Arial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sz w:val="20"/>
          <w:szCs w:val="20"/>
        </w:rPr>
        <w:t>својини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Српске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јединица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локалне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самоуправе</w:t>
      </w:r>
      <w:proofErr w:type="spellEnd"/>
      <w:r>
        <w:rPr>
          <w:rFonts w:ascii="Arial" w:hAnsi="Arial" w:cs="Arial"/>
          <w:sz w:val="20"/>
          <w:szCs w:val="20"/>
        </w:rPr>
        <w:t xml:space="preserve"> („</w:t>
      </w:r>
      <w:proofErr w:type="spellStart"/>
      <w:r>
        <w:rPr>
          <w:rFonts w:ascii="Arial" w:hAnsi="Arial" w:cs="Arial"/>
          <w:sz w:val="20"/>
          <w:szCs w:val="20"/>
        </w:rPr>
        <w:t>Службени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гласник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Српске</w:t>
      </w:r>
      <w:proofErr w:type="spellEnd"/>
      <w:r>
        <w:rPr>
          <w:rFonts w:ascii="Arial" w:hAnsi="Arial" w:cs="Arial"/>
          <w:sz w:val="20"/>
          <w:szCs w:val="20"/>
        </w:rPr>
        <w:t>“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број</w:t>
      </w:r>
      <w:proofErr w:type="spellEnd"/>
      <w:r>
        <w:rPr>
          <w:rFonts w:ascii="Arial" w:hAnsi="Arial" w:cs="Arial"/>
          <w:sz w:val="20"/>
          <w:szCs w:val="20"/>
        </w:rPr>
        <w:t xml:space="preserve">. 20/12) </w:t>
      </w:r>
      <w:proofErr w:type="spellStart"/>
      <w:r>
        <w:rPr>
          <w:rFonts w:ascii="Arial" w:hAnsi="Arial" w:cs="Arial"/>
          <w:sz w:val="20"/>
          <w:szCs w:val="20"/>
        </w:rPr>
        <w:t>којим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прописано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одлуку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начину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условима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продаје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непокретности</w:t>
      </w:r>
      <w:proofErr w:type="spellEnd"/>
      <w:r>
        <w:rPr>
          <w:rFonts w:ascii="Arial" w:hAnsi="Arial" w:cs="Arial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sz w:val="20"/>
          <w:szCs w:val="20"/>
        </w:rPr>
        <w:t>својини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јединице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локалне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самоураве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доноси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скупштина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јединице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локалне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самоуправе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A0600" w:rsidRDefault="006A0600" w:rsidP="006A060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A0600" w:rsidRPr="00614FE9" w:rsidRDefault="006A0600" w:rsidP="006A0600">
      <w:pPr>
        <w:spacing w:after="0" w:line="240" w:lineRule="auto"/>
        <w:jc w:val="both"/>
        <w:rPr>
          <w:b/>
          <w:lang w:val="sr-Cyrl-BA"/>
        </w:rPr>
      </w:pPr>
      <w:r>
        <w:rPr>
          <w:b/>
          <w:lang w:val="sr-Cyrl-CS"/>
        </w:rPr>
        <w:t xml:space="preserve"> РАЗЛОЗИ ЗА ДОНОШЕЊЕ</w:t>
      </w:r>
    </w:p>
    <w:p w:rsidR="006A0600" w:rsidRPr="00D76EAC" w:rsidRDefault="006A0600" w:rsidP="006A0600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  <w:lang w:val="sr-Cyrl-BA"/>
        </w:rPr>
      </w:pPr>
      <w:r w:rsidRPr="00D76EAC">
        <w:rPr>
          <w:rFonts w:ascii="Arial" w:hAnsi="Arial" w:cs="Arial"/>
          <w:sz w:val="20"/>
          <w:szCs w:val="20"/>
          <w:lang w:val="sr-Cyrl-BA"/>
        </w:rPr>
        <w:t xml:space="preserve">Одлука о продаји парцела обухваћених Регулационим планом „Ново насеље“, које су намијењене за изградњу пословних објеката, доноси се с циљем подстицања локалног економског развоја и ефикаснијег коришћења расположивог грађевинског земљишта. У протеклом периоду исказана је значајна заинтересованост потенцијалних инвеститора за улагање на овом подручју, како кроз проширење постојећих, тако и </w:t>
      </w:r>
      <w:r>
        <w:rPr>
          <w:rFonts w:ascii="Arial" w:hAnsi="Arial" w:cs="Arial"/>
          <w:sz w:val="20"/>
          <w:szCs w:val="20"/>
          <w:lang w:val="sr-Cyrl-BA"/>
        </w:rPr>
        <w:t>кроз покретање нових пословних дј</w:t>
      </w:r>
      <w:r w:rsidRPr="00D76EAC">
        <w:rPr>
          <w:rFonts w:ascii="Arial" w:hAnsi="Arial" w:cs="Arial"/>
          <w:sz w:val="20"/>
          <w:szCs w:val="20"/>
          <w:lang w:val="sr-Cyrl-BA"/>
        </w:rPr>
        <w:t>елатности.</w:t>
      </w:r>
    </w:p>
    <w:p w:rsidR="006A0600" w:rsidRPr="00D76EAC" w:rsidRDefault="006A0600" w:rsidP="006A0600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  <w:lang w:val="sr-Cyrl-BA"/>
        </w:rPr>
      </w:pPr>
    </w:p>
    <w:p w:rsidR="006A0600" w:rsidRDefault="006A0600" w:rsidP="006A0600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  <w:lang w:val="sr-Cyrl-BA"/>
        </w:rPr>
      </w:pPr>
      <w:r w:rsidRPr="00D76EAC">
        <w:rPr>
          <w:rFonts w:ascii="Arial" w:hAnsi="Arial" w:cs="Arial"/>
          <w:sz w:val="20"/>
          <w:szCs w:val="20"/>
          <w:lang w:val="sr-Cyrl-BA"/>
        </w:rPr>
        <w:t>Продајом предметних парцела стварају се услови за реализацију инвестиција, отварање нових радних мјеста и повећање привредне активности, што ће имати позитиван утицај на укупни развој локалне заједнице. Истовремено, оваква одлука доприноси планском уређењу простора у складу са важећом просторно-планском документацијом и дугорочним развојним циљевима.</w:t>
      </w:r>
    </w:p>
    <w:p w:rsidR="006A0600" w:rsidRPr="00614FE9" w:rsidRDefault="006A0600" w:rsidP="006A0600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</w:rPr>
      </w:pPr>
    </w:p>
    <w:p w:rsidR="006A0600" w:rsidRDefault="006A0600" w:rsidP="006A0600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614FE9">
        <w:rPr>
          <w:rFonts w:ascii="Arial" w:hAnsi="Arial" w:cs="Arial"/>
          <w:sz w:val="20"/>
          <w:szCs w:val="20"/>
        </w:rPr>
        <w:t>Приједлогу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Одлуке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претходила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је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процјена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овлаштеног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вјештака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грађевинск</w:t>
      </w:r>
      <w:proofErr w:type="spellEnd"/>
      <w:r>
        <w:rPr>
          <w:rFonts w:ascii="Arial" w:hAnsi="Arial" w:cs="Arial"/>
          <w:sz w:val="20"/>
          <w:szCs w:val="20"/>
          <w:lang w:val="sr-Cyrl-BA"/>
        </w:rPr>
        <w:t>о – архитектонске струке</w:t>
      </w:r>
      <w:r w:rsidRPr="00614FE9">
        <w:rPr>
          <w:rFonts w:ascii="Arial" w:hAnsi="Arial" w:cs="Arial"/>
          <w:sz w:val="20"/>
          <w:szCs w:val="20"/>
        </w:rPr>
        <w:t>.</w:t>
      </w:r>
      <w:r w:rsidRPr="00614FE9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Према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налазу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вјештака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4FE9">
        <w:rPr>
          <w:rFonts w:ascii="Arial" w:hAnsi="Arial" w:cs="Arial"/>
          <w:sz w:val="20"/>
          <w:szCs w:val="20"/>
        </w:rPr>
        <w:t>процијењена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тржишна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вриједност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земљишта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износи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20</w:t>
      </w:r>
      <w:r w:rsidRPr="00614FE9">
        <w:rPr>
          <w:rFonts w:ascii="Arial" w:hAnsi="Arial" w:cs="Arial"/>
          <w:sz w:val="20"/>
          <w:szCs w:val="20"/>
        </w:rPr>
        <w:t>,00КМ /м</w:t>
      </w:r>
      <w:r w:rsidRPr="00614FE9">
        <w:rPr>
          <w:rFonts w:ascii="Arial" w:hAnsi="Arial" w:cs="Arial"/>
          <w:sz w:val="20"/>
          <w:szCs w:val="20"/>
          <w:vertAlign w:val="superscript"/>
          <w:lang w:val="sr-Cyrl-BA"/>
        </w:rPr>
        <w:t>2</w:t>
      </w:r>
      <w:r w:rsidRPr="00614FE9">
        <w:rPr>
          <w:rFonts w:ascii="Arial" w:hAnsi="Arial" w:cs="Arial"/>
          <w:sz w:val="20"/>
          <w:szCs w:val="20"/>
        </w:rPr>
        <w:t xml:space="preserve">. </w:t>
      </w:r>
      <w:r w:rsidRPr="00614FE9">
        <w:rPr>
          <w:rFonts w:ascii="Arial" w:hAnsi="Arial" w:cs="Arial"/>
          <w:sz w:val="20"/>
          <w:szCs w:val="20"/>
          <w:lang w:val="sr-Cyrl-BA"/>
        </w:rPr>
        <w:t xml:space="preserve"> </w:t>
      </w:r>
    </w:p>
    <w:p w:rsidR="006A0600" w:rsidRPr="00614FE9" w:rsidRDefault="006A0600" w:rsidP="006A0600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На земљишту које је педмет продаје ријешени су имовинско правни односи.</w:t>
      </w:r>
    </w:p>
    <w:p w:rsidR="006A0600" w:rsidRPr="00614FE9" w:rsidRDefault="006A0600" w:rsidP="006A0600">
      <w:pPr>
        <w:spacing w:after="0" w:line="240" w:lineRule="auto"/>
        <w:ind w:firstLine="748"/>
        <w:jc w:val="both"/>
        <w:rPr>
          <w:rFonts w:ascii="Arial" w:hAnsi="Arial" w:cs="Arial"/>
          <w:b/>
          <w:sz w:val="20"/>
          <w:szCs w:val="20"/>
        </w:rPr>
      </w:pPr>
    </w:p>
    <w:p w:rsidR="006A0600" w:rsidRPr="00614FE9" w:rsidRDefault="006A0600" w:rsidP="006A06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4FE9">
        <w:rPr>
          <w:rFonts w:ascii="Arial" w:hAnsi="Arial" w:cs="Arial"/>
          <w:b/>
          <w:sz w:val="20"/>
          <w:szCs w:val="20"/>
        </w:rPr>
        <w:t>МАТЕРИЈАЛНА СРЕДСТВА</w:t>
      </w:r>
    </w:p>
    <w:p w:rsidR="006A0600" w:rsidRPr="00614FE9" w:rsidRDefault="006A0600" w:rsidP="006A0600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</w:rPr>
      </w:pPr>
      <w:proofErr w:type="spellStart"/>
      <w:r w:rsidRPr="00614FE9">
        <w:rPr>
          <w:rFonts w:ascii="Arial" w:hAnsi="Arial" w:cs="Arial"/>
          <w:sz w:val="20"/>
          <w:szCs w:val="20"/>
        </w:rPr>
        <w:t>За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реализацију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ове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Одлуке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нису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потребна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додатна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финансијска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средства</w:t>
      </w:r>
      <w:proofErr w:type="spellEnd"/>
      <w:r w:rsidRPr="00614FE9">
        <w:rPr>
          <w:rFonts w:ascii="Arial" w:hAnsi="Arial" w:cs="Arial"/>
          <w:sz w:val="20"/>
          <w:szCs w:val="20"/>
        </w:rPr>
        <w:t>.</w:t>
      </w:r>
    </w:p>
    <w:p w:rsidR="006A0600" w:rsidRDefault="006A0600" w:rsidP="006A0600">
      <w:pPr>
        <w:spacing w:after="0" w:line="240" w:lineRule="auto"/>
        <w:ind w:firstLine="748"/>
        <w:jc w:val="both"/>
      </w:pPr>
    </w:p>
    <w:p w:rsidR="006A0600" w:rsidRDefault="006A0600" w:rsidP="006A0600">
      <w:pPr>
        <w:spacing w:after="0" w:line="240" w:lineRule="auto"/>
      </w:pPr>
    </w:p>
    <w:p w:rsidR="006A0600" w:rsidRDefault="006A0600" w:rsidP="006A06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hr-HR" w:eastAsia="hr-HR"/>
        </w:rPr>
        <w:lastRenderedPageBreak/>
        <w:drawing>
          <wp:inline distT="0" distB="0" distL="0" distR="0">
            <wp:extent cx="5229225" cy="4181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600" w:rsidRDefault="006A0600" w:rsidP="006A0600"/>
    <w:p w:rsidR="00873342" w:rsidRDefault="00873342"/>
    <w:sectPr w:rsidR="00873342" w:rsidSect="007614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7C95"/>
    <w:multiLevelType w:val="hybridMultilevel"/>
    <w:tmpl w:val="BA26F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00"/>
    <w:rsid w:val="006A0600"/>
    <w:rsid w:val="00862651"/>
    <w:rsid w:val="00873342"/>
    <w:rsid w:val="00CA592F"/>
    <w:rsid w:val="00F9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CE76"/>
  <w15:docId w15:val="{0F532338-B678-4EFB-95A9-F5E8CB06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600"/>
  </w:style>
  <w:style w:type="paragraph" w:styleId="Naslov1">
    <w:name w:val="heading 1"/>
    <w:basedOn w:val="Normal"/>
    <w:next w:val="Normal"/>
    <w:link w:val="Naslov1Char"/>
    <w:qFormat/>
    <w:rsid w:val="006A06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A0600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ezproreda">
    <w:name w:val="No Spacing"/>
    <w:qFormat/>
    <w:rsid w:val="006A060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A06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Verica Pašajlić</cp:lastModifiedBy>
  <cp:revision>2</cp:revision>
  <dcterms:created xsi:type="dcterms:W3CDTF">2026-04-09T05:52:00Z</dcterms:created>
  <dcterms:modified xsi:type="dcterms:W3CDTF">2026-04-09T05:52:00Z</dcterms:modified>
</cp:coreProperties>
</file>