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02" w:rsidRPr="00A66602" w:rsidRDefault="00333FBD" w:rsidP="00A66602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val="sr-Cyrl-BA"/>
        </w:rPr>
      </w:pPr>
      <w:r>
        <w:rPr>
          <w:rFonts w:ascii="Arial" w:eastAsia="Calibri" w:hAnsi="Arial" w:cs="Arial"/>
          <w:b/>
          <w:sz w:val="20"/>
          <w:szCs w:val="20"/>
          <w:lang w:val="sr-Cyrl-BA"/>
        </w:rPr>
        <w:t>ПРИЈЕДЛОГ</w:t>
      </w:r>
      <w:r w:rsidR="00A66602"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                                                                                            </w:t>
      </w:r>
    </w:p>
    <w:p w:rsidR="00A66602" w:rsidRPr="00A66602" w:rsidRDefault="00A66602" w:rsidP="00A6660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CS"/>
        </w:rPr>
      </w:pPr>
      <w:r w:rsidRPr="00A66602">
        <w:rPr>
          <w:rFonts w:ascii="Arial" w:eastAsia="Calibri" w:hAnsi="Arial" w:cs="Arial"/>
          <w:sz w:val="20"/>
          <w:szCs w:val="20"/>
          <w:lang w:val="ru-RU"/>
        </w:rPr>
        <w:t xml:space="preserve">На основу члана 83. Пословника Скупштине општине Невесиње („Службени гласник општине Невесиње“ </w:t>
      </w:r>
      <w:r w:rsidRPr="00A66602">
        <w:rPr>
          <w:rFonts w:ascii="Arial" w:eastAsia="Calibri" w:hAnsi="Arial" w:cs="Arial"/>
          <w:sz w:val="20"/>
          <w:szCs w:val="20"/>
          <w:lang w:val="sr-Cyrl-CS"/>
        </w:rPr>
        <w:t>бр</w:t>
      </w:r>
      <w:r w:rsidRPr="00A66602">
        <w:rPr>
          <w:rFonts w:ascii="Arial" w:eastAsia="Calibri" w:hAnsi="Arial" w:cs="Arial"/>
          <w:sz w:val="20"/>
          <w:szCs w:val="20"/>
          <w:lang w:val="sr-Latn-BA"/>
        </w:rPr>
        <w:t>oj</w:t>
      </w:r>
      <w:r w:rsidRPr="00A66602">
        <w:rPr>
          <w:rFonts w:ascii="Arial" w:eastAsia="Calibri" w:hAnsi="Arial" w:cs="Arial"/>
          <w:sz w:val="20"/>
          <w:szCs w:val="20"/>
          <w:lang w:val="sr-Cyrl-CS"/>
        </w:rPr>
        <w:t xml:space="preserve"> 10/17, 10/19 и 3/24) </w:t>
      </w:r>
    </w:p>
    <w:p w:rsidR="00A66602" w:rsidRPr="00A66602" w:rsidRDefault="00A66602" w:rsidP="00A66602">
      <w:pPr>
        <w:tabs>
          <w:tab w:val="left" w:pos="585"/>
          <w:tab w:val="center" w:pos="5256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3A3847" w:rsidRDefault="003A3847" w:rsidP="00A66602">
      <w:pPr>
        <w:tabs>
          <w:tab w:val="left" w:pos="585"/>
          <w:tab w:val="center" w:pos="5256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3A3847" w:rsidRDefault="003A3847" w:rsidP="00A66602">
      <w:pPr>
        <w:tabs>
          <w:tab w:val="left" w:pos="585"/>
          <w:tab w:val="center" w:pos="5256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333FBD" w:rsidRDefault="00333FBD" w:rsidP="00A66602">
      <w:pPr>
        <w:tabs>
          <w:tab w:val="left" w:pos="585"/>
          <w:tab w:val="center" w:pos="5256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A66602" w:rsidRPr="00A66602" w:rsidRDefault="00A66602" w:rsidP="00A66602">
      <w:pPr>
        <w:tabs>
          <w:tab w:val="left" w:pos="585"/>
          <w:tab w:val="center" w:pos="5256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С  А  З  И  В  А  М</w:t>
      </w:r>
    </w:p>
    <w:p w:rsidR="00A66602" w:rsidRPr="00C226F0" w:rsidRDefault="00A66602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1</w:t>
      </w:r>
      <w:r w:rsidR="0060117B">
        <w:rPr>
          <w:rFonts w:ascii="Arial" w:eastAsia="Calibri" w:hAnsi="Arial" w:cs="Arial"/>
          <w:b/>
          <w:sz w:val="20"/>
          <w:szCs w:val="20"/>
          <w:lang w:val="bs-Cyrl-BA"/>
        </w:rPr>
        <w:t>8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.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 редовну сједницу Скупштине општине Невесиње за дан </w:t>
      </w:r>
      <w:r w:rsidR="00C226F0">
        <w:rPr>
          <w:rFonts w:ascii="Arial" w:eastAsia="Calibri" w:hAnsi="Arial" w:cs="Arial"/>
          <w:b/>
          <w:sz w:val="20"/>
          <w:szCs w:val="20"/>
          <w:lang w:val="sr-Latn-BA"/>
        </w:rPr>
        <w:t>1</w:t>
      </w:r>
      <w:r w:rsidR="00C226F0">
        <w:rPr>
          <w:rFonts w:ascii="Arial" w:eastAsia="Calibri" w:hAnsi="Arial" w:cs="Arial"/>
          <w:b/>
          <w:sz w:val="20"/>
          <w:szCs w:val="20"/>
          <w:lang w:val="bs-Cyrl-BA"/>
        </w:rPr>
        <w:t>3</w:t>
      </w:r>
      <w:r w:rsidR="00333FBD">
        <w:rPr>
          <w:rFonts w:ascii="Arial" w:eastAsia="Calibri" w:hAnsi="Arial" w:cs="Arial"/>
          <w:b/>
          <w:sz w:val="20"/>
          <w:szCs w:val="20"/>
          <w:lang w:val="sr-Latn-BA"/>
        </w:rPr>
        <w:t>.8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.2026.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 године</w:t>
      </w:r>
    </w:p>
    <w:p w:rsidR="00A66602" w:rsidRPr="00A66602" w:rsidRDefault="00A66602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RS"/>
        </w:rPr>
      </w:pP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(</w:t>
      </w:r>
      <w:r w:rsidR="00333FBD">
        <w:rPr>
          <w:rFonts w:ascii="Arial" w:eastAsia="Calibri" w:hAnsi="Arial" w:cs="Arial"/>
          <w:b/>
          <w:sz w:val="20"/>
          <w:szCs w:val="20"/>
          <w:lang w:val="bs-Cyrl-BA"/>
        </w:rPr>
        <w:t>четвртак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)  са почетком  у </w:t>
      </w:r>
      <w:r w:rsidR="00333FBD">
        <w:rPr>
          <w:rFonts w:ascii="Arial" w:eastAsia="Calibri" w:hAnsi="Arial" w:cs="Arial"/>
          <w:b/>
          <w:sz w:val="20"/>
          <w:szCs w:val="20"/>
          <w:lang w:val="sr-Latn-BA"/>
        </w:rPr>
        <w:t xml:space="preserve">9.00 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часова у Великој сали Општине Невесиње</w:t>
      </w:r>
    </w:p>
    <w:p w:rsidR="00A66602" w:rsidRPr="00A66602" w:rsidRDefault="00A66602" w:rsidP="00A6660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</w:p>
    <w:p w:rsidR="003A3847" w:rsidRDefault="003A3847" w:rsidP="00A6660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</w:p>
    <w:p w:rsidR="00333FBD" w:rsidRDefault="00333FBD" w:rsidP="00A6660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</w:p>
    <w:p w:rsidR="003A3847" w:rsidRDefault="003A3847" w:rsidP="00A6660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</w:p>
    <w:p w:rsidR="00A66602" w:rsidRPr="00A66602" w:rsidRDefault="00A66602" w:rsidP="00A6660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  <w:r w:rsidRPr="00A66602">
        <w:rPr>
          <w:rFonts w:ascii="Arial" w:eastAsia="Calibri" w:hAnsi="Arial" w:cs="Arial"/>
          <w:sz w:val="20"/>
          <w:szCs w:val="20"/>
          <w:lang w:val="sr-Cyrl-CS"/>
        </w:rPr>
        <w:t>За сједницу предлажем сљедећи:</w:t>
      </w:r>
    </w:p>
    <w:p w:rsidR="00A66602" w:rsidRPr="00A66602" w:rsidRDefault="00A66602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Д Н Е В Н И    Р Е Д</w:t>
      </w:r>
    </w:p>
    <w:p w:rsidR="00A66602" w:rsidRDefault="00A66602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Cyrl-BA"/>
        </w:rPr>
      </w:pPr>
    </w:p>
    <w:p w:rsidR="00333FBD" w:rsidRDefault="00333FBD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Cyrl-BA"/>
        </w:rPr>
      </w:pPr>
    </w:p>
    <w:p w:rsidR="00333FBD" w:rsidRPr="00A66602" w:rsidRDefault="00333FBD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Cyrl-BA"/>
        </w:rPr>
      </w:pPr>
    </w:p>
    <w:p w:rsidR="00763F29" w:rsidRDefault="00E734A7" w:rsidP="00D97891">
      <w:pPr>
        <w:numPr>
          <w:ilvl w:val="0"/>
          <w:numId w:val="1"/>
        </w:numPr>
        <w:spacing w:after="0" w:line="240" w:lineRule="auto"/>
        <w:ind w:left="357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>
        <w:rPr>
          <w:rFonts w:ascii="Arial" w:eastAsia="Times New Roman" w:hAnsi="Arial" w:cs="Arial"/>
          <w:b/>
          <w:sz w:val="20"/>
          <w:szCs w:val="20"/>
          <w:lang w:val="sr-Cyrl-BA"/>
        </w:rPr>
        <w:t>Усвајање Записника са 1</w:t>
      </w:r>
      <w:r>
        <w:rPr>
          <w:rFonts w:ascii="Arial" w:eastAsia="Times New Roman" w:hAnsi="Arial" w:cs="Arial"/>
          <w:b/>
          <w:sz w:val="20"/>
          <w:szCs w:val="20"/>
          <w:lang w:val="sr-Latn-BA"/>
        </w:rPr>
        <w:t>7</w:t>
      </w:r>
      <w:r w:rsidR="00A66602" w:rsidRPr="00A66602">
        <w:rPr>
          <w:rFonts w:ascii="Arial" w:eastAsia="Times New Roman" w:hAnsi="Arial" w:cs="Arial"/>
          <w:b/>
          <w:sz w:val="20"/>
          <w:szCs w:val="20"/>
          <w:lang w:val="sr-Cyrl-BA"/>
        </w:rPr>
        <w:t>. редовне сједнице Скупштине општине Невесиње</w:t>
      </w:r>
    </w:p>
    <w:p w:rsidR="00D97891" w:rsidRDefault="0010475A" w:rsidP="001047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>
        <w:rPr>
          <w:rFonts w:ascii="Arial" w:eastAsia="Times New Roman" w:hAnsi="Arial" w:cs="Arial"/>
          <w:b/>
          <w:sz w:val="20"/>
          <w:szCs w:val="20"/>
          <w:lang w:val="sr-Cyrl-BA"/>
        </w:rPr>
        <w:t>Приједлог Одлуке</w:t>
      </w:r>
      <w:r w:rsidRPr="0010475A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о утврђивању Нацрта  ребаланса буџета Општине Невесиње за 2026.</w:t>
      </w:r>
      <w:r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10475A">
        <w:rPr>
          <w:rFonts w:ascii="Arial" w:eastAsia="Times New Roman" w:hAnsi="Arial" w:cs="Arial"/>
          <w:b/>
          <w:sz w:val="20"/>
          <w:szCs w:val="20"/>
          <w:lang w:val="sr-Cyrl-BA"/>
        </w:rPr>
        <w:t>годину</w:t>
      </w:r>
    </w:p>
    <w:p w:rsidR="0010475A" w:rsidRDefault="0010475A" w:rsidP="0010475A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10475A">
        <w:rPr>
          <w:rFonts w:ascii="Arial" w:eastAsia="Times New Roman" w:hAnsi="Arial" w:cs="Arial"/>
          <w:sz w:val="20"/>
          <w:szCs w:val="20"/>
          <w:lang w:val="sr-Cyrl-BA"/>
        </w:rPr>
        <w:t xml:space="preserve">Извјестилац: </w:t>
      </w:r>
      <w:r>
        <w:rPr>
          <w:rFonts w:ascii="Arial" w:eastAsia="Times New Roman" w:hAnsi="Arial" w:cs="Arial"/>
          <w:sz w:val="20"/>
          <w:szCs w:val="20"/>
          <w:lang w:val="sr-Cyrl-BA"/>
        </w:rPr>
        <w:t>Сања Брењо начелник Одјељења за финансије</w:t>
      </w:r>
    </w:p>
    <w:p w:rsidR="003A12CF" w:rsidRPr="003A12CF" w:rsidRDefault="003A12CF" w:rsidP="003A12CF">
      <w:pPr>
        <w:pStyle w:val="Odlomakpopisa"/>
        <w:numPr>
          <w:ilvl w:val="0"/>
          <w:numId w:val="1"/>
        </w:numPr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 w:rsidRPr="003A12CF">
        <w:rPr>
          <w:rFonts w:ascii="Arial" w:eastAsia="Times New Roman" w:hAnsi="Arial" w:cs="Arial"/>
          <w:b/>
          <w:sz w:val="20"/>
          <w:szCs w:val="20"/>
          <w:lang w:val="sr-Cyrl-BA"/>
        </w:rPr>
        <w:t>Приједлог Одлуке о овлашћењу начелника општине за реализацију Програма стамбеног збрињавања породица погинулих бораца и ратних војних инвалида</w:t>
      </w:r>
    </w:p>
    <w:p w:rsidR="0010475A" w:rsidRDefault="003A12CF" w:rsidP="003A12CF">
      <w:pPr>
        <w:pStyle w:val="Odlomakpopis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>
        <w:rPr>
          <w:rFonts w:ascii="Arial" w:eastAsia="Times New Roman" w:hAnsi="Arial" w:cs="Arial"/>
          <w:sz w:val="20"/>
          <w:szCs w:val="20"/>
          <w:lang w:val="sr-Cyrl-BA"/>
        </w:rPr>
        <w:t>Извјестилац: Сандра Зиројевић</w:t>
      </w:r>
      <w:r w:rsidR="00C2641D">
        <w:rPr>
          <w:rFonts w:ascii="Arial" w:eastAsia="Times New Roman" w:hAnsi="Arial" w:cs="Arial"/>
          <w:sz w:val="20"/>
          <w:szCs w:val="20"/>
          <w:lang w:val="sr-Cyrl-BA"/>
        </w:rPr>
        <w:t>,</w:t>
      </w:r>
      <w:r w:rsidR="00C2641D" w:rsidRPr="00C2641D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="00C2641D" w:rsidRPr="00C2641D">
        <w:rPr>
          <w:rFonts w:ascii="Arial" w:eastAsia="Times New Roman" w:hAnsi="Arial" w:cs="Arial"/>
          <w:sz w:val="20"/>
          <w:szCs w:val="20"/>
          <w:lang w:val="sr-Cyrl-BA"/>
        </w:rPr>
        <w:t>шеф Одсјека за правне послове</w:t>
      </w:r>
    </w:p>
    <w:p w:rsidR="001F401B" w:rsidRDefault="001F401B" w:rsidP="001F401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 w:rsidRPr="001F401B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Приједлог </w:t>
      </w:r>
      <w:r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Одлуке </w:t>
      </w:r>
      <w:r w:rsidRPr="001F401B">
        <w:rPr>
          <w:rFonts w:ascii="Arial" w:eastAsia="Times New Roman" w:hAnsi="Arial" w:cs="Arial"/>
          <w:b/>
          <w:sz w:val="20"/>
          <w:szCs w:val="20"/>
          <w:lang w:val="sr-Cyrl-BA"/>
        </w:rPr>
        <w:t>о приступању измјени Регулационог плана „Килавци-Шајбе“</w:t>
      </w:r>
    </w:p>
    <w:p w:rsidR="001F401B" w:rsidRDefault="001F401B" w:rsidP="001F401B">
      <w:pPr>
        <w:pStyle w:val="Odlomakpopis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  <w:r w:rsidRPr="001F401B">
        <w:rPr>
          <w:rFonts w:ascii="Arial" w:eastAsia="Times New Roman" w:hAnsi="Arial" w:cs="Arial"/>
          <w:sz w:val="20"/>
          <w:szCs w:val="20"/>
          <w:lang w:val="sr-Cyrl-BA"/>
        </w:rPr>
        <w:t>Извјестилац: Миљан Ђурасовић</w:t>
      </w:r>
      <w:r>
        <w:rPr>
          <w:rFonts w:ascii="Arial" w:eastAsia="Times New Roman" w:hAnsi="Arial" w:cs="Arial"/>
          <w:sz w:val="20"/>
          <w:szCs w:val="20"/>
          <w:lang w:val="sr-Cyrl-BA"/>
        </w:rPr>
        <w:t>,</w:t>
      </w:r>
      <w:r w:rsidRPr="001F401B">
        <w:rPr>
          <w:rFonts w:ascii="Arial" w:eastAsia="Times New Roman" w:hAnsi="Arial" w:cs="Arial"/>
          <w:sz w:val="20"/>
          <w:szCs w:val="20"/>
          <w:lang w:val="sr-Cyrl-CS"/>
        </w:rPr>
        <w:t xml:space="preserve"> самостални стручни сарадник за просторно планирање и екологију</w:t>
      </w:r>
    </w:p>
    <w:p w:rsidR="001F401B" w:rsidRPr="001F401B" w:rsidRDefault="001F401B" w:rsidP="001F401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1F401B">
        <w:rPr>
          <w:rFonts w:ascii="Arial" w:eastAsia="Times New Roman" w:hAnsi="Arial" w:cs="Arial"/>
          <w:b/>
          <w:sz w:val="20"/>
          <w:szCs w:val="20"/>
          <w:lang w:val="sr-Cyrl-CS"/>
        </w:rPr>
        <w:t>Приједлог Одлуке о приступању изради Регулационог плана „ВЕ Некудина“</w:t>
      </w:r>
    </w:p>
    <w:p w:rsidR="001F401B" w:rsidRPr="001F401B" w:rsidRDefault="001F401B" w:rsidP="001F401B">
      <w:pPr>
        <w:pStyle w:val="Odlomakpopis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  <w:r w:rsidRPr="001F401B">
        <w:rPr>
          <w:rFonts w:ascii="Arial" w:eastAsia="Times New Roman" w:hAnsi="Arial" w:cs="Arial"/>
          <w:sz w:val="20"/>
          <w:szCs w:val="20"/>
          <w:lang w:val="sr-Cyrl-CS"/>
        </w:rPr>
        <w:t>Извјестилац: Миљан Ђурасовић, самостални стручни сарадник за просторно планирање и екологију</w:t>
      </w:r>
    </w:p>
    <w:p w:rsidR="00763F29" w:rsidRDefault="00763F29" w:rsidP="00763F2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bs-Cyrl-BA"/>
        </w:rPr>
      </w:pPr>
      <w:r w:rsidRPr="00763F29">
        <w:rPr>
          <w:rFonts w:ascii="Arial" w:eastAsia="Times New Roman" w:hAnsi="Arial" w:cs="Arial"/>
          <w:b/>
          <w:sz w:val="20"/>
          <w:szCs w:val="20"/>
          <w:lang w:val="bs-Cyrl-BA"/>
        </w:rPr>
        <w:t>Информација о стању у области привреде на подручју општине Невесиње за 2025. годину</w:t>
      </w:r>
    </w:p>
    <w:p w:rsidR="00763F29" w:rsidRPr="00763F29" w:rsidRDefault="00763F29" w:rsidP="00763F29">
      <w:pPr>
        <w:pStyle w:val="Odlomakpopis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bs-Cyrl-BA"/>
        </w:rPr>
      </w:pPr>
      <w:r w:rsidRPr="00763F29">
        <w:rPr>
          <w:rFonts w:ascii="Arial" w:eastAsia="Times New Roman" w:hAnsi="Arial" w:cs="Arial"/>
          <w:sz w:val="20"/>
          <w:szCs w:val="20"/>
          <w:lang w:val="bs-Cyrl-BA"/>
        </w:rPr>
        <w:t>Извјестилац: Жана Тешановић, начелник Одјељења за привреду и друштвене дјелатности</w:t>
      </w:r>
    </w:p>
    <w:p w:rsidR="00E734A7" w:rsidRPr="00E734A7" w:rsidRDefault="00E734A7" w:rsidP="00E734A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 w:rsidRPr="00E734A7">
        <w:rPr>
          <w:rFonts w:ascii="Arial" w:eastAsia="Times New Roman" w:hAnsi="Arial" w:cs="Arial"/>
          <w:b/>
          <w:sz w:val="20"/>
          <w:szCs w:val="20"/>
          <w:lang w:val="sr-Cyrl-BA"/>
        </w:rPr>
        <w:t>Информација о регистрацији заједница етажних власника и инвестиционом и текућем одржавању стамбених зграда и станова</w:t>
      </w:r>
    </w:p>
    <w:p w:rsidR="00E734A7" w:rsidRDefault="00061478" w:rsidP="00E734A7">
      <w:pPr>
        <w:pStyle w:val="Odlomakpopis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bs-Cyrl-BA"/>
        </w:rPr>
      </w:pPr>
      <w:r>
        <w:rPr>
          <w:rFonts w:ascii="Arial" w:eastAsia="Times New Roman" w:hAnsi="Arial" w:cs="Arial"/>
          <w:sz w:val="20"/>
          <w:szCs w:val="20"/>
          <w:lang w:val="sr-Cyrl-BA"/>
        </w:rPr>
        <w:t xml:space="preserve">Извјестилац: </w:t>
      </w:r>
      <w:r>
        <w:rPr>
          <w:rFonts w:ascii="Arial" w:eastAsia="Times New Roman" w:hAnsi="Arial" w:cs="Arial"/>
          <w:sz w:val="20"/>
          <w:szCs w:val="20"/>
          <w:lang w:val="bs-Cyrl-BA"/>
        </w:rPr>
        <w:t>Милош Иванишевић, нач</w:t>
      </w:r>
      <w:r w:rsidR="003A12CF">
        <w:rPr>
          <w:rFonts w:ascii="Arial" w:eastAsia="Times New Roman" w:hAnsi="Arial" w:cs="Arial"/>
          <w:sz w:val="20"/>
          <w:szCs w:val="20"/>
          <w:lang w:val="bs-Cyrl-BA"/>
        </w:rPr>
        <w:t>е</w:t>
      </w:r>
      <w:r>
        <w:rPr>
          <w:rFonts w:ascii="Arial" w:eastAsia="Times New Roman" w:hAnsi="Arial" w:cs="Arial"/>
          <w:sz w:val="20"/>
          <w:szCs w:val="20"/>
          <w:lang w:val="bs-Cyrl-BA"/>
        </w:rPr>
        <w:t xml:space="preserve">леник Одјељења за </w:t>
      </w:r>
      <w:r w:rsidR="003A12CF">
        <w:rPr>
          <w:rFonts w:ascii="Arial" w:eastAsia="Times New Roman" w:hAnsi="Arial" w:cs="Arial"/>
          <w:sz w:val="20"/>
          <w:szCs w:val="20"/>
          <w:lang w:val="bs-Cyrl-BA"/>
        </w:rPr>
        <w:t>просторно уређење и стамбено- комуналне послове</w:t>
      </w:r>
    </w:p>
    <w:p w:rsidR="003A12CF" w:rsidRPr="00E734A7" w:rsidRDefault="00C55649" w:rsidP="003A12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>
        <w:rPr>
          <w:rFonts w:ascii="Arial" w:eastAsia="Times New Roman" w:hAnsi="Arial" w:cs="Arial"/>
          <w:b/>
          <w:sz w:val="20"/>
          <w:szCs w:val="20"/>
          <w:lang w:val="bs-Cyrl-BA"/>
        </w:rPr>
        <w:t>Извјештај о раду Од</w:t>
      </w:r>
      <w:bookmarkStart w:id="0" w:name="_GoBack"/>
      <w:bookmarkEnd w:id="0"/>
      <w:r w:rsidR="003A12CF">
        <w:rPr>
          <w:rFonts w:ascii="Arial" w:eastAsia="Times New Roman" w:hAnsi="Arial" w:cs="Arial"/>
          <w:b/>
          <w:sz w:val="20"/>
          <w:szCs w:val="20"/>
          <w:lang w:val="bs-Cyrl-BA"/>
        </w:rPr>
        <w:t>сјека за инспекцијске и послове комуналне полиције</w:t>
      </w:r>
    </w:p>
    <w:p w:rsidR="003A12CF" w:rsidRPr="00061478" w:rsidRDefault="003A12CF" w:rsidP="003A12CF">
      <w:pPr>
        <w:spacing w:after="0" w:line="240" w:lineRule="auto"/>
        <w:ind w:left="357"/>
        <w:contextualSpacing/>
        <w:jc w:val="both"/>
        <w:rPr>
          <w:rFonts w:ascii="Arial" w:eastAsia="Times New Roman" w:hAnsi="Arial" w:cs="Arial"/>
          <w:sz w:val="20"/>
          <w:szCs w:val="20"/>
          <w:lang w:val="bs-Cyrl-BA"/>
        </w:rPr>
      </w:pPr>
      <w:r w:rsidRPr="00E734A7">
        <w:rPr>
          <w:rFonts w:ascii="Arial" w:eastAsia="Times New Roman" w:hAnsi="Arial" w:cs="Arial"/>
          <w:sz w:val="20"/>
          <w:szCs w:val="20"/>
          <w:lang w:val="bs-Cyrl-BA"/>
        </w:rPr>
        <w:t>Извјестилац: Алекса Граховац, шеф Одјсјека  за инспекцијске и послове комуналне полиције</w:t>
      </w:r>
    </w:p>
    <w:p w:rsidR="00E734A7" w:rsidRPr="00E734A7" w:rsidRDefault="00E734A7" w:rsidP="00E734A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 w:rsidRPr="00E734A7">
        <w:rPr>
          <w:rFonts w:ascii="Arial" w:eastAsia="Times New Roman" w:hAnsi="Arial" w:cs="Arial"/>
          <w:b/>
          <w:sz w:val="20"/>
          <w:szCs w:val="20"/>
          <w:lang w:val="sr-Cyrl-BA"/>
        </w:rPr>
        <w:t>Извјешта</w:t>
      </w:r>
      <w:r>
        <w:rPr>
          <w:rFonts w:ascii="Arial" w:eastAsia="Times New Roman" w:hAnsi="Arial" w:cs="Arial"/>
          <w:b/>
          <w:sz w:val="20"/>
          <w:szCs w:val="20"/>
          <w:lang w:val="sr-Cyrl-BA"/>
        </w:rPr>
        <w:t>ј о раду Црвеног крста Невесиње</w:t>
      </w:r>
    </w:p>
    <w:p w:rsidR="00E734A7" w:rsidRPr="00061478" w:rsidRDefault="00E734A7" w:rsidP="00E734A7">
      <w:pPr>
        <w:pStyle w:val="Odlomakpopis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>
        <w:rPr>
          <w:rFonts w:ascii="Arial" w:eastAsia="Times New Roman" w:hAnsi="Arial" w:cs="Arial"/>
          <w:sz w:val="20"/>
          <w:szCs w:val="20"/>
          <w:lang w:val="sr-Cyrl-BA"/>
        </w:rPr>
        <w:t>Извјестилац: Аљонка Џелетовић,</w:t>
      </w:r>
      <w:r w:rsidR="00304FB2">
        <w:rPr>
          <w:rFonts w:ascii="Arial" w:eastAsia="Times New Roman" w:hAnsi="Arial" w:cs="Arial"/>
          <w:sz w:val="20"/>
          <w:szCs w:val="20"/>
          <w:lang w:val="sr-Cyrl-BA"/>
        </w:rPr>
        <w:t xml:space="preserve"> в.д. секретар</w:t>
      </w:r>
      <w:r w:rsidR="00061478">
        <w:rPr>
          <w:rFonts w:ascii="Arial" w:eastAsia="Times New Roman" w:hAnsi="Arial" w:cs="Arial"/>
          <w:sz w:val="20"/>
          <w:szCs w:val="20"/>
          <w:lang w:val="sr-Cyrl-BA"/>
        </w:rPr>
        <w:t xml:space="preserve"> Општинске организације Црвеног крста Невесиње</w:t>
      </w:r>
    </w:p>
    <w:p w:rsidR="00A66602" w:rsidRPr="00A66602" w:rsidRDefault="00A66602" w:rsidP="003005F1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b/>
          <w:bCs/>
          <w:sz w:val="20"/>
          <w:szCs w:val="20"/>
          <w:lang w:val="sr-Cyrl-CS"/>
        </w:rPr>
        <w:t>Одборничка питања</w:t>
      </w:r>
    </w:p>
    <w:p w:rsidR="00A66602" w:rsidRPr="00A66602" w:rsidRDefault="00A66602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333FBD" w:rsidRDefault="00333FBD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333FBD" w:rsidRDefault="00333FBD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333FBD" w:rsidRDefault="00333FBD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A66602" w:rsidRPr="00A66602" w:rsidRDefault="00A66602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>РЕПУБЛИКА СРПСКА</w:t>
      </w:r>
    </w:p>
    <w:p w:rsidR="00A66602" w:rsidRPr="00A66602" w:rsidRDefault="00A66602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 xml:space="preserve">ОПШТИНА НЕВЕСИЊЕ                      </w:t>
      </w:r>
      <w:r w:rsidRPr="00A66602">
        <w:rPr>
          <w:rFonts w:ascii="Arial" w:eastAsia="Times New Roman" w:hAnsi="Arial" w:cs="Arial"/>
          <w:b/>
          <w:sz w:val="20"/>
          <w:szCs w:val="20"/>
          <w:lang w:val="ru-RU"/>
        </w:rPr>
        <w:t xml:space="preserve">  </w:t>
      </w:r>
      <w:r w:rsidRPr="00A66602">
        <w:rPr>
          <w:rFonts w:ascii="Arial" w:eastAsia="Times New Roman" w:hAnsi="Arial" w:cs="Arial"/>
          <w:b/>
          <w:sz w:val="20"/>
          <w:szCs w:val="20"/>
          <w:lang w:val="sr-Latn-CS"/>
        </w:rPr>
        <w:t xml:space="preserve">  </w:t>
      </w:r>
      <w:r w:rsidRPr="00A66602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 </w:t>
      </w: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 xml:space="preserve">        </w:t>
      </w:r>
    </w:p>
    <w:p w:rsidR="00A66602" w:rsidRPr="00A66602" w:rsidRDefault="00A66602" w:rsidP="00A6660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CS"/>
        </w:rPr>
      </w:pP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>СКУПШТИН</w:t>
      </w:r>
      <w:r w:rsidRPr="00A66602">
        <w:rPr>
          <w:rFonts w:ascii="Arial" w:eastAsia="Calibri" w:hAnsi="Arial" w:cs="Arial"/>
          <w:b/>
          <w:sz w:val="20"/>
          <w:szCs w:val="20"/>
          <w:lang w:val="bs-Cyrl-BA"/>
        </w:rPr>
        <w:t>Е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ОПШТИНЕ                                                                 </w:t>
      </w:r>
      <w:r w:rsidRPr="00A66602">
        <w:rPr>
          <w:rFonts w:ascii="Arial" w:eastAsia="Calibri" w:hAnsi="Arial" w:cs="Arial"/>
          <w:b/>
          <w:sz w:val="20"/>
          <w:szCs w:val="20"/>
          <w:lang w:val="bs-Cyrl-BA"/>
        </w:rPr>
        <w:t xml:space="preserve">     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  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ПРЕДСЈЕДНИК </w:t>
      </w:r>
      <w:r w:rsidRPr="00A66602">
        <w:rPr>
          <w:rFonts w:ascii="Arial" w:eastAsia="Calibri" w:hAnsi="Arial" w:cs="Arial"/>
          <w:b/>
          <w:sz w:val="20"/>
          <w:szCs w:val="20"/>
          <w:lang w:val="bs-Cyrl-BA"/>
        </w:rPr>
        <w:t>СО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                                           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    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     </w:t>
      </w:r>
    </w:p>
    <w:p w:rsidR="00A66602" w:rsidRPr="00A66602" w:rsidRDefault="00A66602" w:rsidP="00A6660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proofErr w:type="spellStart"/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>Број</w:t>
      </w:r>
      <w:proofErr w:type="spellEnd"/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: 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01- 013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-</w:t>
      </w:r>
      <w:r w:rsidR="00333FBD">
        <w:rPr>
          <w:rFonts w:ascii="Arial" w:eastAsia="Calibri" w:hAnsi="Arial" w:cs="Arial"/>
          <w:b/>
          <w:sz w:val="20"/>
          <w:szCs w:val="20"/>
          <w:lang w:val="bs-Cyrl-BA"/>
        </w:rPr>
        <w:t>124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/26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                                          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               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  </w:t>
      </w:r>
      <w:r w:rsidR="00333FBD">
        <w:rPr>
          <w:rFonts w:ascii="Arial" w:eastAsia="Calibri" w:hAnsi="Arial" w:cs="Arial"/>
          <w:b/>
          <w:sz w:val="20"/>
          <w:szCs w:val="20"/>
          <w:lang w:val="sr-Cyrl-BA"/>
        </w:rPr>
        <w:t xml:space="preserve">  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 Момчило Вукотић</w:t>
      </w:r>
    </w:p>
    <w:p w:rsidR="00A66602" w:rsidRPr="00A66602" w:rsidRDefault="00A66602" w:rsidP="00A6660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Cyrl-BA"/>
        </w:rPr>
      </w:pPr>
      <w:proofErr w:type="spellStart"/>
      <w:r w:rsidRPr="00A66602">
        <w:rPr>
          <w:rFonts w:ascii="Arial" w:eastAsia="Calibri" w:hAnsi="Arial" w:cs="Arial"/>
          <w:b/>
          <w:sz w:val="20"/>
          <w:szCs w:val="20"/>
          <w:lang w:val="sr-Latn-BA"/>
        </w:rPr>
        <w:t>Датум</w:t>
      </w:r>
      <w:proofErr w:type="spellEnd"/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33FBD">
        <w:rPr>
          <w:rFonts w:ascii="Arial" w:eastAsia="Calibri" w:hAnsi="Arial" w:cs="Arial"/>
          <w:b/>
          <w:sz w:val="20"/>
          <w:szCs w:val="20"/>
          <w:lang w:val="sr-Cyrl-BA"/>
        </w:rPr>
        <w:t>6.8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.2026.</w:t>
      </w:r>
      <w:r w:rsidRPr="00A66602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proofErr w:type="spellStart"/>
      <w:r w:rsidRPr="00A66602">
        <w:rPr>
          <w:rFonts w:ascii="Arial" w:eastAsia="Calibri" w:hAnsi="Arial" w:cs="Arial"/>
          <w:b/>
          <w:sz w:val="20"/>
          <w:szCs w:val="20"/>
          <w:lang w:val="sr-Latn-BA"/>
        </w:rPr>
        <w:t>годи</w:t>
      </w:r>
      <w:proofErr w:type="spellEnd"/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не</w:t>
      </w:r>
    </w:p>
    <w:p w:rsidR="00B65155" w:rsidRDefault="00C55649"/>
    <w:sectPr w:rsidR="00B65155" w:rsidSect="00A103E6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37C3"/>
    <w:multiLevelType w:val="hybridMultilevel"/>
    <w:tmpl w:val="7416EAB4"/>
    <w:lvl w:ilvl="0" w:tplc="902207F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241A0019">
      <w:start w:val="1"/>
      <w:numFmt w:val="lowerLetter"/>
      <w:lvlText w:val="%2."/>
      <w:lvlJc w:val="left"/>
      <w:pPr>
        <w:ind w:left="1156" w:hanging="360"/>
      </w:pPr>
    </w:lvl>
    <w:lvl w:ilvl="2" w:tplc="241A001B">
      <w:start w:val="1"/>
      <w:numFmt w:val="lowerRoman"/>
      <w:lvlText w:val="%3."/>
      <w:lvlJc w:val="right"/>
      <w:pPr>
        <w:ind w:left="1876" w:hanging="180"/>
      </w:pPr>
    </w:lvl>
    <w:lvl w:ilvl="3" w:tplc="241A000F">
      <w:start w:val="1"/>
      <w:numFmt w:val="decimal"/>
      <w:lvlText w:val="%4."/>
      <w:lvlJc w:val="left"/>
      <w:pPr>
        <w:ind w:left="2596" w:hanging="360"/>
      </w:pPr>
    </w:lvl>
    <w:lvl w:ilvl="4" w:tplc="241A0019">
      <w:start w:val="1"/>
      <w:numFmt w:val="lowerLetter"/>
      <w:lvlText w:val="%5."/>
      <w:lvlJc w:val="left"/>
      <w:pPr>
        <w:ind w:left="3316" w:hanging="360"/>
      </w:pPr>
    </w:lvl>
    <w:lvl w:ilvl="5" w:tplc="241A001B">
      <w:start w:val="1"/>
      <w:numFmt w:val="lowerRoman"/>
      <w:lvlText w:val="%6."/>
      <w:lvlJc w:val="right"/>
      <w:pPr>
        <w:ind w:left="4036" w:hanging="180"/>
      </w:pPr>
    </w:lvl>
    <w:lvl w:ilvl="6" w:tplc="241A000F">
      <w:start w:val="1"/>
      <w:numFmt w:val="decimal"/>
      <w:lvlText w:val="%7."/>
      <w:lvlJc w:val="left"/>
      <w:pPr>
        <w:ind w:left="4756" w:hanging="360"/>
      </w:pPr>
    </w:lvl>
    <w:lvl w:ilvl="7" w:tplc="241A0019">
      <w:start w:val="1"/>
      <w:numFmt w:val="lowerLetter"/>
      <w:lvlText w:val="%8."/>
      <w:lvlJc w:val="left"/>
      <w:pPr>
        <w:ind w:left="5476" w:hanging="360"/>
      </w:pPr>
    </w:lvl>
    <w:lvl w:ilvl="8" w:tplc="241A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FE722B1"/>
    <w:multiLevelType w:val="hybridMultilevel"/>
    <w:tmpl w:val="BD0CEBB8"/>
    <w:lvl w:ilvl="0" w:tplc="902207F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241A0019">
      <w:start w:val="1"/>
      <w:numFmt w:val="lowerLetter"/>
      <w:lvlText w:val="%2."/>
      <w:lvlJc w:val="left"/>
      <w:pPr>
        <w:ind w:left="1156" w:hanging="360"/>
      </w:pPr>
    </w:lvl>
    <w:lvl w:ilvl="2" w:tplc="241A001B">
      <w:start w:val="1"/>
      <w:numFmt w:val="lowerRoman"/>
      <w:lvlText w:val="%3."/>
      <w:lvlJc w:val="right"/>
      <w:pPr>
        <w:ind w:left="1876" w:hanging="180"/>
      </w:pPr>
    </w:lvl>
    <w:lvl w:ilvl="3" w:tplc="241A000F">
      <w:start w:val="1"/>
      <w:numFmt w:val="decimal"/>
      <w:lvlText w:val="%4."/>
      <w:lvlJc w:val="left"/>
      <w:pPr>
        <w:ind w:left="2596" w:hanging="360"/>
      </w:pPr>
    </w:lvl>
    <w:lvl w:ilvl="4" w:tplc="241A0019">
      <w:start w:val="1"/>
      <w:numFmt w:val="lowerLetter"/>
      <w:lvlText w:val="%5."/>
      <w:lvlJc w:val="left"/>
      <w:pPr>
        <w:ind w:left="3316" w:hanging="360"/>
      </w:pPr>
    </w:lvl>
    <w:lvl w:ilvl="5" w:tplc="241A001B">
      <w:start w:val="1"/>
      <w:numFmt w:val="lowerRoman"/>
      <w:lvlText w:val="%6."/>
      <w:lvlJc w:val="right"/>
      <w:pPr>
        <w:ind w:left="4036" w:hanging="180"/>
      </w:pPr>
    </w:lvl>
    <w:lvl w:ilvl="6" w:tplc="241A000F">
      <w:start w:val="1"/>
      <w:numFmt w:val="decimal"/>
      <w:lvlText w:val="%7."/>
      <w:lvlJc w:val="left"/>
      <w:pPr>
        <w:ind w:left="4756" w:hanging="360"/>
      </w:pPr>
    </w:lvl>
    <w:lvl w:ilvl="7" w:tplc="241A0019">
      <w:start w:val="1"/>
      <w:numFmt w:val="lowerLetter"/>
      <w:lvlText w:val="%8."/>
      <w:lvlJc w:val="left"/>
      <w:pPr>
        <w:ind w:left="5476" w:hanging="360"/>
      </w:pPr>
    </w:lvl>
    <w:lvl w:ilvl="8" w:tplc="241A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02"/>
    <w:rsid w:val="00061478"/>
    <w:rsid w:val="0006208E"/>
    <w:rsid w:val="0010475A"/>
    <w:rsid w:val="00160875"/>
    <w:rsid w:val="001F401B"/>
    <w:rsid w:val="003005F1"/>
    <w:rsid w:val="00304FB2"/>
    <w:rsid w:val="00333FBD"/>
    <w:rsid w:val="00344367"/>
    <w:rsid w:val="003A12CF"/>
    <w:rsid w:val="003A3847"/>
    <w:rsid w:val="0060117B"/>
    <w:rsid w:val="00610465"/>
    <w:rsid w:val="006E4256"/>
    <w:rsid w:val="007540BF"/>
    <w:rsid w:val="00763F29"/>
    <w:rsid w:val="008224B9"/>
    <w:rsid w:val="00824072"/>
    <w:rsid w:val="00A66602"/>
    <w:rsid w:val="00A915C0"/>
    <w:rsid w:val="00C226F0"/>
    <w:rsid w:val="00C2641D"/>
    <w:rsid w:val="00C55649"/>
    <w:rsid w:val="00D86412"/>
    <w:rsid w:val="00D97891"/>
    <w:rsid w:val="00E7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A64D"/>
  <w15:chartTrackingRefBased/>
  <w15:docId w15:val="{FCDAD286-1F38-4101-BE5A-B492D976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91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15C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224B9"/>
    <w:pPr>
      <w:ind w:left="720"/>
      <w:contextualSpacing/>
    </w:pPr>
  </w:style>
  <w:style w:type="paragraph" w:styleId="Bezproreda">
    <w:name w:val="No Spacing"/>
    <w:uiPriority w:val="1"/>
    <w:qFormat/>
    <w:rsid w:val="008224B9"/>
    <w:pPr>
      <w:spacing w:after="0" w:line="240" w:lineRule="auto"/>
    </w:pPr>
    <w:rPr>
      <w:rFonts w:ascii="Cambria" w:eastAsia="Times New Roman" w:hAnsi="Cambr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Pašajlić</dc:creator>
  <cp:keywords/>
  <dc:description/>
  <cp:lastModifiedBy>Verica Pašajlić</cp:lastModifiedBy>
  <cp:revision>6</cp:revision>
  <cp:lastPrinted>2026-08-05T12:08:00Z</cp:lastPrinted>
  <dcterms:created xsi:type="dcterms:W3CDTF">2026-08-06T05:41:00Z</dcterms:created>
  <dcterms:modified xsi:type="dcterms:W3CDTF">2026-08-06T06:42:00Z</dcterms:modified>
</cp:coreProperties>
</file>