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wmf" ContentType="image/x-wmf"/>
  <Default Extension="emf" ContentType="image/x-emf"/>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B676CF" w:rsidRPr="002D028B" w:rsidRDefault="00B676CF" w:rsidP="00B676CF">
      <w:pPr>
        <w:jc w:val="center"/>
        <w:rPr>
          <w:sz w:val="24"/>
          <w:szCs w:val="24"/>
          <w:u w:val="single"/>
          <w:lang w:val="sr-Cyrl-BA"/>
        </w:rPr>
      </w:pPr>
    </w:p>
    <w:p w:rsidR="00B676CF" w:rsidRDefault="00B676CF" w:rsidP="00B676CF">
      <w:pPr>
        <w:jc w:val="center"/>
        <w:rPr>
          <w:sz w:val="24"/>
          <w:szCs w:val="24"/>
          <w:u w:val="single"/>
          <w:lang w:val="bs-Latn-BA"/>
        </w:rPr>
      </w:pPr>
    </w:p>
    <w:p w:rsidR="00B676CF" w:rsidRPr="00C9100E" w:rsidRDefault="00B676CF" w:rsidP="00C9100E">
      <w:pPr>
        <w:rPr>
          <w:sz w:val="24"/>
          <w:szCs w:val="24"/>
          <w:u w:val="single"/>
          <w:lang w:val="sr-Cyrl-BA"/>
        </w:rPr>
      </w:pPr>
    </w:p>
    <w:p w:rsidR="00B676CF" w:rsidRPr="00B676CF" w:rsidRDefault="00B676CF" w:rsidP="00B676CF">
      <w:pPr>
        <w:jc w:val="center"/>
        <w:rPr>
          <w:b/>
          <w:bCs/>
          <w:color w:val="000000" w:themeColor="text1"/>
          <w:sz w:val="44"/>
          <w:szCs w:val="44"/>
          <w:lang w:val="sr-Cyrl-CS"/>
        </w:rPr>
      </w:pPr>
      <w:r w:rsidRPr="00B676CF">
        <w:rPr>
          <w:b/>
          <w:bCs/>
          <w:color w:val="000000" w:themeColor="text1"/>
          <w:sz w:val="44"/>
          <w:szCs w:val="44"/>
          <w:lang w:val="sr-Cyrl-CS"/>
        </w:rPr>
        <w:t>ДОКАЗ УЗ ЗАХТЈЕВ ЗА</w:t>
      </w:r>
    </w:p>
    <w:p w:rsidR="00B676CF" w:rsidRDefault="00B676CF" w:rsidP="00B676CF">
      <w:pPr>
        <w:jc w:val="center"/>
        <w:rPr>
          <w:b/>
          <w:bCs/>
          <w:color w:val="000000" w:themeColor="text1"/>
          <w:sz w:val="44"/>
          <w:szCs w:val="44"/>
          <w:lang w:val="sr-Cyrl-CS"/>
        </w:rPr>
      </w:pPr>
      <w:r w:rsidRPr="00B676CF">
        <w:rPr>
          <w:b/>
          <w:bCs/>
          <w:color w:val="000000" w:themeColor="text1"/>
          <w:sz w:val="44"/>
          <w:szCs w:val="44"/>
          <w:lang w:val="sr-Cyrl-CS"/>
        </w:rPr>
        <w:t>ИЗДАВАЊЕ ЕКОЛОШКЕ ДОЗВОЛЕ</w:t>
      </w:r>
    </w:p>
    <w:p w:rsidR="005F73BF" w:rsidRDefault="005F73BF" w:rsidP="00B676CF">
      <w:pPr>
        <w:jc w:val="center"/>
        <w:rPr>
          <w:b/>
          <w:bCs/>
          <w:color w:val="000000" w:themeColor="text1"/>
          <w:sz w:val="44"/>
          <w:szCs w:val="44"/>
          <w:lang w:val="sr-Cyrl-CS"/>
        </w:rPr>
      </w:pPr>
    </w:p>
    <w:p w:rsidR="00C90A68" w:rsidRDefault="001F7782" w:rsidP="00AD3918">
      <w:pPr>
        <w:jc w:val="center"/>
        <w:rPr>
          <w:color w:val="auto"/>
          <w:sz w:val="40"/>
          <w:szCs w:val="40"/>
          <w:lang w:val="sr-Cyrl-BA"/>
        </w:rPr>
      </w:pPr>
      <w:bookmarkStart w:id="0" w:name="_Hlk132968782"/>
      <w:r>
        <w:rPr>
          <w:color w:val="auto"/>
          <w:sz w:val="40"/>
          <w:szCs w:val="40"/>
          <w:lang w:val="sr-Cyrl-BA"/>
        </w:rPr>
        <w:t>ЗА</w:t>
      </w:r>
      <w:r w:rsidR="00AD3918" w:rsidRPr="00AD3918">
        <w:rPr>
          <w:color w:val="auto"/>
          <w:sz w:val="40"/>
          <w:szCs w:val="40"/>
          <w:lang w:val="sr-Cyrl-BA"/>
        </w:rPr>
        <w:t xml:space="preserve">  ПРОИЗВОДН</w:t>
      </w:r>
      <w:r w:rsidR="00AD3918">
        <w:rPr>
          <w:color w:val="auto"/>
          <w:sz w:val="40"/>
          <w:szCs w:val="40"/>
          <w:lang w:val="sr-Cyrl-BA"/>
        </w:rPr>
        <w:t>И</w:t>
      </w:r>
      <w:r w:rsidR="00AD3918" w:rsidRPr="00AD3918">
        <w:rPr>
          <w:color w:val="auto"/>
          <w:sz w:val="40"/>
          <w:szCs w:val="40"/>
          <w:lang w:val="sr-Cyrl-BA"/>
        </w:rPr>
        <w:t xml:space="preserve"> ОБЈЕК</w:t>
      </w:r>
      <w:r w:rsidR="00AD3918">
        <w:rPr>
          <w:color w:val="auto"/>
          <w:sz w:val="40"/>
          <w:szCs w:val="40"/>
          <w:lang w:val="sr-Cyrl-BA"/>
        </w:rPr>
        <w:t>А</w:t>
      </w:r>
      <w:r w:rsidR="00AD3918" w:rsidRPr="00AD3918">
        <w:rPr>
          <w:color w:val="auto"/>
          <w:sz w:val="40"/>
          <w:szCs w:val="40"/>
          <w:lang w:val="sr-Cyrl-BA"/>
        </w:rPr>
        <w:t xml:space="preserve">Т ЗА ПРЕРАДУ МЛИЈЕКА  </w:t>
      </w:r>
    </w:p>
    <w:p w:rsidR="001F7782" w:rsidRPr="005D6172" w:rsidRDefault="00C90A68" w:rsidP="005D6172">
      <w:pPr>
        <w:jc w:val="center"/>
        <w:rPr>
          <w:color w:val="auto"/>
          <w:sz w:val="40"/>
          <w:szCs w:val="40"/>
        </w:rPr>
      </w:pPr>
      <w:r>
        <w:rPr>
          <w:color w:val="auto"/>
          <w:sz w:val="40"/>
          <w:szCs w:val="40"/>
          <w:lang w:val="sr-Cyrl-BA"/>
        </w:rPr>
        <w:t>на</w:t>
      </w:r>
      <w:r>
        <w:rPr>
          <w:color w:val="auto"/>
          <w:sz w:val="40"/>
          <w:szCs w:val="40"/>
          <w:lang w:val="sr-Latn-RS"/>
        </w:rPr>
        <w:t xml:space="preserve"> </w:t>
      </w:r>
      <w:r>
        <w:rPr>
          <w:color w:val="auto"/>
          <w:sz w:val="40"/>
          <w:szCs w:val="40"/>
          <w:lang w:val="sr-Cyrl-BA"/>
        </w:rPr>
        <w:t>парцелама означеним као к</w:t>
      </w:r>
      <w:r>
        <w:rPr>
          <w:color w:val="auto"/>
          <w:sz w:val="40"/>
          <w:szCs w:val="40"/>
          <w:lang w:val="sr-Latn-RS"/>
        </w:rPr>
        <w:t>.</w:t>
      </w:r>
      <w:r>
        <w:rPr>
          <w:color w:val="auto"/>
          <w:sz w:val="40"/>
          <w:szCs w:val="40"/>
          <w:lang w:val="sr-Cyrl-BA"/>
        </w:rPr>
        <w:t>ч</w:t>
      </w:r>
      <w:r>
        <w:rPr>
          <w:color w:val="auto"/>
          <w:sz w:val="40"/>
          <w:szCs w:val="40"/>
          <w:lang w:val="sr-Latn-RS"/>
        </w:rPr>
        <w:t xml:space="preserve">. </w:t>
      </w:r>
      <w:r w:rsidR="00AD3918">
        <w:rPr>
          <w:color w:val="auto"/>
          <w:sz w:val="40"/>
          <w:szCs w:val="40"/>
          <w:lang w:val="sr-Cyrl-BA"/>
        </w:rPr>
        <w:t>1226</w:t>
      </w:r>
      <w:r>
        <w:rPr>
          <w:color w:val="auto"/>
          <w:sz w:val="40"/>
          <w:szCs w:val="40"/>
          <w:lang w:val="sr-Latn-RS"/>
        </w:rPr>
        <w:t>/</w:t>
      </w:r>
      <w:r w:rsidR="00AD3918">
        <w:rPr>
          <w:color w:val="auto"/>
          <w:sz w:val="40"/>
          <w:szCs w:val="40"/>
          <w:lang w:val="sr-Cyrl-BA"/>
        </w:rPr>
        <w:t>14</w:t>
      </w:r>
      <w:r>
        <w:rPr>
          <w:color w:val="auto"/>
          <w:sz w:val="40"/>
          <w:szCs w:val="40"/>
          <w:lang w:val="sr-Latn-RS"/>
        </w:rPr>
        <w:t>,</w:t>
      </w:r>
      <w:r>
        <w:rPr>
          <w:color w:val="auto"/>
          <w:sz w:val="40"/>
          <w:szCs w:val="40"/>
          <w:lang w:val="sr-Cyrl-BA"/>
        </w:rPr>
        <w:t xml:space="preserve"> </w:t>
      </w:r>
      <w:r w:rsidR="00AD3918">
        <w:rPr>
          <w:color w:val="auto"/>
          <w:sz w:val="40"/>
          <w:szCs w:val="40"/>
          <w:lang w:val="sr-Cyrl-BA"/>
        </w:rPr>
        <w:t>1226</w:t>
      </w:r>
      <w:r>
        <w:rPr>
          <w:color w:val="auto"/>
          <w:sz w:val="40"/>
          <w:szCs w:val="40"/>
          <w:lang w:val="sr-Cyrl-BA"/>
        </w:rPr>
        <w:t>/</w:t>
      </w:r>
      <w:r w:rsidR="00AD3918">
        <w:rPr>
          <w:color w:val="auto"/>
          <w:sz w:val="40"/>
          <w:szCs w:val="40"/>
          <w:lang w:val="sr-Cyrl-BA"/>
        </w:rPr>
        <w:t>15</w:t>
      </w:r>
      <w:r>
        <w:rPr>
          <w:color w:val="auto"/>
          <w:sz w:val="40"/>
          <w:szCs w:val="40"/>
          <w:lang w:val="sr-Cyrl-BA"/>
        </w:rPr>
        <w:t xml:space="preserve">, </w:t>
      </w:r>
      <w:r w:rsidR="00AD3918">
        <w:rPr>
          <w:color w:val="auto"/>
          <w:sz w:val="40"/>
          <w:szCs w:val="40"/>
          <w:lang w:val="sr-Cyrl-BA"/>
        </w:rPr>
        <w:t>1226</w:t>
      </w:r>
      <w:r>
        <w:rPr>
          <w:color w:val="auto"/>
          <w:sz w:val="40"/>
          <w:szCs w:val="40"/>
          <w:lang w:val="sr-Cyrl-BA"/>
        </w:rPr>
        <w:t>/</w:t>
      </w:r>
      <w:r w:rsidR="00AD3918">
        <w:rPr>
          <w:color w:val="auto"/>
          <w:sz w:val="40"/>
          <w:szCs w:val="40"/>
          <w:lang w:val="sr-Cyrl-BA"/>
        </w:rPr>
        <w:t>16</w:t>
      </w:r>
      <w:r>
        <w:rPr>
          <w:color w:val="auto"/>
          <w:sz w:val="40"/>
          <w:szCs w:val="40"/>
          <w:lang w:val="sr-Latn-RS"/>
        </w:rPr>
        <w:t xml:space="preserve"> K.O. </w:t>
      </w:r>
      <w:r w:rsidR="00AD3918">
        <w:rPr>
          <w:color w:val="auto"/>
          <w:sz w:val="40"/>
          <w:szCs w:val="40"/>
          <w:lang w:val="sr-Cyrl-BA"/>
        </w:rPr>
        <w:t>Бојишта</w:t>
      </w:r>
      <w:r>
        <w:rPr>
          <w:color w:val="auto"/>
          <w:sz w:val="40"/>
          <w:szCs w:val="40"/>
          <w:lang w:val="sr-Latn-RS"/>
        </w:rPr>
        <w:t xml:space="preserve">, </w:t>
      </w:r>
      <w:r w:rsidR="00AD3918">
        <w:rPr>
          <w:color w:val="auto"/>
          <w:sz w:val="40"/>
          <w:szCs w:val="40"/>
          <w:lang w:val="sr-Cyrl-BA"/>
        </w:rPr>
        <w:t>општина Невесиње</w:t>
      </w:r>
    </w:p>
    <w:p w:rsidR="005A67A2" w:rsidRDefault="005A67A2" w:rsidP="00AA7E9D">
      <w:pPr>
        <w:jc w:val="center"/>
        <w:rPr>
          <w:color w:val="auto"/>
          <w:sz w:val="40"/>
          <w:szCs w:val="40"/>
          <w:lang w:val="sr-Cyrl-BA"/>
        </w:rPr>
      </w:pPr>
    </w:p>
    <w:p w:rsidR="005A67A2" w:rsidRPr="00A3120D" w:rsidRDefault="005A67A2" w:rsidP="00B960F7">
      <w:pPr>
        <w:jc w:val="center"/>
        <w:rPr>
          <w:b/>
          <w:color w:val="auto"/>
          <w:sz w:val="36"/>
          <w:szCs w:val="36"/>
          <w:lang w:val="sr-Latn-BA"/>
        </w:rPr>
      </w:pPr>
      <w:r w:rsidRPr="00A3120D">
        <w:rPr>
          <w:b/>
          <w:color w:val="auto"/>
          <w:sz w:val="36"/>
          <w:szCs w:val="36"/>
          <w:lang w:val="sr-Latn-BA"/>
        </w:rPr>
        <w:t>-</w:t>
      </w:r>
      <w:r w:rsidR="00AD3918" w:rsidRPr="00A3120D">
        <w:rPr>
          <w:b/>
          <w:color w:val="auto"/>
          <w:sz w:val="36"/>
          <w:szCs w:val="36"/>
          <w:lang w:val="sr-Cyrl-BA"/>
        </w:rPr>
        <w:t xml:space="preserve">промјена намјене складишног </w:t>
      </w:r>
      <w:r w:rsidR="00A3120D">
        <w:rPr>
          <w:b/>
          <w:color w:val="auto"/>
          <w:sz w:val="36"/>
          <w:szCs w:val="36"/>
          <w:lang w:val="sr-Cyrl-BA"/>
        </w:rPr>
        <w:t xml:space="preserve">објекта </w:t>
      </w:r>
      <w:r w:rsidR="00AD3918" w:rsidRPr="00A3120D">
        <w:rPr>
          <w:b/>
          <w:color w:val="auto"/>
          <w:sz w:val="36"/>
          <w:szCs w:val="36"/>
          <w:lang w:val="sr-Cyrl-BA"/>
        </w:rPr>
        <w:t>у производни објекат</w:t>
      </w:r>
      <w:r w:rsidR="005D6172" w:rsidRPr="00A3120D">
        <w:rPr>
          <w:b/>
          <w:color w:val="auto"/>
          <w:sz w:val="36"/>
          <w:szCs w:val="36"/>
          <w:lang w:val="sr-Cyrl-BA"/>
        </w:rPr>
        <w:t xml:space="preserve"> мљекаре</w:t>
      </w:r>
      <w:r w:rsidRPr="00A3120D">
        <w:rPr>
          <w:b/>
          <w:color w:val="auto"/>
          <w:sz w:val="36"/>
          <w:szCs w:val="36"/>
          <w:lang w:val="sr-Latn-BA"/>
        </w:rPr>
        <w:t>-</w:t>
      </w:r>
    </w:p>
    <w:p w:rsidR="00AD3918" w:rsidRPr="00B960F7" w:rsidRDefault="00AD3918" w:rsidP="00B960F7">
      <w:pPr>
        <w:jc w:val="center"/>
        <w:rPr>
          <w:color w:val="auto"/>
          <w:sz w:val="40"/>
          <w:szCs w:val="40"/>
          <w:lang w:val="sr-Latn-BA"/>
        </w:rPr>
      </w:pPr>
    </w:p>
    <w:bookmarkEnd w:id="0"/>
    <w:p w:rsidR="005A67A2" w:rsidRPr="00C5447E" w:rsidRDefault="00AD3918" w:rsidP="00C5447E">
      <w:pPr>
        <w:jc w:val="center"/>
        <w:rPr>
          <w:rFonts w:ascii="Cambria" w:hAnsi="Cambria"/>
          <w:sz w:val="24"/>
        </w:rPr>
      </w:pPr>
      <w:r>
        <w:rPr>
          <w:noProof/>
        </w:rPr>
        <w:drawing>
          <wp:inline distT="0" distB="0" distL="0" distR="0" wp14:anchorId="38D9BC21" wp14:editId="141304A6">
            <wp:extent cx="2152650" cy="2124075"/>
            <wp:effectExtent l="0" t="0" r="0" b="9525"/>
            <wp:docPr id="21" name="Picture 21" descr="Mljekara Perfetto PLUS | Nevesinj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ljekara Perfetto PLUS | Nevesinj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152650" cy="2124075"/>
                    </a:xfrm>
                    <a:prstGeom prst="rect">
                      <a:avLst/>
                    </a:prstGeom>
                    <a:noFill/>
                    <a:ln>
                      <a:noFill/>
                    </a:ln>
                  </pic:spPr>
                </pic:pic>
              </a:graphicData>
            </a:graphic>
          </wp:inline>
        </w:drawing>
      </w:r>
    </w:p>
    <w:p w:rsidR="00AD3918" w:rsidRDefault="00AD3918" w:rsidP="00E3268D">
      <w:pPr>
        <w:pStyle w:val="Header"/>
        <w:ind w:right="-992" w:firstLine="567"/>
        <w:rPr>
          <w:rFonts w:ascii="Times New Roman" w:hAnsi="Times New Roman" w:cs="Times New Roman"/>
          <w:b/>
          <w:color w:val="000000" w:themeColor="text1"/>
          <w:sz w:val="32"/>
          <w:szCs w:val="32"/>
          <w:lang w:val="ru-RU"/>
          <w14:shadow w14:blurRad="50800" w14:dist="38100" w14:dir="2700000" w14:sx="100000" w14:sy="100000" w14:kx="0" w14:ky="0" w14:algn="tl">
            <w14:srgbClr w14:val="000000">
              <w14:alpha w14:val="60000"/>
            </w14:srgbClr>
          </w14:shadow>
        </w:rPr>
      </w:pPr>
    </w:p>
    <w:p w:rsidR="00AD3918" w:rsidRDefault="00AD3918" w:rsidP="00E3268D">
      <w:pPr>
        <w:pStyle w:val="Header"/>
        <w:ind w:right="-992" w:firstLine="567"/>
        <w:rPr>
          <w:rFonts w:ascii="Times New Roman" w:hAnsi="Times New Roman" w:cs="Times New Roman"/>
          <w:b/>
          <w:color w:val="000000" w:themeColor="text1"/>
          <w:sz w:val="32"/>
          <w:szCs w:val="32"/>
          <w:lang w:val="ru-RU"/>
          <w14:shadow w14:blurRad="50800" w14:dist="38100" w14:dir="2700000" w14:sx="100000" w14:sy="100000" w14:kx="0" w14:ky="0" w14:algn="tl">
            <w14:srgbClr w14:val="000000">
              <w14:alpha w14:val="60000"/>
            </w14:srgbClr>
          </w14:shadow>
        </w:rPr>
      </w:pPr>
    </w:p>
    <w:p w:rsidR="005D6172" w:rsidRDefault="005D6172" w:rsidP="00E3268D">
      <w:pPr>
        <w:pStyle w:val="Header"/>
        <w:ind w:right="-992" w:firstLine="567"/>
        <w:rPr>
          <w:rFonts w:ascii="Times New Roman" w:hAnsi="Times New Roman" w:cs="Times New Roman"/>
          <w:b/>
          <w:color w:val="000000" w:themeColor="text1"/>
          <w:sz w:val="32"/>
          <w:szCs w:val="32"/>
          <w:lang w:val="ru-RU"/>
          <w14:shadow w14:blurRad="50800" w14:dist="38100" w14:dir="2700000" w14:sx="100000" w14:sy="100000" w14:kx="0" w14:ky="0" w14:algn="tl">
            <w14:srgbClr w14:val="000000">
              <w14:alpha w14:val="60000"/>
            </w14:srgbClr>
          </w14:shadow>
        </w:rPr>
      </w:pPr>
    </w:p>
    <w:p w:rsidR="005436AF" w:rsidRPr="00AD3918" w:rsidRDefault="005F73BF" w:rsidP="00E3268D">
      <w:pPr>
        <w:pStyle w:val="Header"/>
        <w:ind w:right="-992" w:firstLine="567"/>
        <w:rPr>
          <w:b/>
          <w:color w:val="FF0000"/>
          <w:sz w:val="24"/>
          <w:szCs w:val="24"/>
          <w:lang w:val="sr-Cyrl-BA"/>
        </w:rPr>
      </w:pPr>
      <w:r w:rsidRPr="00C55B6F">
        <w:rPr>
          <w:rFonts w:ascii="Times New Roman" w:hAnsi="Times New Roman" w:cs="Times New Roman"/>
          <w:b/>
          <w:color w:val="000000" w:themeColor="text1"/>
          <w:sz w:val="32"/>
          <w:szCs w:val="32"/>
          <w:lang w:val="ru-RU"/>
          <w14:shadow w14:blurRad="50800" w14:dist="38100" w14:dir="2700000" w14:sx="100000" w14:sy="100000" w14:kx="0" w14:ky="0" w14:algn="tl">
            <w14:srgbClr w14:val="000000">
              <w14:alpha w14:val="60000"/>
            </w14:srgbClr>
          </w14:shadow>
        </w:rPr>
        <w:t>ИНВЕСТИТОР</w:t>
      </w:r>
      <w:r w:rsidR="00530AC9" w:rsidRPr="00C55B6F">
        <w:rPr>
          <w:rFonts w:ascii="Times New Roman" w:hAnsi="Times New Roman" w:cs="Times New Roman"/>
          <w:b/>
          <w:color w:val="000000" w:themeColor="text1"/>
          <w:sz w:val="32"/>
          <w:szCs w:val="32"/>
          <w14:shadow w14:blurRad="50800" w14:dist="38100" w14:dir="2700000" w14:sx="100000" w14:sy="100000" w14:kx="0" w14:ky="0" w14:algn="tl">
            <w14:srgbClr w14:val="000000">
              <w14:alpha w14:val="60000"/>
            </w14:srgbClr>
          </w14:shadow>
        </w:rPr>
        <w:t>:</w:t>
      </w:r>
      <w:r w:rsidR="00530AC9" w:rsidRPr="00C55B6F">
        <w:rPr>
          <w:b/>
          <w:color w:val="000000" w:themeColor="text1"/>
          <w:sz w:val="32"/>
          <w:szCs w:val="32"/>
          <w14:shadow w14:blurRad="50800" w14:dist="38100" w14:dir="2700000" w14:sx="100000" w14:sy="100000" w14:kx="0" w14:ky="0" w14:algn="tl">
            <w14:srgbClr w14:val="000000">
              <w14:alpha w14:val="60000"/>
            </w14:srgbClr>
          </w14:shadow>
        </w:rPr>
        <w:t xml:space="preserve"> </w:t>
      </w:r>
      <w:r w:rsidR="00BC4ECE" w:rsidRPr="00C55B6F">
        <w:rPr>
          <w:b/>
          <w:color w:val="000000" w:themeColor="text1"/>
          <w:sz w:val="32"/>
          <w:szCs w:val="32"/>
          <w:lang w:val="sr-Cyrl-RS"/>
          <w14:shadow w14:blurRad="50800" w14:dist="38100" w14:dir="2700000" w14:sx="100000" w14:sy="100000" w14:kx="0" w14:ky="0" w14:algn="tl">
            <w14:srgbClr w14:val="000000">
              <w14:alpha w14:val="60000"/>
            </w14:srgbClr>
          </w14:shadow>
        </w:rPr>
        <w:t xml:space="preserve"> </w:t>
      </w:r>
      <w:r w:rsidR="00AD3918">
        <w:rPr>
          <w:rFonts w:ascii="Times New Roman" w:hAnsi="Times New Roman"/>
          <w:b/>
          <w:bCs/>
          <w:sz w:val="32"/>
          <w:szCs w:val="32"/>
          <w:lang w:val="sr-Cyrl-BA"/>
        </w:rPr>
        <w:t>''</w:t>
      </w:r>
      <w:r w:rsidR="00AD3918">
        <w:rPr>
          <w:rFonts w:ascii="Times New Roman" w:hAnsi="Times New Roman"/>
          <w:b/>
          <w:bCs/>
          <w:sz w:val="32"/>
          <w:szCs w:val="32"/>
          <w:lang w:val="sr-Latn-BA"/>
        </w:rPr>
        <w:t>PERFETTO PLUS</w:t>
      </w:r>
      <w:r w:rsidR="00AD3918">
        <w:rPr>
          <w:rFonts w:ascii="Times New Roman" w:hAnsi="Times New Roman"/>
          <w:b/>
          <w:bCs/>
          <w:sz w:val="32"/>
          <w:szCs w:val="32"/>
          <w:lang w:val="sr-Cyrl-BA"/>
        </w:rPr>
        <w:t>''</w:t>
      </w:r>
      <w:r w:rsidR="00AD3918">
        <w:rPr>
          <w:rFonts w:ascii="Times New Roman" w:hAnsi="Times New Roman"/>
          <w:b/>
          <w:bCs/>
          <w:sz w:val="32"/>
          <w:szCs w:val="32"/>
          <w:lang w:val="sr-Latn-BA"/>
        </w:rPr>
        <w:t xml:space="preserve"> </w:t>
      </w:r>
      <w:r w:rsidR="00AD3918">
        <w:rPr>
          <w:rFonts w:ascii="Times New Roman" w:hAnsi="Times New Roman"/>
          <w:b/>
          <w:bCs/>
          <w:sz w:val="32"/>
          <w:szCs w:val="32"/>
          <w:lang w:val="sr-Cyrl-BA"/>
        </w:rPr>
        <w:t>д.о.о. Невесиње</w:t>
      </w:r>
    </w:p>
    <w:p w:rsidR="005F73BF" w:rsidRDefault="005F73BF" w:rsidP="005436AF">
      <w:pPr>
        <w:pStyle w:val="Heading5"/>
        <w:spacing w:before="0"/>
        <w:ind w:left="2430" w:hanging="2430"/>
        <w:rPr>
          <w:b/>
          <w:bCs/>
          <w:sz w:val="24"/>
          <w:szCs w:val="24"/>
          <w:lang w:val="sr-Cyrl-CS"/>
        </w:rPr>
      </w:pPr>
    </w:p>
    <w:p w:rsidR="00380848" w:rsidRDefault="00380848" w:rsidP="0015186F">
      <w:pPr>
        <w:rPr>
          <w:b/>
          <w:bCs/>
          <w:sz w:val="24"/>
          <w:szCs w:val="24"/>
          <w:lang w:val="sr-Cyrl-CS"/>
        </w:rPr>
      </w:pPr>
    </w:p>
    <w:p w:rsidR="00AE4F83" w:rsidRDefault="00AE4F83" w:rsidP="0015186F">
      <w:pPr>
        <w:rPr>
          <w:b/>
          <w:bCs/>
          <w:sz w:val="24"/>
          <w:szCs w:val="24"/>
          <w:lang w:val="sr-Cyrl-CS"/>
        </w:rPr>
      </w:pPr>
    </w:p>
    <w:p w:rsidR="00AE4F83" w:rsidRDefault="00AE4F83" w:rsidP="0015186F">
      <w:pPr>
        <w:rPr>
          <w:b/>
          <w:bCs/>
          <w:sz w:val="24"/>
          <w:szCs w:val="24"/>
          <w:lang w:val="sr-Cyrl-CS"/>
        </w:rPr>
      </w:pPr>
    </w:p>
    <w:p w:rsidR="00C5447E" w:rsidRDefault="00C5447E" w:rsidP="0015186F">
      <w:pPr>
        <w:rPr>
          <w:b/>
          <w:bCs/>
          <w:sz w:val="24"/>
          <w:szCs w:val="24"/>
          <w:lang w:val="sr-Cyrl-CS"/>
        </w:rPr>
      </w:pPr>
    </w:p>
    <w:p w:rsidR="008510F6" w:rsidRPr="00495DE4" w:rsidRDefault="00567F06" w:rsidP="00495DE4">
      <w:pPr>
        <w:jc w:val="center"/>
        <w:rPr>
          <w:b/>
          <w:bCs/>
          <w:sz w:val="24"/>
          <w:szCs w:val="24"/>
          <w:lang w:val="sr-Cyrl-CS"/>
        </w:rPr>
      </w:pPr>
      <w:r>
        <w:rPr>
          <w:b/>
          <w:bCs/>
          <w:sz w:val="24"/>
          <w:szCs w:val="24"/>
          <w:lang w:val="sr-Cyrl-CS"/>
        </w:rPr>
        <w:t xml:space="preserve">Бања Лука, </w:t>
      </w:r>
      <w:r w:rsidR="002D028B">
        <w:rPr>
          <w:b/>
          <w:bCs/>
          <w:sz w:val="24"/>
          <w:szCs w:val="24"/>
          <w:lang w:val="sr-Cyrl-CS"/>
        </w:rPr>
        <w:t>новем</w:t>
      </w:r>
      <w:r w:rsidR="00AA7E9D">
        <w:rPr>
          <w:b/>
          <w:bCs/>
          <w:sz w:val="24"/>
          <w:szCs w:val="24"/>
          <w:lang w:val="sr-Cyrl-CS"/>
        </w:rPr>
        <w:t>бар</w:t>
      </w:r>
      <w:r w:rsidR="00BC4ECE">
        <w:rPr>
          <w:b/>
          <w:bCs/>
          <w:sz w:val="24"/>
          <w:szCs w:val="24"/>
          <w:lang w:val="sr-Cyrl-CS"/>
        </w:rPr>
        <w:t xml:space="preserve"> 202</w:t>
      </w:r>
      <w:r w:rsidR="00AF1C73">
        <w:rPr>
          <w:b/>
          <w:bCs/>
          <w:sz w:val="24"/>
          <w:szCs w:val="24"/>
          <w:lang w:val="sr-Cyrl-CS"/>
        </w:rPr>
        <w:t>5</w:t>
      </w:r>
      <w:r w:rsidRPr="00D93388">
        <w:rPr>
          <w:b/>
          <w:bCs/>
          <w:sz w:val="24"/>
          <w:szCs w:val="24"/>
          <w:lang w:val="sr-Cyrl-CS"/>
        </w:rPr>
        <w:t xml:space="preserve">. </w:t>
      </w:r>
      <w:r w:rsidR="00A302B9">
        <w:rPr>
          <w:b/>
          <w:bCs/>
          <w:sz w:val="24"/>
          <w:szCs w:val="24"/>
          <w:lang w:val="sr-Cyrl-CS"/>
        </w:rPr>
        <w:t>г</w:t>
      </w:r>
      <w:r w:rsidRPr="00D93388">
        <w:rPr>
          <w:b/>
          <w:bCs/>
          <w:sz w:val="24"/>
          <w:szCs w:val="24"/>
          <w:lang w:val="sr-Cyrl-CS"/>
        </w:rPr>
        <w:t>одине</w:t>
      </w:r>
    </w:p>
    <w:tbl>
      <w:tblPr>
        <w:tblW w:w="9498" w:type="dxa"/>
        <w:tblCellSpacing w:w="20" w:type="dxa"/>
        <w:tblInd w:w="163"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Look w:val="01E0" w:firstRow="1" w:lastRow="1" w:firstColumn="1" w:lastColumn="1" w:noHBand="0" w:noVBand="0"/>
      </w:tblPr>
      <w:tblGrid>
        <w:gridCol w:w="3690"/>
        <w:gridCol w:w="5808"/>
      </w:tblGrid>
      <w:tr w:rsidR="006909CE" w:rsidRPr="006E64ED" w:rsidTr="00C95715">
        <w:trPr>
          <w:tblCellSpacing w:w="20" w:type="dxa"/>
        </w:trPr>
        <w:tc>
          <w:tcPr>
            <w:tcW w:w="3630" w:type="dxa"/>
          </w:tcPr>
          <w:p w:rsidR="006909CE" w:rsidRPr="006E64ED" w:rsidRDefault="006909CE" w:rsidP="00D50EE0">
            <w:pPr>
              <w:rPr>
                <w:b/>
                <w:bCs/>
                <w:sz w:val="24"/>
                <w:szCs w:val="24"/>
                <w:lang w:val="sr-Cyrl-CS"/>
              </w:rPr>
            </w:pPr>
            <w:r w:rsidRPr="006E64ED">
              <w:rPr>
                <w:b/>
                <w:bCs/>
                <w:color w:val="auto"/>
                <w:sz w:val="24"/>
                <w:szCs w:val="24"/>
                <w:lang w:val="ru-RU"/>
              </w:rPr>
              <w:lastRenderedPageBreak/>
              <w:t>ПРЕДМЕТ :</w:t>
            </w:r>
          </w:p>
        </w:tc>
        <w:tc>
          <w:tcPr>
            <w:tcW w:w="5748" w:type="dxa"/>
          </w:tcPr>
          <w:p w:rsidR="00B834FB" w:rsidRPr="005539FD" w:rsidRDefault="006909CE" w:rsidP="00B56E96">
            <w:pPr>
              <w:jc w:val="both"/>
              <w:rPr>
                <w:b/>
                <w:bCs/>
                <w:color w:val="auto"/>
                <w:sz w:val="32"/>
                <w:szCs w:val="24"/>
                <w:lang w:val="sr-Latn-RS"/>
              </w:rPr>
            </w:pPr>
            <w:r w:rsidRPr="006E64ED">
              <w:rPr>
                <w:b/>
                <w:sz w:val="24"/>
                <w:szCs w:val="24"/>
                <w:lang w:val="sr-Cyrl-CS"/>
              </w:rPr>
              <w:t>ДОКАЗ УЗ ЗАХТЈЕВ ЗА ИЗДАВАЊЕ ЕКОЛОШКЕ ДОЗВОЛЕ</w:t>
            </w:r>
            <w:r w:rsidRPr="006E64ED">
              <w:rPr>
                <w:sz w:val="24"/>
                <w:szCs w:val="24"/>
                <w:lang w:val="sr-Cyrl-CS"/>
              </w:rPr>
              <w:t xml:space="preserve"> </w:t>
            </w:r>
            <w:r w:rsidR="00DF7EC9">
              <w:rPr>
                <w:b/>
                <w:sz w:val="24"/>
                <w:szCs w:val="24"/>
                <w:lang w:val="sr-Cyrl-CS"/>
              </w:rPr>
              <w:t xml:space="preserve">ЗА </w:t>
            </w:r>
            <w:r w:rsidR="007E7AC3">
              <w:rPr>
                <w:b/>
                <w:sz w:val="24"/>
                <w:szCs w:val="24"/>
                <w:lang w:val="sr-Cyrl-CS"/>
              </w:rPr>
              <w:t>ПРОИЗВОДНИ ОБЈЕКАТ</w:t>
            </w:r>
            <w:r w:rsidR="00080D1A">
              <w:rPr>
                <w:b/>
                <w:sz w:val="24"/>
                <w:szCs w:val="24"/>
                <w:lang w:val="sr-Cyrl-CS"/>
              </w:rPr>
              <w:t xml:space="preserve"> </w:t>
            </w:r>
            <w:r w:rsidR="007E7AC3">
              <w:rPr>
                <w:b/>
                <w:sz w:val="24"/>
                <w:szCs w:val="24"/>
                <w:lang w:val="sr-Cyrl-CS"/>
              </w:rPr>
              <w:t>ЗА ПРЕРАДУ МЛИЈЕКА</w:t>
            </w:r>
            <w:r w:rsidR="00B6484E">
              <w:rPr>
                <w:b/>
                <w:sz w:val="24"/>
                <w:szCs w:val="24"/>
                <w:lang w:val="sr-Cyrl-CS"/>
              </w:rPr>
              <w:t xml:space="preserve"> </w:t>
            </w:r>
            <w:r w:rsidR="00080D1A">
              <w:rPr>
                <w:b/>
                <w:sz w:val="24"/>
                <w:szCs w:val="24"/>
                <w:lang w:val="sr-Cyrl-CS"/>
              </w:rPr>
              <w:t xml:space="preserve">У МЈЕСТУ </w:t>
            </w:r>
            <w:r w:rsidR="007E7AC3">
              <w:rPr>
                <w:b/>
                <w:sz w:val="24"/>
                <w:szCs w:val="24"/>
                <w:lang w:val="sr-Cyrl-CS"/>
              </w:rPr>
              <w:t>БОЈИШТА</w:t>
            </w:r>
            <w:r w:rsidR="00080D1A">
              <w:rPr>
                <w:b/>
                <w:sz w:val="24"/>
                <w:szCs w:val="24"/>
                <w:lang w:val="sr-Cyrl-CS"/>
              </w:rPr>
              <w:t xml:space="preserve">, </w:t>
            </w:r>
            <w:r w:rsidR="007E7AC3">
              <w:rPr>
                <w:b/>
                <w:sz w:val="24"/>
                <w:szCs w:val="24"/>
                <w:lang w:val="sr-Cyrl-CS"/>
              </w:rPr>
              <w:t>ОПШТИНА</w:t>
            </w:r>
            <w:r w:rsidR="00080D1A">
              <w:rPr>
                <w:b/>
                <w:sz w:val="24"/>
                <w:szCs w:val="24"/>
                <w:lang w:val="sr-Cyrl-CS"/>
              </w:rPr>
              <w:t xml:space="preserve"> </w:t>
            </w:r>
            <w:r w:rsidR="007E7AC3">
              <w:rPr>
                <w:b/>
                <w:sz w:val="24"/>
                <w:szCs w:val="24"/>
                <w:lang w:val="sr-Cyrl-CS"/>
              </w:rPr>
              <w:t>НЕВЕСИЊЕ</w:t>
            </w:r>
          </w:p>
        </w:tc>
      </w:tr>
      <w:tr w:rsidR="006909CE" w:rsidRPr="006E64ED" w:rsidTr="00C95715">
        <w:trPr>
          <w:tblCellSpacing w:w="20" w:type="dxa"/>
        </w:trPr>
        <w:tc>
          <w:tcPr>
            <w:tcW w:w="3630" w:type="dxa"/>
            <w:vAlign w:val="center"/>
          </w:tcPr>
          <w:p w:rsidR="006909CE" w:rsidRPr="006E64ED" w:rsidRDefault="006909CE" w:rsidP="00D50EE0">
            <w:pPr>
              <w:rPr>
                <w:b/>
                <w:bCs/>
                <w:color w:val="auto"/>
                <w:sz w:val="24"/>
                <w:szCs w:val="24"/>
                <w:lang w:val="sr-Cyrl-CS"/>
              </w:rPr>
            </w:pPr>
          </w:p>
          <w:p w:rsidR="006909CE" w:rsidRPr="006E64ED" w:rsidRDefault="006909CE" w:rsidP="00D50EE0">
            <w:pPr>
              <w:rPr>
                <w:b/>
                <w:bCs/>
                <w:color w:val="auto"/>
                <w:sz w:val="24"/>
                <w:szCs w:val="24"/>
                <w:lang w:val="sr-Cyrl-CS"/>
              </w:rPr>
            </w:pPr>
            <w:r w:rsidRPr="006E64ED">
              <w:rPr>
                <w:b/>
                <w:bCs/>
                <w:color w:val="auto"/>
                <w:sz w:val="24"/>
                <w:szCs w:val="24"/>
                <w:lang w:val="sr-Cyrl-CS"/>
              </w:rPr>
              <w:t>ИНВЕСТИТОР :</w:t>
            </w:r>
          </w:p>
          <w:p w:rsidR="006909CE" w:rsidRPr="006E64ED" w:rsidRDefault="006909CE" w:rsidP="00D50EE0">
            <w:pPr>
              <w:rPr>
                <w:b/>
                <w:bCs/>
                <w:sz w:val="24"/>
                <w:szCs w:val="24"/>
                <w:lang w:val="sr-Cyrl-CS"/>
              </w:rPr>
            </w:pPr>
          </w:p>
        </w:tc>
        <w:tc>
          <w:tcPr>
            <w:tcW w:w="5748" w:type="dxa"/>
            <w:vAlign w:val="center"/>
          </w:tcPr>
          <w:p w:rsidR="00164C3F" w:rsidRPr="00B56E96" w:rsidRDefault="00084036" w:rsidP="00084036">
            <w:pPr>
              <w:jc w:val="center"/>
              <w:rPr>
                <w:b/>
                <w:color w:val="auto"/>
                <w:sz w:val="24"/>
                <w:szCs w:val="24"/>
                <w:lang w:val="sr-Cyrl-RS"/>
              </w:rPr>
            </w:pPr>
            <w:r w:rsidRPr="00084036">
              <w:rPr>
                <w:b/>
                <w:sz w:val="24"/>
                <w:szCs w:val="24"/>
                <w:lang w:val="sr-Cyrl-CS"/>
              </w:rPr>
              <w:t>''PERFETTO PLUS'' д.о.о. Невесиње</w:t>
            </w:r>
          </w:p>
        </w:tc>
      </w:tr>
      <w:tr w:rsidR="006909CE" w:rsidRPr="006E64ED" w:rsidTr="00C95715">
        <w:trPr>
          <w:tblCellSpacing w:w="20" w:type="dxa"/>
        </w:trPr>
        <w:tc>
          <w:tcPr>
            <w:tcW w:w="3630" w:type="dxa"/>
          </w:tcPr>
          <w:p w:rsidR="006909CE" w:rsidRPr="006E64ED" w:rsidRDefault="006909CE" w:rsidP="00D50EE0">
            <w:pPr>
              <w:rPr>
                <w:b/>
                <w:bCs/>
                <w:sz w:val="24"/>
                <w:szCs w:val="24"/>
              </w:rPr>
            </w:pPr>
          </w:p>
          <w:p w:rsidR="006909CE" w:rsidRPr="006E64ED" w:rsidRDefault="006909CE" w:rsidP="00D50EE0">
            <w:pPr>
              <w:rPr>
                <w:b/>
                <w:bCs/>
                <w:sz w:val="24"/>
                <w:szCs w:val="24"/>
                <w:lang w:val="sr-Cyrl-CS"/>
              </w:rPr>
            </w:pPr>
            <w:r w:rsidRPr="006E64ED">
              <w:rPr>
                <w:b/>
                <w:bCs/>
                <w:sz w:val="24"/>
                <w:szCs w:val="24"/>
                <w:lang w:val="sr-Cyrl-CS"/>
              </w:rPr>
              <w:t xml:space="preserve">НОСИЛАЦ ИЗРАДЕ : </w:t>
            </w:r>
            <w:r w:rsidRPr="006E64ED">
              <w:rPr>
                <w:b/>
                <w:bCs/>
                <w:sz w:val="24"/>
                <w:szCs w:val="24"/>
                <w:lang w:val="ru-RU"/>
              </w:rPr>
              <w:t xml:space="preserve">    </w:t>
            </w:r>
            <w:r w:rsidRPr="006E64ED">
              <w:rPr>
                <w:b/>
                <w:bCs/>
                <w:sz w:val="24"/>
                <w:szCs w:val="24"/>
                <w:lang w:val="sr-Latn-CS"/>
              </w:rPr>
              <w:t xml:space="preserve">                </w:t>
            </w:r>
          </w:p>
        </w:tc>
        <w:tc>
          <w:tcPr>
            <w:tcW w:w="5748" w:type="dxa"/>
          </w:tcPr>
          <w:p w:rsidR="006909CE" w:rsidRPr="006E64ED" w:rsidRDefault="006909CE" w:rsidP="00D50EE0">
            <w:pPr>
              <w:jc w:val="both"/>
              <w:rPr>
                <w:b/>
                <w:bCs/>
                <w:color w:val="auto"/>
                <w:sz w:val="24"/>
                <w:szCs w:val="24"/>
                <w:lang w:val="sr-Cyrl-CS"/>
              </w:rPr>
            </w:pPr>
          </w:p>
          <w:p w:rsidR="006909CE" w:rsidRPr="006E64ED" w:rsidRDefault="006909CE" w:rsidP="00D50EE0">
            <w:pPr>
              <w:jc w:val="center"/>
              <w:rPr>
                <w:b/>
                <w:bCs/>
                <w:sz w:val="24"/>
                <w:szCs w:val="24"/>
                <w:lang w:val="sr-Cyrl-CS"/>
              </w:rPr>
            </w:pPr>
            <w:r w:rsidRPr="006E64ED">
              <w:rPr>
                <w:b/>
                <w:bCs/>
                <w:sz w:val="24"/>
                <w:szCs w:val="24"/>
                <w:lang w:val="sr-Cyrl-CS"/>
              </w:rPr>
              <w:t xml:space="preserve">ЈНУ ''ИНСТИТУТ ЗА ЗАШТИТУ И ЕКОЛОГИЈУ </w:t>
            </w:r>
            <w:r w:rsidRPr="006E64ED">
              <w:rPr>
                <w:b/>
                <w:bCs/>
                <w:sz w:val="24"/>
                <w:szCs w:val="24"/>
                <w:lang w:val="ru-RU"/>
              </w:rPr>
              <w:t xml:space="preserve"> РЕПУБЛИКЕ СРПСКЕ'' БАЊА ЛУКА</w:t>
            </w:r>
          </w:p>
        </w:tc>
      </w:tr>
      <w:tr w:rsidR="00110FEC" w:rsidRPr="006E64ED" w:rsidTr="00C95715">
        <w:trPr>
          <w:trHeight w:val="7105"/>
          <w:tblCellSpacing w:w="20" w:type="dxa"/>
        </w:trPr>
        <w:tc>
          <w:tcPr>
            <w:tcW w:w="3630" w:type="dxa"/>
          </w:tcPr>
          <w:p w:rsidR="00110FEC" w:rsidRPr="006E64ED" w:rsidRDefault="00110FEC" w:rsidP="00110FEC">
            <w:pPr>
              <w:rPr>
                <w:b/>
                <w:bCs/>
                <w:sz w:val="24"/>
                <w:szCs w:val="24"/>
                <w:lang w:val="ru-RU"/>
              </w:rPr>
            </w:pPr>
          </w:p>
          <w:p w:rsidR="00110FEC" w:rsidRPr="006E64ED" w:rsidRDefault="00110FEC" w:rsidP="00110FEC">
            <w:pPr>
              <w:rPr>
                <w:b/>
                <w:bCs/>
                <w:sz w:val="24"/>
                <w:szCs w:val="24"/>
                <w:lang w:val="sr-Cyrl-CS"/>
              </w:rPr>
            </w:pPr>
            <w:r w:rsidRPr="006E64ED">
              <w:rPr>
                <w:b/>
                <w:bCs/>
                <w:sz w:val="24"/>
                <w:szCs w:val="24"/>
                <w:lang w:val="sr-Cyrl-CS"/>
              </w:rPr>
              <w:t>УЧЕСНИЦИ У ИЗРАДИ:</w:t>
            </w:r>
          </w:p>
        </w:tc>
        <w:tc>
          <w:tcPr>
            <w:tcW w:w="5748" w:type="dxa"/>
          </w:tcPr>
          <w:p w:rsidR="00110FEC" w:rsidRPr="00F32D82" w:rsidRDefault="00110FEC" w:rsidP="00110FEC">
            <w:pPr>
              <w:spacing w:before="60" w:after="60"/>
              <w:rPr>
                <w:color w:val="auto"/>
                <w:sz w:val="24"/>
                <w:szCs w:val="24"/>
                <w:lang w:val="sr-Cyrl-BA"/>
              </w:rPr>
            </w:pPr>
            <w:r>
              <w:rPr>
                <w:rFonts w:cs="Calibri"/>
                <w:sz w:val="24"/>
                <w:szCs w:val="24"/>
                <w:lang w:val="sr-Cyrl-RS"/>
              </w:rPr>
              <w:t xml:space="preserve">Проф. </w:t>
            </w:r>
            <w:r>
              <w:rPr>
                <w:rFonts w:cs="Calibri"/>
                <w:sz w:val="24"/>
                <w:szCs w:val="24"/>
                <w:lang w:val="sr-Cyrl-CS"/>
              </w:rPr>
              <w:t>д</w:t>
            </w:r>
            <w:r w:rsidRPr="00F32D82">
              <w:rPr>
                <w:rFonts w:cs="Calibri"/>
                <w:sz w:val="24"/>
                <w:szCs w:val="24"/>
                <w:lang w:val="sr-Cyrl-CS"/>
              </w:rPr>
              <w:t>р Предраг Илић, дипл. еколог за заштиту животне средине</w:t>
            </w:r>
          </w:p>
          <w:p w:rsidR="00110FEC" w:rsidRDefault="00110FEC" w:rsidP="00110FEC">
            <w:pPr>
              <w:spacing w:before="60" w:after="60"/>
              <w:rPr>
                <w:color w:val="auto"/>
                <w:sz w:val="24"/>
                <w:szCs w:val="24"/>
                <w:lang w:val="sr-Cyrl-BA"/>
              </w:rPr>
            </w:pPr>
          </w:p>
          <w:p w:rsidR="00110FEC" w:rsidRDefault="00110FEC" w:rsidP="00110FEC">
            <w:pPr>
              <w:spacing w:before="60" w:after="60"/>
              <w:rPr>
                <w:color w:val="auto"/>
                <w:sz w:val="24"/>
                <w:szCs w:val="24"/>
                <w:lang w:val="sr-Cyrl-BA"/>
              </w:rPr>
            </w:pPr>
          </w:p>
          <w:p w:rsidR="00110FEC" w:rsidRDefault="00110FEC" w:rsidP="00110FEC">
            <w:pPr>
              <w:spacing w:before="60" w:after="60"/>
              <w:rPr>
                <w:color w:val="auto"/>
                <w:sz w:val="24"/>
                <w:szCs w:val="24"/>
                <w:lang w:val="sr-Cyrl-CS"/>
              </w:rPr>
            </w:pPr>
            <w:r>
              <w:rPr>
                <w:color w:val="auto"/>
                <w:sz w:val="24"/>
                <w:szCs w:val="24"/>
                <w:lang w:val="sr-Cyrl-BA"/>
              </w:rPr>
              <w:t>мр Денис Међед</w:t>
            </w:r>
            <w:r>
              <w:rPr>
                <w:color w:val="auto"/>
                <w:sz w:val="24"/>
                <w:szCs w:val="24"/>
                <w:lang w:val="sr-Cyrl-CS"/>
              </w:rPr>
              <w:t>, дипл. инж. прех. технол.</w:t>
            </w:r>
          </w:p>
          <w:p w:rsidR="00110FEC" w:rsidRDefault="00110FEC" w:rsidP="00110FEC">
            <w:pPr>
              <w:spacing w:before="60" w:after="60"/>
              <w:rPr>
                <w:color w:val="auto"/>
                <w:sz w:val="24"/>
                <w:szCs w:val="24"/>
                <w:lang w:val="sr-Cyrl-CS"/>
              </w:rPr>
            </w:pPr>
          </w:p>
          <w:p w:rsidR="00110FEC" w:rsidRDefault="00110FEC" w:rsidP="00110FEC">
            <w:pPr>
              <w:spacing w:before="60" w:after="60"/>
              <w:rPr>
                <w:color w:val="auto"/>
                <w:sz w:val="24"/>
                <w:szCs w:val="24"/>
                <w:lang w:val="sr-Cyrl-CS"/>
              </w:rPr>
            </w:pPr>
          </w:p>
          <w:p w:rsidR="00110FEC" w:rsidRDefault="00110FEC" w:rsidP="00110FEC">
            <w:pPr>
              <w:spacing w:before="60" w:after="60"/>
              <w:rPr>
                <w:bCs/>
                <w:color w:val="auto"/>
                <w:sz w:val="24"/>
                <w:szCs w:val="24"/>
                <w:lang w:val="ru-RU"/>
              </w:rPr>
            </w:pPr>
            <w:r w:rsidRPr="00605842">
              <w:rPr>
                <w:bCs/>
                <w:color w:val="auto"/>
                <w:sz w:val="24"/>
                <w:szCs w:val="24"/>
                <w:lang w:val="ru-RU"/>
              </w:rPr>
              <w:t xml:space="preserve">Ранко Вељко, </w:t>
            </w:r>
            <w:r>
              <w:rPr>
                <w:bCs/>
                <w:color w:val="auto"/>
                <w:sz w:val="24"/>
                <w:szCs w:val="24"/>
                <w:lang w:val="ru-RU"/>
              </w:rPr>
              <w:t>мастер машинства</w:t>
            </w:r>
          </w:p>
          <w:p w:rsidR="00110FEC" w:rsidRDefault="00110FEC" w:rsidP="00110FEC">
            <w:pPr>
              <w:spacing w:before="60" w:after="60"/>
              <w:rPr>
                <w:bCs/>
                <w:color w:val="auto"/>
                <w:sz w:val="24"/>
                <w:szCs w:val="24"/>
                <w:lang w:val="ru-RU"/>
              </w:rPr>
            </w:pPr>
          </w:p>
          <w:p w:rsidR="00110FEC" w:rsidRDefault="00110FEC" w:rsidP="00110FEC">
            <w:pPr>
              <w:spacing w:before="60" w:after="60"/>
              <w:rPr>
                <w:color w:val="auto"/>
                <w:sz w:val="24"/>
                <w:szCs w:val="24"/>
                <w:lang w:val="sr-Cyrl-CS"/>
              </w:rPr>
            </w:pPr>
          </w:p>
          <w:p w:rsidR="00110FEC" w:rsidRDefault="00110FEC" w:rsidP="00110FEC">
            <w:pPr>
              <w:spacing w:before="60" w:after="60"/>
              <w:rPr>
                <w:color w:val="auto"/>
                <w:sz w:val="24"/>
                <w:szCs w:val="24"/>
                <w:lang w:val="sr-Cyrl-CS"/>
              </w:rPr>
            </w:pPr>
            <w:r>
              <w:rPr>
                <w:color w:val="auto"/>
                <w:sz w:val="24"/>
                <w:szCs w:val="24"/>
                <w:lang w:val="sr-Cyrl-CS"/>
              </w:rPr>
              <w:t>Сања Бајић, мастер еколог</w:t>
            </w:r>
          </w:p>
          <w:p w:rsidR="00110FEC" w:rsidRDefault="00110FEC" w:rsidP="00110FEC">
            <w:pPr>
              <w:spacing w:before="60" w:after="60"/>
              <w:rPr>
                <w:bCs/>
                <w:color w:val="auto"/>
                <w:sz w:val="24"/>
                <w:szCs w:val="24"/>
                <w:lang w:val="ru-RU"/>
              </w:rPr>
            </w:pPr>
          </w:p>
          <w:p w:rsidR="00110FEC" w:rsidRDefault="00110FEC" w:rsidP="00110FEC">
            <w:pPr>
              <w:spacing w:before="60" w:after="60"/>
              <w:rPr>
                <w:color w:val="auto"/>
                <w:sz w:val="24"/>
                <w:szCs w:val="24"/>
                <w:lang w:val="sr-Cyrl-CS"/>
              </w:rPr>
            </w:pPr>
          </w:p>
          <w:p w:rsidR="00110FEC" w:rsidRDefault="00110FEC" w:rsidP="00110FEC">
            <w:pPr>
              <w:spacing w:before="60" w:after="60"/>
              <w:rPr>
                <w:color w:val="auto"/>
                <w:sz w:val="24"/>
                <w:szCs w:val="24"/>
                <w:lang w:val="sr-Cyrl-CS"/>
              </w:rPr>
            </w:pPr>
            <w:r>
              <w:rPr>
                <w:color w:val="auto"/>
                <w:sz w:val="24"/>
                <w:szCs w:val="24"/>
                <w:lang w:val="sr-Cyrl-CS"/>
              </w:rPr>
              <w:t>Светлана Илић, дипл.инж. пољ. за заштиту биља</w:t>
            </w:r>
          </w:p>
          <w:p w:rsidR="00110FEC" w:rsidRDefault="00110FEC" w:rsidP="00110FEC">
            <w:pPr>
              <w:spacing w:before="60" w:after="60"/>
              <w:rPr>
                <w:bCs/>
                <w:color w:val="auto"/>
                <w:sz w:val="24"/>
                <w:szCs w:val="24"/>
                <w:lang w:val="ru-RU"/>
              </w:rPr>
            </w:pPr>
          </w:p>
          <w:p w:rsidR="00110FEC" w:rsidRDefault="00110FEC" w:rsidP="00110FEC">
            <w:pPr>
              <w:spacing w:before="60" w:after="60"/>
              <w:rPr>
                <w:bCs/>
                <w:color w:val="auto"/>
                <w:sz w:val="24"/>
                <w:szCs w:val="24"/>
                <w:lang w:val="ru-RU"/>
              </w:rPr>
            </w:pPr>
          </w:p>
          <w:p w:rsidR="00110FEC" w:rsidRDefault="00110FEC" w:rsidP="00110FEC">
            <w:pPr>
              <w:spacing w:before="60" w:after="60"/>
              <w:rPr>
                <w:bCs/>
                <w:color w:val="auto"/>
                <w:sz w:val="24"/>
                <w:szCs w:val="24"/>
                <w:lang w:val="ru-RU"/>
              </w:rPr>
            </w:pPr>
            <w:r>
              <w:rPr>
                <w:bCs/>
                <w:color w:val="auto"/>
                <w:sz w:val="24"/>
                <w:szCs w:val="24"/>
                <w:lang w:val="ru-RU"/>
              </w:rPr>
              <w:t>Ненад Дамјановић, дипл.инж.руд.</w:t>
            </w:r>
          </w:p>
          <w:p w:rsidR="00110FEC" w:rsidRDefault="00110FEC" w:rsidP="00110FEC">
            <w:pPr>
              <w:spacing w:before="60" w:after="60"/>
              <w:rPr>
                <w:bCs/>
                <w:color w:val="auto"/>
                <w:sz w:val="24"/>
                <w:szCs w:val="24"/>
                <w:lang w:val="ru-RU"/>
              </w:rPr>
            </w:pPr>
          </w:p>
          <w:p w:rsidR="00110FEC" w:rsidRDefault="00110FEC" w:rsidP="00110FEC">
            <w:pPr>
              <w:spacing w:before="60" w:after="60"/>
              <w:rPr>
                <w:color w:val="auto"/>
                <w:sz w:val="24"/>
                <w:szCs w:val="24"/>
                <w:lang w:val="sr-Cyrl-CS"/>
              </w:rPr>
            </w:pPr>
          </w:p>
          <w:p w:rsidR="00110FEC" w:rsidRDefault="00110FEC" w:rsidP="00110FEC">
            <w:pPr>
              <w:spacing w:before="60" w:after="60"/>
              <w:rPr>
                <w:color w:val="auto"/>
                <w:sz w:val="24"/>
                <w:szCs w:val="24"/>
                <w:lang w:val="sr-Cyrl-CS"/>
              </w:rPr>
            </w:pPr>
            <w:r>
              <w:rPr>
                <w:color w:val="auto"/>
                <w:sz w:val="24"/>
                <w:szCs w:val="24"/>
                <w:lang w:val="sr-Cyrl-CS"/>
              </w:rPr>
              <w:t xml:space="preserve">Силвана Рачић-Милишић, дипл.инж. пољ. </w:t>
            </w:r>
          </w:p>
          <w:p w:rsidR="00110FEC" w:rsidRDefault="00110FEC" w:rsidP="00110FEC">
            <w:pPr>
              <w:spacing w:before="60" w:after="60"/>
              <w:rPr>
                <w:bCs/>
                <w:color w:val="auto"/>
                <w:sz w:val="24"/>
                <w:szCs w:val="24"/>
                <w:lang w:val="ru-RU"/>
              </w:rPr>
            </w:pPr>
          </w:p>
          <w:p w:rsidR="00110FEC" w:rsidRDefault="00110FEC" w:rsidP="00110FEC">
            <w:pPr>
              <w:spacing w:before="60" w:after="60"/>
              <w:rPr>
                <w:bCs/>
                <w:color w:val="auto"/>
                <w:sz w:val="24"/>
                <w:szCs w:val="24"/>
                <w:lang w:val="ru-RU"/>
              </w:rPr>
            </w:pPr>
          </w:p>
          <w:p w:rsidR="005436AF" w:rsidRPr="00920429" w:rsidRDefault="00424774" w:rsidP="005436AF">
            <w:pPr>
              <w:spacing w:before="60" w:after="60"/>
              <w:rPr>
                <w:bCs/>
                <w:color w:val="auto"/>
                <w:sz w:val="24"/>
                <w:szCs w:val="24"/>
                <w:lang w:val="sr-Cyrl-CS"/>
              </w:rPr>
            </w:pPr>
            <w:r>
              <w:rPr>
                <w:color w:val="auto"/>
                <w:sz w:val="24"/>
                <w:szCs w:val="24"/>
                <w:lang w:val="ru-RU"/>
              </w:rPr>
              <w:t>Љиљана</w:t>
            </w:r>
            <w:r w:rsidR="005436AF" w:rsidRPr="00920429">
              <w:rPr>
                <w:color w:val="auto"/>
                <w:sz w:val="24"/>
                <w:szCs w:val="24"/>
                <w:lang w:val="ru-RU"/>
              </w:rPr>
              <w:t xml:space="preserve"> </w:t>
            </w:r>
            <w:r>
              <w:rPr>
                <w:color w:val="auto"/>
                <w:sz w:val="24"/>
                <w:szCs w:val="24"/>
                <w:lang w:val="ru-RU"/>
              </w:rPr>
              <w:t>Ерић</w:t>
            </w:r>
            <w:r w:rsidR="005436AF" w:rsidRPr="00920429">
              <w:rPr>
                <w:color w:val="auto"/>
                <w:sz w:val="24"/>
                <w:szCs w:val="24"/>
                <w:lang w:val="ru-RU"/>
              </w:rPr>
              <w:t xml:space="preserve">, </w:t>
            </w:r>
            <w:r>
              <w:rPr>
                <w:color w:val="auto"/>
                <w:sz w:val="24"/>
                <w:szCs w:val="24"/>
                <w:lang w:val="ru-RU"/>
              </w:rPr>
              <w:t>дипл</w:t>
            </w:r>
            <w:r w:rsidR="005436AF" w:rsidRPr="00920429">
              <w:rPr>
                <w:color w:val="auto"/>
                <w:sz w:val="24"/>
                <w:szCs w:val="24"/>
                <w:lang w:val="ru-RU"/>
              </w:rPr>
              <w:t xml:space="preserve">. </w:t>
            </w:r>
            <w:r>
              <w:rPr>
                <w:color w:val="auto"/>
                <w:sz w:val="24"/>
                <w:szCs w:val="24"/>
                <w:lang w:val="ru-RU"/>
              </w:rPr>
              <w:t>инж</w:t>
            </w:r>
            <w:r w:rsidR="005436AF" w:rsidRPr="00920429">
              <w:rPr>
                <w:color w:val="auto"/>
                <w:sz w:val="24"/>
                <w:szCs w:val="24"/>
                <w:lang w:val="ru-RU"/>
              </w:rPr>
              <w:t xml:space="preserve">. </w:t>
            </w:r>
            <w:r>
              <w:rPr>
                <w:color w:val="auto"/>
                <w:sz w:val="24"/>
                <w:szCs w:val="24"/>
                <w:lang w:val="ru-RU"/>
              </w:rPr>
              <w:t>технол</w:t>
            </w:r>
            <w:r w:rsidR="005436AF" w:rsidRPr="00920429">
              <w:rPr>
                <w:color w:val="auto"/>
                <w:sz w:val="24"/>
                <w:szCs w:val="24"/>
                <w:lang w:val="ru-RU"/>
              </w:rPr>
              <w:t>.</w:t>
            </w:r>
          </w:p>
          <w:p w:rsidR="005436AF" w:rsidRDefault="005436AF" w:rsidP="005436AF">
            <w:pPr>
              <w:spacing w:before="60" w:after="60"/>
              <w:rPr>
                <w:color w:val="auto"/>
                <w:sz w:val="24"/>
                <w:szCs w:val="24"/>
                <w:lang w:val="sr-Cyrl-CS"/>
              </w:rPr>
            </w:pPr>
          </w:p>
          <w:p w:rsidR="005436AF" w:rsidRPr="00920429" w:rsidRDefault="005436AF" w:rsidP="005436AF">
            <w:pPr>
              <w:spacing w:before="60" w:after="60"/>
              <w:rPr>
                <w:color w:val="auto"/>
                <w:sz w:val="24"/>
                <w:szCs w:val="24"/>
                <w:lang w:val="sr-Cyrl-CS"/>
              </w:rPr>
            </w:pPr>
          </w:p>
          <w:p w:rsidR="005436AF" w:rsidRPr="00920429" w:rsidRDefault="00424774" w:rsidP="005436AF">
            <w:pPr>
              <w:spacing w:before="60" w:after="60"/>
              <w:rPr>
                <w:color w:val="auto"/>
                <w:sz w:val="24"/>
                <w:szCs w:val="24"/>
                <w:lang w:val="sr-Cyrl-CS"/>
              </w:rPr>
            </w:pPr>
            <w:r>
              <w:rPr>
                <w:color w:val="auto"/>
                <w:sz w:val="24"/>
                <w:szCs w:val="24"/>
                <w:lang w:val="sr-Cyrl-BA"/>
              </w:rPr>
              <w:t>Весна</w:t>
            </w:r>
            <w:r w:rsidR="005436AF" w:rsidRPr="00920429">
              <w:rPr>
                <w:color w:val="auto"/>
                <w:sz w:val="24"/>
                <w:szCs w:val="24"/>
                <w:lang w:val="sr-Cyrl-BA"/>
              </w:rPr>
              <w:t xml:space="preserve"> </w:t>
            </w:r>
            <w:r>
              <w:rPr>
                <w:color w:val="auto"/>
                <w:sz w:val="24"/>
                <w:szCs w:val="24"/>
                <w:lang w:val="sr-Cyrl-BA"/>
              </w:rPr>
              <w:t>Митрић</w:t>
            </w:r>
            <w:r w:rsidR="005436AF" w:rsidRPr="00920429">
              <w:rPr>
                <w:color w:val="auto"/>
                <w:sz w:val="24"/>
                <w:szCs w:val="24"/>
                <w:lang w:val="sr-Cyrl-CS"/>
              </w:rPr>
              <w:t xml:space="preserve">, </w:t>
            </w:r>
            <w:r>
              <w:rPr>
                <w:color w:val="auto"/>
                <w:sz w:val="24"/>
                <w:szCs w:val="24"/>
                <w:lang w:val="sr-Cyrl-CS"/>
              </w:rPr>
              <w:t>дипл</w:t>
            </w:r>
            <w:r w:rsidR="005436AF" w:rsidRPr="00920429">
              <w:rPr>
                <w:color w:val="auto"/>
                <w:sz w:val="24"/>
                <w:szCs w:val="24"/>
                <w:lang w:val="sr-Cyrl-CS"/>
              </w:rPr>
              <w:t xml:space="preserve">. </w:t>
            </w:r>
            <w:r>
              <w:rPr>
                <w:color w:val="auto"/>
                <w:sz w:val="24"/>
                <w:szCs w:val="24"/>
                <w:lang w:val="sr-Cyrl-CS"/>
              </w:rPr>
              <w:t>инж</w:t>
            </w:r>
            <w:r w:rsidR="005436AF" w:rsidRPr="00920429">
              <w:rPr>
                <w:color w:val="auto"/>
                <w:sz w:val="24"/>
                <w:szCs w:val="24"/>
                <w:lang w:val="sr-Cyrl-CS"/>
              </w:rPr>
              <w:t>.</w:t>
            </w:r>
            <w:r w:rsidR="00CA7656">
              <w:rPr>
                <w:color w:val="auto"/>
                <w:sz w:val="24"/>
                <w:szCs w:val="24"/>
                <w:lang w:val="sr-Cyrl-CS"/>
              </w:rPr>
              <w:t xml:space="preserve"> </w:t>
            </w:r>
            <w:r>
              <w:rPr>
                <w:color w:val="auto"/>
                <w:sz w:val="24"/>
                <w:szCs w:val="24"/>
                <w:lang w:val="sr-Cyrl-CS"/>
              </w:rPr>
              <w:t>технол</w:t>
            </w:r>
            <w:r w:rsidR="005436AF" w:rsidRPr="00920429">
              <w:rPr>
                <w:color w:val="auto"/>
                <w:sz w:val="24"/>
                <w:szCs w:val="24"/>
                <w:lang w:val="sr-Cyrl-CS"/>
              </w:rPr>
              <w:t>.</w:t>
            </w:r>
          </w:p>
          <w:p w:rsidR="00110FEC" w:rsidRPr="00590A7B" w:rsidRDefault="00110FEC" w:rsidP="00110FEC">
            <w:pPr>
              <w:spacing w:before="60" w:after="60"/>
              <w:rPr>
                <w:b/>
                <w:bCs/>
                <w:color w:val="auto"/>
                <w:sz w:val="24"/>
                <w:szCs w:val="24"/>
                <w:lang w:val="ru-RU"/>
              </w:rPr>
            </w:pPr>
          </w:p>
        </w:tc>
      </w:tr>
      <w:tr w:rsidR="00110FEC" w:rsidRPr="006E64ED" w:rsidTr="00110FEC">
        <w:trPr>
          <w:trHeight w:val="973"/>
          <w:tblCellSpacing w:w="20" w:type="dxa"/>
        </w:trPr>
        <w:tc>
          <w:tcPr>
            <w:tcW w:w="3630" w:type="dxa"/>
          </w:tcPr>
          <w:p w:rsidR="00110FEC" w:rsidRPr="006E64ED" w:rsidRDefault="00110FEC" w:rsidP="00110FEC">
            <w:pPr>
              <w:jc w:val="center"/>
              <w:rPr>
                <w:b/>
                <w:bCs/>
                <w:color w:val="auto"/>
                <w:sz w:val="24"/>
                <w:szCs w:val="24"/>
                <w:lang w:val="sr-Cyrl-CS"/>
              </w:rPr>
            </w:pPr>
          </w:p>
          <w:p w:rsidR="00110FEC" w:rsidRPr="006E64ED" w:rsidRDefault="00110FEC" w:rsidP="00110FEC">
            <w:pPr>
              <w:jc w:val="center"/>
              <w:rPr>
                <w:b/>
                <w:bCs/>
                <w:color w:val="auto"/>
                <w:sz w:val="24"/>
                <w:szCs w:val="24"/>
                <w:lang w:val="sr-Cyrl-CS"/>
              </w:rPr>
            </w:pPr>
          </w:p>
          <w:p w:rsidR="00110FEC" w:rsidRPr="006E64ED" w:rsidRDefault="00110FEC" w:rsidP="00110FEC">
            <w:pPr>
              <w:jc w:val="center"/>
              <w:rPr>
                <w:b/>
                <w:bCs/>
                <w:sz w:val="24"/>
                <w:szCs w:val="24"/>
                <w:lang w:val="sr-Cyrl-CS"/>
              </w:rPr>
            </w:pPr>
          </w:p>
        </w:tc>
        <w:tc>
          <w:tcPr>
            <w:tcW w:w="5748" w:type="dxa"/>
          </w:tcPr>
          <w:p w:rsidR="00110FEC" w:rsidRPr="006E64ED" w:rsidRDefault="005436AF" w:rsidP="00110FEC">
            <w:pPr>
              <w:jc w:val="center"/>
              <w:rPr>
                <w:b/>
                <w:bCs/>
                <w:color w:val="auto"/>
                <w:sz w:val="24"/>
                <w:szCs w:val="24"/>
                <w:lang w:val="sr-Cyrl-CS"/>
              </w:rPr>
            </w:pPr>
            <w:r>
              <w:rPr>
                <w:b/>
                <w:bCs/>
                <w:color w:val="auto"/>
                <w:sz w:val="24"/>
                <w:szCs w:val="24"/>
                <w:lang w:val="sr-Cyrl-CS"/>
              </w:rPr>
              <w:t xml:space="preserve">ВД </w:t>
            </w:r>
            <w:r w:rsidR="00110FEC" w:rsidRPr="006E64ED">
              <w:rPr>
                <w:b/>
                <w:bCs/>
                <w:color w:val="auto"/>
                <w:sz w:val="24"/>
                <w:szCs w:val="24"/>
                <w:lang w:val="sr-Cyrl-CS"/>
              </w:rPr>
              <w:t>ДИРЕКТОР:</w:t>
            </w:r>
          </w:p>
          <w:p w:rsidR="00110FEC" w:rsidRPr="006E64ED" w:rsidRDefault="00110FEC" w:rsidP="00110FEC">
            <w:pPr>
              <w:rPr>
                <w:b/>
                <w:bCs/>
                <w:color w:val="auto"/>
                <w:sz w:val="24"/>
                <w:szCs w:val="24"/>
                <w:lang w:val="ru-RU"/>
              </w:rPr>
            </w:pPr>
          </w:p>
          <w:p w:rsidR="00110FEC" w:rsidRPr="006E64ED" w:rsidRDefault="00110FEC" w:rsidP="00110FEC">
            <w:pPr>
              <w:jc w:val="center"/>
              <w:rPr>
                <w:b/>
                <w:bCs/>
                <w:color w:val="auto"/>
                <w:sz w:val="24"/>
                <w:szCs w:val="24"/>
                <w:lang w:val="ru-RU"/>
              </w:rPr>
            </w:pPr>
            <w:r>
              <w:rPr>
                <w:b/>
                <w:bCs/>
                <w:color w:val="auto"/>
                <w:sz w:val="24"/>
                <w:szCs w:val="24"/>
                <w:lang w:val="sr-Cyrl-CS"/>
              </w:rPr>
              <w:t>Проф</w:t>
            </w:r>
            <w:r w:rsidRPr="006E64ED">
              <w:rPr>
                <w:b/>
                <w:bCs/>
                <w:color w:val="auto"/>
                <w:sz w:val="24"/>
                <w:szCs w:val="24"/>
                <w:lang w:val="sr-Cyrl-CS"/>
              </w:rPr>
              <w:t xml:space="preserve">. др Предраг Илић                                                      </w:t>
            </w:r>
          </w:p>
          <w:p w:rsidR="00110FEC" w:rsidRPr="006E64ED" w:rsidRDefault="00110FEC" w:rsidP="00110FEC">
            <w:pPr>
              <w:rPr>
                <w:b/>
                <w:bCs/>
                <w:sz w:val="24"/>
                <w:szCs w:val="24"/>
                <w:lang w:val="sr-Cyrl-CS"/>
              </w:rPr>
            </w:pPr>
          </w:p>
        </w:tc>
      </w:tr>
    </w:tbl>
    <w:p w:rsidR="00FB5B7D" w:rsidRDefault="00FB5B7D" w:rsidP="002C0663">
      <w:pPr>
        <w:rPr>
          <w:b/>
          <w:sz w:val="24"/>
          <w:szCs w:val="24"/>
          <w:lang w:val="sr-Cyrl-CS"/>
        </w:rPr>
      </w:pPr>
    </w:p>
    <w:p w:rsidR="00C136C8" w:rsidRDefault="00C136C8" w:rsidP="007C0762">
      <w:pPr>
        <w:jc w:val="center"/>
        <w:rPr>
          <w:b/>
          <w:sz w:val="24"/>
          <w:szCs w:val="24"/>
          <w:lang w:val="sr-Cyrl-CS"/>
        </w:rPr>
      </w:pPr>
      <w:r w:rsidRPr="00D377A5">
        <w:rPr>
          <w:b/>
          <w:sz w:val="24"/>
          <w:szCs w:val="24"/>
          <w:lang w:val="sr-Cyrl-CS"/>
        </w:rPr>
        <w:t>САДРЖАЈ:</w:t>
      </w:r>
    </w:p>
    <w:p w:rsidR="004F0BAF" w:rsidRPr="003E57FA" w:rsidRDefault="004F0BAF" w:rsidP="00C136C8">
      <w:pPr>
        <w:jc w:val="both"/>
        <w:rPr>
          <w:color w:val="auto"/>
          <w:sz w:val="24"/>
          <w:szCs w:val="24"/>
          <w:lang w:val="sr-Cyrl-CS"/>
        </w:rPr>
      </w:pPr>
    </w:p>
    <w:p w:rsidR="00C136C8" w:rsidRPr="00CF3370" w:rsidRDefault="00C136C8" w:rsidP="00C136C8">
      <w:pPr>
        <w:jc w:val="both"/>
        <w:rPr>
          <w:b/>
          <w:bCs/>
          <w:i/>
          <w:iCs/>
          <w:sz w:val="24"/>
          <w:szCs w:val="24"/>
          <w:lang w:val="sr-Cyrl-CS"/>
        </w:rPr>
      </w:pPr>
    </w:p>
    <w:p w:rsidR="000A51FF" w:rsidRDefault="00480C41">
      <w:pPr>
        <w:pStyle w:val="TOC1"/>
        <w:rPr>
          <w:rFonts w:asciiTheme="minorHAnsi" w:eastAsiaTheme="minorEastAsia" w:hAnsiTheme="minorHAnsi" w:cstheme="minorBidi"/>
          <w:b w:val="0"/>
          <w:bCs w:val="0"/>
          <w:i w:val="0"/>
          <w:iCs w:val="0"/>
          <w:color w:val="auto"/>
          <w:sz w:val="22"/>
          <w:szCs w:val="22"/>
          <w:lang w:val="en-US"/>
        </w:rPr>
      </w:pPr>
      <w:r w:rsidRPr="006E64ED">
        <w:rPr>
          <w:caps/>
          <w:color w:val="333333"/>
          <w:szCs w:val="24"/>
        </w:rPr>
        <w:fldChar w:fldCharType="begin"/>
      </w:r>
      <w:r w:rsidR="00C136C8" w:rsidRPr="006E64ED">
        <w:rPr>
          <w:caps/>
          <w:color w:val="333333"/>
          <w:szCs w:val="24"/>
        </w:rPr>
        <w:instrText xml:space="preserve"> TOC \o "1-3" \h \z \u </w:instrText>
      </w:r>
      <w:r w:rsidRPr="006E64ED">
        <w:rPr>
          <w:caps/>
          <w:color w:val="333333"/>
          <w:szCs w:val="24"/>
        </w:rPr>
        <w:fldChar w:fldCharType="separate"/>
      </w:r>
      <w:hyperlink w:anchor="_Toc159847190" w:history="1">
        <w:r w:rsidR="000A51FF" w:rsidRPr="00E93209">
          <w:rPr>
            <w:rStyle w:val="Hyperlink"/>
          </w:rPr>
          <w:t>ЛИЦЕНЦА ЗА ОБАВЉАЊЕ ДЈЕЛАТНОСТИ ИЗ ОБЛАСТИ ЗАШТИТЕ ЖИВОТНЕ СРЕДИНЕ</w:t>
        </w:r>
        <w:r w:rsidR="000A51FF">
          <w:rPr>
            <w:webHidden/>
          </w:rPr>
          <w:tab/>
        </w:r>
        <w:r w:rsidR="000A51FF">
          <w:rPr>
            <w:webHidden/>
          </w:rPr>
          <w:fldChar w:fldCharType="begin"/>
        </w:r>
        <w:r w:rsidR="000A51FF">
          <w:rPr>
            <w:webHidden/>
          </w:rPr>
          <w:instrText xml:space="preserve"> PAGEREF _Toc159847190 \h </w:instrText>
        </w:r>
        <w:r w:rsidR="000A51FF">
          <w:rPr>
            <w:webHidden/>
          </w:rPr>
        </w:r>
        <w:r w:rsidR="000A51FF">
          <w:rPr>
            <w:webHidden/>
          </w:rPr>
          <w:fldChar w:fldCharType="separate"/>
        </w:r>
        <w:r w:rsidR="002224F2">
          <w:rPr>
            <w:webHidden/>
          </w:rPr>
          <w:t>5</w:t>
        </w:r>
        <w:r w:rsidR="000A51FF">
          <w:rPr>
            <w:webHidden/>
          </w:rPr>
          <w:fldChar w:fldCharType="end"/>
        </w:r>
      </w:hyperlink>
    </w:p>
    <w:p w:rsidR="000A51FF" w:rsidRDefault="00930F4B">
      <w:pPr>
        <w:pStyle w:val="TOC1"/>
        <w:rPr>
          <w:rFonts w:asciiTheme="minorHAnsi" w:eastAsiaTheme="minorEastAsia" w:hAnsiTheme="minorHAnsi" w:cstheme="minorBidi"/>
          <w:b w:val="0"/>
          <w:bCs w:val="0"/>
          <w:i w:val="0"/>
          <w:iCs w:val="0"/>
          <w:color w:val="auto"/>
          <w:sz w:val="22"/>
          <w:szCs w:val="22"/>
          <w:lang w:val="en-US"/>
        </w:rPr>
      </w:pPr>
      <w:hyperlink w:anchor="_Toc159847191" w:history="1">
        <w:r w:rsidR="000A51FF" w:rsidRPr="00E93209">
          <w:rPr>
            <w:rStyle w:val="Hyperlink"/>
            <w:lang w:val="sr-Cyrl-BA"/>
          </w:rPr>
          <w:t>РЈЕШЕЊЕ О УПИСУ У РЕГИСТАР НАУЧНО-ИСТРАЖИВАЧКИХ УСТАНОВА</w:t>
        </w:r>
        <w:r w:rsidR="000A51FF">
          <w:rPr>
            <w:webHidden/>
          </w:rPr>
          <w:tab/>
        </w:r>
        <w:r w:rsidR="000A51FF">
          <w:rPr>
            <w:webHidden/>
          </w:rPr>
          <w:fldChar w:fldCharType="begin"/>
        </w:r>
        <w:r w:rsidR="000A51FF">
          <w:rPr>
            <w:webHidden/>
          </w:rPr>
          <w:instrText xml:space="preserve"> PAGEREF _Toc159847191 \h </w:instrText>
        </w:r>
        <w:r w:rsidR="000A51FF">
          <w:rPr>
            <w:webHidden/>
          </w:rPr>
        </w:r>
        <w:r w:rsidR="000A51FF">
          <w:rPr>
            <w:webHidden/>
          </w:rPr>
          <w:fldChar w:fldCharType="separate"/>
        </w:r>
        <w:r w:rsidR="002224F2">
          <w:rPr>
            <w:webHidden/>
          </w:rPr>
          <w:t>6</w:t>
        </w:r>
        <w:r w:rsidR="000A51FF">
          <w:rPr>
            <w:webHidden/>
          </w:rPr>
          <w:fldChar w:fldCharType="end"/>
        </w:r>
      </w:hyperlink>
    </w:p>
    <w:p w:rsidR="000A51FF" w:rsidRDefault="00930F4B">
      <w:pPr>
        <w:pStyle w:val="TOC1"/>
        <w:rPr>
          <w:rFonts w:asciiTheme="minorHAnsi" w:eastAsiaTheme="minorEastAsia" w:hAnsiTheme="minorHAnsi" w:cstheme="minorBidi"/>
          <w:b w:val="0"/>
          <w:bCs w:val="0"/>
          <w:i w:val="0"/>
          <w:iCs w:val="0"/>
          <w:color w:val="auto"/>
          <w:sz w:val="22"/>
          <w:szCs w:val="22"/>
          <w:lang w:val="en-US"/>
        </w:rPr>
      </w:pPr>
      <w:hyperlink w:anchor="_Toc159847192" w:history="1">
        <w:r w:rsidR="000A51FF" w:rsidRPr="00E93209">
          <w:rPr>
            <w:rStyle w:val="Hyperlink"/>
          </w:rPr>
          <w:t>РЈЕШЕЊЕ О ОСНИВАЊУ ПРОЈЕКТА</w:t>
        </w:r>
        <w:r w:rsidR="000A51FF">
          <w:rPr>
            <w:webHidden/>
          </w:rPr>
          <w:tab/>
        </w:r>
        <w:r w:rsidR="000A51FF">
          <w:rPr>
            <w:webHidden/>
          </w:rPr>
          <w:fldChar w:fldCharType="begin"/>
        </w:r>
        <w:r w:rsidR="000A51FF">
          <w:rPr>
            <w:webHidden/>
          </w:rPr>
          <w:instrText xml:space="preserve"> PAGEREF _Toc159847192 \h </w:instrText>
        </w:r>
        <w:r w:rsidR="000A51FF">
          <w:rPr>
            <w:webHidden/>
          </w:rPr>
        </w:r>
        <w:r w:rsidR="000A51FF">
          <w:rPr>
            <w:webHidden/>
          </w:rPr>
          <w:fldChar w:fldCharType="separate"/>
        </w:r>
        <w:r w:rsidR="002224F2">
          <w:rPr>
            <w:webHidden/>
          </w:rPr>
          <w:t>7</w:t>
        </w:r>
        <w:r w:rsidR="000A51FF">
          <w:rPr>
            <w:webHidden/>
          </w:rPr>
          <w:fldChar w:fldCharType="end"/>
        </w:r>
      </w:hyperlink>
    </w:p>
    <w:p w:rsidR="000A51FF" w:rsidRDefault="00930F4B">
      <w:pPr>
        <w:pStyle w:val="TOC1"/>
        <w:rPr>
          <w:rFonts w:asciiTheme="minorHAnsi" w:eastAsiaTheme="minorEastAsia" w:hAnsiTheme="minorHAnsi" w:cstheme="minorBidi"/>
          <w:b w:val="0"/>
          <w:bCs w:val="0"/>
          <w:i w:val="0"/>
          <w:iCs w:val="0"/>
          <w:color w:val="auto"/>
          <w:sz w:val="22"/>
          <w:szCs w:val="22"/>
          <w:lang w:val="en-US"/>
        </w:rPr>
      </w:pPr>
      <w:hyperlink w:anchor="_Toc159847193" w:history="1">
        <w:r w:rsidR="000A51FF" w:rsidRPr="00E93209">
          <w:rPr>
            <w:rStyle w:val="Hyperlink"/>
          </w:rPr>
          <w:t>ПОДАЦИ О ПОСТРОЈЕЊУ, ОДГОВОРНОМ ЛИЦУ И ЛОКАЦИЈИ НА КОЈОЈ СЕ ПОСТРОЈЕЊЕ НАЛАЗИ</w:t>
        </w:r>
        <w:r w:rsidR="000A51FF">
          <w:rPr>
            <w:webHidden/>
          </w:rPr>
          <w:tab/>
        </w:r>
        <w:r w:rsidR="000A51FF">
          <w:rPr>
            <w:webHidden/>
          </w:rPr>
          <w:fldChar w:fldCharType="begin"/>
        </w:r>
        <w:r w:rsidR="000A51FF">
          <w:rPr>
            <w:webHidden/>
          </w:rPr>
          <w:instrText xml:space="preserve"> PAGEREF _Toc159847193 \h </w:instrText>
        </w:r>
        <w:r w:rsidR="000A51FF">
          <w:rPr>
            <w:webHidden/>
          </w:rPr>
        </w:r>
        <w:r w:rsidR="000A51FF">
          <w:rPr>
            <w:webHidden/>
          </w:rPr>
          <w:fldChar w:fldCharType="separate"/>
        </w:r>
        <w:r w:rsidR="002224F2">
          <w:rPr>
            <w:webHidden/>
          </w:rPr>
          <w:t>8</w:t>
        </w:r>
        <w:r w:rsidR="000A51FF">
          <w:rPr>
            <w:webHidden/>
          </w:rPr>
          <w:fldChar w:fldCharType="end"/>
        </w:r>
      </w:hyperlink>
    </w:p>
    <w:p w:rsidR="000A51FF" w:rsidRDefault="00930F4B">
      <w:pPr>
        <w:pStyle w:val="TOC1"/>
        <w:rPr>
          <w:rFonts w:asciiTheme="minorHAnsi" w:eastAsiaTheme="minorEastAsia" w:hAnsiTheme="minorHAnsi" w:cstheme="minorBidi"/>
          <w:b w:val="0"/>
          <w:bCs w:val="0"/>
          <w:i w:val="0"/>
          <w:iCs w:val="0"/>
          <w:color w:val="auto"/>
          <w:sz w:val="22"/>
          <w:szCs w:val="22"/>
          <w:lang w:val="en-US"/>
        </w:rPr>
      </w:pPr>
      <w:hyperlink w:anchor="_Toc159847194" w:history="1">
        <w:r w:rsidR="000A51FF" w:rsidRPr="00E93209">
          <w:rPr>
            <w:rStyle w:val="Hyperlink"/>
          </w:rPr>
          <w:t>а. ОПИС ПОСТРОЈЕЊА И АКТИВНОСТИ, УКЉУЧУЈУЋИ ДЕТАЉАН ОПИС ПРОИЗВОДНОГ ИЛИ РАДНОГ ПРОЦЕСА, ТЕХНОЛОШКЕ И ДРУГЕ КАРАКТЕРИСТИКЕ</w:t>
        </w:r>
        <w:r w:rsidR="000A51FF">
          <w:rPr>
            <w:webHidden/>
          </w:rPr>
          <w:tab/>
        </w:r>
        <w:r w:rsidR="000A51FF">
          <w:rPr>
            <w:webHidden/>
          </w:rPr>
          <w:fldChar w:fldCharType="begin"/>
        </w:r>
        <w:r w:rsidR="000A51FF">
          <w:rPr>
            <w:webHidden/>
          </w:rPr>
          <w:instrText xml:space="preserve"> PAGEREF _Toc159847194 \h </w:instrText>
        </w:r>
        <w:r w:rsidR="000A51FF">
          <w:rPr>
            <w:webHidden/>
          </w:rPr>
        </w:r>
        <w:r w:rsidR="000A51FF">
          <w:rPr>
            <w:webHidden/>
          </w:rPr>
          <w:fldChar w:fldCharType="separate"/>
        </w:r>
        <w:r w:rsidR="002224F2">
          <w:rPr>
            <w:webHidden/>
          </w:rPr>
          <w:t>9</w:t>
        </w:r>
        <w:r w:rsidR="000A51FF">
          <w:rPr>
            <w:webHidden/>
          </w:rPr>
          <w:fldChar w:fldCharType="end"/>
        </w:r>
      </w:hyperlink>
    </w:p>
    <w:p w:rsidR="000A51FF" w:rsidRDefault="00930F4B">
      <w:pPr>
        <w:pStyle w:val="TOC1"/>
        <w:rPr>
          <w:rFonts w:asciiTheme="minorHAnsi" w:eastAsiaTheme="minorEastAsia" w:hAnsiTheme="minorHAnsi" w:cstheme="minorBidi"/>
          <w:b w:val="0"/>
          <w:bCs w:val="0"/>
          <w:i w:val="0"/>
          <w:iCs w:val="0"/>
          <w:color w:val="auto"/>
          <w:sz w:val="22"/>
          <w:szCs w:val="22"/>
          <w:lang w:val="en-US"/>
        </w:rPr>
      </w:pPr>
      <w:hyperlink w:anchor="_Toc159847195" w:history="1">
        <w:r w:rsidR="000A51FF" w:rsidRPr="00E93209">
          <w:rPr>
            <w:rStyle w:val="Hyperlink"/>
          </w:rPr>
          <w:t>б. ОПИС ОСНОВНИХ И ПОМОЋНИХ СИРОВИНА, ОСТАЛИХ СУПСТАНЦИ И ЕНЕРГИЈЕ КОЈА СЕ КОРИСТИ ИЛИ КОЈУ ПРОИЗВОДИ ПОСТРОЈЕЊЕ, ОДНОСНО ПРИКАЗ ВРСТЕ И КОЛИЧИНЕ ПОТРЕБНЕ ЕНЕРГИЈЕ И ЕНЕРГЕНАТА ЗА ПРОИЗВОДНИ ИЛИ РАДНИ ПРОЦЕС</w:t>
        </w:r>
        <w:r w:rsidR="000A51FF">
          <w:rPr>
            <w:webHidden/>
          </w:rPr>
          <w:tab/>
        </w:r>
        <w:r w:rsidR="000A51FF">
          <w:rPr>
            <w:webHidden/>
          </w:rPr>
          <w:fldChar w:fldCharType="begin"/>
        </w:r>
        <w:r w:rsidR="000A51FF">
          <w:rPr>
            <w:webHidden/>
          </w:rPr>
          <w:instrText xml:space="preserve"> PAGEREF _Toc159847195 \h </w:instrText>
        </w:r>
        <w:r w:rsidR="000A51FF">
          <w:rPr>
            <w:webHidden/>
          </w:rPr>
        </w:r>
        <w:r w:rsidR="000A51FF">
          <w:rPr>
            <w:webHidden/>
          </w:rPr>
          <w:fldChar w:fldCharType="separate"/>
        </w:r>
        <w:r w:rsidR="002224F2">
          <w:rPr>
            <w:webHidden/>
          </w:rPr>
          <w:t>24</w:t>
        </w:r>
        <w:r w:rsidR="000A51FF">
          <w:rPr>
            <w:webHidden/>
          </w:rPr>
          <w:fldChar w:fldCharType="end"/>
        </w:r>
      </w:hyperlink>
    </w:p>
    <w:p w:rsidR="000A51FF" w:rsidRDefault="00930F4B">
      <w:pPr>
        <w:pStyle w:val="TOC1"/>
        <w:rPr>
          <w:rFonts w:asciiTheme="minorHAnsi" w:eastAsiaTheme="minorEastAsia" w:hAnsiTheme="minorHAnsi" w:cstheme="minorBidi"/>
          <w:b w:val="0"/>
          <w:bCs w:val="0"/>
          <w:i w:val="0"/>
          <w:iCs w:val="0"/>
          <w:color w:val="auto"/>
          <w:sz w:val="22"/>
          <w:szCs w:val="22"/>
          <w:lang w:val="en-US"/>
        </w:rPr>
      </w:pPr>
      <w:hyperlink w:anchor="_Toc159847196" w:history="1">
        <w:r w:rsidR="000A51FF" w:rsidRPr="00E93209">
          <w:rPr>
            <w:rStyle w:val="Hyperlink"/>
          </w:rPr>
          <w:t>в.</w:t>
        </w:r>
        <w:r w:rsidR="000A51FF">
          <w:rPr>
            <w:rFonts w:asciiTheme="minorHAnsi" w:eastAsiaTheme="minorEastAsia" w:hAnsiTheme="minorHAnsi" w:cstheme="minorBidi"/>
            <w:b w:val="0"/>
            <w:bCs w:val="0"/>
            <w:i w:val="0"/>
            <w:iCs w:val="0"/>
            <w:color w:val="auto"/>
            <w:sz w:val="22"/>
            <w:szCs w:val="22"/>
            <w:lang w:val="en-US"/>
          </w:rPr>
          <w:tab/>
        </w:r>
        <w:r w:rsidR="000A51FF" w:rsidRPr="00E93209">
          <w:rPr>
            <w:rStyle w:val="Hyperlink"/>
          </w:rPr>
          <w:t>ОПИС СТАЊА ЛОКАЦИЈЕ НА КОЈОЈ СЕ НАЛАЗИ ПОСТРОЈЕЊЕ, УКЉУЧУЈУЋИ И РЕЗУЛТАТЕ ИЗВРШЕНИХ ИНДИКАТИВНИХ МЈЕРЕЊА, КОЈИ ОБУХВАТАЈУ СТЕПЕН ЗАГАЂЕНОСТИ ВАЗДУХА, НИВО БУКЕ, НИВО ЗРАЧЕЊА, КВАЛИТЕТ ПОВРШИНСКИХ ВОДА, НИВО ПОДЗЕМНИХ ВОДА, БОНИТЕТ И НАМЈЕНУ ЗЕМЉИШТА, КАО И САДРЖАЈ ШТЕТНИХ И ОТПАДНХ МАТЕРИЈА У ЗЕМЉИШТУ</w:t>
        </w:r>
        <w:r w:rsidR="000A51FF">
          <w:rPr>
            <w:webHidden/>
          </w:rPr>
          <w:tab/>
        </w:r>
        <w:r w:rsidR="000A51FF">
          <w:rPr>
            <w:webHidden/>
          </w:rPr>
          <w:fldChar w:fldCharType="begin"/>
        </w:r>
        <w:r w:rsidR="000A51FF">
          <w:rPr>
            <w:webHidden/>
          </w:rPr>
          <w:instrText xml:space="preserve"> PAGEREF _Toc159847196 \h </w:instrText>
        </w:r>
        <w:r w:rsidR="000A51FF">
          <w:rPr>
            <w:webHidden/>
          </w:rPr>
        </w:r>
        <w:r w:rsidR="000A51FF">
          <w:rPr>
            <w:webHidden/>
          </w:rPr>
          <w:fldChar w:fldCharType="separate"/>
        </w:r>
        <w:r w:rsidR="002224F2">
          <w:rPr>
            <w:webHidden/>
          </w:rPr>
          <w:t>28</w:t>
        </w:r>
        <w:r w:rsidR="000A51FF">
          <w:rPr>
            <w:webHidden/>
          </w:rPr>
          <w:fldChar w:fldCharType="end"/>
        </w:r>
      </w:hyperlink>
    </w:p>
    <w:p w:rsidR="000A51FF" w:rsidRDefault="00930F4B">
      <w:pPr>
        <w:pStyle w:val="TOC1"/>
        <w:rPr>
          <w:rFonts w:asciiTheme="minorHAnsi" w:eastAsiaTheme="minorEastAsia" w:hAnsiTheme="minorHAnsi" w:cstheme="minorBidi"/>
          <w:b w:val="0"/>
          <w:bCs w:val="0"/>
          <w:i w:val="0"/>
          <w:iCs w:val="0"/>
          <w:color w:val="auto"/>
          <w:sz w:val="22"/>
          <w:szCs w:val="22"/>
          <w:lang w:val="en-US"/>
        </w:rPr>
      </w:pPr>
      <w:hyperlink w:anchor="_Toc159847197" w:history="1">
        <w:r w:rsidR="000A51FF" w:rsidRPr="00E93209">
          <w:rPr>
            <w:rStyle w:val="Hyperlink"/>
          </w:rPr>
          <w:t>г. ОПИС ПРИРОДЕ И КОЛИЧИНЕ ПРЕДВИЂЕНИХ ЕМИСИЈА ИЗ ПОСТРОЈЕЊА У СВЕ ДИЈЕЛОВЕ ЖИВОТНЕ СРЕДИНЕ (ВАЗДУХ, ВОДА, ЗЕМЉИШТЕ), ОДНОСНО ПРИКАЗ ВРСТЕ И КОЛИЧИНЕ ИСПУШТЕНИХ ГАСОВА, ВОДЕ И ДРУГИХ ОТПАДНИХ МАТЕРИЈА, ПО ТЕХНОЛОШКИМ ЦЈЕЛИНАМА, УКЉУЧУЈУЋИ ЕМИСИЈЕ У ВАЗДУХ, ИСПУШТАЊЕ У ВОДУ И ЗЕМЉИШТЕ, БУКУ, ВИБРАЦИЈЕ, СВЈЕТЛОСТ, ТОПЛОТУ И ЗРАЧЕЊА (ЈОНИЗУЈУЋА И НЕЈОНИЗУЈУЋА), КАО И ИДЕНТИФИКАЦИЈУ ЗНАЧАЈНИХ УТИЦАЈА НА ЖИВОТНУ СРЕДИНУ И ЖИВИ СВИЈЕТ У ЦЈЕЛИНИ, КАО И ЗДРАВЉЕ ЉУДИ ЗА ВРИЈЕМЕ ИЗГРАДЊЕ, РЕДОВНОГ РАДА ПОСТРОЈЕЊА ИЛИ ОБАВЉАЊА АКТИВНОСТИ</w:t>
        </w:r>
        <w:r w:rsidR="000A51FF">
          <w:rPr>
            <w:webHidden/>
          </w:rPr>
          <w:tab/>
        </w:r>
        <w:r w:rsidR="000A51FF">
          <w:rPr>
            <w:webHidden/>
          </w:rPr>
          <w:fldChar w:fldCharType="begin"/>
        </w:r>
        <w:r w:rsidR="000A51FF">
          <w:rPr>
            <w:webHidden/>
          </w:rPr>
          <w:instrText xml:space="preserve"> PAGEREF _Toc159847197 \h </w:instrText>
        </w:r>
        <w:r w:rsidR="000A51FF">
          <w:rPr>
            <w:webHidden/>
          </w:rPr>
        </w:r>
        <w:r w:rsidR="000A51FF">
          <w:rPr>
            <w:webHidden/>
          </w:rPr>
          <w:fldChar w:fldCharType="separate"/>
        </w:r>
        <w:r w:rsidR="002224F2">
          <w:rPr>
            <w:webHidden/>
          </w:rPr>
          <w:t>50</w:t>
        </w:r>
        <w:r w:rsidR="000A51FF">
          <w:rPr>
            <w:webHidden/>
          </w:rPr>
          <w:fldChar w:fldCharType="end"/>
        </w:r>
      </w:hyperlink>
    </w:p>
    <w:p w:rsidR="000A51FF" w:rsidRDefault="00930F4B">
      <w:pPr>
        <w:pStyle w:val="TOC1"/>
        <w:rPr>
          <w:rFonts w:asciiTheme="minorHAnsi" w:eastAsiaTheme="minorEastAsia" w:hAnsiTheme="minorHAnsi" w:cstheme="minorBidi"/>
          <w:b w:val="0"/>
          <w:bCs w:val="0"/>
          <w:i w:val="0"/>
          <w:iCs w:val="0"/>
          <w:color w:val="auto"/>
          <w:sz w:val="22"/>
          <w:szCs w:val="22"/>
          <w:lang w:val="en-US"/>
        </w:rPr>
      </w:pPr>
      <w:hyperlink w:anchor="_Toc159847199" w:history="1">
        <w:r w:rsidR="000A51FF" w:rsidRPr="00E93209">
          <w:rPr>
            <w:rStyle w:val="Hyperlink"/>
          </w:rPr>
          <w:t>д. ОПИС ПРЕДЛОЖЕНИХ МЈЕРА, ТЕХНОЛОГИЈА И ДРУГИХ ТЕХНИКА ЗА СПРЕЧАВАЊЕ, СМАЊИВАЊЕ, УБЛАЖАВАЊЕ ИЛИ САНАЦИЈУ ШТЕТНИХ УТИЦАЈА НА ЖИВОТНУ СРЕДИНУ, ПРОПИСАНЕ ОВИМ ЗАКОНОМ ИЛИ ДРУГИМ ПРОПИСИМА, ТРЕТМАН И УПРАВЉАЊЕ ОТПАДОМ И УПРАВЉАЊЕ НУСПРОИЗВОДИМА, КАО И МЈЕРЕ У СЛУЧАЈУ ИНЦИДЕНТНИХ СИТУАЦИЈА</w:t>
        </w:r>
        <w:r w:rsidR="000A51FF">
          <w:rPr>
            <w:webHidden/>
          </w:rPr>
          <w:tab/>
        </w:r>
        <w:r w:rsidR="000A51FF">
          <w:rPr>
            <w:webHidden/>
          </w:rPr>
          <w:fldChar w:fldCharType="begin"/>
        </w:r>
        <w:r w:rsidR="000A51FF">
          <w:rPr>
            <w:webHidden/>
          </w:rPr>
          <w:instrText xml:space="preserve"> PAGEREF _Toc159847199 \h </w:instrText>
        </w:r>
        <w:r w:rsidR="000A51FF">
          <w:rPr>
            <w:webHidden/>
          </w:rPr>
        </w:r>
        <w:r w:rsidR="000A51FF">
          <w:rPr>
            <w:webHidden/>
          </w:rPr>
          <w:fldChar w:fldCharType="separate"/>
        </w:r>
        <w:r w:rsidR="002224F2">
          <w:rPr>
            <w:webHidden/>
          </w:rPr>
          <w:t>62</w:t>
        </w:r>
        <w:r w:rsidR="000A51FF">
          <w:rPr>
            <w:webHidden/>
          </w:rPr>
          <w:fldChar w:fldCharType="end"/>
        </w:r>
      </w:hyperlink>
    </w:p>
    <w:p w:rsidR="000A51FF" w:rsidRDefault="00930F4B">
      <w:pPr>
        <w:pStyle w:val="TOC1"/>
        <w:rPr>
          <w:rFonts w:asciiTheme="minorHAnsi" w:eastAsiaTheme="minorEastAsia" w:hAnsiTheme="minorHAnsi" w:cstheme="minorBidi"/>
          <w:b w:val="0"/>
          <w:bCs w:val="0"/>
          <w:i w:val="0"/>
          <w:iCs w:val="0"/>
          <w:color w:val="auto"/>
          <w:sz w:val="22"/>
          <w:szCs w:val="22"/>
          <w:lang w:val="en-US"/>
        </w:rPr>
      </w:pPr>
      <w:hyperlink w:anchor="_Toc159847200" w:history="1">
        <w:r w:rsidR="000A51FF" w:rsidRPr="00E93209">
          <w:rPr>
            <w:rStyle w:val="Hyperlink"/>
            <w:lang w:val="sr-Cyrl-CS"/>
          </w:rPr>
          <w:t>ђ. ОПИС ОСТАЛИХ МЈЕРА РАДИ УСКЛАЂИВАЊА СА ОСНОВНИМ ОБАВЕЗАМА ОДГОВОРНОГ ЛИЦА, ПОСЕБНО МЈЕРА НАКОН ЗАТВАРАЊА ПОСТРОЈЕЊА КОЈЕ МОГУ УТИЦАТИ НА СПРЕЧАВАЊЕ ИЛИ СМАЊИВАЊЕ УТИЦАЈА НА ЖИВОТНУ СРЕДИНУ</w:t>
        </w:r>
        <w:r w:rsidR="000A51FF">
          <w:rPr>
            <w:webHidden/>
          </w:rPr>
          <w:tab/>
        </w:r>
        <w:r w:rsidR="000A51FF">
          <w:rPr>
            <w:webHidden/>
          </w:rPr>
          <w:fldChar w:fldCharType="begin"/>
        </w:r>
        <w:r w:rsidR="000A51FF">
          <w:rPr>
            <w:webHidden/>
          </w:rPr>
          <w:instrText xml:space="preserve"> PAGEREF _Toc159847200 \h </w:instrText>
        </w:r>
        <w:r w:rsidR="000A51FF">
          <w:rPr>
            <w:webHidden/>
          </w:rPr>
        </w:r>
        <w:r w:rsidR="000A51FF">
          <w:rPr>
            <w:webHidden/>
          </w:rPr>
          <w:fldChar w:fldCharType="separate"/>
        </w:r>
        <w:r w:rsidR="002224F2">
          <w:rPr>
            <w:webHidden/>
          </w:rPr>
          <w:t>69</w:t>
        </w:r>
        <w:r w:rsidR="000A51FF">
          <w:rPr>
            <w:webHidden/>
          </w:rPr>
          <w:fldChar w:fldCharType="end"/>
        </w:r>
      </w:hyperlink>
    </w:p>
    <w:p w:rsidR="000A51FF" w:rsidRDefault="00930F4B">
      <w:pPr>
        <w:pStyle w:val="TOC1"/>
        <w:rPr>
          <w:rFonts w:asciiTheme="minorHAnsi" w:eastAsiaTheme="minorEastAsia" w:hAnsiTheme="minorHAnsi" w:cstheme="minorBidi"/>
          <w:b w:val="0"/>
          <w:bCs w:val="0"/>
          <w:i w:val="0"/>
          <w:iCs w:val="0"/>
          <w:color w:val="auto"/>
          <w:sz w:val="22"/>
          <w:szCs w:val="22"/>
          <w:lang w:val="en-US"/>
        </w:rPr>
      </w:pPr>
      <w:hyperlink w:anchor="_Toc159847201" w:history="1">
        <w:r w:rsidR="000A51FF" w:rsidRPr="00E93209">
          <w:rPr>
            <w:rStyle w:val="Hyperlink"/>
          </w:rPr>
          <w:t xml:space="preserve">е. </w:t>
        </w:r>
        <w:r w:rsidR="000A51FF" w:rsidRPr="00E93209">
          <w:rPr>
            <w:rStyle w:val="Hyperlink"/>
            <w:lang w:val="sr-Cyrl-CS"/>
          </w:rPr>
          <w:t>ОПИС МЈЕРА ПЛАНИРАНИХ ЗА МОНИТОРИНГ ЕМИСИЈА У ЖИВОТНУ СРЕДИНУ, УКЉУЧУЈУЋИ ГРАНИЧНЕ ВРИЈЕДНОСТИ ЕМИСИЈА ПРОПИСАНЕ ПОСЕБНИМ ПРОПИСИМА, ПАРАМЕТРЕ НА ОСНОВУ КОЈИХ СЕ МОГУ УТВРДИТИ ШТЕТНИ УТИЦАЈИ НА ЖИВОТНУ СРЕДИНУ И МЈЕСТА, НАЧИН И УЧЕСТАЛОСТ МЈЕРЕЊА УТВРЂЕНИХ ПАРАМЕТАРА</w:t>
        </w:r>
        <w:r w:rsidR="000A51FF">
          <w:rPr>
            <w:webHidden/>
          </w:rPr>
          <w:tab/>
        </w:r>
        <w:r w:rsidR="000A51FF">
          <w:rPr>
            <w:webHidden/>
          </w:rPr>
          <w:fldChar w:fldCharType="begin"/>
        </w:r>
        <w:r w:rsidR="000A51FF">
          <w:rPr>
            <w:webHidden/>
          </w:rPr>
          <w:instrText xml:space="preserve"> PAGEREF _Toc159847201 \h </w:instrText>
        </w:r>
        <w:r w:rsidR="000A51FF">
          <w:rPr>
            <w:webHidden/>
          </w:rPr>
        </w:r>
        <w:r w:rsidR="000A51FF">
          <w:rPr>
            <w:webHidden/>
          </w:rPr>
          <w:fldChar w:fldCharType="separate"/>
        </w:r>
        <w:r w:rsidR="002224F2">
          <w:rPr>
            <w:webHidden/>
          </w:rPr>
          <w:t>73</w:t>
        </w:r>
        <w:r w:rsidR="000A51FF">
          <w:rPr>
            <w:webHidden/>
          </w:rPr>
          <w:fldChar w:fldCharType="end"/>
        </w:r>
      </w:hyperlink>
    </w:p>
    <w:p w:rsidR="000A51FF" w:rsidRDefault="00930F4B">
      <w:pPr>
        <w:pStyle w:val="TOC1"/>
        <w:rPr>
          <w:rFonts w:asciiTheme="minorHAnsi" w:eastAsiaTheme="minorEastAsia" w:hAnsiTheme="minorHAnsi" w:cstheme="minorBidi"/>
          <w:b w:val="0"/>
          <w:bCs w:val="0"/>
          <w:i w:val="0"/>
          <w:iCs w:val="0"/>
          <w:color w:val="auto"/>
          <w:sz w:val="22"/>
          <w:szCs w:val="22"/>
          <w:lang w:val="en-US"/>
        </w:rPr>
      </w:pPr>
      <w:hyperlink w:anchor="_Toc159847205" w:history="1">
        <w:r w:rsidR="000A51FF" w:rsidRPr="00E93209">
          <w:rPr>
            <w:rStyle w:val="Hyperlink"/>
          </w:rPr>
          <w:t>ж. ОПИС РАЗМАТРАНИХ АЛТЕРНАТИВНИХ РЈЕШЕЊА У ОДНОСУ НА ПРЕДЛОЖЕНУ ЛОКАЦИЈУ И ТЕХНОЛОГИЈУ, КАО И РАЗЛОГЕ ЗБОГ КОЈИХ СЕ ОДЛУЧИЛО ЗА ПРЕДЛОЖЕНА РЈЕШЕЊА</w:t>
        </w:r>
        <w:r w:rsidR="000A51FF">
          <w:rPr>
            <w:webHidden/>
          </w:rPr>
          <w:tab/>
        </w:r>
        <w:r w:rsidR="000A51FF">
          <w:rPr>
            <w:webHidden/>
          </w:rPr>
          <w:fldChar w:fldCharType="begin"/>
        </w:r>
        <w:r w:rsidR="000A51FF">
          <w:rPr>
            <w:webHidden/>
          </w:rPr>
          <w:instrText xml:space="preserve"> PAGEREF _Toc159847205 \h </w:instrText>
        </w:r>
        <w:r w:rsidR="000A51FF">
          <w:rPr>
            <w:webHidden/>
          </w:rPr>
        </w:r>
        <w:r w:rsidR="000A51FF">
          <w:rPr>
            <w:webHidden/>
          </w:rPr>
          <w:fldChar w:fldCharType="separate"/>
        </w:r>
        <w:r w:rsidR="002224F2">
          <w:rPr>
            <w:webHidden/>
          </w:rPr>
          <w:t>84</w:t>
        </w:r>
        <w:r w:rsidR="000A51FF">
          <w:rPr>
            <w:webHidden/>
          </w:rPr>
          <w:fldChar w:fldCharType="end"/>
        </w:r>
      </w:hyperlink>
    </w:p>
    <w:p w:rsidR="000A51FF" w:rsidRDefault="00930F4B">
      <w:pPr>
        <w:pStyle w:val="TOC1"/>
        <w:rPr>
          <w:rFonts w:asciiTheme="minorHAnsi" w:eastAsiaTheme="minorEastAsia" w:hAnsiTheme="minorHAnsi" w:cstheme="minorBidi"/>
          <w:b w:val="0"/>
          <w:bCs w:val="0"/>
          <w:i w:val="0"/>
          <w:iCs w:val="0"/>
          <w:color w:val="auto"/>
          <w:sz w:val="22"/>
          <w:szCs w:val="22"/>
          <w:lang w:val="en-US"/>
        </w:rPr>
      </w:pPr>
      <w:hyperlink w:anchor="_Toc159847206" w:history="1">
        <w:r w:rsidR="000A51FF" w:rsidRPr="00E93209">
          <w:rPr>
            <w:rStyle w:val="Hyperlink"/>
          </w:rPr>
          <w:t>з. ПЛАН УПРАВЉАЊА ОТПАДОМ ИЗРАЂЕН У СКЛАДУ СА ПОСЕБНИМ ПРОПИСОМ КОЈИ РЕГУЛИШЕ УПРАВЉАЊА ОТПАДОМ</w:t>
        </w:r>
        <w:r w:rsidR="000A51FF">
          <w:rPr>
            <w:webHidden/>
          </w:rPr>
          <w:tab/>
        </w:r>
        <w:r w:rsidR="000A51FF">
          <w:rPr>
            <w:webHidden/>
          </w:rPr>
          <w:fldChar w:fldCharType="begin"/>
        </w:r>
        <w:r w:rsidR="000A51FF">
          <w:rPr>
            <w:webHidden/>
          </w:rPr>
          <w:instrText xml:space="preserve"> PAGEREF _Toc159847206 \h </w:instrText>
        </w:r>
        <w:r w:rsidR="000A51FF">
          <w:rPr>
            <w:webHidden/>
          </w:rPr>
        </w:r>
        <w:r w:rsidR="000A51FF">
          <w:rPr>
            <w:webHidden/>
          </w:rPr>
          <w:fldChar w:fldCharType="separate"/>
        </w:r>
        <w:r w:rsidR="002224F2">
          <w:rPr>
            <w:webHidden/>
          </w:rPr>
          <w:t>84</w:t>
        </w:r>
        <w:r w:rsidR="000A51FF">
          <w:rPr>
            <w:webHidden/>
          </w:rPr>
          <w:fldChar w:fldCharType="end"/>
        </w:r>
      </w:hyperlink>
    </w:p>
    <w:p w:rsidR="000A51FF" w:rsidRDefault="00930F4B">
      <w:pPr>
        <w:pStyle w:val="TOC1"/>
        <w:rPr>
          <w:rFonts w:asciiTheme="minorHAnsi" w:eastAsiaTheme="minorEastAsia" w:hAnsiTheme="minorHAnsi" w:cstheme="minorBidi"/>
          <w:b w:val="0"/>
          <w:bCs w:val="0"/>
          <w:i w:val="0"/>
          <w:iCs w:val="0"/>
          <w:color w:val="auto"/>
          <w:sz w:val="22"/>
          <w:szCs w:val="22"/>
          <w:lang w:val="en-US"/>
        </w:rPr>
      </w:pPr>
      <w:hyperlink w:anchor="_Toc159847211" w:history="1">
        <w:r w:rsidR="000A51FF" w:rsidRPr="00E93209">
          <w:rPr>
            <w:rStyle w:val="Hyperlink"/>
          </w:rPr>
          <w:t>и. ПРИЛО</w:t>
        </w:r>
        <w:r w:rsidR="000A51FF" w:rsidRPr="00E93209">
          <w:rPr>
            <w:rStyle w:val="Hyperlink"/>
            <w:lang w:val="sr-Cyrl-BA"/>
          </w:rPr>
          <w:t>ЗИ</w:t>
        </w:r>
        <w:r w:rsidR="000A51FF">
          <w:rPr>
            <w:webHidden/>
          </w:rPr>
          <w:tab/>
        </w:r>
        <w:r w:rsidR="000A51FF">
          <w:rPr>
            <w:webHidden/>
          </w:rPr>
          <w:fldChar w:fldCharType="begin"/>
        </w:r>
        <w:r w:rsidR="000A51FF">
          <w:rPr>
            <w:webHidden/>
          </w:rPr>
          <w:instrText xml:space="preserve"> PAGEREF _Toc159847211 \h </w:instrText>
        </w:r>
        <w:r w:rsidR="000A51FF">
          <w:rPr>
            <w:webHidden/>
          </w:rPr>
        </w:r>
        <w:r w:rsidR="000A51FF">
          <w:rPr>
            <w:webHidden/>
          </w:rPr>
          <w:fldChar w:fldCharType="separate"/>
        </w:r>
        <w:r w:rsidR="002224F2">
          <w:rPr>
            <w:webHidden/>
          </w:rPr>
          <w:t>103</w:t>
        </w:r>
        <w:r w:rsidR="000A51FF">
          <w:rPr>
            <w:webHidden/>
          </w:rPr>
          <w:fldChar w:fldCharType="end"/>
        </w:r>
      </w:hyperlink>
    </w:p>
    <w:p w:rsidR="000A51FF" w:rsidRDefault="00930F4B">
      <w:pPr>
        <w:pStyle w:val="TOC1"/>
        <w:rPr>
          <w:rFonts w:asciiTheme="minorHAnsi" w:eastAsiaTheme="minorEastAsia" w:hAnsiTheme="minorHAnsi" w:cstheme="minorBidi"/>
          <w:b w:val="0"/>
          <w:bCs w:val="0"/>
          <w:i w:val="0"/>
          <w:iCs w:val="0"/>
          <w:color w:val="auto"/>
          <w:sz w:val="22"/>
          <w:szCs w:val="22"/>
          <w:lang w:val="en-US"/>
        </w:rPr>
      </w:pPr>
      <w:hyperlink w:anchor="_Toc159847212" w:history="1">
        <w:r w:rsidR="000A51FF" w:rsidRPr="00E93209">
          <w:rPr>
            <w:rStyle w:val="Hyperlink"/>
          </w:rPr>
          <w:t>НЕТЕХНИЧКИ РЕЗИМЕ</w:t>
        </w:r>
        <w:r w:rsidR="000A51FF">
          <w:rPr>
            <w:webHidden/>
          </w:rPr>
          <w:tab/>
        </w:r>
        <w:r w:rsidR="000A51FF">
          <w:rPr>
            <w:webHidden/>
          </w:rPr>
          <w:fldChar w:fldCharType="begin"/>
        </w:r>
        <w:r w:rsidR="000A51FF">
          <w:rPr>
            <w:webHidden/>
          </w:rPr>
          <w:instrText xml:space="preserve"> PAGEREF _Toc159847212 \h </w:instrText>
        </w:r>
        <w:r w:rsidR="000A51FF">
          <w:rPr>
            <w:webHidden/>
          </w:rPr>
        </w:r>
        <w:r w:rsidR="000A51FF">
          <w:rPr>
            <w:webHidden/>
          </w:rPr>
          <w:fldChar w:fldCharType="separate"/>
        </w:r>
        <w:r w:rsidR="002224F2">
          <w:rPr>
            <w:webHidden/>
          </w:rPr>
          <w:t>103</w:t>
        </w:r>
        <w:r w:rsidR="000A51FF">
          <w:rPr>
            <w:webHidden/>
          </w:rPr>
          <w:fldChar w:fldCharType="end"/>
        </w:r>
      </w:hyperlink>
    </w:p>
    <w:p w:rsidR="000A51FF" w:rsidRDefault="00930F4B">
      <w:pPr>
        <w:pStyle w:val="TOC1"/>
        <w:rPr>
          <w:rFonts w:asciiTheme="minorHAnsi" w:eastAsiaTheme="minorEastAsia" w:hAnsiTheme="minorHAnsi" w:cstheme="minorBidi"/>
          <w:b w:val="0"/>
          <w:bCs w:val="0"/>
          <w:i w:val="0"/>
          <w:iCs w:val="0"/>
          <w:color w:val="auto"/>
          <w:sz w:val="22"/>
          <w:szCs w:val="22"/>
          <w:lang w:val="en-US"/>
        </w:rPr>
      </w:pPr>
      <w:hyperlink w:anchor="_Toc159847213" w:history="1">
        <w:r w:rsidR="000A51FF" w:rsidRPr="00E93209">
          <w:rPr>
            <w:rStyle w:val="Hyperlink"/>
          </w:rPr>
          <w:t>ПРИМИЈЕЊЕНА ЗАКОНСКА РЕГУЛАТИВА</w:t>
        </w:r>
        <w:r w:rsidR="000A51FF">
          <w:rPr>
            <w:webHidden/>
          </w:rPr>
          <w:tab/>
        </w:r>
        <w:r w:rsidR="000A51FF">
          <w:rPr>
            <w:webHidden/>
          </w:rPr>
          <w:fldChar w:fldCharType="begin"/>
        </w:r>
        <w:r w:rsidR="000A51FF">
          <w:rPr>
            <w:webHidden/>
          </w:rPr>
          <w:instrText xml:space="preserve"> PAGEREF _Toc159847213 \h </w:instrText>
        </w:r>
        <w:r w:rsidR="000A51FF">
          <w:rPr>
            <w:webHidden/>
          </w:rPr>
        </w:r>
        <w:r w:rsidR="000A51FF">
          <w:rPr>
            <w:webHidden/>
          </w:rPr>
          <w:fldChar w:fldCharType="separate"/>
        </w:r>
        <w:r w:rsidR="002224F2">
          <w:rPr>
            <w:webHidden/>
          </w:rPr>
          <w:t>106</w:t>
        </w:r>
        <w:r w:rsidR="000A51FF">
          <w:rPr>
            <w:webHidden/>
          </w:rPr>
          <w:fldChar w:fldCharType="end"/>
        </w:r>
      </w:hyperlink>
    </w:p>
    <w:p w:rsidR="000A51FF" w:rsidRDefault="00930F4B">
      <w:pPr>
        <w:pStyle w:val="TOC1"/>
        <w:rPr>
          <w:rFonts w:asciiTheme="minorHAnsi" w:eastAsiaTheme="minorEastAsia" w:hAnsiTheme="minorHAnsi" w:cstheme="minorBidi"/>
          <w:b w:val="0"/>
          <w:bCs w:val="0"/>
          <w:i w:val="0"/>
          <w:iCs w:val="0"/>
          <w:color w:val="auto"/>
          <w:sz w:val="22"/>
          <w:szCs w:val="22"/>
          <w:lang w:val="en-US"/>
        </w:rPr>
      </w:pPr>
      <w:hyperlink w:anchor="_Toc159847214" w:history="1">
        <w:r w:rsidR="000A51FF" w:rsidRPr="00E93209">
          <w:rPr>
            <w:rStyle w:val="Hyperlink"/>
            <w:lang w:val="sr-Cyrl-CS"/>
          </w:rPr>
          <w:t>Извјештај радне организације - носиоца унутрашње контроле о</w:t>
        </w:r>
        <w:r w:rsidR="000A51FF">
          <w:rPr>
            <w:webHidden/>
          </w:rPr>
          <w:tab/>
        </w:r>
        <w:r w:rsidR="000A51FF">
          <w:rPr>
            <w:webHidden/>
          </w:rPr>
          <w:fldChar w:fldCharType="begin"/>
        </w:r>
        <w:r w:rsidR="000A51FF">
          <w:rPr>
            <w:webHidden/>
          </w:rPr>
          <w:instrText xml:space="preserve"> PAGEREF _Toc159847214 \h </w:instrText>
        </w:r>
        <w:r w:rsidR="000A51FF">
          <w:rPr>
            <w:webHidden/>
          </w:rPr>
        </w:r>
        <w:r w:rsidR="000A51FF">
          <w:rPr>
            <w:webHidden/>
          </w:rPr>
          <w:fldChar w:fldCharType="separate"/>
        </w:r>
        <w:r w:rsidR="002224F2">
          <w:rPr>
            <w:webHidden/>
          </w:rPr>
          <w:t>109</w:t>
        </w:r>
        <w:r w:rsidR="000A51FF">
          <w:rPr>
            <w:webHidden/>
          </w:rPr>
          <w:fldChar w:fldCharType="end"/>
        </w:r>
      </w:hyperlink>
    </w:p>
    <w:p w:rsidR="000A51FF" w:rsidRDefault="00930F4B">
      <w:pPr>
        <w:pStyle w:val="TOC1"/>
        <w:rPr>
          <w:rFonts w:asciiTheme="minorHAnsi" w:eastAsiaTheme="minorEastAsia" w:hAnsiTheme="minorHAnsi" w:cstheme="minorBidi"/>
          <w:b w:val="0"/>
          <w:bCs w:val="0"/>
          <w:i w:val="0"/>
          <w:iCs w:val="0"/>
          <w:color w:val="auto"/>
          <w:sz w:val="22"/>
          <w:szCs w:val="22"/>
          <w:lang w:val="en-US"/>
        </w:rPr>
      </w:pPr>
      <w:hyperlink w:anchor="_Toc159847215" w:history="1">
        <w:r w:rsidR="000A51FF" w:rsidRPr="00E93209">
          <w:rPr>
            <w:rStyle w:val="Hyperlink"/>
            <w:lang w:val="sr-Cyrl-CS"/>
          </w:rPr>
          <w:t>усаглашености Пројекта</w:t>
        </w:r>
        <w:r w:rsidR="000A51FF">
          <w:rPr>
            <w:webHidden/>
          </w:rPr>
          <w:tab/>
        </w:r>
        <w:r w:rsidR="000A51FF">
          <w:rPr>
            <w:webHidden/>
          </w:rPr>
          <w:fldChar w:fldCharType="begin"/>
        </w:r>
        <w:r w:rsidR="000A51FF">
          <w:rPr>
            <w:webHidden/>
          </w:rPr>
          <w:instrText xml:space="preserve"> PAGEREF _Toc159847215 \h </w:instrText>
        </w:r>
        <w:r w:rsidR="000A51FF">
          <w:rPr>
            <w:webHidden/>
          </w:rPr>
        </w:r>
        <w:r w:rsidR="000A51FF">
          <w:rPr>
            <w:webHidden/>
          </w:rPr>
          <w:fldChar w:fldCharType="separate"/>
        </w:r>
        <w:r w:rsidR="002224F2">
          <w:rPr>
            <w:webHidden/>
          </w:rPr>
          <w:t>109</w:t>
        </w:r>
        <w:r w:rsidR="000A51FF">
          <w:rPr>
            <w:webHidden/>
          </w:rPr>
          <w:fldChar w:fldCharType="end"/>
        </w:r>
      </w:hyperlink>
    </w:p>
    <w:p w:rsidR="000A51FF" w:rsidRDefault="00930F4B">
      <w:pPr>
        <w:pStyle w:val="TOC1"/>
        <w:rPr>
          <w:rFonts w:asciiTheme="minorHAnsi" w:eastAsiaTheme="minorEastAsia" w:hAnsiTheme="minorHAnsi" w:cstheme="minorBidi"/>
          <w:b w:val="0"/>
          <w:bCs w:val="0"/>
          <w:i w:val="0"/>
          <w:iCs w:val="0"/>
          <w:color w:val="auto"/>
          <w:sz w:val="22"/>
          <w:szCs w:val="22"/>
          <w:lang w:val="en-US"/>
        </w:rPr>
      </w:pPr>
      <w:hyperlink w:anchor="_Toc159847216" w:history="1">
        <w:r w:rsidR="000A51FF" w:rsidRPr="00E93209">
          <w:rPr>
            <w:rStyle w:val="Hyperlink"/>
          </w:rPr>
          <w:t>П Р И Л О З И</w:t>
        </w:r>
        <w:r w:rsidR="000A51FF">
          <w:rPr>
            <w:webHidden/>
          </w:rPr>
          <w:tab/>
        </w:r>
        <w:r w:rsidR="000A51FF">
          <w:rPr>
            <w:webHidden/>
          </w:rPr>
          <w:fldChar w:fldCharType="begin"/>
        </w:r>
        <w:r w:rsidR="000A51FF">
          <w:rPr>
            <w:webHidden/>
          </w:rPr>
          <w:instrText xml:space="preserve"> PAGEREF _Toc159847216 \h </w:instrText>
        </w:r>
        <w:r w:rsidR="000A51FF">
          <w:rPr>
            <w:webHidden/>
          </w:rPr>
        </w:r>
        <w:r w:rsidR="000A51FF">
          <w:rPr>
            <w:webHidden/>
          </w:rPr>
          <w:fldChar w:fldCharType="separate"/>
        </w:r>
        <w:r w:rsidR="002224F2">
          <w:rPr>
            <w:webHidden/>
          </w:rPr>
          <w:t>110</w:t>
        </w:r>
        <w:r w:rsidR="000A51FF">
          <w:rPr>
            <w:webHidden/>
          </w:rPr>
          <w:fldChar w:fldCharType="end"/>
        </w:r>
      </w:hyperlink>
    </w:p>
    <w:p w:rsidR="000A51FF" w:rsidRDefault="00930F4B">
      <w:pPr>
        <w:pStyle w:val="TOC1"/>
        <w:rPr>
          <w:rFonts w:asciiTheme="minorHAnsi" w:eastAsiaTheme="minorEastAsia" w:hAnsiTheme="minorHAnsi" w:cstheme="minorBidi"/>
          <w:b w:val="0"/>
          <w:bCs w:val="0"/>
          <w:i w:val="0"/>
          <w:iCs w:val="0"/>
          <w:color w:val="auto"/>
          <w:sz w:val="22"/>
          <w:szCs w:val="22"/>
          <w:lang w:val="en-US"/>
        </w:rPr>
      </w:pPr>
      <w:hyperlink w:anchor="_Toc159847217" w:history="1">
        <w:r w:rsidR="000A51FF" w:rsidRPr="00E93209">
          <w:rPr>
            <w:rStyle w:val="Hyperlink"/>
            <w:lang w:val="sr-Cyrl-CS"/>
          </w:rPr>
          <w:t xml:space="preserve">СПИСАК ПРИЛОГА УЗ ДОКАЗЕ УЗ ЗАХТЈЕВ ЗА ИЗДАВАЊЕ ЕКОЛОШКЕ ДОЗВОЛЕ </w:t>
        </w:r>
        <w:r w:rsidR="000A51FF" w:rsidRPr="00E93209">
          <w:rPr>
            <w:rStyle w:val="Hyperlink"/>
          </w:rPr>
          <w:t>за</w:t>
        </w:r>
        <w:r w:rsidR="000A51FF" w:rsidRPr="00E93209">
          <w:rPr>
            <w:rStyle w:val="Hyperlink"/>
            <w:lang w:val="sr-Cyrl-BA"/>
          </w:rPr>
          <w:t xml:space="preserve"> </w:t>
        </w:r>
        <w:r w:rsidR="002C0663">
          <w:rPr>
            <w:rStyle w:val="Hyperlink"/>
            <w:lang w:val="sr-Cyrl-BA"/>
          </w:rPr>
          <w:t>производни објекат мљекаре</w:t>
        </w:r>
        <w:r w:rsidR="000A51FF">
          <w:rPr>
            <w:webHidden/>
          </w:rPr>
          <w:tab/>
        </w:r>
        <w:r w:rsidR="000A51FF">
          <w:rPr>
            <w:webHidden/>
          </w:rPr>
          <w:fldChar w:fldCharType="begin"/>
        </w:r>
        <w:r w:rsidR="000A51FF">
          <w:rPr>
            <w:webHidden/>
          </w:rPr>
          <w:instrText xml:space="preserve"> PAGEREF _Toc159847217 \h </w:instrText>
        </w:r>
        <w:r w:rsidR="000A51FF">
          <w:rPr>
            <w:webHidden/>
          </w:rPr>
        </w:r>
        <w:r w:rsidR="000A51FF">
          <w:rPr>
            <w:webHidden/>
          </w:rPr>
          <w:fldChar w:fldCharType="separate"/>
        </w:r>
        <w:r w:rsidR="002224F2">
          <w:rPr>
            <w:webHidden/>
          </w:rPr>
          <w:t>111</w:t>
        </w:r>
        <w:r w:rsidR="000A51FF">
          <w:rPr>
            <w:webHidden/>
          </w:rPr>
          <w:fldChar w:fldCharType="end"/>
        </w:r>
      </w:hyperlink>
    </w:p>
    <w:p w:rsidR="00C136C8" w:rsidRDefault="00480C41" w:rsidP="00C136C8">
      <w:pPr>
        <w:jc w:val="both"/>
        <w:rPr>
          <w:b/>
          <w:i/>
          <w:iCs/>
          <w:caps/>
          <w:color w:val="333333"/>
          <w:sz w:val="24"/>
          <w:szCs w:val="24"/>
          <w:lang w:val="sr-Cyrl-CS"/>
        </w:rPr>
      </w:pPr>
      <w:r w:rsidRPr="006E64ED">
        <w:rPr>
          <w:b/>
          <w:i/>
          <w:iCs/>
          <w:caps/>
          <w:color w:val="333333"/>
          <w:sz w:val="24"/>
          <w:szCs w:val="24"/>
          <w:lang w:val="sr-Cyrl-CS"/>
        </w:rPr>
        <w:fldChar w:fldCharType="end"/>
      </w:r>
    </w:p>
    <w:p w:rsidR="00A74EAF" w:rsidRDefault="00A74EAF" w:rsidP="00C136C8">
      <w:pPr>
        <w:jc w:val="both"/>
        <w:rPr>
          <w:b/>
          <w:i/>
          <w:iCs/>
          <w:caps/>
          <w:color w:val="333333"/>
          <w:sz w:val="24"/>
          <w:szCs w:val="24"/>
          <w:lang w:val="sr-Cyrl-CS"/>
        </w:rPr>
      </w:pPr>
    </w:p>
    <w:p w:rsidR="00A74EAF" w:rsidRDefault="00A74EAF" w:rsidP="00C136C8">
      <w:pPr>
        <w:jc w:val="both"/>
        <w:rPr>
          <w:b/>
          <w:i/>
          <w:iCs/>
          <w:caps/>
          <w:color w:val="333333"/>
          <w:sz w:val="24"/>
          <w:szCs w:val="24"/>
          <w:lang w:val="sr-Cyrl-CS"/>
        </w:rPr>
      </w:pPr>
    </w:p>
    <w:p w:rsidR="00A74EAF" w:rsidRDefault="00A74EAF" w:rsidP="00C136C8">
      <w:pPr>
        <w:jc w:val="both"/>
        <w:rPr>
          <w:b/>
          <w:i/>
          <w:iCs/>
          <w:caps/>
          <w:color w:val="333333"/>
          <w:sz w:val="24"/>
          <w:szCs w:val="24"/>
          <w:lang w:val="sr-Cyrl-CS"/>
        </w:rPr>
      </w:pPr>
    </w:p>
    <w:p w:rsidR="00A74EAF" w:rsidRDefault="00A74EAF" w:rsidP="00C136C8">
      <w:pPr>
        <w:jc w:val="both"/>
        <w:rPr>
          <w:b/>
          <w:i/>
          <w:iCs/>
          <w:caps/>
          <w:color w:val="333333"/>
          <w:sz w:val="24"/>
          <w:szCs w:val="24"/>
          <w:lang w:val="sr-Cyrl-CS"/>
        </w:rPr>
      </w:pPr>
    </w:p>
    <w:p w:rsidR="00A74EAF" w:rsidRDefault="00A74EAF" w:rsidP="00C136C8">
      <w:pPr>
        <w:jc w:val="both"/>
        <w:rPr>
          <w:b/>
          <w:i/>
          <w:iCs/>
          <w:caps/>
          <w:color w:val="333333"/>
          <w:sz w:val="24"/>
          <w:szCs w:val="24"/>
          <w:lang w:val="sr-Cyrl-CS"/>
        </w:rPr>
      </w:pPr>
    </w:p>
    <w:p w:rsidR="00A74EAF" w:rsidRDefault="00A74EAF" w:rsidP="00C136C8">
      <w:pPr>
        <w:jc w:val="both"/>
        <w:rPr>
          <w:b/>
          <w:i/>
          <w:iCs/>
          <w:caps/>
          <w:color w:val="333333"/>
          <w:sz w:val="24"/>
          <w:szCs w:val="24"/>
          <w:lang w:val="sr-Cyrl-CS"/>
        </w:rPr>
      </w:pPr>
    </w:p>
    <w:p w:rsidR="00A74EAF" w:rsidRDefault="00A74EAF" w:rsidP="00C136C8">
      <w:pPr>
        <w:jc w:val="both"/>
        <w:rPr>
          <w:b/>
          <w:i/>
          <w:iCs/>
          <w:caps/>
          <w:color w:val="333333"/>
          <w:sz w:val="24"/>
          <w:szCs w:val="24"/>
          <w:lang w:val="sr-Cyrl-CS"/>
        </w:rPr>
      </w:pPr>
    </w:p>
    <w:p w:rsidR="00A74EAF" w:rsidRDefault="00A74EAF" w:rsidP="00C136C8">
      <w:pPr>
        <w:jc w:val="both"/>
        <w:rPr>
          <w:b/>
          <w:i/>
          <w:iCs/>
          <w:caps/>
          <w:color w:val="333333"/>
          <w:sz w:val="24"/>
          <w:szCs w:val="24"/>
          <w:lang w:val="sr-Cyrl-CS"/>
        </w:rPr>
      </w:pPr>
    </w:p>
    <w:p w:rsidR="00A74EAF" w:rsidRDefault="00A74EAF" w:rsidP="00C136C8">
      <w:pPr>
        <w:jc w:val="both"/>
        <w:rPr>
          <w:b/>
          <w:i/>
          <w:iCs/>
          <w:caps/>
          <w:color w:val="333333"/>
          <w:sz w:val="24"/>
          <w:szCs w:val="24"/>
          <w:lang w:val="sr-Cyrl-CS"/>
        </w:rPr>
      </w:pPr>
    </w:p>
    <w:p w:rsidR="00A74EAF" w:rsidRDefault="00A74EAF" w:rsidP="00C136C8">
      <w:pPr>
        <w:jc w:val="both"/>
        <w:rPr>
          <w:b/>
          <w:i/>
          <w:iCs/>
          <w:caps/>
          <w:color w:val="333333"/>
          <w:sz w:val="24"/>
          <w:szCs w:val="24"/>
          <w:lang w:val="sr-Cyrl-CS"/>
        </w:rPr>
      </w:pPr>
    </w:p>
    <w:p w:rsidR="00A74EAF" w:rsidRDefault="00A74EAF" w:rsidP="00C136C8">
      <w:pPr>
        <w:jc w:val="both"/>
        <w:rPr>
          <w:b/>
          <w:i/>
          <w:iCs/>
          <w:caps/>
          <w:color w:val="333333"/>
          <w:sz w:val="24"/>
          <w:szCs w:val="24"/>
          <w:lang w:val="sr-Cyrl-CS"/>
        </w:rPr>
      </w:pPr>
    </w:p>
    <w:p w:rsidR="00A74EAF" w:rsidRDefault="00A74EAF" w:rsidP="00C136C8">
      <w:pPr>
        <w:jc w:val="both"/>
        <w:rPr>
          <w:b/>
          <w:i/>
          <w:iCs/>
          <w:caps/>
          <w:color w:val="333333"/>
          <w:sz w:val="24"/>
          <w:szCs w:val="24"/>
          <w:lang w:val="sr-Cyrl-CS"/>
        </w:rPr>
      </w:pPr>
    </w:p>
    <w:p w:rsidR="00A74EAF" w:rsidRDefault="00A74EAF" w:rsidP="00C136C8">
      <w:pPr>
        <w:jc w:val="both"/>
        <w:rPr>
          <w:b/>
          <w:i/>
          <w:iCs/>
          <w:caps/>
          <w:color w:val="333333"/>
          <w:sz w:val="24"/>
          <w:szCs w:val="24"/>
          <w:lang w:val="sr-Cyrl-CS"/>
        </w:rPr>
      </w:pPr>
    </w:p>
    <w:p w:rsidR="00A74EAF" w:rsidRDefault="00A74EAF" w:rsidP="00C136C8">
      <w:pPr>
        <w:jc w:val="both"/>
        <w:rPr>
          <w:b/>
          <w:i/>
          <w:iCs/>
          <w:caps/>
          <w:color w:val="333333"/>
          <w:sz w:val="24"/>
          <w:szCs w:val="24"/>
          <w:lang w:val="sr-Cyrl-CS"/>
        </w:rPr>
      </w:pPr>
    </w:p>
    <w:p w:rsidR="00A74EAF" w:rsidRDefault="00A74EAF" w:rsidP="00C136C8">
      <w:pPr>
        <w:jc w:val="both"/>
        <w:rPr>
          <w:b/>
          <w:i/>
          <w:iCs/>
          <w:caps/>
          <w:color w:val="333333"/>
          <w:sz w:val="24"/>
          <w:szCs w:val="24"/>
          <w:lang w:val="sr-Cyrl-CS"/>
        </w:rPr>
      </w:pPr>
    </w:p>
    <w:p w:rsidR="00A74EAF" w:rsidRDefault="00A74EAF" w:rsidP="00C136C8">
      <w:pPr>
        <w:jc w:val="both"/>
        <w:rPr>
          <w:b/>
          <w:i/>
          <w:iCs/>
          <w:caps/>
          <w:color w:val="333333"/>
          <w:sz w:val="24"/>
          <w:szCs w:val="24"/>
          <w:lang w:val="sr-Cyrl-CS"/>
        </w:rPr>
      </w:pPr>
    </w:p>
    <w:p w:rsidR="00A74EAF" w:rsidRDefault="00A74EAF" w:rsidP="00C136C8">
      <w:pPr>
        <w:jc w:val="both"/>
        <w:rPr>
          <w:b/>
          <w:i/>
          <w:iCs/>
          <w:caps/>
          <w:color w:val="333333"/>
          <w:sz w:val="24"/>
          <w:szCs w:val="24"/>
          <w:lang w:val="sr-Cyrl-CS"/>
        </w:rPr>
      </w:pPr>
    </w:p>
    <w:p w:rsidR="00A74EAF" w:rsidRDefault="00A74EAF" w:rsidP="00C136C8">
      <w:pPr>
        <w:jc w:val="both"/>
        <w:rPr>
          <w:b/>
          <w:i/>
          <w:iCs/>
          <w:caps/>
          <w:color w:val="333333"/>
          <w:sz w:val="24"/>
          <w:szCs w:val="24"/>
          <w:lang w:val="sr-Cyrl-CS"/>
        </w:rPr>
      </w:pPr>
    </w:p>
    <w:p w:rsidR="00A74EAF" w:rsidRDefault="00A74EAF" w:rsidP="00C136C8">
      <w:pPr>
        <w:jc w:val="both"/>
        <w:rPr>
          <w:b/>
          <w:i/>
          <w:iCs/>
          <w:caps/>
          <w:color w:val="333333"/>
          <w:sz w:val="24"/>
          <w:szCs w:val="24"/>
          <w:lang w:val="sr-Cyrl-CS"/>
        </w:rPr>
      </w:pPr>
    </w:p>
    <w:p w:rsidR="00A74EAF" w:rsidRDefault="00A74EAF" w:rsidP="00C136C8">
      <w:pPr>
        <w:jc w:val="both"/>
        <w:rPr>
          <w:b/>
          <w:i/>
          <w:iCs/>
          <w:caps/>
          <w:color w:val="333333"/>
          <w:sz w:val="24"/>
          <w:szCs w:val="24"/>
          <w:lang w:val="sr-Cyrl-CS"/>
        </w:rPr>
      </w:pPr>
    </w:p>
    <w:p w:rsidR="00A74EAF" w:rsidRDefault="00A74EAF" w:rsidP="00C136C8">
      <w:pPr>
        <w:jc w:val="both"/>
        <w:rPr>
          <w:b/>
          <w:i/>
          <w:iCs/>
          <w:caps/>
          <w:color w:val="333333"/>
          <w:sz w:val="24"/>
          <w:szCs w:val="24"/>
          <w:lang w:val="sr-Cyrl-CS"/>
        </w:rPr>
      </w:pPr>
    </w:p>
    <w:p w:rsidR="00A74EAF" w:rsidRDefault="00A74EAF" w:rsidP="00C136C8">
      <w:pPr>
        <w:jc w:val="both"/>
        <w:rPr>
          <w:b/>
          <w:i/>
          <w:iCs/>
          <w:caps/>
          <w:color w:val="333333"/>
          <w:sz w:val="24"/>
          <w:szCs w:val="24"/>
          <w:lang w:val="sr-Cyrl-CS"/>
        </w:rPr>
      </w:pPr>
    </w:p>
    <w:p w:rsidR="00A74EAF" w:rsidRDefault="00A74EAF" w:rsidP="00C136C8">
      <w:pPr>
        <w:jc w:val="both"/>
        <w:rPr>
          <w:b/>
          <w:i/>
          <w:iCs/>
          <w:caps/>
          <w:color w:val="333333"/>
          <w:sz w:val="24"/>
          <w:szCs w:val="24"/>
          <w:lang w:val="sr-Cyrl-CS"/>
        </w:rPr>
      </w:pPr>
    </w:p>
    <w:p w:rsidR="00A74EAF" w:rsidRDefault="00A74EAF" w:rsidP="00C136C8">
      <w:pPr>
        <w:jc w:val="both"/>
        <w:rPr>
          <w:b/>
          <w:i/>
          <w:iCs/>
          <w:caps/>
          <w:color w:val="333333"/>
          <w:sz w:val="24"/>
          <w:szCs w:val="24"/>
          <w:lang w:val="sr-Cyrl-CS"/>
        </w:rPr>
      </w:pPr>
    </w:p>
    <w:p w:rsidR="00A74EAF" w:rsidRDefault="00A74EAF" w:rsidP="00C136C8">
      <w:pPr>
        <w:jc w:val="both"/>
        <w:rPr>
          <w:b/>
          <w:i/>
          <w:iCs/>
          <w:caps/>
          <w:color w:val="333333"/>
          <w:sz w:val="24"/>
          <w:szCs w:val="24"/>
          <w:lang w:val="sr-Cyrl-CS"/>
        </w:rPr>
      </w:pPr>
    </w:p>
    <w:p w:rsidR="00A74EAF" w:rsidRDefault="00A74EAF" w:rsidP="00C136C8">
      <w:pPr>
        <w:jc w:val="both"/>
        <w:rPr>
          <w:b/>
          <w:i/>
          <w:iCs/>
          <w:caps/>
          <w:color w:val="333333"/>
          <w:sz w:val="24"/>
          <w:szCs w:val="24"/>
          <w:lang w:val="sr-Cyrl-CS"/>
        </w:rPr>
      </w:pPr>
    </w:p>
    <w:p w:rsidR="00F0362C" w:rsidRDefault="00F0362C" w:rsidP="00C136C8">
      <w:pPr>
        <w:jc w:val="both"/>
        <w:rPr>
          <w:b/>
          <w:i/>
          <w:iCs/>
          <w:caps/>
          <w:color w:val="333333"/>
          <w:sz w:val="24"/>
          <w:szCs w:val="24"/>
          <w:lang w:val="sr-Cyrl-CS"/>
        </w:rPr>
      </w:pPr>
    </w:p>
    <w:p w:rsidR="00F0362C" w:rsidRDefault="00F0362C" w:rsidP="00C136C8">
      <w:pPr>
        <w:jc w:val="both"/>
        <w:rPr>
          <w:b/>
          <w:i/>
          <w:iCs/>
          <w:caps/>
          <w:color w:val="333333"/>
          <w:sz w:val="24"/>
          <w:szCs w:val="24"/>
          <w:lang w:val="sr-Cyrl-CS"/>
        </w:rPr>
      </w:pPr>
    </w:p>
    <w:p w:rsidR="00F0362C" w:rsidRDefault="00F0362C" w:rsidP="00C136C8">
      <w:pPr>
        <w:jc w:val="both"/>
        <w:rPr>
          <w:b/>
          <w:i/>
          <w:iCs/>
          <w:caps/>
          <w:color w:val="333333"/>
          <w:sz w:val="24"/>
          <w:szCs w:val="24"/>
          <w:lang w:val="sr-Cyrl-CS"/>
        </w:rPr>
      </w:pPr>
    </w:p>
    <w:p w:rsidR="00F0362C" w:rsidRDefault="00F0362C" w:rsidP="00C136C8">
      <w:pPr>
        <w:jc w:val="both"/>
        <w:rPr>
          <w:b/>
          <w:i/>
          <w:iCs/>
          <w:caps/>
          <w:color w:val="333333"/>
          <w:sz w:val="24"/>
          <w:szCs w:val="24"/>
          <w:lang w:val="sr-Cyrl-CS"/>
        </w:rPr>
      </w:pPr>
    </w:p>
    <w:p w:rsidR="00A74EAF" w:rsidRDefault="00A74EAF" w:rsidP="00C136C8">
      <w:pPr>
        <w:jc w:val="both"/>
        <w:rPr>
          <w:b/>
          <w:i/>
          <w:iCs/>
          <w:caps/>
          <w:color w:val="333333"/>
          <w:sz w:val="24"/>
          <w:szCs w:val="24"/>
          <w:lang w:val="sr-Cyrl-CS"/>
        </w:rPr>
      </w:pPr>
    </w:p>
    <w:p w:rsidR="00A74EAF" w:rsidRDefault="00A74EAF" w:rsidP="00C136C8">
      <w:pPr>
        <w:jc w:val="both"/>
        <w:rPr>
          <w:b/>
          <w:i/>
          <w:iCs/>
          <w:caps/>
          <w:color w:val="333333"/>
          <w:sz w:val="24"/>
          <w:szCs w:val="24"/>
          <w:lang w:val="ru-RU"/>
        </w:rPr>
      </w:pPr>
    </w:p>
    <w:p w:rsidR="00697932" w:rsidRDefault="00697932" w:rsidP="00C136C8">
      <w:pPr>
        <w:jc w:val="both"/>
        <w:rPr>
          <w:b/>
          <w:i/>
          <w:iCs/>
          <w:caps/>
          <w:color w:val="333333"/>
          <w:sz w:val="24"/>
          <w:szCs w:val="24"/>
          <w:lang w:val="ru-RU"/>
        </w:rPr>
      </w:pPr>
    </w:p>
    <w:p w:rsidR="00697932" w:rsidRDefault="00697932" w:rsidP="00C136C8">
      <w:pPr>
        <w:jc w:val="both"/>
        <w:rPr>
          <w:b/>
          <w:i/>
          <w:iCs/>
          <w:caps/>
          <w:color w:val="333333"/>
          <w:sz w:val="24"/>
          <w:szCs w:val="24"/>
          <w:lang w:val="ru-RU"/>
        </w:rPr>
      </w:pPr>
    </w:p>
    <w:p w:rsidR="00697932" w:rsidRDefault="00697932" w:rsidP="00C136C8">
      <w:pPr>
        <w:jc w:val="both"/>
        <w:rPr>
          <w:b/>
          <w:i/>
          <w:iCs/>
          <w:caps/>
          <w:color w:val="333333"/>
          <w:sz w:val="24"/>
          <w:szCs w:val="24"/>
          <w:lang w:val="ru-RU"/>
        </w:rPr>
      </w:pPr>
    </w:p>
    <w:p w:rsidR="002E2B31" w:rsidRDefault="002E2B31" w:rsidP="00C136C8">
      <w:pPr>
        <w:jc w:val="both"/>
        <w:rPr>
          <w:b/>
          <w:i/>
          <w:iCs/>
          <w:caps/>
          <w:color w:val="333333"/>
          <w:sz w:val="24"/>
          <w:szCs w:val="24"/>
          <w:lang w:val="ru-RU"/>
        </w:rPr>
      </w:pPr>
    </w:p>
    <w:p w:rsidR="002E2B31" w:rsidRPr="0033179E" w:rsidRDefault="002E2B31" w:rsidP="002E2B31">
      <w:pPr>
        <w:pStyle w:val="Heading1"/>
        <w:jc w:val="center"/>
        <w:rPr>
          <w:rFonts w:ascii="Times New Roman" w:hAnsi="Times New Roman" w:cs="Times New Roman"/>
          <w:color w:val="000000" w:themeColor="text1"/>
          <w:sz w:val="24"/>
          <w:szCs w:val="24"/>
        </w:rPr>
      </w:pPr>
      <w:bookmarkStart w:id="1" w:name="_Toc223328208"/>
      <w:bookmarkStart w:id="2" w:name="_Toc340050723"/>
      <w:bookmarkStart w:id="3" w:name="_Toc497397538"/>
      <w:bookmarkStart w:id="4" w:name="_Toc151975472"/>
      <w:bookmarkStart w:id="5" w:name="_Toc159847190"/>
      <w:r w:rsidRPr="0033179E">
        <w:rPr>
          <w:rFonts w:ascii="Times New Roman" w:hAnsi="Times New Roman" w:cs="Times New Roman"/>
          <w:color w:val="000000" w:themeColor="text1"/>
          <w:sz w:val="24"/>
          <w:szCs w:val="24"/>
        </w:rPr>
        <w:lastRenderedPageBreak/>
        <w:t>ЛИЦЕНЦА ЗА ОБАВЉАЊЕ ДЈЕЛАТНОСТИ ИЗ ОБЛАСТИ ЗАШТИТЕ ЖИВОТНЕ СРЕДИНЕ</w:t>
      </w:r>
      <w:bookmarkEnd w:id="1"/>
      <w:bookmarkEnd w:id="2"/>
      <w:bookmarkEnd w:id="3"/>
      <w:bookmarkEnd w:id="4"/>
      <w:bookmarkEnd w:id="5"/>
    </w:p>
    <w:p w:rsidR="002E2B31" w:rsidRPr="00BA7813" w:rsidRDefault="002E2B31" w:rsidP="002E2B31">
      <w:pPr>
        <w:jc w:val="both"/>
        <w:rPr>
          <w:rFonts w:asciiTheme="majorHAnsi" w:hAnsiTheme="majorHAnsi"/>
          <w:b/>
          <w:iCs/>
          <w:caps/>
          <w:color w:val="FF0000"/>
          <w:sz w:val="24"/>
          <w:szCs w:val="24"/>
          <w:lang w:val="sr-Cyrl-CS"/>
        </w:rPr>
      </w:pPr>
    </w:p>
    <w:p w:rsidR="002E2B31" w:rsidRPr="00BA7813" w:rsidRDefault="002E2B31" w:rsidP="002E2B31">
      <w:pPr>
        <w:jc w:val="both"/>
        <w:rPr>
          <w:rFonts w:asciiTheme="majorHAnsi" w:hAnsiTheme="majorHAnsi"/>
          <w:b/>
          <w:iCs/>
          <w:caps/>
          <w:color w:val="FF0000"/>
          <w:sz w:val="24"/>
          <w:szCs w:val="24"/>
          <w:lang w:val="sr-Cyrl-CS"/>
        </w:rPr>
      </w:pPr>
    </w:p>
    <w:p w:rsidR="002E2B31" w:rsidRPr="00BA7813" w:rsidRDefault="002E2B31" w:rsidP="00E02D10">
      <w:pPr>
        <w:jc w:val="center"/>
        <w:rPr>
          <w:rFonts w:asciiTheme="majorHAnsi" w:hAnsiTheme="majorHAnsi"/>
          <w:b/>
          <w:iCs/>
          <w:caps/>
          <w:color w:val="FF0000"/>
          <w:sz w:val="24"/>
          <w:szCs w:val="24"/>
          <w:lang w:val="sr-Cyrl-CS"/>
        </w:rPr>
      </w:pPr>
      <w:r w:rsidRPr="00CB4F7D">
        <w:rPr>
          <w:rFonts w:asciiTheme="majorHAnsi" w:hAnsiTheme="majorHAnsi"/>
          <w:noProof/>
        </w:rPr>
        <w:drawing>
          <wp:inline distT="0" distB="0" distL="0" distR="0" wp14:anchorId="13DF07A5" wp14:editId="6E35084D">
            <wp:extent cx="5727700" cy="8096250"/>
            <wp:effectExtent l="0" t="0" r="6350" b="0"/>
            <wp:docPr id="241"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727700" cy="8096250"/>
                    </a:xfrm>
                    <a:prstGeom prst="rect">
                      <a:avLst/>
                    </a:prstGeom>
                    <a:noFill/>
                    <a:ln>
                      <a:noFill/>
                    </a:ln>
                  </pic:spPr>
                </pic:pic>
              </a:graphicData>
            </a:graphic>
          </wp:inline>
        </w:drawing>
      </w:r>
    </w:p>
    <w:p w:rsidR="002E2B31" w:rsidRPr="00C83584" w:rsidRDefault="002E2B31" w:rsidP="002E2B31">
      <w:pPr>
        <w:pStyle w:val="Heading1"/>
        <w:spacing w:before="0"/>
        <w:jc w:val="both"/>
        <w:rPr>
          <w:rFonts w:ascii="Times New Roman" w:hAnsi="Times New Roman" w:cs="Times New Roman"/>
          <w:color w:val="000000" w:themeColor="text1"/>
          <w:sz w:val="24"/>
          <w:szCs w:val="24"/>
          <w:lang w:val="sr-Cyrl-BA"/>
        </w:rPr>
      </w:pPr>
      <w:bookmarkStart w:id="6" w:name="_Toc519070971"/>
      <w:bookmarkStart w:id="7" w:name="_Toc120872873"/>
      <w:bookmarkStart w:id="8" w:name="_Toc151975473"/>
      <w:bookmarkStart w:id="9" w:name="_Toc159847191"/>
      <w:r w:rsidRPr="00C83584">
        <w:rPr>
          <w:rFonts w:ascii="Times New Roman" w:hAnsi="Times New Roman" w:cs="Times New Roman"/>
          <w:color w:val="000000" w:themeColor="text1"/>
          <w:sz w:val="24"/>
          <w:szCs w:val="24"/>
          <w:lang w:val="sr-Cyrl-BA"/>
        </w:rPr>
        <w:lastRenderedPageBreak/>
        <w:t>РЈЕШЕЊЕ О УПИСУ У РЕГИСТАР НАУЧНО-ИСТРАЖИВАЧКИХ</w:t>
      </w:r>
      <w:r w:rsidR="000A51FF">
        <w:rPr>
          <w:rFonts w:ascii="Times New Roman" w:hAnsi="Times New Roman" w:cs="Times New Roman"/>
          <w:color w:val="000000" w:themeColor="text1"/>
          <w:sz w:val="24"/>
          <w:szCs w:val="24"/>
          <w:lang w:val="sr-Cyrl-BA"/>
        </w:rPr>
        <w:t xml:space="preserve"> </w:t>
      </w:r>
      <w:r w:rsidRPr="00C83584">
        <w:rPr>
          <w:rFonts w:ascii="Times New Roman" w:hAnsi="Times New Roman" w:cs="Times New Roman"/>
          <w:color w:val="000000" w:themeColor="text1"/>
          <w:sz w:val="24"/>
          <w:szCs w:val="24"/>
          <w:lang w:val="sr-Cyrl-BA"/>
        </w:rPr>
        <w:t>УСТАНОВА</w:t>
      </w:r>
      <w:bookmarkEnd w:id="6"/>
      <w:bookmarkEnd w:id="7"/>
      <w:bookmarkEnd w:id="8"/>
      <w:bookmarkEnd w:id="9"/>
      <w:r w:rsidRPr="00C83584">
        <w:rPr>
          <w:rFonts w:ascii="Times New Roman" w:hAnsi="Times New Roman" w:cs="Times New Roman"/>
          <w:color w:val="000000" w:themeColor="text1"/>
          <w:sz w:val="24"/>
          <w:szCs w:val="24"/>
          <w:lang w:val="sr-Cyrl-BA"/>
        </w:rPr>
        <w:t xml:space="preserve"> </w:t>
      </w:r>
    </w:p>
    <w:p w:rsidR="002E2B31" w:rsidRPr="00BA7813" w:rsidRDefault="002E2B31" w:rsidP="002E2B31">
      <w:pPr>
        <w:jc w:val="both"/>
        <w:rPr>
          <w:rFonts w:asciiTheme="majorHAnsi" w:hAnsiTheme="majorHAnsi"/>
          <w:b/>
          <w:iCs/>
          <w:caps/>
          <w:color w:val="FF0000"/>
          <w:sz w:val="24"/>
          <w:szCs w:val="24"/>
          <w:lang w:val="sr-Cyrl-CS"/>
        </w:rPr>
      </w:pPr>
      <w:r w:rsidRPr="00BA7813">
        <w:rPr>
          <w:rFonts w:asciiTheme="majorHAnsi" w:hAnsiTheme="majorHAnsi"/>
          <w:noProof/>
          <w:color w:val="FF0000"/>
        </w:rPr>
        <w:drawing>
          <wp:anchor distT="0" distB="0" distL="114300" distR="114300" simplePos="0" relativeHeight="251657216" behindDoc="0" locked="0" layoutInCell="1" allowOverlap="1" wp14:anchorId="038C5721" wp14:editId="39F748DB">
            <wp:simplePos x="0" y="0"/>
            <wp:positionH relativeFrom="margin">
              <wp:align>right</wp:align>
            </wp:positionH>
            <wp:positionV relativeFrom="paragraph">
              <wp:posOffset>209550</wp:posOffset>
            </wp:positionV>
            <wp:extent cx="5732145" cy="7413625"/>
            <wp:effectExtent l="0" t="0" r="1905" b="0"/>
            <wp:wrapSquare wrapText="bothSides"/>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extLst>
                        <a:ext uri="{28A0092B-C50C-407E-A947-70E740481C1C}">
                          <a14:useLocalDpi xmlns:a14="http://schemas.microsoft.com/office/drawing/2010/main" val="0"/>
                        </a:ext>
                      </a:extLst>
                    </a:blip>
                    <a:stretch>
                      <a:fillRect/>
                    </a:stretch>
                  </pic:blipFill>
                  <pic:spPr>
                    <a:xfrm>
                      <a:off x="0" y="0"/>
                      <a:ext cx="5732145" cy="7413625"/>
                    </a:xfrm>
                    <a:prstGeom prst="rect">
                      <a:avLst/>
                    </a:prstGeom>
                  </pic:spPr>
                </pic:pic>
              </a:graphicData>
            </a:graphic>
          </wp:anchor>
        </w:drawing>
      </w:r>
    </w:p>
    <w:p w:rsidR="002E2B31" w:rsidRDefault="002E2B31" w:rsidP="002E2B31">
      <w:pPr>
        <w:jc w:val="both"/>
        <w:rPr>
          <w:rFonts w:asciiTheme="majorHAnsi" w:hAnsiTheme="majorHAnsi"/>
          <w:b/>
          <w:i/>
          <w:iCs/>
          <w:caps/>
          <w:color w:val="FF0000"/>
          <w:sz w:val="24"/>
          <w:szCs w:val="24"/>
          <w:lang w:val="ru-RU"/>
        </w:rPr>
      </w:pPr>
      <w:r w:rsidRPr="00BA7813">
        <w:rPr>
          <w:rFonts w:asciiTheme="majorHAnsi" w:hAnsiTheme="majorHAnsi"/>
          <w:b/>
          <w:i/>
          <w:iCs/>
          <w:caps/>
          <w:color w:val="FF0000"/>
          <w:sz w:val="24"/>
          <w:szCs w:val="24"/>
          <w:lang w:val="ru-RU"/>
        </w:rPr>
        <w:br w:type="textWrapping" w:clear="all"/>
      </w:r>
    </w:p>
    <w:p w:rsidR="002E2B31" w:rsidRDefault="002E2B31" w:rsidP="002E2B31">
      <w:pPr>
        <w:jc w:val="both"/>
        <w:rPr>
          <w:rFonts w:asciiTheme="majorHAnsi" w:hAnsiTheme="majorHAnsi"/>
          <w:b/>
          <w:i/>
          <w:iCs/>
          <w:caps/>
          <w:color w:val="FF0000"/>
          <w:sz w:val="24"/>
          <w:szCs w:val="24"/>
          <w:lang w:val="ru-RU"/>
        </w:rPr>
      </w:pPr>
    </w:p>
    <w:p w:rsidR="002E2B31" w:rsidRPr="006E64ED" w:rsidRDefault="002E2B31" w:rsidP="00C136C8">
      <w:pPr>
        <w:jc w:val="both"/>
        <w:rPr>
          <w:b/>
          <w:i/>
          <w:iCs/>
          <w:caps/>
          <w:color w:val="333333"/>
          <w:sz w:val="24"/>
          <w:szCs w:val="24"/>
          <w:lang w:val="ru-RU"/>
        </w:rPr>
      </w:pPr>
    </w:p>
    <w:tbl>
      <w:tblPr>
        <w:tblW w:w="9218" w:type="dxa"/>
        <w:jc w:val="cente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shd w:val="clear" w:color="auto" w:fill="FFFFFF"/>
        <w:tblLayout w:type="fixed"/>
        <w:tblLook w:val="01E0" w:firstRow="1" w:lastRow="1" w:firstColumn="1" w:lastColumn="1" w:noHBand="0" w:noVBand="0"/>
      </w:tblPr>
      <w:tblGrid>
        <w:gridCol w:w="9218"/>
      </w:tblGrid>
      <w:tr w:rsidR="002C4157" w:rsidRPr="00DD38ED" w:rsidTr="00D50EE0">
        <w:trPr>
          <w:trHeight w:val="710"/>
          <w:tblCellSpacing w:w="20" w:type="dxa"/>
          <w:jc w:val="center"/>
        </w:trPr>
        <w:tc>
          <w:tcPr>
            <w:tcW w:w="9138" w:type="dxa"/>
            <w:shd w:val="clear" w:color="auto" w:fill="FFFFFF"/>
          </w:tcPr>
          <w:p w:rsidR="002C4157" w:rsidRPr="002C4157" w:rsidRDefault="002C4157" w:rsidP="002C4157">
            <w:pPr>
              <w:pStyle w:val="Heading1"/>
              <w:jc w:val="center"/>
              <w:rPr>
                <w:rFonts w:ascii="Times New Roman" w:hAnsi="Times New Roman" w:cs="Times New Roman"/>
                <w:color w:val="000000" w:themeColor="text1"/>
                <w:sz w:val="24"/>
                <w:szCs w:val="24"/>
              </w:rPr>
            </w:pPr>
            <w:bookmarkStart w:id="10" w:name="_Toc148502643"/>
            <w:bookmarkStart w:id="11" w:name="_Toc166557132"/>
            <w:bookmarkStart w:id="12" w:name="_Toc166558436"/>
            <w:bookmarkStart w:id="13" w:name="_Toc172530318"/>
            <w:bookmarkStart w:id="14" w:name="_Toc175638024"/>
            <w:bookmarkStart w:id="15" w:name="_Toc159847192"/>
            <w:r w:rsidRPr="002C4157">
              <w:rPr>
                <w:rFonts w:ascii="Times New Roman" w:hAnsi="Times New Roman" w:cs="Times New Roman"/>
                <w:color w:val="000000" w:themeColor="text1"/>
                <w:sz w:val="24"/>
                <w:szCs w:val="24"/>
              </w:rPr>
              <w:lastRenderedPageBreak/>
              <w:t>РЈЕШЕЊЕ О ОСНИВАЊУ ПРОЈЕКТА</w:t>
            </w:r>
            <w:bookmarkEnd w:id="10"/>
            <w:bookmarkEnd w:id="11"/>
            <w:bookmarkEnd w:id="12"/>
            <w:bookmarkEnd w:id="13"/>
            <w:bookmarkEnd w:id="14"/>
            <w:bookmarkEnd w:id="15"/>
          </w:p>
          <w:p w:rsidR="002C4157" w:rsidRPr="00DD38ED" w:rsidRDefault="002C4157" w:rsidP="00D50EE0">
            <w:pPr>
              <w:rPr>
                <w:color w:val="0000FF"/>
                <w:sz w:val="28"/>
                <w:szCs w:val="28"/>
                <w:lang w:val="sr-Cyrl-CS"/>
              </w:rPr>
            </w:pPr>
          </w:p>
        </w:tc>
      </w:tr>
    </w:tbl>
    <w:p w:rsidR="002C4157" w:rsidRPr="001A1DF9" w:rsidRDefault="002C4157" w:rsidP="002C4157">
      <w:pPr>
        <w:jc w:val="both"/>
        <w:rPr>
          <w:b/>
          <w:color w:val="auto"/>
          <w:lang w:val="sr-Cyrl-CS"/>
        </w:rPr>
      </w:pPr>
    </w:p>
    <w:tbl>
      <w:tblPr>
        <w:tblW w:w="9265" w:type="dxa"/>
        <w:jc w:val="cente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Layout w:type="fixed"/>
        <w:tblLook w:val="0000" w:firstRow="0" w:lastRow="0" w:firstColumn="0" w:lastColumn="0" w:noHBand="0" w:noVBand="0"/>
      </w:tblPr>
      <w:tblGrid>
        <w:gridCol w:w="4768"/>
        <w:gridCol w:w="521"/>
        <w:gridCol w:w="3976"/>
      </w:tblGrid>
      <w:tr w:rsidR="002C4157" w:rsidRPr="006E64ED" w:rsidTr="00D50EE0">
        <w:trPr>
          <w:cantSplit/>
          <w:trHeight w:val="1147"/>
          <w:tblCellSpacing w:w="20" w:type="dxa"/>
          <w:jc w:val="center"/>
        </w:trPr>
        <w:tc>
          <w:tcPr>
            <w:tcW w:w="5229" w:type="dxa"/>
            <w:gridSpan w:val="2"/>
            <w:shd w:val="clear" w:color="auto" w:fill="FFFFFF"/>
          </w:tcPr>
          <w:p w:rsidR="002C4157" w:rsidRPr="006E64ED" w:rsidRDefault="002C4157" w:rsidP="00D50EE0">
            <w:pPr>
              <w:tabs>
                <w:tab w:val="left" w:pos="8931"/>
              </w:tabs>
              <w:jc w:val="both"/>
              <w:rPr>
                <w:bCs/>
                <w:sz w:val="24"/>
                <w:szCs w:val="24"/>
                <w:lang w:val="sr-Cyrl-CS"/>
              </w:rPr>
            </w:pPr>
            <w:r w:rsidRPr="00784483">
              <w:rPr>
                <w:b/>
                <w:color w:val="auto"/>
                <w:sz w:val="24"/>
                <w:szCs w:val="24"/>
                <w:highlight w:val="lightGray"/>
                <w:lang w:val="sr-Cyrl-CS"/>
              </w:rPr>
              <w:t>Назив пројекта:</w:t>
            </w:r>
            <w:r w:rsidRPr="006E64ED">
              <w:rPr>
                <w:b/>
                <w:color w:val="auto"/>
                <w:sz w:val="24"/>
                <w:szCs w:val="24"/>
                <w:lang w:val="sr-Cyrl-CS"/>
              </w:rPr>
              <w:t xml:space="preserve"> </w:t>
            </w:r>
            <w:r w:rsidRPr="006E64ED">
              <w:rPr>
                <w:bCs/>
                <w:color w:val="auto"/>
                <w:sz w:val="24"/>
                <w:szCs w:val="24"/>
                <w:lang w:val="sr-Cyrl-CS"/>
              </w:rPr>
              <w:t>Доказ уз захтјев за издавање еколошке дозволе</w:t>
            </w:r>
          </w:p>
          <w:p w:rsidR="002C4157" w:rsidRPr="006E64ED" w:rsidRDefault="002C4157" w:rsidP="00D50EE0">
            <w:pPr>
              <w:tabs>
                <w:tab w:val="left" w:pos="8931"/>
              </w:tabs>
              <w:jc w:val="both"/>
              <w:rPr>
                <w:bCs/>
                <w:color w:val="auto"/>
                <w:sz w:val="24"/>
                <w:szCs w:val="24"/>
                <w:lang w:val="sr-Cyrl-CS"/>
              </w:rPr>
            </w:pPr>
            <w:r w:rsidRPr="006E64ED">
              <w:rPr>
                <w:bCs/>
                <w:color w:val="auto"/>
                <w:sz w:val="24"/>
                <w:szCs w:val="24"/>
                <w:lang w:val="sr-Cyrl-CS"/>
              </w:rPr>
              <w:t xml:space="preserve"> </w:t>
            </w:r>
          </w:p>
          <w:p w:rsidR="002C4157" w:rsidRPr="004B7217" w:rsidRDefault="002C4157" w:rsidP="00D50EE0">
            <w:pPr>
              <w:tabs>
                <w:tab w:val="left" w:pos="8931"/>
              </w:tabs>
              <w:jc w:val="both"/>
              <w:rPr>
                <w:b/>
                <w:bCs/>
                <w:sz w:val="24"/>
                <w:szCs w:val="24"/>
                <w:lang w:val="sr-Cyrl-BA"/>
              </w:rPr>
            </w:pPr>
            <w:r w:rsidRPr="00784483">
              <w:rPr>
                <w:b/>
                <w:bCs/>
                <w:color w:val="auto"/>
                <w:sz w:val="24"/>
                <w:szCs w:val="24"/>
                <w:highlight w:val="lightGray"/>
                <w:lang w:val="sr-Cyrl-CS"/>
              </w:rPr>
              <w:t>Број захтјева:</w:t>
            </w:r>
            <w:r w:rsidR="002835E0">
              <w:rPr>
                <w:b/>
                <w:bCs/>
                <w:sz w:val="24"/>
                <w:szCs w:val="24"/>
                <w:lang w:val="sr-Latn-BA"/>
              </w:rPr>
              <w:t xml:space="preserve"> </w:t>
            </w:r>
            <w:r w:rsidR="002835E0" w:rsidRPr="00C90A68">
              <w:rPr>
                <w:b/>
                <w:bCs/>
                <w:color w:val="000000" w:themeColor="text1"/>
                <w:sz w:val="24"/>
                <w:szCs w:val="24"/>
                <w:lang w:val="sr-Latn-BA"/>
              </w:rPr>
              <w:t>000</w:t>
            </w:r>
            <w:r w:rsidR="00C90A68" w:rsidRPr="00C90A68">
              <w:rPr>
                <w:b/>
                <w:bCs/>
                <w:color w:val="000000" w:themeColor="text1"/>
                <w:sz w:val="24"/>
                <w:szCs w:val="24"/>
                <w:lang w:val="sr-Latn-BA"/>
              </w:rPr>
              <w:t>3</w:t>
            </w:r>
            <w:r w:rsidR="001871BF">
              <w:rPr>
                <w:b/>
                <w:bCs/>
                <w:color w:val="000000" w:themeColor="text1"/>
                <w:sz w:val="24"/>
                <w:szCs w:val="24"/>
                <w:lang w:val="sr-Cyrl-BA"/>
              </w:rPr>
              <w:t>94</w:t>
            </w:r>
            <w:r w:rsidR="002835E0">
              <w:rPr>
                <w:b/>
                <w:bCs/>
                <w:sz w:val="24"/>
                <w:szCs w:val="24"/>
                <w:lang w:val="sr-Latn-BA"/>
              </w:rPr>
              <w:t>-</w:t>
            </w:r>
            <w:r w:rsidR="009334D0">
              <w:rPr>
                <w:b/>
                <w:bCs/>
                <w:sz w:val="24"/>
                <w:szCs w:val="24"/>
                <w:lang w:val="sr-Cyrl-CS"/>
              </w:rPr>
              <w:t>2</w:t>
            </w:r>
            <w:r w:rsidR="004B7217">
              <w:rPr>
                <w:b/>
                <w:bCs/>
                <w:sz w:val="24"/>
                <w:szCs w:val="24"/>
                <w:lang w:val="sr-Cyrl-BA"/>
              </w:rPr>
              <w:t>5</w:t>
            </w:r>
          </w:p>
          <w:p w:rsidR="002C4157" w:rsidRPr="006E64ED" w:rsidRDefault="002C4157" w:rsidP="00D50EE0">
            <w:pPr>
              <w:tabs>
                <w:tab w:val="left" w:pos="8931"/>
              </w:tabs>
              <w:jc w:val="both"/>
              <w:rPr>
                <w:color w:val="auto"/>
                <w:sz w:val="24"/>
                <w:szCs w:val="24"/>
                <w:lang w:val="sr-Cyrl-CS"/>
              </w:rPr>
            </w:pPr>
          </w:p>
          <w:p w:rsidR="002C4157" w:rsidRPr="00584FAF" w:rsidRDefault="002C4157" w:rsidP="00D50EE0">
            <w:pPr>
              <w:tabs>
                <w:tab w:val="left" w:pos="8931"/>
              </w:tabs>
              <w:jc w:val="both"/>
              <w:rPr>
                <w:b/>
                <w:bCs/>
                <w:sz w:val="24"/>
                <w:szCs w:val="24"/>
                <w:lang w:val="sr-Latn-BA"/>
              </w:rPr>
            </w:pPr>
            <w:r w:rsidRPr="00784483">
              <w:rPr>
                <w:b/>
                <w:bCs/>
                <w:color w:val="auto"/>
                <w:sz w:val="24"/>
                <w:szCs w:val="24"/>
                <w:highlight w:val="lightGray"/>
                <w:lang w:val="sr-Cyrl-CS"/>
              </w:rPr>
              <w:t>Број радног налога:</w:t>
            </w:r>
            <w:r w:rsidR="00D71CEB">
              <w:rPr>
                <w:b/>
                <w:bCs/>
                <w:color w:val="auto"/>
                <w:sz w:val="24"/>
                <w:szCs w:val="24"/>
                <w:lang w:val="bs-Latn-BA"/>
              </w:rPr>
              <w:t xml:space="preserve"> </w:t>
            </w:r>
            <w:r w:rsidR="004D16C9" w:rsidRPr="00D34000">
              <w:rPr>
                <w:b/>
                <w:bCs/>
                <w:color w:val="000000" w:themeColor="text1"/>
                <w:sz w:val="24"/>
                <w:szCs w:val="24"/>
                <w:lang w:val="sr-Latn-BA"/>
              </w:rPr>
              <w:t>00</w:t>
            </w:r>
            <w:r w:rsidR="00D34000" w:rsidRPr="00D34000">
              <w:rPr>
                <w:b/>
                <w:bCs/>
                <w:color w:val="000000" w:themeColor="text1"/>
                <w:sz w:val="24"/>
                <w:szCs w:val="24"/>
                <w:lang w:val="sr-Latn-BA"/>
              </w:rPr>
              <w:t>13</w:t>
            </w:r>
            <w:r w:rsidR="001871BF">
              <w:rPr>
                <w:b/>
                <w:bCs/>
                <w:color w:val="000000" w:themeColor="text1"/>
                <w:sz w:val="24"/>
                <w:szCs w:val="24"/>
                <w:lang w:val="sr-Cyrl-BA"/>
              </w:rPr>
              <w:t>94</w:t>
            </w:r>
            <w:r w:rsidR="004D16C9">
              <w:rPr>
                <w:b/>
                <w:bCs/>
                <w:sz w:val="24"/>
                <w:szCs w:val="24"/>
                <w:lang w:val="sr-Latn-BA"/>
              </w:rPr>
              <w:t>-</w:t>
            </w:r>
            <w:r w:rsidR="004D16C9">
              <w:rPr>
                <w:b/>
                <w:bCs/>
                <w:sz w:val="24"/>
                <w:szCs w:val="24"/>
                <w:lang w:val="sr-Cyrl-CS"/>
              </w:rPr>
              <w:t>2</w:t>
            </w:r>
            <w:r w:rsidR="004D16C9">
              <w:rPr>
                <w:b/>
                <w:bCs/>
                <w:sz w:val="24"/>
                <w:szCs w:val="24"/>
                <w:lang w:val="sr-Cyrl-BA"/>
              </w:rPr>
              <w:t>5</w:t>
            </w:r>
          </w:p>
          <w:p w:rsidR="002C4157" w:rsidRPr="006E64ED" w:rsidRDefault="002C4157" w:rsidP="00D50EE0">
            <w:pPr>
              <w:tabs>
                <w:tab w:val="left" w:pos="8931"/>
              </w:tabs>
              <w:jc w:val="both"/>
              <w:rPr>
                <w:color w:val="auto"/>
                <w:sz w:val="24"/>
                <w:szCs w:val="24"/>
                <w:lang w:val="ru-RU"/>
              </w:rPr>
            </w:pPr>
          </w:p>
        </w:tc>
        <w:tc>
          <w:tcPr>
            <w:tcW w:w="3916" w:type="dxa"/>
            <w:shd w:val="clear" w:color="auto" w:fill="FFFFFF"/>
          </w:tcPr>
          <w:p w:rsidR="002C4157" w:rsidRPr="006E64ED" w:rsidRDefault="002C4157" w:rsidP="000F6515">
            <w:pPr>
              <w:tabs>
                <w:tab w:val="left" w:pos="8931"/>
              </w:tabs>
              <w:jc w:val="both"/>
              <w:rPr>
                <w:color w:val="auto"/>
                <w:sz w:val="24"/>
                <w:szCs w:val="24"/>
                <w:lang w:val="sr-Cyrl-CS"/>
              </w:rPr>
            </w:pPr>
            <w:r w:rsidRPr="00784483">
              <w:rPr>
                <w:b/>
                <w:color w:val="auto"/>
                <w:sz w:val="24"/>
                <w:szCs w:val="24"/>
                <w:highlight w:val="lightGray"/>
                <w:lang w:val="ru-RU"/>
              </w:rPr>
              <w:t xml:space="preserve">Датум </w:t>
            </w:r>
            <w:r w:rsidR="00D9605D" w:rsidRPr="00784483">
              <w:rPr>
                <w:b/>
                <w:color w:val="auto"/>
                <w:sz w:val="24"/>
                <w:szCs w:val="24"/>
                <w:highlight w:val="lightGray"/>
                <w:lang w:val="sr-Cyrl-BA"/>
              </w:rPr>
              <w:t xml:space="preserve">почетка </w:t>
            </w:r>
            <w:r w:rsidR="00732E6B" w:rsidRPr="00784483">
              <w:rPr>
                <w:b/>
                <w:color w:val="auto"/>
                <w:sz w:val="24"/>
                <w:szCs w:val="24"/>
                <w:highlight w:val="lightGray"/>
                <w:lang w:val="sr-Cyrl-BA"/>
              </w:rPr>
              <w:t>реализације радног налога</w:t>
            </w:r>
            <w:r w:rsidRPr="00784483">
              <w:rPr>
                <w:color w:val="auto"/>
                <w:sz w:val="24"/>
                <w:szCs w:val="24"/>
                <w:highlight w:val="lightGray"/>
                <w:lang w:val="sr-Cyrl-CS"/>
              </w:rPr>
              <w:t>:</w:t>
            </w:r>
            <w:r w:rsidR="00D34000">
              <w:rPr>
                <w:color w:val="auto"/>
                <w:sz w:val="24"/>
                <w:szCs w:val="24"/>
                <w:lang w:val="sr-Latn-BA"/>
              </w:rPr>
              <w:t>0</w:t>
            </w:r>
            <w:r w:rsidR="001871BF">
              <w:rPr>
                <w:color w:val="auto"/>
                <w:sz w:val="24"/>
                <w:szCs w:val="24"/>
                <w:lang w:val="sr-Cyrl-BA"/>
              </w:rPr>
              <w:t>9</w:t>
            </w:r>
            <w:r w:rsidR="009334D0">
              <w:rPr>
                <w:color w:val="auto"/>
                <w:sz w:val="24"/>
                <w:szCs w:val="24"/>
                <w:lang w:val="sr-Cyrl-CS"/>
              </w:rPr>
              <w:t>.</w:t>
            </w:r>
            <w:r w:rsidR="00D9605D">
              <w:rPr>
                <w:color w:val="auto"/>
                <w:sz w:val="24"/>
                <w:szCs w:val="24"/>
                <w:lang w:val="sr-Latn-BA"/>
              </w:rPr>
              <w:t>0</w:t>
            </w:r>
            <w:r w:rsidR="001871BF">
              <w:rPr>
                <w:color w:val="auto"/>
                <w:sz w:val="24"/>
                <w:szCs w:val="24"/>
                <w:lang w:val="sr-Cyrl-BA"/>
              </w:rPr>
              <w:t>9</w:t>
            </w:r>
            <w:r w:rsidR="00D9605D">
              <w:rPr>
                <w:color w:val="auto"/>
                <w:sz w:val="24"/>
                <w:szCs w:val="24"/>
                <w:lang w:val="sr-Latn-BA"/>
              </w:rPr>
              <w:t>.</w:t>
            </w:r>
            <w:r w:rsidR="009334D0">
              <w:rPr>
                <w:color w:val="auto"/>
                <w:sz w:val="24"/>
                <w:szCs w:val="24"/>
                <w:lang w:val="sr-Cyrl-CS"/>
              </w:rPr>
              <w:t>202</w:t>
            </w:r>
            <w:r w:rsidR="00416B67">
              <w:rPr>
                <w:color w:val="auto"/>
                <w:sz w:val="24"/>
                <w:szCs w:val="24"/>
                <w:lang w:val="sr-Cyrl-BA"/>
              </w:rPr>
              <w:t>5</w:t>
            </w:r>
            <w:r w:rsidRPr="006E64ED">
              <w:rPr>
                <w:color w:val="auto"/>
                <w:sz w:val="24"/>
                <w:szCs w:val="24"/>
                <w:lang w:val="sr-Cyrl-CS"/>
              </w:rPr>
              <w:t>.год.</w:t>
            </w:r>
          </w:p>
        </w:tc>
      </w:tr>
      <w:tr w:rsidR="002C4157" w:rsidRPr="006E64ED" w:rsidTr="00D50EE0">
        <w:trPr>
          <w:cantSplit/>
          <w:trHeight w:val="411"/>
          <w:tblCellSpacing w:w="20" w:type="dxa"/>
          <w:jc w:val="center"/>
        </w:trPr>
        <w:tc>
          <w:tcPr>
            <w:tcW w:w="4708" w:type="dxa"/>
            <w:vMerge w:val="restart"/>
          </w:tcPr>
          <w:p w:rsidR="002C4157" w:rsidRPr="006E64ED" w:rsidRDefault="002C4157" w:rsidP="00D50EE0">
            <w:pPr>
              <w:tabs>
                <w:tab w:val="left" w:pos="8931"/>
              </w:tabs>
              <w:jc w:val="both"/>
              <w:rPr>
                <w:b/>
                <w:color w:val="auto"/>
                <w:sz w:val="24"/>
                <w:szCs w:val="24"/>
                <w:lang w:val="sr-Cyrl-CS"/>
              </w:rPr>
            </w:pPr>
            <w:r w:rsidRPr="00784483">
              <w:rPr>
                <w:b/>
                <w:color w:val="auto"/>
                <w:sz w:val="24"/>
                <w:szCs w:val="24"/>
                <w:highlight w:val="lightGray"/>
                <w:lang w:val="sr-Cyrl-CS"/>
              </w:rPr>
              <w:t>Руководилац посла:</w:t>
            </w:r>
          </w:p>
          <w:p w:rsidR="002C4157" w:rsidRPr="006E64ED" w:rsidRDefault="002C4157" w:rsidP="00D50EE0">
            <w:pPr>
              <w:tabs>
                <w:tab w:val="left" w:pos="8931"/>
              </w:tabs>
              <w:jc w:val="both"/>
              <w:rPr>
                <w:bCs/>
                <w:color w:val="auto"/>
                <w:sz w:val="24"/>
                <w:szCs w:val="24"/>
                <w:lang w:val="sr-Cyrl-CS"/>
              </w:rPr>
            </w:pPr>
          </w:p>
          <w:p w:rsidR="002C4157" w:rsidRPr="006E64ED" w:rsidRDefault="00A83679" w:rsidP="00D50EE0">
            <w:pPr>
              <w:tabs>
                <w:tab w:val="left" w:pos="8931"/>
              </w:tabs>
              <w:jc w:val="both"/>
              <w:rPr>
                <w:bCs/>
                <w:color w:val="auto"/>
                <w:sz w:val="24"/>
                <w:szCs w:val="24"/>
                <w:lang w:val="sr-Cyrl-CS"/>
              </w:rPr>
            </w:pPr>
            <w:r>
              <w:rPr>
                <w:bCs/>
                <w:color w:val="auto"/>
                <w:sz w:val="24"/>
                <w:szCs w:val="24"/>
                <w:lang w:val="sr-Cyrl-CS"/>
              </w:rPr>
              <w:t xml:space="preserve">Мр </w:t>
            </w:r>
            <w:r w:rsidR="002C4157" w:rsidRPr="006E64ED">
              <w:rPr>
                <w:bCs/>
                <w:color w:val="auto"/>
                <w:sz w:val="24"/>
                <w:szCs w:val="24"/>
                <w:lang w:val="sr-Cyrl-CS"/>
              </w:rPr>
              <w:t>Денис Међед, дипл.инж.технол.</w:t>
            </w:r>
          </w:p>
        </w:tc>
        <w:tc>
          <w:tcPr>
            <w:tcW w:w="4437" w:type="dxa"/>
            <w:gridSpan w:val="2"/>
          </w:tcPr>
          <w:p w:rsidR="002C4157" w:rsidRPr="006E64ED" w:rsidRDefault="002C4157" w:rsidP="00D50EE0">
            <w:pPr>
              <w:tabs>
                <w:tab w:val="left" w:pos="8931"/>
              </w:tabs>
              <w:jc w:val="both"/>
              <w:rPr>
                <w:iCs/>
                <w:color w:val="auto"/>
                <w:sz w:val="24"/>
                <w:szCs w:val="24"/>
                <w:lang w:val="ru-RU"/>
              </w:rPr>
            </w:pPr>
            <w:r w:rsidRPr="00784483">
              <w:rPr>
                <w:i/>
                <w:color w:val="auto"/>
                <w:sz w:val="24"/>
                <w:szCs w:val="24"/>
                <w:highlight w:val="lightGray"/>
                <w:lang w:val="sr-Cyrl-CS"/>
              </w:rPr>
              <w:t>Контакт тел:</w:t>
            </w:r>
            <w:r w:rsidRPr="006E64ED">
              <w:rPr>
                <w:i/>
                <w:color w:val="auto"/>
                <w:sz w:val="24"/>
                <w:szCs w:val="24"/>
                <w:lang w:val="ru-RU"/>
              </w:rPr>
              <w:t xml:space="preserve"> </w:t>
            </w:r>
            <w:r w:rsidR="00EC70E2">
              <w:rPr>
                <w:iCs/>
                <w:color w:val="auto"/>
                <w:sz w:val="24"/>
                <w:szCs w:val="24"/>
                <w:lang w:val="ru-RU"/>
              </w:rPr>
              <w:t>051/</w:t>
            </w:r>
            <w:r w:rsidRPr="006E64ED">
              <w:rPr>
                <w:iCs/>
                <w:color w:val="auto"/>
                <w:sz w:val="24"/>
                <w:szCs w:val="24"/>
                <w:lang w:val="ru-RU"/>
              </w:rPr>
              <w:t>218 - 318</w:t>
            </w:r>
          </w:p>
          <w:p w:rsidR="002C4157" w:rsidRPr="006E64ED" w:rsidRDefault="002C4157" w:rsidP="00D50EE0">
            <w:pPr>
              <w:tabs>
                <w:tab w:val="left" w:pos="8931"/>
              </w:tabs>
              <w:jc w:val="both"/>
              <w:rPr>
                <w:i/>
                <w:color w:val="auto"/>
                <w:sz w:val="24"/>
                <w:szCs w:val="24"/>
                <w:lang w:val="sr-Cyrl-CS"/>
              </w:rPr>
            </w:pPr>
          </w:p>
        </w:tc>
      </w:tr>
      <w:tr w:rsidR="002C4157" w:rsidRPr="006E64ED" w:rsidTr="00D50EE0">
        <w:trPr>
          <w:cantSplit/>
          <w:trHeight w:val="411"/>
          <w:tblCellSpacing w:w="20" w:type="dxa"/>
          <w:jc w:val="center"/>
        </w:trPr>
        <w:tc>
          <w:tcPr>
            <w:tcW w:w="4708" w:type="dxa"/>
            <w:vMerge/>
          </w:tcPr>
          <w:p w:rsidR="002C4157" w:rsidRPr="006E64ED" w:rsidRDefault="002C4157" w:rsidP="00D50EE0">
            <w:pPr>
              <w:tabs>
                <w:tab w:val="left" w:pos="8931"/>
              </w:tabs>
              <w:jc w:val="both"/>
              <w:rPr>
                <w:b/>
                <w:color w:val="auto"/>
                <w:sz w:val="24"/>
                <w:szCs w:val="24"/>
                <w:lang w:val="sr-Cyrl-CS"/>
              </w:rPr>
            </w:pPr>
          </w:p>
        </w:tc>
        <w:tc>
          <w:tcPr>
            <w:tcW w:w="4437" w:type="dxa"/>
            <w:gridSpan w:val="2"/>
          </w:tcPr>
          <w:p w:rsidR="002C4157" w:rsidRPr="006E64ED" w:rsidRDefault="002C4157" w:rsidP="00D50EE0">
            <w:pPr>
              <w:tabs>
                <w:tab w:val="left" w:pos="8931"/>
              </w:tabs>
              <w:jc w:val="both"/>
              <w:rPr>
                <w:i/>
                <w:color w:val="auto"/>
                <w:sz w:val="24"/>
                <w:szCs w:val="24"/>
                <w:lang w:val="sr-Cyrl-CS"/>
              </w:rPr>
            </w:pPr>
          </w:p>
          <w:p w:rsidR="002C4157" w:rsidRPr="00187C82" w:rsidRDefault="000F6515" w:rsidP="00D50EE0">
            <w:pPr>
              <w:tabs>
                <w:tab w:val="left" w:pos="8931"/>
              </w:tabs>
              <w:jc w:val="both"/>
              <w:rPr>
                <w:iCs/>
                <w:color w:val="auto"/>
                <w:sz w:val="24"/>
                <w:szCs w:val="24"/>
                <w:lang w:val="sr-Cyrl-CS"/>
              </w:rPr>
            </w:pPr>
            <w:r w:rsidRPr="00784483">
              <w:rPr>
                <w:i/>
                <w:color w:val="auto"/>
                <w:sz w:val="24"/>
                <w:szCs w:val="24"/>
                <w:highlight w:val="lightGray"/>
                <w:lang w:val="bs-Latn-BA"/>
              </w:rPr>
              <w:t>e-mail</w:t>
            </w:r>
            <w:r w:rsidR="002C4157" w:rsidRPr="00784483">
              <w:rPr>
                <w:i/>
                <w:color w:val="auto"/>
                <w:sz w:val="24"/>
                <w:szCs w:val="24"/>
                <w:highlight w:val="lightGray"/>
                <w:lang w:val="sr-Latn-CS"/>
              </w:rPr>
              <w:t>:</w:t>
            </w:r>
            <w:r w:rsidR="002C4157" w:rsidRPr="006E64ED">
              <w:rPr>
                <w:i/>
                <w:color w:val="auto"/>
                <w:sz w:val="24"/>
                <w:szCs w:val="24"/>
                <w:lang w:val="sr-Cyrl-CS"/>
              </w:rPr>
              <w:t xml:space="preserve"> </w:t>
            </w:r>
            <w:r w:rsidR="00B939F1">
              <w:rPr>
                <w:i/>
                <w:color w:val="auto"/>
                <w:sz w:val="24"/>
                <w:szCs w:val="24"/>
                <w:lang w:val="bs-Latn-BA"/>
              </w:rPr>
              <w:t>ekoinstitut</w:t>
            </w:r>
            <w:r w:rsidR="002C4157" w:rsidRPr="006E64ED">
              <w:rPr>
                <w:i/>
                <w:color w:val="auto"/>
                <w:sz w:val="24"/>
                <w:szCs w:val="24"/>
                <w:lang w:val="sr-Latn-CS"/>
              </w:rPr>
              <w:t>@</w:t>
            </w:r>
            <w:r w:rsidR="00B939F1">
              <w:rPr>
                <w:i/>
                <w:color w:val="auto"/>
                <w:sz w:val="24"/>
                <w:szCs w:val="24"/>
                <w:lang w:val="sr-Latn-CS"/>
              </w:rPr>
              <w:t>inecco</w:t>
            </w:r>
            <w:r w:rsidR="002C4157" w:rsidRPr="006E64ED">
              <w:rPr>
                <w:iCs/>
                <w:color w:val="auto"/>
                <w:sz w:val="24"/>
                <w:szCs w:val="24"/>
                <w:lang w:val="de-DE"/>
              </w:rPr>
              <w:t>.</w:t>
            </w:r>
            <w:r w:rsidR="00B939F1" w:rsidRPr="00187C82">
              <w:rPr>
                <w:i/>
                <w:iCs/>
                <w:color w:val="auto"/>
                <w:sz w:val="24"/>
                <w:szCs w:val="24"/>
                <w:lang w:val="de-DE"/>
              </w:rPr>
              <w:t>net</w:t>
            </w:r>
          </w:p>
          <w:p w:rsidR="002C4157" w:rsidRPr="006E64ED" w:rsidRDefault="002C4157" w:rsidP="00D50EE0">
            <w:pPr>
              <w:tabs>
                <w:tab w:val="left" w:pos="8931"/>
              </w:tabs>
              <w:jc w:val="both"/>
              <w:rPr>
                <w:iCs/>
                <w:color w:val="auto"/>
                <w:sz w:val="24"/>
                <w:szCs w:val="24"/>
                <w:lang w:val="sr-Cyrl-CS"/>
              </w:rPr>
            </w:pPr>
          </w:p>
        </w:tc>
      </w:tr>
      <w:tr w:rsidR="002C4157" w:rsidRPr="006E64ED" w:rsidTr="00D50EE0">
        <w:trPr>
          <w:cantSplit/>
          <w:trHeight w:val="274"/>
          <w:tblCellSpacing w:w="20" w:type="dxa"/>
          <w:jc w:val="center"/>
        </w:trPr>
        <w:tc>
          <w:tcPr>
            <w:tcW w:w="4708" w:type="dxa"/>
            <w:vMerge w:val="restart"/>
          </w:tcPr>
          <w:p w:rsidR="002C4157" w:rsidRPr="006E64ED" w:rsidRDefault="002C4157" w:rsidP="00D50EE0">
            <w:pPr>
              <w:tabs>
                <w:tab w:val="left" w:pos="8931"/>
              </w:tabs>
              <w:jc w:val="both"/>
              <w:rPr>
                <w:b/>
                <w:color w:val="auto"/>
                <w:sz w:val="24"/>
                <w:szCs w:val="24"/>
                <w:lang w:val="de-DE"/>
              </w:rPr>
            </w:pPr>
            <w:r w:rsidRPr="00784483">
              <w:rPr>
                <w:b/>
                <w:color w:val="auto"/>
                <w:sz w:val="24"/>
                <w:szCs w:val="24"/>
                <w:highlight w:val="lightGray"/>
                <w:lang w:val="sr-Cyrl-CS"/>
              </w:rPr>
              <w:t>Наручилац /инвестито</w:t>
            </w:r>
            <w:r w:rsidRPr="006E64ED">
              <w:rPr>
                <w:b/>
                <w:color w:val="auto"/>
                <w:sz w:val="24"/>
                <w:szCs w:val="24"/>
                <w:shd w:val="clear" w:color="auto" w:fill="C0C0C0"/>
                <w:lang w:val="sr-Cyrl-CS"/>
              </w:rPr>
              <w:t>р:</w:t>
            </w:r>
          </w:p>
          <w:p w:rsidR="002C4157" w:rsidRPr="006E64ED" w:rsidRDefault="002C4157" w:rsidP="00D50EE0">
            <w:pPr>
              <w:tabs>
                <w:tab w:val="left" w:pos="8931"/>
              </w:tabs>
              <w:jc w:val="both"/>
              <w:rPr>
                <w:b/>
                <w:sz w:val="24"/>
                <w:szCs w:val="24"/>
                <w:lang w:val="sr-Cyrl-CS"/>
              </w:rPr>
            </w:pPr>
          </w:p>
          <w:p w:rsidR="00707E47" w:rsidRPr="00333BD9" w:rsidRDefault="00333BD9" w:rsidP="00732E6B">
            <w:pPr>
              <w:pStyle w:val="Header"/>
              <w:tabs>
                <w:tab w:val="clear" w:pos="9406"/>
                <w:tab w:val="left" w:pos="1812"/>
                <w:tab w:val="right" w:pos="5456"/>
              </w:tabs>
              <w:ind w:right="-992" w:firstLine="519"/>
              <w:rPr>
                <w:rFonts w:ascii="Times New Roman" w:hAnsi="Times New Roman"/>
                <w:noProof/>
                <w:color w:val="000000"/>
                <w:sz w:val="24"/>
                <w:szCs w:val="24"/>
                <w:lang w:val="sr-Cyrl-BA" w:eastAsia="bs-Latn-BA"/>
              </w:rPr>
            </w:pPr>
            <w:r>
              <w:rPr>
                <w:rFonts w:ascii="Times New Roman" w:hAnsi="Times New Roman"/>
                <w:b/>
                <w:bCs/>
                <w:color w:val="000000"/>
                <w:sz w:val="24"/>
                <w:szCs w:val="24"/>
                <w:lang w:val="sr-Cyrl-BA"/>
              </w:rPr>
              <w:t>''</w:t>
            </w:r>
            <w:r>
              <w:rPr>
                <w:rFonts w:ascii="Times New Roman" w:hAnsi="Times New Roman"/>
                <w:b/>
                <w:bCs/>
                <w:color w:val="000000"/>
                <w:sz w:val="24"/>
                <w:szCs w:val="24"/>
                <w:lang w:val="sr-Latn-BA"/>
              </w:rPr>
              <w:t>Perfetto plus</w:t>
            </w:r>
            <w:r>
              <w:rPr>
                <w:rFonts w:ascii="Times New Roman" w:hAnsi="Times New Roman"/>
                <w:b/>
                <w:bCs/>
                <w:color w:val="000000"/>
                <w:sz w:val="24"/>
                <w:szCs w:val="24"/>
                <w:lang w:val="sr-Cyrl-BA"/>
              </w:rPr>
              <w:t>''</w:t>
            </w:r>
            <w:r>
              <w:rPr>
                <w:rFonts w:ascii="Times New Roman" w:hAnsi="Times New Roman"/>
                <w:b/>
                <w:bCs/>
                <w:color w:val="000000"/>
                <w:sz w:val="24"/>
                <w:szCs w:val="24"/>
                <w:lang w:val="sr-Latn-BA"/>
              </w:rPr>
              <w:t xml:space="preserve"> </w:t>
            </w:r>
            <w:r>
              <w:rPr>
                <w:rFonts w:ascii="Times New Roman" w:hAnsi="Times New Roman"/>
                <w:b/>
                <w:bCs/>
                <w:color w:val="000000"/>
                <w:sz w:val="24"/>
                <w:szCs w:val="24"/>
                <w:lang w:val="sr-Cyrl-BA"/>
              </w:rPr>
              <w:t>д.о.о. Невесиње</w:t>
            </w:r>
          </w:p>
          <w:p w:rsidR="00164C3F" w:rsidRPr="006E64ED" w:rsidRDefault="00164C3F" w:rsidP="00333BD9">
            <w:pPr>
              <w:rPr>
                <w:color w:val="auto"/>
                <w:sz w:val="24"/>
                <w:szCs w:val="24"/>
                <w:lang w:val="sr-Cyrl-CS"/>
              </w:rPr>
            </w:pPr>
          </w:p>
        </w:tc>
        <w:tc>
          <w:tcPr>
            <w:tcW w:w="4437" w:type="dxa"/>
            <w:gridSpan w:val="2"/>
          </w:tcPr>
          <w:p w:rsidR="009334D0" w:rsidRPr="006E64ED" w:rsidRDefault="002C4157" w:rsidP="00D50EE0">
            <w:pPr>
              <w:tabs>
                <w:tab w:val="left" w:pos="8931"/>
              </w:tabs>
              <w:jc w:val="both"/>
              <w:rPr>
                <w:iCs/>
                <w:color w:val="auto"/>
                <w:sz w:val="24"/>
                <w:szCs w:val="24"/>
                <w:lang w:val="sr-Cyrl-CS"/>
              </w:rPr>
            </w:pPr>
            <w:r w:rsidRPr="00784483">
              <w:rPr>
                <w:i/>
                <w:color w:val="auto"/>
                <w:sz w:val="24"/>
                <w:szCs w:val="24"/>
                <w:highlight w:val="lightGray"/>
                <w:lang w:val="sr-Cyrl-CS"/>
              </w:rPr>
              <w:t>Адреса наручиоца:</w:t>
            </w:r>
            <w:r w:rsidRPr="006E64ED">
              <w:rPr>
                <w:iCs/>
                <w:color w:val="auto"/>
                <w:sz w:val="24"/>
                <w:szCs w:val="24"/>
                <w:lang w:val="sr-Cyrl-CS"/>
              </w:rPr>
              <w:t xml:space="preserve">  </w:t>
            </w:r>
          </w:p>
          <w:p w:rsidR="009334D0" w:rsidRPr="00333BD9" w:rsidRDefault="00333BD9" w:rsidP="009334D0">
            <w:pPr>
              <w:tabs>
                <w:tab w:val="left" w:pos="8931"/>
              </w:tabs>
              <w:rPr>
                <w:color w:val="000000" w:themeColor="text1"/>
                <w:sz w:val="24"/>
                <w:szCs w:val="24"/>
                <w:lang w:val="sr-Latn-BA"/>
              </w:rPr>
            </w:pPr>
            <w:r>
              <w:rPr>
                <w:color w:val="000000" w:themeColor="text1"/>
                <w:sz w:val="24"/>
                <w:szCs w:val="24"/>
                <w:lang w:val="sr-Cyrl-BA"/>
              </w:rPr>
              <w:t>Толстојева 2</w:t>
            </w:r>
          </w:p>
          <w:p w:rsidR="002C4157" w:rsidRPr="00333BD9" w:rsidRDefault="00333BD9" w:rsidP="00B53345">
            <w:pPr>
              <w:tabs>
                <w:tab w:val="left" w:pos="8931"/>
              </w:tabs>
              <w:rPr>
                <w:color w:val="auto"/>
                <w:lang w:val="sr-Cyrl-BA"/>
              </w:rPr>
            </w:pPr>
            <w:r>
              <w:rPr>
                <w:color w:val="000000" w:themeColor="text1"/>
                <w:sz w:val="24"/>
                <w:szCs w:val="24"/>
                <w:lang w:val="sr-Latn-BA"/>
              </w:rPr>
              <w:t>8828</w:t>
            </w:r>
            <w:r w:rsidR="009334D0" w:rsidRPr="00C90A68">
              <w:rPr>
                <w:color w:val="000000" w:themeColor="text1"/>
                <w:sz w:val="24"/>
                <w:szCs w:val="24"/>
                <w:lang w:val="ru-RU"/>
              </w:rPr>
              <w:t xml:space="preserve">0 </w:t>
            </w:r>
            <w:r>
              <w:rPr>
                <w:color w:val="000000" w:themeColor="text1"/>
                <w:sz w:val="24"/>
                <w:szCs w:val="24"/>
                <w:lang w:val="sr-Cyrl-BA"/>
              </w:rPr>
              <w:t>Невесиње</w:t>
            </w:r>
          </w:p>
        </w:tc>
      </w:tr>
      <w:tr w:rsidR="002C4157" w:rsidRPr="006E64ED" w:rsidTr="00D50EE0">
        <w:trPr>
          <w:cantSplit/>
          <w:trHeight w:val="274"/>
          <w:tblCellSpacing w:w="20" w:type="dxa"/>
          <w:jc w:val="center"/>
        </w:trPr>
        <w:tc>
          <w:tcPr>
            <w:tcW w:w="4708" w:type="dxa"/>
            <w:vMerge/>
          </w:tcPr>
          <w:p w:rsidR="002C4157" w:rsidRPr="006E64ED" w:rsidRDefault="002C4157" w:rsidP="00D50EE0">
            <w:pPr>
              <w:tabs>
                <w:tab w:val="left" w:pos="8931"/>
              </w:tabs>
              <w:jc w:val="both"/>
              <w:rPr>
                <w:b/>
                <w:color w:val="auto"/>
                <w:sz w:val="24"/>
                <w:szCs w:val="24"/>
                <w:lang w:val="sr-Cyrl-CS"/>
              </w:rPr>
            </w:pPr>
          </w:p>
        </w:tc>
        <w:tc>
          <w:tcPr>
            <w:tcW w:w="4437" w:type="dxa"/>
            <w:gridSpan w:val="2"/>
          </w:tcPr>
          <w:p w:rsidR="002C4157" w:rsidRPr="006E64ED" w:rsidRDefault="002C4157" w:rsidP="00D50EE0">
            <w:pPr>
              <w:tabs>
                <w:tab w:val="left" w:pos="8931"/>
              </w:tabs>
              <w:jc w:val="both"/>
              <w:rPr>
                <w:iCs/>
                <w:color w:val="333333"/>
                <w:sz w:val="24"/>
                <w:szCs w:val="24"/>
              </w:rPr>
            </w:pPr>
            <w:r w:rsidRPr="00784483">
              <w:rPr>
                <w:i/>
                <w:color w:val="auto"/>
                <w:sz w:val="24"/>
                <w:szCs w:val="24"/>
                <w:highlight w:val="lightGray"/>
                <w:lang w:val="sr-Cyrl-CS"/>
              </w:rPr>
              <w:t>Контакт тел:</w:t>
            </w:r>
            <w:r w:rsidRPr="006E64ED">
              <w:rPr>
                <w:iCs/>
                <w:color w:val="auto"/>
                <w:sz w:val="24"/>
                <w:szCs w:val="24"/>
                <w:lang w:val="sr-Cyrl-CS"/>
              </w:rPr>
              <w:t xml:space="preserve"> </w:t>
            </w:r>
          </w:p>
          <w:p w:rsidR="002C4157" w:rsidRPr="00707E47" w:rsidRDefault="009334D0" w:rsidP="005B53A7">
            <w:pPr>
              <w:tabs>
                <w:tab w:val="left" w:pos="8931"/>
              </w:tabs>
              <w:jc w:val="both"/>
              <w:rPr>
                <w:i/>
                <w:color w:val="000000" w:themeColor="text1"/>
                <w:sz w:val="24"/>
                <w:szCs w:val="24"/>
                <w:lang w:val="sr-Cyrl-BA"/>
              </w:rPr>
            </w:pPr>
            <w:r w:rsidRPr="00D9763C">
              <w:rPr>
                <w:color w:val="000000" w:themeColor="text1"/>
                <w:sz w:val="24"/>
                <w:szCs w:val="24"/>
              </w:rPr>
              <w:t xml:space="preserve">+387 </w:t>
            </w:r>
            <w:r w:rsidR="008B0479" w:rsidRPr="00D9763C">
              <w:rPr>
                <w:color w:val="000000" w:themeColor="text1"/>
                <w:sz w:val="24"/>
                <w:szCs w:val="24"/>
                <w:lang w:val="sr-Cyrl-BA"/>
              </w:rPr>
              <w:t>6</w:t>
            </w:r>
            <w:r w:rsidR="00B03386" w:rsidRPr="00D9763C">
              <w:rPr>
                <w:color w:val="000000" w:themeColor="text1"/>
                <w:sz w:val="24"/>
                <w:szCs w:val="24"/>
                <w:lang w:val="sr-Latn-BA"/>
              </w:rPr>
              <w:t>5</w:t>
            </w:r>
            <w:r w:rsidRPr="00D9763C">
              <w:rPr>
                <w:color w:val="000000" w:themeColor="text1"/>
                <w:sz w:val="24"/>
                <w:szCs w:val="24"/>
              </w:rPr>
              <w:t xml:space="preserve"> </w:t>
            </w:r>
            <w:r w:rsidR="00333BD9">
              <w:rPr>
                <w:color w:val="000000" w:themeColor="text1"/>
                <w:sz w:val="24"/>
                <w:szCs w:val="24"/>
                <w:lang w:val="sr-Cyrl-BA"/>
              </w:rPr>
              <w:t>45</w:t>
            </w:r>
            <w:r w:rsidR="00D9763C" w:rsidRPr="00D9763C">
              <w:rPr>
                <w:color w:val="000000" w:themeColor="text1"/>
                <w:sz w:val="24"/>
                <w:szCs w:val="24"/>
                <w:lang w:val="sr-Latn-BA"/>
              </w:rPr>
              <w:t>8</w:t>
            </w:r>
            <w:r w:rsidRPr="00D9763C">
              <w:rPr>
                <w:color w:val="000000" w:themeColor="text1"/>
                <w:sz w:val="24"/>
                <w:szCs w:val="24"/>
              </w:rPr>
              <w:t>-</w:t>
            </w:r>
            <w:r w:rsidR="00D9763C" w:rsidRPr="00D9763C">
              <w:rPr>
                <w:color w:val="000000" w:themeColor="text1"/>
                <w:sz w:val="24"/>
                <w:szCs w:val="24"/>
                <w:lang w:val="sr-Latn-BA"/>
              </w:rPr>
              <w:t>8</w:t>
            </w:r>
            <w:r w:rsidR="00333BD9">
              <w:rPr>
                <w:color w:val="000000" w:themeColor="text1"/>
                <w:sz w:val="24"/>
                <w:szCs w:val="24"/>
                <w:lang w:val="sr-Cyrl-BA"/>
              </w:rPr>
              <w:t>23</w:t>
            </w:r>
            <w:r w:rsidR="00707E47" w:rsidRPr="00D9763C">
              <w:rPr>
                <w:color w:val="000000" w:themeColor="text1"/>
                <w:sz w:val="24"/>
                <w:szCs w:val="24"/>
                <w:lang w:val="sr-Cyrl-BA"/>
              </w:rPr>
              <w:t xml:space="preserve"> </w:t>
            </w:r>
          </w:p>
        </w:tc>
      </w:tr>
      <w:tr w:rsidR="002C4157" w:rsidRPr="006E64ED" w:rsidTr="00D50EE0">
        <w:trPr>
          <w:cantSplit/>
          <w:trHeight w:val="274"/>
          <w:tblCellSpacing w:w="20" w:type="dxa"/>
          <w:jc w:val="center"/>
        </w:trPr>
        <w:tc>
          <w:tcPr>
            <w:tcW w:w="4708" w:type="dxa"/>
            <w:vMerge/>
          </w:tcPr>
          <w:p w:rsidR="002C4157" w:rsidRPr="006E64ED" w:rsidRDefault="002C4157" w:rsidP="00D50EE0">
            <w:pPr>
              <w:tabs>
                <w:tab w:val="left" w:pos="8931"/>
              </w:tabs>
              <w:jc w:val="both"/>
              <w:rPr>
                <w:b/>
                <w:color w:val="auto"/>
                <w:sz w:val="24"/>
                <w:szCs w:val="24"/>
                <w:lang w:val="sr-Cyrl-CS"/>
              </w:rPr>
            </w:pPr>
          </w:p>
        </w:tc>
        <w:tc>
          <w:tcPr>
            <w:tcW w:w="4437" w:type="dxa"/>
            <w:gridSpan w:val="2"/>
          </w:tcPr>
          <w:p w:rsidR="002C4157" w:rsidRPr="00D9763C" w:rsidRDefault="000F6515" w:rsidP="002C4157">
            <w:pPr>
              <w:tabs>
                <w:tab w:val="left" w:pos="8931"/>
              </w:tabs>
              <w:jc w:val="both"/>
              <w:rPr>
                <w:color w:val="auto"/>
                <w:sz w:val="24"/>
                <w:szCs w:val="24"/>
                <w:lang w:val="sr-Latn-BA"/>
              </w:rPr>
            </w:pPr>
            <w:r w:rsidRPr="00784483">
              <w:rPr>
                <w:i/>
                <w:color w:val="auto"/>
                <w:sz w:val="24"/>
                <w:szCs w:val="24"/>
                <w:highlight w:val="lightGray"/>
                <w:lang w:val="bs-Latn-BA"/>
              </w:rPr>
              <w:t>e-mail</w:t>
            </w:r>
            <w:r w:rsidR="002C4157" w:rsidRPr="00784483">
              <w:rPr>
                <w:i/>
                <w:color w:val="auto"/>
                <w:sz w:val="24"/>
                <w:szCs w:val="24"/>
                <w:highlight w:val="lightGray"/>
                <w:lang w:val="sr-Latn-CS"/>
              </w:rPr>
              <w:t>:</w:t>
            </w:r>
            <w:r w:rsidR="002C4157" w:rsidRPr="006E64ED">
              <w:rPr>
                <w:i/>
                <w:color w:val="auto"/>
                <w:sz w:val="24"/>
                <w:szCs w:val="24"/>
                <w:lang w:val="sr-Cyrl-CS"/>
              </w:rPr>
              <w:t xml:space="preserve"> </w:t>
            </w:r>
            <w:r w:rsidR="00D9763C">
              <w:rPr>
                <w:i/>
                <w:color w:val="auto"/>
                <w:sz w:val="24"/>
                <w:szCs w:val="24"/>
                <w:lang w:val="sr-Latn-BA"/>
              </w:rPr>
              <w:t>m</w:t>
            </w:r>
            <w:r w:rsidR="00333BD9">
              <w:rPr>
                <w:i/>
                <w:color w:val="auto"/>
                <w:sz w:val="24"/>
                <w:szCs w:val="24"/>
                <w:lang w:val="sr-Latn-BA"/>
              </w:rPr>
              <w:t>ljekara_perfetto_plus</w:t>
            </w:r>
            <w:r w:rsidR="00D9763C">
              <w:rPr>
                <w:i/>
                <w:color w:val="auto"/>
                <w:sz w:val="24"/>
                <w:szCs w:val="24"/>
                <w:lang w:val="en-GB"/>
              </w:rPr>
              <w:t>@</w:t>
            </w:r>
            <w:r w:rsidR="00333BD9">
              <w:rPr>
                <w:i/>
                <w:color w:val="auto"/>
                <w:sz w:val="24"/>
                <w:szCs w:val="24"/>
                <w:lang w:val="sr-Latn-BA"/>
              </w:rPr>
              <w:t>yahoo</w:t>
            </w:r>
            <w:r w:rsidR="00D9763C">
              <w:rPr>
                <w:i/>
                <w:color w:val="auto"/>
                <w:sz w:val="24"/>
                <w:szCs w:val="24"/>
                <w:lang w:val="sr-Latn-BA"/>
              </w:rPr>
              <w:t>.com</w:t>
            </w:r>
          </w:p>
        </w:tc>
      </w:tr>
      <w:tr w:rsidR="002C4157" w:rsidRPr="006E64ED" w:rsidTr="00D50EE0">
        <w:trPr>
          <w:trHeight w:val="1315"/>
          <w:tblCellSpacing w:w="20" w:type="dxa"/>
          <w:jc w:val="center"/>
        </w:trPr>
        <w:tc>
          <w:tcPr>
            <w:tcW w:w="9185" w:type="dxa"/>
            <w:gridSpan w:val="3"/>
          </w:tcPr>
          <w:p w:rsidR="002C4157" w:rsidRPr="006E64ED" w:rsidRDefault="002C4157" w:rsidP="00A905E4">
            <w:pPr>
              <w:jc w:val="both"/>
              <w:rPr>
                <w:color w:val="auto"/>
                <w:sz w:val="24"/>
                <w:szCs w:val="24"/>
                <w:lang w:val="sr-Cyrl-CS"/>
              </w:rPr>
            </w:pPr>
            <w:r w:rsidRPr="00784483">
              <w:rPr>
                <w:b/>
                <w:color w:val="auto"/>
                <w:sz w:val="24"/>
                <w:szCs w:val="24"/>
                <w:highlight w:val="lightGray"/>
                <w:lang w:val="sr-Cyrl-CS"/>
              </w:rPr>
              <w:t>Предметни обухват:</w:t>
            </w:r>
            <w:r w:rsidRPr="006E64ED">
              <w:rPr>
                <w:b/>
                <w:color w:val="auto"/>
                <w:sz w:val="24"/>
                <w:szCs w:val="24"/>
                <w:lang w:val="sr-Latn-CS"/>
              </w:rPr>
              <w:t xml:space="preserve"> </w:t>
            </w:r>
            <w:r w:rsidR="00A905E4" w:rsidRPr="00A905E4">
              <w:rPr>
                <w:color w:val="auto"/>
                <w:sz w:val="24"/>
                <w:szCs w:val="24"/>
                <w:lang w:val="sr-Cyrl-BA"/>
              </w:rPr>
              <w:t>Промјена намјене</w:t>
            </w:r>
            <w:r w:rsidR="00A905E4">
              <w:rPr>
                <w:b/>
                <w:color w:val="auto"/>
                <w:sz w:val="24"/>
                <w:szCs w:val="24"/>
                <w:lang w:val="sr-Cyrl-BA"/>
              </w:rPr>
              <w:t xml:space="preserve"> </w:t>
            </w:r>
            <w:r w:rsidR="00A905E4">
              <w:rPr>
                <w:color w:val="auto"/>
                <w:sz w:val="24"/>
                <w:szCs w:val="24"/>
                <w:lang w:val="sr-Cyrl-BA"/>
              </w:rPr>
              <w:t>складишног у п</w:t>
            </w:r>
            <w:r w:rsidR="00333BD9">
              <w:rPr>
                <w:color w:val="auto"/>
                <w:sz w:val="24"/>
                <w:szCs w:val="24"/>
                <w:lang w:val="sr-Cyrl-BA"/>
              </w:rPr>
              <w:t>роизводни објекат за прераду млијека</w:t>
            </w:r>
            <w:r w:rsidR="00C0537D">
              <w:rPr>
                <w:color w:val="auto"/>
                <w:sz w:val="24"/>
                <w:szCs w:val="24"/>
                <w:lang w:val="sr-Cyrl-BA"/>
              </w:rPr>
              <w:t xml:space="preserve"> у мјесту </w:t>
            </w:r>
            <w:r w:rsidR="00891CF0">
              <w:rPr>
                <w:color w:val="auto"/>
                <w:sz w:val="24"/>
                <w:szCs w:val="24"/>
                <w:lang w:val="sr-Cyrl-BA"/>
              </w:rPr>
              <w:t>Бојишта</w:t>
            </w:r>
            <w:r w:rsidR="00C0537D">
              <w:rPr>
                <w:color w:val="auto"/>
                <w:sz w:val="24"/>
                <w:szCs w:val="24"/>
                <w:lang w:val="sr-Cyrl-BA"/>
              </w:rPr>
              <w:t xml:space="preserve">, </w:t>
            </w:r>
            <w:r w:rsidR="00891CF0">
              <w:rPr>
                <w:color w:val="auto"/>
                <w:sz w:val="24"/>
                <w:szCs w:val="24"/>
                <w:lang w:val="sr-Cyrl-BA"/>
              </w:rPr>
              <w:t>општина Невесиње</w:t>
            </w:r>
            <w:r w:rsidR="007D6D1C">
              <w:rPr>
                <w:color w:val="auto"/>
                <w:sz w:val="24"/>
                <w:szCs w:val="24"/>
                <w:lang w:val="sr-Cyrl-BA"/>
              </w:rPr>
              <w:t xml:space="preserve"> </w:t>
            </w:r>
          </w:p>
        </w:tc>
      </w:tr>
      <w:tr w:rsidR="002C4157" w:rsidRPr="006E64ED" w:rsidTr="00D50EE0">
        <w:trPr>
          <w:trHeight w:val="1287"/>
          <w:tblCellSpacing w:w="20" w:type="dxa"/>
          <w:jc w:val="center"/>
        </w:trPr>
        <w:tc>
          <w:tcPr>
            <w:tcW w:w="9185" w:type="dxa"/>
            <w:gridSpan w:val="3"/>
          </w:tcPr>
          <w:p w:rsidR="002C4157" w:rsidRPr="006E64ED" w:rsidRDefault="002C4157" w:rsidP="00D50EE0">
            <w:pPr>
              <w:rPr>
                <w:b/>
                <w:color w:val="auto"/>
                <w:sz w:val="24"/>
                <w:szCs w:val="24"/>
                <w:lang w:val="sr-Cyrl-CS"/>
              </w:rPr>
            </w:pPr>
          </w:p>
          <w:p w:rsidR="002C4157" w:rsidRPr="006E64ED" w:rsidRDefault="002C4157" w:rsidP="00D50EE0">
            <w:pPr>
              <w:jc w:val="right"/>
              <w:rPr>
                <w:b/>
                <w:color w:val="auto"/>
                <w:sz w:val="24"/>
                <w:szCs w:val="24"/>
                <w:lang w:val="ru-RU"/>
              </w:rPr>
            </w:pPr>
            <w:r w:rsidRPr="00784483">
              <w:rPr>
                <w:b/>
                <w:color w:val="auto"/>
                <w:sz w:val="24"/>
                <w:szCs w:val="24"/>
                <w:highlight w:val="lightGray"/>
                <w:lang w:val="sr-Cyrl-CS"/>
              </w:rPr>
              <w:t xml:space="preserve">Рјешење издао </w:t>
            </w:r>
            <w:r w:rsidR="00707E47" w:rsidRPr="00784483">
              <w:rPr>
                <w:b/>
                <w:color w:val="auto"/>
                <w:sz w:val="24"/>
                <w:szCs w:val="24"/>
                <w:highlight w:val="lightGray"/>
                <w:lang w:val="sr-Cyrl-CS"/>
              </w:rPr>
              <w:t xml:space="preserve">в.д. </w:t>
            </w:r>
            <w:r w:rsidR="00A83679" w:rsidRPr="00784483">
              <w:rPr>
                <w:b/>
                <w:color w:val="auto"/>
                <w:sz w:val="24"/>
                <w:szCs w:val="24"/>
                <w:highlight w:val="lightGray"/>
                <w:lang w:val="sr-Cyrl-CS"/>
              </w:rPr>
              <w:t>директор</w:t>
            </w:r>
            <w:r w:rsidRPr="00784483">
              <w:rPr>
                <w:b/>
                <w:color w:val="auto"/>
                <w:sz w:val="24"/>
                <w:szCs w:val="24"/>
                <w:highlight w:val="lightGray"/>
                <w:lang w:val="sr-Cyrl-CS"/>
              </w:rPr>
              <w:t>:</w:t>
            </w:r>
          </w:p>
          <w:p w:rsidR="002C4157" w:rsidRPr="006E64ED" w:rsidRDefault="002C4157" w:rsidP="00D50EE0">
            <w:pPr>
              <w:jc w:val="right"/>
              <w:rPr>
                <w:b/>
                <w:color w:val="auto"/>
                <w:sz w:val="24"/>
                <w:szCs w:val="24"/>
                <w:lang w:val="ru-RU"/>
              </w:rPr>
            </w:pPr>
          </w:p>
          <w:p w:rsidR="002C4157" w:rsidRPr="00784483" w:rsidRDefault="00187C82" w:rsidP="00D50EE0">
            <w:pPr>
              <w:jc w:val="right"/>
              <w:rPr>
                <w:b/>
                <w:color w:val="auto"/>
                <w:sz w:val="24"/>
                <w:szCs w:val="24"/>
                <w:highlight w:val="lightGray"/>
                <w:lang w:val="ru-RU"/>
              </w:rPr>
            </w:pPr>
            <w:r>
              <w:rPr>
                <w:b/>
                <w:color w:val="auto"/>
                <w:sz w:val="24"/>
                <w:szCs w:val="24"/>
                <w:lang w:val="ru-RU"/>
              </w:rPr>
              <w:t>Проф</w:t>
            </w:r>
            <w:r w:rsidR="002C4157" w:rsidRPr="006E64ED">
              <w:rPr>
                <w:b/>
                <w:color w:val="auto"/>
                <w:sz w:val="24"/>
                <w:szCs w:val="24"/>
                <w:lang w:val="ru-RU"/>
              </w:rPr>
              <w:t>. др Предраг Илић</w:t>
            </w:r>
          </w:p>
        </w:tc>
      </w:tr>
    </w:tbl>
    <w:p w:rsidR="00967975" w:rsidRPr="007F782F" w:rsidRDefault="00967975">
      <w:pPr>
        <w:rPr>
          <w:sz w:val="24"/>
          <w:szCs w:val="24"/>
          <w:lang w:val="sr-Cyrl-CS"/>
        </w:rPr>
      </w:pPr>
    </w:p>
    <w:p w:rsidR="00967975" w:rsidRPr="007F782F" w:rsidRDefault="00967975">
      <w:pPr>
        <w:rPr>
          <w:sz w:val="24"/>
          <w:szCs w:val="24"/>
          <w:lang w:val="sr-Cyrl-CS"/>
        </w:rPr>
      </w:pPr>
    </w:p>
    <w:p w:rsidR="00967975" w:rsidRPr="007F782F" w:rsidRDefault="00967975">
      <w:pPr>
        <w:rPr>
          <w:sz w:val="24"/>
          <w:szCs w:val="24"/>
          <w:lang w:val="sr-Cyrl-CS"/>
        </w:rPr>
      </w:pPr>
    </w:p>
    <w:p w:rsidR="00967975" w:rsidRPr="007F782F" w:rsidRDefault="00967975">
      <w:pPr>
        <w:rPr>
          <w:sz w:val="24"/>
          <w:szCs w:val="24"/>
          <w:lang w:val="sr-Cyrl-CS"/>
        </w:rPr>
      </w:pPr>
    </w:p>
    <w:p w:rsidR="00967975" w:rsidRPr="007F782F" w:rsidRDefault="00967975">
      <w:pPr>
        <w:rPr>
          <w:sz w:val="24"/>
          <w:szCs w:val="24"/>
          <w:lang w:val="sr-Cyrl-CS"/>
        </w:rPr>
      </w:pPr>
    </w:p>
    <w:p w:rsidR="00967975" w:rsidRPr="007F782F" w:rsidRDefault="00967975">
      <w:pPr>
        <w:rPr>
          <w:sz w:val="24"/>
          <w:szCs w:val="24"/>
          <w:lang w:val="sr-Cyrl-CS"/>
        </w:rPr>
      </w:pPr>
    </w:p>
    <w:p w:rsidR="00967975" w:rsidRPr="007F782F" w:rsidRDefault="00967975">
      <w:pPr>
        <w:rPr>
          <w:sz w:val="24"/>
          <w:szCs w:val="24"/>
          <w:lang w:val="sr-Cyrl-CS"/>
        </w:rPr>
      </w:pPr>
    </w:p>
    <w:p w:rsidR="00967975" w:rsidRPr="007F782F" w:rsidRDefault="00967975">
      <w:pPr>
        <w:rPr>
          <w:sz w:val="24"/>
          <w:szCs w:val="24"/>
          <w:lang w:val="sr-Cyrl-CS"/>
        </w:rPr>
      </w:pPr>
    </w:p>
    <w:p w:rsidR="00967975" w:rsidRPr="007F782F" w:rsidRDefault="00967975">
      <w:pPr>
        <w:rPr>
          <w:sz w:val="24"/>
          <w:szCs w:val="24"/>
          <w:lang w:val="sr-Cyrl-CS"/>
        </w:rPr>
      </w:pPr>
    </w:p>
    <w:p w:rsidR="00967975" w:rsidRPr="007F782F" w:rsidRDefault="00967975">
      <w:pPr>
        <w:rPr>
          <w:sz w:val="24"/>
          <w:szCs w:val="24"/>
          <w:lang w:val="sr-Cyrl-CS"/>
        </w:rPr>
      </w:pPr>
    </w:p>
    <w:p w:rsidR="00967975" w:rsidRPr="007F782F" w:rsidRDefault="00967975">
      <w:pPr>
        <w:rPr>
          <w:sz w:val="24"/>
          <w:szCs w:val="24"/>
          <w:lang w:val="sr-Cyrl-CS"/>
        </w:rPr>
      </w:pPr>
    </w:p>
    <w:p w:rsidR="00967975" w:rsidRPr="007F782F" w:rsidRDefault="00967975">
      <w:pPr>
        <w:rPr>
          <w:sz w:val="24"/>
          <w:szCs w:val="24"/>
          <w:lang w:val="sr-Cyrl-CS"/>
        </w:rPr>
      </w:pPr>
    </w:p>
    <w:p w:rsidR="002771F6" w:rsidRPr="002771F6" w:rsidRDefault="002771F6">
      <w:pPr>
        <w:rPr>
          <w:sz w:val="24"/>
          <w:szCs w:val="24"/>
        </w:rPr>
      </w:pPr>
    </w:p>
    <w:p w:rsidR="004A4D0C" w:rsidRPr="00435239" w:rsidRDefault="004A4D0C" w:rsidP="00C41496">
      <w:pPr>
        <w:pStyle w:val="Heading1"/>
        <w:jc w:val="both"/>
        <w:rPr>
          <w:rFonts w:ascii="Times New Roman" w:hAnsi="Times New Roman" w:cs="Times New Roman"/>
          <w:color w:val="000000" w:themeColor="text1"/>
          <w:sz w:val="24"/>
          <w:szCs w:val="24"/>
        </w:rPr>
      </w:pPr>
      <w:bookmarkStart w:id="16" w:name="_Toc144022060"/>
      <w:bookmarkStart w:id="17" w:name="_Toc159847193"/>
      <w:r w:rsidRPr="00435239">
        <w:rPr>
          <w:rFonts w:ascii="Times New Roman" w:hAnsi="Times New Roman" w:cs="Times New Roman"/>
          <w:color w:val="000000" w:themeColor="text1"/>
          <w:sz w:val="24"/>
          <w:szCs w:val="24"/>
        </w:rPr>
        <w:lastRenderedPageBreak/>
        <w:t>ПОДАЦИ О ПОСТРОЈЕЊУ, ОДГОВОРНОМ ЛИЦУ И ЛОКАЦИЈИ НА КОЈОЈ СЕ ПОСТРОЈЕЊЕ НАЛАЗИ</w:t>
      </w:r>
      <w:bookmarkEnd w:id="16"/>
      <w:bookmarkEnd w:id="17"/>
    </w:p>
    <w:p w:rsidR="008B305C" w:rsidRDefault="008B305C" w:rsidP="0051498C">
      <w:pPr>
        <w:jc w:val="both"/>
        <w:rPr>
          <w:sz w:val="24"/>
          <w:szCs w:val="24"/>
        </w:rPr>
      </w:pPr>
    </w:p>
    <w:tbl>
      <w:tblPr>
        <w:tblW w:w="5000" w:type="pct"/>
        <w:jc w:val="center"/>
        <w:tblCellSpacing w:w="20" w:type="dxa"/>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ook w:val="00A0" w:firstRow="1" w:lastRow="0" w:firstColumn="1" w:lastColumn="0" w:noHBand="0" w:noVBand="0"/>
      </w:tblPr>
      <w:tblGrid>
        <w:gridCol w:w="3121"/>
        <w:gridCol w:w="5896"/>
      </w:tblGrid>
      <w:tr w:rsidR="0051498C" w:rsidRPr="007D7C79" w:rsidTr="00537FE4">
        <w:trPr>
          <w:trHeight w:val="552"/>
          <w:tblCellSpacing w:w="20" w:type="dxa"/>
          <w:jc w:val="center"/>
        </w:trPr>
        <w:tc>
          <w:tcPr>
            <w:tcW w:w="1696" w:type="pct"/>
            <w:tcBorders>
              <w:top w:val="single" w:sz="4" w:space="0" w:color="auto"/>
              <w:left w:val="single" w:sz="4" w:space="0" w:color="auto"/>
              <w:bottom w:val="single" w:sz="6" w:space="0" w:color="auto"/>
              <w:right w:val="single" w:sz="6" w:space="0" w:color="auto"/>
            </w:tcBorders>
            <w:shd w:val="clear" w:color="auto" w:fill="auto"/>
            <w:vAlign w:val="center"/>
          </w:tcPr>
          <w:p w:rsidR="0051498C" w:rsidRPr="007D7C79" w:rsidRDefault="0051498C" w:rsidP="00537FE4">
            <w:pPr>
              <w:rPr>
                <w:sz w:val="24"/>
                <w:szCs w:val="24"/>
                <w:lang w:val="hr-HR"/>
              </w:rPr>
            </w:pPr>
            <w:r w:rsidRPr="007D7C79">
              <w:rPr>
                <w:sz w:val="24"/>
                <w:szCs w:val="24"/>
                <w:lang w:val="hr-HR"/>
              </w:rPr>
              <w:t>ИНВЕСТИТОР</w:t>
            </w:r>
          </w:p>
        </w:tc>
        <w:tc>
          <w:tcPr>
            <w:tcW w:w="3235" w:type="pct"/>
            <w:tcBorders>
              <w:top w:val="single" w:sz="4" w:space="0" w:color="auto"/>
              <w:left w:val="single" w:sz="6" w:space="0" w:color="auto"/>
              <w:bottom w:val="single" w:sz="6" w:space="0" w:color="auto"/>
              <w:right w:val="single" w:sz="4" w:space="0" w:color="auto"/>
            </w:tcBorders>
            <w:shd w:val="clear" w:color="auto" w:fill="auto"/>
            <w:vAlign w:val="center"/>
          </w:tcPr>
          <w:p w:rsidR="0051498C" w:rsidRPr="007D7C79" w:rsidRDefault="00AD76D9" w:rsidP="00537FE4">
            <w:pPr>
              <w:pStyle w:val="Header"/>
              <w:ind w:right="-992"/>
              <w:rPr>
                <w:rFonts w:ascii="Times New Roman" w:hAnsi="Times New Roman"/>
                <w:noProof/>
                <w:color w:val="000000"/>
                <w:sz w:val="24"/>
                <w:szCs w:val="24"/>
                <w:lang w:val="sr-Cyrl-BA" w:eastAsia="bs-Latn-BA"/>
              </w:rPr>
            </w:pPr>
            <w:r w:rsidRPr="007D7C79">
              <w:rPr>
                <w:rFonts w:ascii="Times New Roman" w:hAnsi="Times New Roman"/>
                <w:sz w:val="24"/>
                <w:szCs w:val="24"/>
                <w:lang w:val="sr-Cyrl-CS"/>
              </w:rPr>
              <w:t>''PERFETTO PLUS'' д.о.о. Невесиње</w:t>
            </w:r>
          </w:p>
        </w:tc>
      </w:tr>
      <w:tr w:rsidR="0051498C" w:rsidRPr="007D7C79" w:rsidTr="00537FE4">
        <w:trPr>
          <w:trHeight w:val="552"/>
          <w:tblCellSpacing w:w="20" w:type="dxa"/>
          <w:jc w:val="center"/>
        </w:trPr>
        <w:tc>
          <w:tcPr>
            <w:tcW w:w="1696" w:type="pct"/>
            <w:tcBorders>
              <w:top w:val="single" w:sz="4" w:space="0" w:color="auto"/>
              <w:left w:val="single" w:sz="4" w:space="0" w:color="auto"/>
              <w:bottom w:val="single" w:sz="6" w:space="0" w:color="auto"/>
              <w:right w:val="single" w:sz="6" w:space="0" w:color="auto"/>
            </w:tcBorders>
            <w:shd w:val="clear" w:color="auto" w:fill="auto"/>
            <w:vAlign w:val="center"/>
          </w:tcPr>
          <w:p w:rsidR="0051498C" w:rsidRPr="007D7C79" w:rsidRDefault="0051498C" w:rsidP="00537FE4">
            <w:pPr>
              <w:rPr>
                <w:sz w:val="24"/>
                <w:szCs w:val="24"/>
                <w:lang w:val="hr-HR"/>
              </w:rPr>
            </w:pPr>
            <w:r w:rsidRPr="007D7C79">
              <w:rPr>
                <w:sz w:val="24"/>
                <w:szCs w:val="24"/>
                <w:lang w:val="hr-HR"/>
              </w:rPr>
              <w:t>АДРЕСА ИНВЕСТИТОРА</w:t>
            </w:r>
          </w:p>
        </w:tc>
        <w:tc>
          <w:tcPr>
            <w:tcW w:w="3235" w:type="pct"/>
            <w:tcBorders>
              <w:top w:val="single" w:sz="4" w:space="0" w:color="auto"/>
              <w:left w:val="single" w:sz="6" w:space="0" w:color="auto"/>
              <w:bottom w:val="single" w:sz="6" w:space="0" w:color="auto"/>
              <w:right w:val="single" w:sz="4" w:space="0" w:color="auto"/>
            </w:tcBorders>
            <w:shd w:val="clear" w:color="auto" w:fill="auto"/>
            <w:vAlign w:val="center"/>
          </w:tcPr>
          <w:p w:rsidR="0051498C" w:rsidRPr="007D7C79" w:rsidRDefault="00AD76D9" w:rsidP="00537FE4">
            <w:pPr>
              <w:rPr>
                <w:sz w:val="24"/>
                <w:szCs w:val="24"/>
                <w:lang w:val="sr-Cyrl-BA"/>
              </w:rPr>
            </w:pPr>
            <w:r w:rsidRPr="007D7C79">
              <w:rPr>
                <w:sz w:val="24"/>
                <w:szCs w:val="24"/>
                <w:lang w:val="sr-Cyrl-BA"/>
              </w:rPr>
              <w:t>Толстојева 2</w:t>
            </w:r>
            <w:r w:rsidR="00D426C1" w:rsidRPr="007D7C79">
              <w:rPr>
                <w:sz w:val="24"/>
                <w:szCs w:val="24"/>
                <w:lang w:val="sr-Cyrl-BA"/>
              </w:rPr>
              <w:t xml:space="preserve">, </w:t>
            </w:r>
            <w:r w:rsidRPr="007D7C79">
              <w:rPr>
                <w:sz w:val="24"/>
                <w:szCs w:val="24"/>
                <w:lang w:val="sr-Cyrl-BA"/>
              </w:rPr>
              <w:t>8828</w:t>
            </w:r>
            <w:r w:rsidR="0051498C" w:rsidRPr="007D7C79">
              <w:rPr>
                <w:sz w:val="24"/>
                <w:szCs w:val="24"/>
                <w:lang w:val="sr-Latn-RS"/>
              </w:rPr>
              <w:t xml:space="preserve">0 </w:t>
            </w:r>
            <w:r w:rsidRPr="007D7C79">
              <w:rPr>
                <w:sz w:val="24"/>
                <w:szCs w:val="24"/>
                <w:lang w:val="sr-Cyrl-BA"/>
              </w:rPr>
              <w:t>Невесиње</w:t>
            </w:r>
          </w:p>
        </w:tc>
      </w:tr>
      <w:tr w:rsidR="0051498C" w:rsidRPr="007D7C79" w:rsidTr="00537FE4">
        <w:trPr>
          <w:trHeight w:val="622"/>
          <w:tblCellSpacing w:w="20" w:type="dxa"/>
          <w:jc w:val="center"/>
        </w:trPr>
        <w:tc>
          <w:tcPr>
            <w:tcW w:w="1696" w:type="pct"/>
            <w:tcBorders>
              <w:top w:val="single" w:sz="6" w:space="0" w:color="auto"/>
              <w:left w:val="single" w:sz="4" w:space="0" w:color="auto"/>
              <w:bottom w:val="single" w:sz="6" w:space="0" w:color="auto"/>
              <w:right w:val="single" w:sz="6" w:space="0" w:color="auto"/>
            </w:tcBorders>
            <w:vAlign w:val="center"/>
          </w:tcPr>
          <w:p w:rsidR="0051498C" w:rsidRPr="007D7C79" w:rsidRDefault="0051498C" w:rsidP="00537FE4">
            <w:pPr>
              <w:rPr>
                <w:sz w:val="24"/>
                <w:szCs w:val="24"/>
                <w:lang w:val="sr-Cyrl-BA"/>
              </w:rPr>
            </w:pPr>
            <w:r w:rsidRPr="007D7C79">
              <w:rPr>
                <w:sz w:val="24"/>
                <w:szCs w:val="24"/>
                <w:lang w:val="sr-Latn-BA"/>
              </w:rPr>
              <w:t>ЛОКАЦИЈА</w:t>
            </w:r>
            <w:r w:rsidRPr="007D7C79">
              <w:rPr>
                <w:sz w:val="24"/>
                <w:szCs w:val="24"/>
                <w:lang w:val="sr-Cyrl-BA"/>
              </w:rPr>
              <w:t xml:space="preserve"> ПОСТРОЈЕЊА</w:t>
            </w:r>
          </w:p>
        </w:tc>
        <w:tc>
          <w:tcPr>
            <w:tcW w:w="3235" w:type="pct"/>
            <w:tcBorders>
              <w:top w:val="single" w:sz="6" w:space="0" w:color="auto"/>
              <w:left w:val="single" w:sz="6" w:space="0" w:color="auto"/>
              <w:bottom w:val="single" w:sz="6" w:space="0" w:color="auto"/>
              <w:right w:val="single" w:sz="4" w:space="0" w:color="auto"/>
            </w:tcBorders>
            <w:vAlign w:val="center"/>
          </w:tcPr>
          <w:p w:rsidR="0051498C" w:rsidRPr="007D7C79" w:rsidRDefault="0051498C" w:rsidP="003A3A18">
            <w:pPr>
              <w:autoSpaceDE w:val="0"/>
              <w:autoSpaceDN w:val="0"/>
              <w:adjustRightInd w:val="0"/>
              <w:rPr>
                <w:rFonts w:eastAsia="Calibri"/>
                <w:sz w:val="24"/>
                <w:szCs w:val="24"/>
                <w:lang w:val="sr-Cyrl-BA"/>
              </w:rPr>
            </w:pPr>
            <w:r w:rsidRPr="007D7C79">
              <w:rPr>
                <w:bCs/>
                <w:sz w:val="24"/>
                <w:szCs w:val="24"/>
                <w:lang w:val="hr-HR"/>
              </w:rPr>
              <w:t xml:space="preserve">к.ч. </w:t>
            </w:r>
            <w:r w:rsidR="00711AAB" w:rsidRPr="007D7C79">
              <w:rPr>
                <w:bCs/>
                <w:sz w:val="24"/>
                <w:szCs w:val="24"/>
                <w:lang w:val="sr-Cyrl-BA"/>
              </w:rPr>
              <w:t>бр.</w:t>
            </w:r>
            <w:r w:rsidR="00AD76D9" w:rsidRPr="007D7C79">
              <w:rPr>
                <w:bCs/>
                <w:sz w:val="24"/>
                <w:szCs w:val="24"/>
                <w:lang w:val="sr-Cyrl-BA"/>
              </w:rPr>
              <w:t>1226</w:t>
            </w:r>
            <w:r w:rsidRPr="007D7C79">
              <w:rPr>
                <w:bCs/>
                <w:sz w:val="24"/>
                <w:szCs w:val="24"/>
                <w:lang w:val="hr-HR"/>
              </w:rPr>
              <w:t>/</w:t>
            </w:r>
            <w:r w:rsidR="00AD76D9" w:rsidRPr="007D7C79">
              <w:rPr>
                <w:bCs/>
                <w:sz w:val="24"/>
                <w:szCs w:val="24"/>
                <w:lang w:val="sr-Cyrl-BA"/>
              </w:rPr>
              <w:t>14</w:t>
            </w:r>
            <w:r w:rsidR="00711AAB" w:rsidRPr="007D7C79">
              <w:rPr>
                <w:bCs/>
                <w:sz w:val="24"/>
                <w:szCs w:val="24"/>
                <w:lang w:val="sr-Cyrl-BA"/>
              </w:rPr>
              <w:t xml:space="preserve">, </w:t>
            </w:r>
            <w:r w:rsidR="00AD76D9" w:rsidRPr="007D7C79">
              <w:rPr>
                <w:bCs/>
                <w:sz w:val="24"/>
                <w:szCs w:val="24"/>
                <w:lang w:val="sr-Cyrl-BA"/>
              </w:rPr>
              <w:t>1226</w:t>
            </w:r>
            <w:r w:rsidR="00711AAB" w:rsidRPr="007D7C79">
              <w:rPr>
                <w:bCs/>
                <w:sz w:val="24"/>
                <w:szCs w:val="24"/>
                <w:lang w:val="sr-Cyrl-BA"/>
              </w:rPr>
              <w:t>/</w:t>
            </w:r>
            <w:r w:rsidR="00AD76D9" w:rsidRPr="007D7C79">
              <w:rPr>
                <w:bCs/>
                <w:sz w:val="24"/>
                <w:szCs w:val="24"/>
                <w:lang w:val="sr-Cyrl-BA"/>
              </w:rPr>
              <w:t>15</w:t>
            </w:r>
            <w:r w:rsidR="00711AAB" w:rsidRPr="007D7C79">
              <w:rPr>
                <w:bCs/>
                <w:sz w:val="24"/>
                <w:szCs w:val="24"/>
                <w:lang w:val="sr-Cyrl-BA"/>
              </w:rPr>
              <w:t xml:space="preserve"> </w:t>
            </w:r>
            <w:r w:rsidR="00AD76D9" w:rsidRPr="007D7C79">
              <w:rPr>
                <w:bCs/>
                <w:sz w:val="24"/>
                <w:szCs w:val="24"/>
                <w:lang w:val="sr-Cyrl-BA"/>
              </w:rPr>
              <w:t>1226</w:t>
            </w:r>
            <w:r w:rsidR="00711AAB" w:rsidRPr="007D7C79">
              <w:rPr>
                <w:bCs/>
                <w:sz w:val="24"/>
                <w:szCs w:val="24"/>
                <w:lang w:val="sr-Cyrl-BA"/>
              </w:rPr>
              <w:t>/</w:t>
            </w:r>
            <w:r w:rsidR="00AD76D9" w:rsidRPr="007D7C79">
              <w:rPr>
                <w:bCs/>
                <w:sz w:val="24"/>
                <w:szCs w:val="24"/>
                <w:lang w:val="sr-Cyrl-BA"/>
              </w:rPr>
              <w:t>16</w:t>
            </w:r>
            <w:r w:rsidRPr="007D7C79">
              <w:rPr>
                <w:bCs/>
                <w:sz w:val="24"/>
                <w:szCs w:val="24"/>
                <w:lang w:val="hr-HR"/>
              </w:rPr>
              <w:t xml:space="preserve">, К.О. </w:t>
            </w:r>
            <w:r w:rsidR="00AD76D9" w:rsidRPr="007D7C79">
              <w:rPr>
                <w:bCs/>
                <w:sz w:val="24"/>
                <w:szCs w:val="24"/>
                <w:lang w:val="sr-Cyrl-BA"/>
              </w:rPr>
              <w:t>Бојишта</w:t>
            </w:r>
            <w:r w:rsidRPr="007D7C79">
              <w:rPr>
                <w:bCs/>
                <w:sz w:val="24"/>
                <w:szCs w:val="24"/>
                <w:lang w:val="hr-HR"/>
              </w:rPr>
              <w:t xml:space="preserve">, </w:t>
            </w:r>
            <w:r w:rsidR="00AD76D9" w:rsidRPr="007D7C79">
              <w:rPr>
                <w:bCs/>
                <w:sz w:val="24"/>
                <w:szCs w:val="24"/>
                <w:lang w:val="sr-Cyrl-BA"/>
              </w:rPr>
              <w:t>општина Невесиње</w:t>
            </w:r>
          </w:p>
        </w:tc>
      </w:tr>
      <w:tr w:rsidR="0051498C" w:rsidRPr="007D7C79" w:rsidTr="00537FE4">
        <w:trPr>
          <w:trHeight w:val="567"/>
          <w:tblCellSpacing w:w="20" w:type="dxa"/>
          <w:jc w:val="center"/>
        </w:trPr>
        <w:tc>
          <w:tcPr>
            <w:tcW w:w="1696" w:type="pct"/>
            <w:tcBorders>
              <w:top w:val="single" w:sz="6" w:space="0" w:color="auto"/>
              <w:left w:val="single" w:sz="4" w:space="0" w:color="auto"/>
              <w:bottom w:val="single" w:sz="6" w:space="0" w:color="auto"/>
              <w:right w:val="single" w:sz="6" w:space="0" w:color="auto"/>
            </w:tcBorders>
            <w:vAlign w:val="center"/>
          </w:tcPr>
          <w:p w:rsidR="0051498C" w:rsidRPr="007D7C79" w:rsidRDefault="0051498C" w:rsidP="00537FE4">
            <w:pPr>
              <w:rPr>
                <w:bCs/>
                <w:sz w:val="24"/>
                <w:szCs w:val="24"/>
                <w:lang w:val="sr-Cyrl-BA"/>
              </w:rPr>
            </w:pPr>
            <w:r w:rsidRPr="007D7C79">
              <w:rPr>
                <w:bCs/>
                <w:sz w:val="24"/>
                <w:szCs w:val="24"/>
                <w:lang w:val="hr-HR"/>
              </w:rPr>
              <w:t>ОДГОВОРНО ЛИЦЕ</w:t>
            </w:r>
            <w:r w:rsidR="00AD76D9" w:rsidRPr="007D7C79">
              <w:rPr>
                <w:bCs/>
                <w:sz w:val="24"/>
                <w:szCs w:val="24"/>
                <w:lang w:val="sr-Cyrl-BA"/>
              </w:rPr>
              <w:t>-ДИРЕКТОР</w:t>
            </w:r>
          </w:p>
        </w:tc>
        <w:tc>
          <w:tcPr>
            <w:tcW w:w="3235" w:type="pct"/>
            <w:tcBorders>
              <w:top w:val="single" w:sz="6" w:space="0" w:color="auto"/>
              <w:left w:val="single" w:sz="6" w:space="0" w:color="auto"/>
              <w:bottom w:val="single" w:sz="6" w:space="0" w:color="auto"/>
              <w:right w:val="single" w:sz="4" w:space="0" w:color="auto"/>
            </w:tcBorders>
            <w:vAlign w:val="center"/>
          </w:tcPr>
          <w:p w:rsidR="0051498C" w:rsidRPr="007D7C79" w:rsidRDefault="00AD76D9" w:rsidP="00537FE4">
            <w:pPr>
              <w:rPr>
                <w:bCs/>
                <w:color w:val="FF0000"/>
                <w:sz w:val="24"/>
                <w:szCs w:val="24"/>
                <w:lang w:val="sr-Latn-RS" w:eastAsia="sr-Cyrl-BA"/>
              </w:rPr>
            </w:pPr>
            <w:r w:rsidRPr="007D7C79">
              <w:rPr>
                <w:bCs/>
                <w:sz w:val="24"/>
                <w:szCs w:val="24"/>
                <w:lang w:val="sr-Cyrl-BA"/>
              </w:rPr>
              <w:t>Гордана Кљакић</w:t>
            </w:r>
          </w:p>
        </w:tc>
      </w:tr>
      <w:tr w:rsidR="0051498C" w:rsidRPr="007D7C79" w:rsidTr="00E46460">
        <w:trPr>
          <w:trHeight w:val="226"/>
          <w:tblCellSpacing w:w="20" w:type="dxa"/>
          <w:jc w:val="center"/>
        </w:trPr>
        <w:tc>
          <w:tcPr>
            <w:tcW w:w="1696" w:type="pct"/>
            <w:tcBorders>
              <w:top w:val="single" w:sz="6" w:space="0" w:color="auto"/>
              <w:left w:val="single" w:sz="4" w:space="0" w:color="auto"/>
              <w:bottom w:val="single" w:sz="6" w:space="0" w:color="auto"/>
              <w:right w:val="single" w:sz="6" w:space="0" w:color="auto"/>
            </w:tcBorders>
            <w:vAlign w:val="center"/>
          </w:tcPr>
          <w:p w:rsidR="0051498C" w:rsidRPr="007D7C79" w:rsidRDefault="0051498C" w:rsidP="00537FE4">
            <w:pPr>
              <w:rPr>
                <w:bCs/>
                <w:sz w:val="24"/>
                <w:szCs w:val="24"/>
                <w:lang w:val="sr-Cyrl-BA"/>
              </w:rPr>
            </w:pPr>
            <w:r w:rsidRPr="007D7C79">
              <w:rPr>
                <w:bCs/>
                <w:sz w:val="24"/>
                <w:szCs w:val="24"/>
                <w:lang w:val="hr-HR"/>
              </w:rPr>
              <w:t>Контакт особа</w:t>
            </w:r>
          </w:p>
        </w:tc>
        <w:tc>
          <w:tcPr>
            <w:tcW w:w="3235" w:type="pct"/>
            <w:tcBorders>
              <w:top w:val="single" w:sz="6" w:space="0" w:color="auto"/>
              <w:left w:val="single" w:sz="6" w:space="0" w:color="auto"/>
              <w:bottom w:val="single" w:sz="6" w:space="0" w:color="auto"/>
              <w:right w:val="single" w:sz="4" w:space="0" w:color="auto"/>
            </w:tcBorders>
            <w:vAlign w:val="center"/>
          </w:tcPr>
          <w:p w:rsidR="0051498C" w:rsidRPr="007D7C79" w:rsidRDefault="00E46460" w:rsidP="00E46460">
            <w:pPr>
              <w:rPr>
                <w:bCs/>
                <w:sz w:val="24"/>
                <w:szCs w:val="24"/>
                <w:lang w:val="sr-Latn-RS"/>
              </w:rPr>
            </w:pPr>
            <w:r w:rsidRPr="007D7C79">
              <w:rPr>
                <w:bCs/>
                <w:sz w:val="24"/>
                <w:szCs w:val="24"/>
                <w:lang w:val="sr-Cyrl-BA"/>
              </w:rPr>
              <w:t>Гордана Кљакић</w:t>
            </w:r>
            <w:r w:rsidRPr="007D7C79">
              <w:rPr>
                <w:bCs/>
                <w:sz w:val="24"/>
                <w:szCs w:val="24"/>
                <w:lang w:val="sr-Latn-RS"/>
              </w:rPr>
              <w:t xml:space="preserve"> </w:t>
            </w:r>
          </w:p>
        </w:tc>
      </w:tr>
      <w:tr w:rsidR="0051498C" w:rsidRPr="007D7C79" w:rsidTr="00537FE4">
        <w:trPr>
          <w:trHeight w:val="567"/>
          <w:tblCellSpacing w:w="20" w:type="dxa"/>
          <w:jc w:val="center"/>
        </w:trPr>
        <w:tc>
          <w:tcPr>
            <w:tcW w:w="1696" w:type="pct"/>
            <w:tcBorders>
              <w:top w:val="single" w:sz="6" w:space="0" w:color="auto"/>
              <w:left w:val="single" w:sz="4" w:space="0" w:color="auto"/>
              <w:bottom w:val="single" w:sz="6" w:space="0" w:color="auto"/>
              <w:right w:val="single" w:sz="6" w:space="0" w:color="auto"/>
            </w:tcBorders>
            <w:vAlign w:val="center"/>
          </w:tcPr>
          <w:p w:rsidR="0051498C" w:rsidRPr="007D7C79" w:rsidRDefault="0051498C" w:rsidP="00537FE4">
            <w:pPr>
              <w:rPr>
                <w:bCs/>
                <w:sz w:val="24"/>
                <w:szCs w:val="24"/>
                <w:lang w:val="hr-HR"/>
              </w:rPr>
            </w:pPr>
            <w:r w:rsidRPr="007D7C79">
              <w:rPr>
                <w:bCs/>
                <w:sz w:val="24"/>
                <w:szCs w:val="24"/>
                <w:lang w:val="hr-HR"/>
              </w:rPr>
              <w:t>Контакт телефон</w:t>
            </w:r>
          </w:p>
        </w:tc>
        <w:tc>
          <w:tcPr>
            <w:tcW w:w="3235" w:type="pct"/>
            <w:tcBorders>
              <w:top w:val="single" w:sz="6" w:space="0" w:color="auto"/>
              <w:left w:val="single" w:sz="6" w:space="0" w:color="auto"/>
              <w:bottom w:val="single" w:sz="6" w:space="0" w:color="auto"/>
              <w:right w:val="single" w:sz="4" w:space="0" w:color="auto"/>
            </w:tcBorders>
            <w:vAlign w:val="center"/>
          </w:tcPr>
          <w:p w:rsidR="0051498C" w:rsidRPr="00623459" w:rsidRDefault="0051498C" w:rsidP="00537FE4">
            <w:pPr>
              <w:rPr>
                <w:sz w:val="24"/>
                <w:szCs w:val="24"/>
                <w:lang w:val="sr-Cyrl-BA" w:eastAsia="sr-Cyrl-BA"/>
              </w:rPr>
            </w:pPr>
            <w:r w:rsidRPr="007D7C79">
              <w:rPr>
                <w:sz w:val="24"/>
                <w:szCs w:val="24"/>
                <w:lang w:val="sr-Latn-RS"/>
              </w:rPr>
              <w:t xml:space="preserve"> </w:t>
            </w:r>
            <w:r w:rsidR="00711AAB" w:rsidRPr="007D7C79">
              <w:rPr>
                <w:color w:val="000000" w:themeColor="text1"/>
                <w:sz w:val="24"/>
                <w:szCs w:val="24"/>
              </w:rPr>
              <w:t xml:space="preserve">+387 </w:t>
            </w:r>
            <w:r w:rsidR="00711AAB" w:rsidRPr="007D7C79">
              <w:rPr>
                <w:color w:val="000000" w:themeColor="text1"/>
                <w:sz w:val="24"/>
                <w:szCs w:val="24"/>
                <w:lang w:val="sr-Cyrl-BA"/>
              </w:rPr>
              <w:t>6</w:t>
            </w:r>
            <w:r w:rsidR="00711AAB" w:rsidRPr="007D7C79">
              <w:rPr>
                <w:color w:val="000000" w:themeColor="text1"/>
                <w:sz w:val="24"/>
                <w:szCs w:val="24"/>
                <w:lang w:val="sr-Latn-BA"/>
              </w:rPr>
              <w:t>5</w:t>
            </w:r>
            <w:r w:rsidR="00711AAB" w:rsidRPr="007D7C79">
              <w:rPr>
                <w:color w:val="000000" w:themeColor="text1"/>
                <w:sz w:val="24"/>
                <w:szCs w:val="24"/>
              </w:rPr>
              <w:t xml:space="preserve"> </w:t>
            </w:r>
            <w:r w:rsidR="007C2581" w:rsidRPr="007D7C79">
              <w:rPr>
                <w:color w:val="000000" w:themeColor="text1"/>
                <w:sz w:val="24"/>
                <w:szCs w:val="24"/>
                <w:lang w:val="sr-Cyrl-BA"/>
              </w:rPr>
              <w:t>45</w:t>
            </w:r>
            <w:r w:rsidR="007C2581" w:rsidRPr="007D7C79">
              <w:rPr>
                <w:color w:val="000000" w:themeColor="text1"/>
                <w:sz w:val="24"/>
                <w:szCs w:val="24"/>
                <w:lang w:val="sr-Latn-BA"/>
              </w:rPr>
              <w:t>8</w:t>
            </w:r>
            <w:r w:rsidR="007C2581" w:rsidRPr="007D7C79">
              <w:rPr>
                <w:color w:val="000000" w:themeColor="text1"/>
                <w:sz w:val="24"/>
                <w:szCs w:val="24"/>
              </w:rPr>
              <w:t>-</w:t>
            </w:r>
            <w:r w:rsidR="007C2581" w:rsidRPr="007D7C79">
              <w:rPr>
                <w:color w:val="000000" w:themeColor="text1"/>
                <w:sz w:val="24"/>
                <w:szCs w:val="24"/>
                <w:lang w:val="sr-Latn-BA"/>
              </w:rPr>
              <w:t>8</w:t>
            </w:r>
            <w:r w:rsidR="007C2581" w:rsidRPr="007D7C79">
              <w:rPr>
                <w:color w:val="000000" w:themeColor="text1"/>
                <w:sz w:val="24"/>
                <w:szCs w:val="24"/>
                <w:lang w:val="sr-Cyrl-BA"/>
              </w:rPr>
              <w:t>23</w:t>
            </w:r>
          </w:p>
        </w:tc>
      </w:tr>
      <w:tr w:rsidR="0051498C" w:rsidRPr="007D7C79" w:rsidTr="00537FE4">
        <w:trPr>
          <w:trHeight w:val="567"/>
          <w:tblCellSpacing w:w="20" w:type="dxa"/>
          <w:jc w:val="center"/>
        </w:trPr>
        <w:tc>
          <w:tcPr>
            <w:tcW w:w="1696" w:type="pct"/>
            <w:tcBorders>
              <w:top w:val="single" w:sz="6" w:space="0" w:color="auto"/>
              <w:left w:val="single" w:sz="4" w:space="0" w:color="auto"/>
              <w:bottom w:val="single" w:sz="4" w:space="0" w:color="auto"/>
              <w:right w:val="single" w:sz="6" w:space="0" w:color="auto"/>
            </w:tcBorders>
            <w:vAlign w:val="center"/>
          </w:tcPr>
          <w:p w:rsidR="0051498C" w:rsidRPr="007D7C79" w:rsidRDefault="0051498C" w:rsidP="00537FE4">
            <w:pPr>
              <w:rPr>
                <w:bCs/>
                <w:sz w:val="24"/>
                <w:szCs w:val="24"/>
                <w:lang w:val="hr-HR"/>
              </w:rPr>
            </w:pPr>
            <w:r w:rsidRPr="007D7C79">
              <w:rPr>
                <w:sz w:val="24"/>
                <w:szCs w:val="24"/>
                <w:lang w:val="hr-HR"/>
              </w:rPr>
              <w:t>e-mail</w:t>
            </w:r>
          </w:p>
        </w:tc>
        <w:tc>
          <w:tcPr>
            <w:tcW w:w="3235" w:type="pct"/>
            <w:tcBorders>
              <w:top w:val="single" w:sz="6" w:space="0" w:color="auto"/>
              <w:left w:val="single" w:sz="6" w:space="0" w:color="auto"/>
              <w:bottom w:val="single" w:sz="4" w:space="0" w:color="auto"/>
              <w:right w:val="single" w:sz="4" w:space="0" w:color="auto"/>
            </w:tcBorders>
            <w:vAlign w:val="center"/>
          </w:tcPr>
          <w:p w:rsidR="0051498C" w:rsidRPr="007D7C79" w:rsidRDefault="007C2581" w:rsidP="00537FE4">
            <w:pPr>
              <w:rPr>
                <w:sz w:val="24"/>
                <w:szCs w:val="24"/>
                <w:lang w:val="en-GB"/>
              </w:rPr>
            </w:pPr>
            <w:r w:rsidRPr="007D7C79">
              <w:rPr>
                <w:color w:val="auto"/>
                <w:sz w:val="24"/>
                <w:szCs w:val="24"/>
                <w:lang w:val="sr-Latn-BA"/>
              </w:rPr>
              <w:t>mljekara_perfetto_plus</w:t>
            </w:r>
            <w:r w:rsidRPr="007D7C79">
              <w:rPr>
                <w:color w:val="auto"/>
                <w:sz w:val="24"/>
                <w:szCs w:val="24"/>
                <w:lang w:val="en-GB"/>
              </w:rPr>
              <w:t>@</w:t>
            </w:r>
            <w:r w:rsidRPr="007D7C79">
              <w:rPr>
                <w:color w:val="auto"/>
                <w:sz w:val="24"/>
                <w:szCs w:val="24"/>
                <w:lang w:val="sr-Latn-BA"/>
              </w:rPr>
              <w:t>yahoo.com</w:t>
            </w:r>
          </w:p>
        </w:tc>
      </w:tr>
    </w:tbl>
    <w:p w:rsidR="0057618F" w:rsidRDefault="0057618F" w:rsidP="00B1277B">
      <w:pPr>
        <w:ind w:right="-1"/>
        <w:jc w:val="both"/>
        <w:rPr>
          <w:color w:val="000000" w:themeColor="text1"/>
          <w:sz w:val="24"/>
          <w:szCs w:val="24"/>
          <w:lang w:val="ru-RU"/>
        </w:rPr>
      </w:pPr>
    </w:p>
    <w:p w:rsidR="00EF6D1C" w:rsidRPr="00B27ACE" w:rsidRDefault="00A05ABA" w:rsidP="00B27ACE">
      <w:pPr>
        <w:autoSpaceDE w:val="0"/>
        <w:autoSpaceDN w:val="0"/>
        <w:adjustRightInd w:val="0"/>
        <w:ind w:firstLine="567"/>
        <w:jc w:val="both"/>
        <w:rPr>
          <w:noProof/>
          <w:sz w:val="24"/>
          <w:szCs w:val="24"/>
          <w:lang w:val="sr-Cyrl-BA"/>
        </w:rPr>
      </w:pPr>
      <w:r w:rsidRPr="00B477CE">
        <w:rPr>
          <w:noProof/>
          <w:sz w:val="24"/>
          <w:szCs w:val="24"/>
          <w:lang w:val="sr-Cyrl-BA"/>
        </w:rPr>
        <w:t>Инвеститор ''</w:t>
      </w:r>
      <w:r w:rsidR="00B477CE" w:rsidRPr="00B477CE">
        <w:rPr>
          <w:bCs/>
          <w:sz w:val="24"/>
          <w:szCs w:val="24"/>
          <w:lang w:val="sr-Latn-BA"/>
        </w:rPr>
        <w:t>Perfetto plus</w:t>
      </w:r>
      <w:r w:rsidR="00B477CE" w:rsidRPr="00B477CE">
        <w:rPr>
          <w:bCs/>
          <w:sz w:val="24"/>
          <w:szCs w:val="24"/>
          <w:lang w:val="sr-Cyrl-BA"/>
        </w:rPr>
        <w:t>''</w:t>
      </w:r>
      <w:r w:rsidR="00B477CE" w:rsidRPr="00B477CE">
        <w:rPr>
          <w:bCs/>
          <w:sz w:val="24"/>
          <w:szCs w:val="24"/>
          <w:lang w:val="sr-Latn-BA"/>
        </w:rPr>
        <w:t xml:space="preserve"> </w:t>
      </w:r>
      <w:r w:rsidR="00B477CE" w:rsidRPr="00B477CE">
        <w:rPr>
          <w:bCs/>
          <w:sz w:val="24"/>
          <w:szCs w:val="24"/>
          <w:lang w:val="sr-Cyrl-BA"/>
        </w:rPr>
        <w:t>д.о.о. Невесиње</w:t>
      </w:r>
      <w:r w:rsidR="00B477CE">
        <w:rPr>
          <w:bCs/>
          <w:sz w:val="24"/>
          <w:szCs w:val="24"/>
          <w:lang w:val="sr-Cyrl-BA"/>
        </w:rPr>
        <w:t>'' за складишни објекат за који се врши промјена намјене у производни објекат</w:t>
      </w:r>
      <w:r w:rsidR="008507CA">
        <w:rPr>
          <w:bCs/>
          <w:sz w:val="24"/>
          <w:szCs w:val="24"/>
          <w:lang w:val="sr-Cyrl-BA"/>
        </w:rPr>
        <w:t>-</w:t>
      </w:r>
      <w:r w:rsidR="00B477CE">
        <w:rPr>
          <w:bCs/>
          <w:sz w:val="24"/>
          <w:szCs w:val="24"/>
          <w:lang w:val="sr-Cyrl-BA"/>
        </w:rPr>
        <w:t>мљекар</w:t>
      </w:r>
      <w:r w:rsidR="008507CA">
        <w:rPr>
          <w:bCs/>
          <w:sz w:val="24"/>
          <w:szCs w:val="24"/>
          <w:lang w:val="sr-Cyrl-BA"/>
        </w:rPr>
        <w:t>у</w:t>
      </w:r>
      <w:r w:rsidR="00B477CE">
        <w:rPr>
          <w:bCs/>
          <w:sz w:val="24"/>
          <w:szCs w:val="24"/>
          <w:lang w:val="sr-Cyrl-BA"/>
        </w:rPr>
        <w:t xml:space="preserve"> посједује Рјешење којим се издаје накнадна грађевинска и употребна дозвола за дограђени дио постојећег приземног складишног објекта, изграђеног у насељу Бојишта у Невесињу, на властитом грађевинском земљишту означеном по новом премјеру као к.ч. бр. 1226/15 к.о. Бојишта, издато од </w:t>
      </w:r>
      <w:r w:rsidR="00B477CE">
        <w:rPr>
          <w:noProof/>
          <w:sz w:val="24"/>
          <w:szCs w:val="24"/>
        </w:rPr>
        <w:t>Одјељења</w:t>
      </w:r>
      <w:r w:rsidR="00B477CE" w:rsidRPr="00CA0F52">
        <w:rPr>
          <w:noProof/>
          <w:sz w:val="24"/>
          <w:szCs w:val="24"/>
        </w:rPr>
        <w:t xml:space="preserve"> </w:t>
      </w:r>
      <w:r w:rsidR="00B477CE">
        <w:rPr>
          <w:noProof/>
          <w:sz w:val="24"/>
          <w:szCs w:val="24"/>
        </w:rPr>
        <w:t>за</w:t>
      </w:r>
      <w:r w:rsidR="00B477CE" w:rsidRPr="00CA0F52">
        <w:rPr>
          <w:noProof/>
          <w:sz w:val="24"/>
          <w:szCs w:val="24"/>
        </w:rPr>
        <w:t xml:space="preserve"> </w:t>
      </w:r>
      <w:r w:rsidR="00B477CE">
        <w:rPr>
          <w:noProof/>
          <w:sz w:val="24"/>
          <w:szCs w:val="24"/>
        </w:rPr>
        <w:t>просторно</w:t>
      </w:r>
      <w:r w:rsidR="00B477CE" w:rsidRPr="00CA0F52">
        <w:rPr>
          <w:noProof/>
          <w:sz w:val="24"/>
          <w:szCs w:val="24"/>
        </w:rPr>
        <w:t xml:space="preserve"> </w:t>
      </w:r>
      <w:r w:rsidR="00B477CE">
        <w:rPr>
          <w:noProof/>
          <w:sz w:val="24"/>
          <w:szCs w:val="24"/>
        </w:rPr>
        <w:t>уређење</w:t>
      </w:r>
      <w:r w:rsidR="00B477CE">
        <w:rPr>
          <w:noProof/>
          <w:sz w:val="24"/>
          <w:szCs w:val="24"/>
          <w:lang w:val="sr-Cyrl-BA"/>
        </w:rPr>
        <w:t xml:space="preserve"> и стамбено-комуналне послове</w:t>
      </w:r>
      <w:r w:rsidR="00B477CE" w:rsidRPr="00CA0F52">
        <w:rPr>
          <w:noProof/>
          <w:sz w:val="24"/>
          <w:szCs w:val="24"/>
        </w:rPr>
        <w:t xml:space="preserve">, </w:t>
      </w:r>
      <w:r w:rsidR="00B477CE">
        <w:rPr>
          <w:noProof/>
          <w:sz w:val="24"/>
          <w:szCs w:val="24"/>
          <w:lang w:val="sr-Cyrl-BA"/>
        </w:rPr>
        <w:t>општина</w:t>
      </w:r>
      <w:r w:rsidR="00B477CE" w:rsidRPr="00CA0F52">
        <w:rPr>
          <w:noProof/>
          <w:sz w:val="24"/>
          <w:szCs w:val="24"/>
        </w:rPr>
        <w:t xml:space="preserve"> </w:t>
      </w:r>
      <w:r w:rsidR="00B477CE">
        <w:rPr>
          <w:noProof/>
          <w:sz w:val="24"/>
          <w:szCs w:val="24"/>
          <w:lang w:val="sr-Cyrl-BA"/>
        </w:rPr>
        <w:t>Невесиње</w:t>
      </w:r>
      <w:r w:rsidR="00944E16">
        <w:rPr>
          <w:noProof/>
          <w:sz w:val="24"/>
          <w:szCs w:val="24"/>
          <w:lang w:val="sr-Cyrl-BA"/>
        </w:rPr>
        <w:t>, бр. 06-361-2/24, од 17.07.2024. године</w:t>
      </w:r>
      <w:r w:rsidR="00B477CE">
        <w:rPr>
          <w:noProof/>
          <w:sz w:val="24"/>
          <w:szCs w:val="24"/>
          <w:lang w:val="sr-Cyrl-BA"/>
        </w:rPr>
        <w:t xml:space="preserve"> </w:t>
      </w:r>
      <w:r w:rsidR="00B477CE" w:rsidRPr="009C1F62">
        <w:rPr>
          <w:color w:val="000000" w:themeColor="text1"/>
          <w:sz w:val="24"/>
          <w:szCs w:val="24"/>
          <w:lang w:val="sr-Cyrl-BA"/>
        </w:rPr>
        <w:t>(</w:t>
      </w:r>
      <w:r w:rsidR="00B477CE" w:rsidRPr="009C1F62">
        <w:rPr>
          <w:b/>
          <w:color w:val="000000" w:themeColor="text1"/>
          <w:sz w:val="24"/>
          <w:szCs w:val="24"/>
          <w:lang w:val="ru-RU"/>
        </w:rPr>
        <w:t xml:space="preserve">Прилог </w:t>
      </w:r>
      <w:r w:rsidR="00B477CE" w:rsidRPr="009C1F62">
        <w:rPr>
          <w:b/>
          <w:color w:val="000000" w:themeColor="text1"/>
          <w:sz w:val="24"/>
          <w:szCs w:val="24"/>
          <w:lang w:val="sr-Cyrl-CS"/>
        </w:rPr>
        <w:t>1</w:t>
      </w:r>
      <w:r w:rsidR="00B477CE" w:rsidRPr="009C1F62">
        <w:rPr>
          <w:color w:val="000000" w:themeColor="text1"/>
          <w:sz w:val="24"/>
          <w:szCs w:val="24"/>
          <w:lang w:val="ru-RU"/>
        </w:rPr>
        <w:t xml:space="preserve">. </w:t>
      </w:r>
      <w:r w:rsidR="009C2B21">
        <w:rPr>
          <w:i/>
          <w:color w:val="000000" w:themeColor="text1"/>
          <w:sz w:val="24"/>
          <w:szCs w:val="24"/>
          <w:lang w:val="sr-Cyrl-CS"/>
        </w:rPr>
        <w:t>Рјешење</w:t>
      </w:r>
      <w:r w:rsidR="00B477CE" w:rsidRPr="009C1F62">
        <w:rPr>
          <w:i/>
          <w:color w:val="000000" w:themeColor="text1"/>
          <w:sz w:val="24"/>
          <w:szCs w:val="24"/>
          <w:lang w:val="ru-RU"/>
        </w:rPr>
        <w:t>).</w:t>
      </w:r>
    </w:p>
    <w:p w:rsidR="001C5FC7" w:rsidRPr="001C5FC7" w:rsidRDefault="001C5FC7" w:rsidP="001C5FC7">
      <w:pPr>
        <w:tabs>
          <w:tab w:val="left" w:pos="0"/>
        </w:tabs>
        <w:ind w:firstLine="567"/>
        <w:jc w:val="both"/>
        <w:rPr>
          <w:sz w:val="24"/>
          <w:szCs w:val="24"/>
          <w:lang w:val="sr-Cyrl-BA"/>
        </w:rPr>
      </w:pPr>
      <w:r w:rsidRPr="001C5FC7">
        <w:rPr>
          <w:sz w:val="24"/>
          <w:szCs w:val="24"/>
          <w:lang w:val="sr-Cyrl-BA"/>
        </w:rPr>
        <w:t xml:space="preserve">Предмет Доказа уз захтјев за издавање еколошке дозволе је </w:t>
      </w:r>
      <w:r w:rsidR="00B27ACE">
        <w:rPr>
          <w:sz w:val="24"/>
          <w:szCs w:val="24"/>
          <w:lang w:val="sr-Cyrl-BA"/>
        </w:rPr>
        <w:t>промјена намјене складишног објекта у производни објекат-мљекару</w:t>
      </w:r>
      <w:r>
        <w:rPr>
          <w:sz w:val="24"/>
          <w:szCs w:val="24"/>
          <w:lang w:val="sr-Cyrl-BA"/>
        </w:rPr>
        <w:t xml:space="preserve">. </w:t>
      </w:r>
    </w:p>
    <w:p w:rsidR="00E9429E" w:rsidRDefault="00D11AEB" w:rsidP="00D11AEB">
      <w:pPr>
        <w:tabs>
          <w:tab w:val="left" w:pos="0"/>
        </w:tabs>
        <w:ind w:firstLine="567"/>
        <w:jc w:val="both"/>
        <w:rPr>
          <w:sz w:val="24"/>
          <w:lang w:val="sr-Cyrl-BA"/>
        </w:rPr>
      </w:pPr>
      <w:r w:rsidRPr="00D11AEB">
        <w:rPr>
          <w:sz w:val="24"/>
          <w:lang w:val="sr-Cyrl-BA"/>
        </w:rPr>
        <w:t>Предметна</w:t>
      </w:r>
      <w:r w:rsidR="00E9429E" w:rsidRPr="00D11AEB">
        <w:rPr>
          <w:sz w:val="24"/>
          <w:lang w:val="sr-Cyrl-BA"/>
        </w:rPr>
        <w:t xml:space="preserve"> </w:t>
      </w:r>
      <w:r w:rsidRPr="00D11AEB">
        <w:rPr>
          <w:sz w:val="24"/>
          <w:lang w:val="sr-Cyrl-BA"/>
        </w:rPr>
        <w:t>локација</w:t>
      </w:r>
      <w:r w:rsidR="00E9429E" w:rsidRPr="00D11AEB">
        <w:rPr>
          <w:sz w:val="24"/>
          <w:lang w:val="sr-Cyrl-BA"/>
        </w:rPr>
        <w:t xml:space="preserve"> </w:t>
      </w:r>
      <w:r w:rsidR="00EF2C9C">
        <w:rPr>
          <w:sz w:val="24"/>
          <w:lang w:val="sr-Cyrl-BA"/>
        </w:rPr>
        <w:t xml:space="preserve">је смјештена сјеверно у односу на урбану матрицу Општине Невесиње и </w:t>
      </w:r>
      <w:r w:rsidRPr="00D11AEB">
        <w:rPr>
          <w:sz w:val="24"/>
          <w:lang w:val="sr-Cyrl-BA"/>
        </w:rPr>
        <w:t>налази</w:t>
      </w:r>
      <w:r w:rsidR="00E9429E" w:rsidRPr="00D11AEB">
        <w:rPr>
          <w:sz w:val="24"/>
          <w:lang w:val="sr-Cyrl-BA"/>
        </w:rPr>
        <w:t xml:space="preserve"> </w:t>
      </w:r>
      <w:r w:rsidR="00EF2C9C">
        <w:rPr>
          <w:sz w:val="24"/>
          <w:lang w:val="sr-Cyrl-BA"/>
        </w:rPr>
        <w:t xml:space="preserve">се </w:t>
      </w:r>
      <w:r w:rsidRPr="00D11AEB">
        <w:rPr>
          <w:sz w:val="24"/>
          <w:lang w:val="sr-Cyrl-BA"/>
        </w:rPr>
        <w:t>у</w:t>
      </w:r>
      <w:r w:rsidR="00E9429E" w:rsidRPr="00D11AEB">
        <w:rPr>
          <w:sz w:val="24"/>
          <w:lang w:val="sr-Cyrl-BA"/>
        </w:rPr>
        <w:t xml:space="preserve"> </w:t>
      </w:r>
      <w:r w:rsidRPr="00D11AEB">
        <w:rPr>
          <w:sz w:val="24"/>
          <w:lang w:val="sr-Cyrl-BA"/>
        </w:rPr>
        <w:t>обухвату</w:t>
      </w:r>
      <w:r w:rsidR="00E9429E" w:rsidRPr="00D11AEB">
        <w:rPr>
          <w:sz w:val="24"/>
          <w:lang w:val="sr-Cyrl-BA"/>
        </w:rPr>
        <w:t xml:space="preserve"> </w:t>
      </w:r>
      <w:r w:rsidRPr="00D11AEB">
        <w:rPr>
          <w:sz w:val="24"/>
          <w:lang w:val="sr-Cyrl-BA"/>
        </w:rPr>
        <w:t>Просторног</w:t>
      </w:r>
      <w:r w:rsidR="00E9429E" w:rsidRPr="00D11AEB">
        <w:rPr>
          <w:sz w:val="24"/>
          <w:lang w:val="sr-Cyrl-BA"/>
        </w:rPr>
        <w:t xml:space="preserve"> </w:t>
      </w:r>
      <w:r w:rsidRPr="00D11AEB">
        <w:rPr>
          <w:sz w:val="24"/>
          <w:lang w:val="sr-Cyrl-BA"/>
        </w:rPr>
        <w:t>плана</w:t>
      </w:r>
      <w:r w:rsidR="00E9429E" w:rsidRPr="00D11AEB">
        <w:rPr>
          <w:sz w:val="24"/>
          <w:lang w:val="sr-Cyrl-BA"/>
        </w:rPr>
        <w:t xml:space="preserve"> </w:t>
      </w:r>
      <w:r w:rsidRPr="00D11AEB">
        <w:rPr>
          <w:sz w:val="24"/>
          <w:lang w:val="sr-Cyrl-BA"/>
        </w:rPr>
        <w:t>општине</w:t>
      </w:r>
      <w:r w:rsidR="00E9429E" w:rsidRPr="00D11AEB">
        <w:rPr>
          <w:sz w:val="24"/>
          <w:lang w:val="sr-Cyrl-BA"/>
        </w:rPr>
        <w:t xml:space="preserve"> </w:t>
      </w:r>
      <w:r w:rsidR="00EF2C9C">
        <w:rPr>
          <w:sz w:val="24"/>
          <w:lang w:val="sr-Cyrl-BA"/>
        </w:rPr>
        <w:t>Невесиње</w:t>
      </w:r>
      <w:r w:rsidR="00E9429E" w:rsidRPr="00D11AEB">
        <w:rPr>
          <w:sz w:val="24"/>
          <w:lang w:val="sr-Cyrl-BA"/>
        </w:rPr>
        <w:t xml:space="preserve"> </w:t>
      </w:r>
      <w:r w:rsidR="00EF2C9C">
        <w:rPr>
          <w:sz w:val="24"/>
          <w:lang w:val="sr-Cyrl-BA"/>
        </w:rPr>
        <w:t>2011-</w:t>
      </w:r>
      <w:r w:rsidR="00E9429E" w:rsidRPr="00D11AEB">
        <w:rPr>
          <w:sz w:val="24"/>
          <w:lang w:val="sr-Cyrl-BA"/>
        </w:rPr>
        <w:t xml:space="preserve"> 203</w:t>
      </w:r>
      <w:r w:rsidR="00EF2C9C">
        <w:rPr>
          <w:sz w:val="24"/>
          <w:lang w:val="sr-Cyrl-BA"/>
        </w:rPr>
        <w:t>1</w:t>
      </w:r>
      <w:r w:rsidR="00E9429E" w:rsidRPr="00D11AEB">
        <w:rPr>
          <w:sz w:val="24"/>
          <w:lang w:val="sr-Cyrl-BA"/>
        </w:rPr>
        <w:t>.</w:t>
      </w:r>
      <w:r w:rsidRPr="00D11AEB">
        <w:rPr>
          <w:sz w:val="24"/>
          <w:lang w:val="sr-Cyrl-BA"/>
        </w:rPr>
        <w:t>године</w:t>
      </w:r>
      <w:r w:rsidR="00E9429E" w:rsidRPr="00D11AEB">
        <w:rPr>
          <w:sz w:val="24"/>
          <w:lang w:val="sr-Cyrl-BA"/>
        </w:rPr>
        <w:t>.</w:t>
      </w:r>
      <w:r w:rsidR="00EF2C9C">
        <w:rPr>
          <w:sz w:val="24"/>
          <w:lang w:val="sr-Cyrl-BA"/>
        </w:rPr>
        <w:t xml:space="preserve"> Предметна зона припада урбаном подручју градског насеља. </w:t>
      </w:r>
    </w:p>
    <w:p w:rsidR="00EF2C9C" w:rsidRPr="00EF2C9C" w:rsidRDefault="00EF2C9C" w:rsidP="00EF2C9C">
      <w:pPr>
        <w:ind w:firstLine="567"/>
        <w:jc w:val="both"/>
        <w:rPr>
          <w:sz w:val="24"/>
          <w:szCs w:val="24"/>
          <w:lang w:val="sr-Cyrl-BA"/>
        </w:rPr>
      </w:pPr>
      <w:r w:rsidRPr="00EF2C9C">
        <w:rPr>
          <w:sz w:val="24"/>
          <w:szCs w:val="24"/>
        </w:rPr>
        <w:t>Локација није третирана нити једним спроведбено</w:t>
      </w:r>
      <w:r w:rsidRPr="00EF2C9C">
        <w:rPr>
          <w:sz w:val="24"/>
          <w:szCs w:val="24"/>
          <w:lang w:val="sr-Cyrl-RS"/>
        </w:rPr>
        <w:t>-</w:t>
      </w:r>
      <w:r w:rsidRPr="00EF2C9C">
        <w:rPr>
          <w:sz w:val="24"/>
          <w:szCs w:val="24"/>
        </w:rPr>
        <w:t>планским</w:t>
      </w:r>
      <w:r>
        <w:rPr>
          <w:sz w:val="24"/>
          <w:szCs w:val="24"/>
          <w:lang w:val="sr-Cyrl-BA"/>
        </w:rPr>
        <w:t xml:space="preserve"> </w:t>
      </w:r>
      <w:r w:rsidRPr="00EF2C9C">
        <w:rPr>
          <w:sz w:val="24"/>
          <w:szCs w:val="24"/>
        </w:rPr>
        <w:t xml:space="preserve">документом просторног уређења. У питању је простор означен као </w:t>
      </w:r>
      <w:r w:rsidRPr="00EF2C9C">
        <w:rPr>
          <w:sz w:val="24"/>
          <w:szCs w:val="24"/>
          <w:lang w:val="sr-Cyrl-BA"/>
        </w:rPr>
        <w:t>к.ч.број 1226/14, к.ч. број</w:t>
      </w:r>
      <w:r w:rsidRPr="00EF2C9C">
        <w:rPr>
          <w:sz w:val="24"/>
          <w:szCs w:val="24"/>
          <w:lang w:val="sr-Latn-BA"/>
        </w:rPr>
        <w:t xml:space="preserve"> </w:t>
      </w:r>
      <w:r w:rsidRPr="00EF2C9C">
        <w:rPr>
          <w:sz w:val="24"/>
          <w:szCs w:val="24"/>
          <w:lang w:val="sr-Cyrl-BA"/>
        </w:rPr>
        <w:t>1226/15 и к.ч. број 1226/16 (нови премјер) све КО БОЈИШТА</w:t>
      </w:r>
      <w:r w:rsidRPr="00EF2C9C">
        <w:rPr>
          <w:sz w:val="24"/>
          <w:szCs w:val="24"/>
          <w:lang w:val="sr-Cyrl-CS"/>
        </w:rPr>
        <w:t>.</w:t>
      </w:r>
    </w:p>
    <w:p w:rsidR="008519CA" w:rsidRDefault="008519CA" w:rsidP="00887AAF">
      <w:pPr>
        <w:ind w:firstLine="567"/>
        <w:jc w:val="both"/>
        <w:rPr>
          <w:color w:val="000000" w:themeColor="text1"/>
          <w:sz w:val="24"/>
          <w:szCs w:val="24"/>
          <w:lang w:val="hr-BA"/>
        </w:rPr>
      </w:pPr>
      <w:r>
        <w:rPr>
          <w:color w:val="000000" w:themeColor="text1"/>
          <w:sz w:val="24"/>
          <w:szCs w:val="24"/>
          <w:lang w:val="ru-RU"/>
        </w:rPr>
        <w:t xml:space="preserve">Инвеститор </w:t>
      </w:r>
      <w:r w:rsidR="00EF2C9C" w:rsidRPr="00B477CE">
        <w:rPr>
          <w:noProof/>
          <w:sz w:val="24"/>
          <w:szCs w:val="24"/>
          <w:lang w:val="sr-Cyrl-BA"/>
        </w:rPr>
        <w:t>''</w:t>
      </w:r>
      <w:r w:rsidR="00EF2C9C" w:rsidRPr="00B477CE">
        <w:rPr>
          <w:bCs/>
          <w:sz w:val="24"/>
          <w:szCs w:val="24"/>
          <w:lang w:val="sr-Cyrl-BA"/>
        </w:rPr>
        <w:t>'</w:t>
      </w:r>
      <w:r w:rsidR="00EF2C9C" w:rsidRPr="00B477CE">
        <w:rPr>
          <w:bCs/>
          <w:sz w:val="24"/>
          <w:szCs w:val="24"/>
          <w:lang w:val="sr-Latn-BA"/>
        </w:rPr>
        <w:t>Perfetto plus</w:t>
      </w:r>
      <w:r w:rsidR="00EF2C9C" w:rsidRPr="00B477CE">
        <w:rPr>
          <w:bCs/>
          <w:sz w:val="24"/>
          <w:szCs w:val="24"/>
          <w:lang w:val="sr-Cyrl-BA"/>
        </w:rPr>
        <w:t>''</w:t>
      </w:r>
      <w:r w:rsidR="00EF2C9C" w:rsidRPr="00B477CE">
        <w:rPr>
          <w:bCs/>
          <w:sz w:val="24"/>
          <w:szCs w:val="24"/>
          <w:lang w:val="sr-Latn-BA"/>
        </w:rPr>
        <w:t xml:space="preserve"> </w:t>
      </w:r>
      <w:r w:rsidR="00EF2C9C" w:rsidRPr="00B477CE">
        <w:rPr>
          <w:bCs/>
          <w:sz w:val="24"/>
          <w:szCs w:val="24"/>
          <w:lang w:val="sr-Cyrl-BA"/>
        </w:rPr>
        <w:t>д.о.о. Невесиње</w:t>
      </w:r>
      <w:r w:rsidR="00EF2C9C">
        <w:rPr>
          <w:bCs/>
          <w:sz w:val="24"/>
          <w:szCs w:val="24"/>
          <w:lang w:val="sr-Cyrl-BA"/>
        </w:rPr>
        <w:t xml:space="preserve">'' </w:t>
      </w:r>
      <w:r w:rsidR="0055013B">
        <w:rPr>
          <w:color w:val="000000" w:themeColor="text1"/>
          <w:sz w:val="24"/>
          <w:szCs w:val="24"/>
          <w:lang w:val="ru-RU"/>
        </w:rPr>
        <w:t xml:space="preserve">за </w:t>
      </w:r>
      <w:r w:rsidR="00EF2C9C">
        <w:rPr>
          <w:color w:val="000000" w:themeColor="text1"/>
          <w:sz w:val="24"/>
          <w:szCs w:val="24"/>
          <w:lang w:val="ru-RU"/>
        </w:rPr>
        <w:t xml:space="preserve">постојећи приземни складишни објекат </w:t>
      </w:r>
      <w:r w:rsidR="00DC3D52">
        <w:rPr>
          <w:color w:val="000000" w:themeColor="text1"/>
          <w:sz w:val="24"/>
          <w:szCs w:val="24"/>
          <w:lang w:val="ru-RU"/>
        </w:rPr>
        <w:t xml:space="preserve">за који се врши </w:t>
      </w:r>
      <w:r w:rsidR="00EF2C9C">
        <w:rPr>
          <w:color w:val="000000" w:themeColor="text1"/>
          <w:sz w:val="24"/>
          <w:szCs w:val="24"/>
          <w:lang w:val="ru-RU"/>
        </w:rPr>
        <w:t>промјен</w:t>
      </w:r>
      <w:r w:rsidR="00DC3D52">
        <w:rPr>
          <w:color w:val="000000" w:themeColor="text1"/>
          <w:sz w:val="24"/>
          <w:szCs w:val="24"/>
          <w:lang w:val="ru-RU"/>
        </w:rPr>
        <w:t>а</w:t>
      </w:r>
      <w:r w:rsidR="00EF2C9C">
        <w:rPr>
          <w:color w:val="000000" w:themeColor="text1"/>
          <w:sz w:val="24"/>
          <w:szCs w:val="24"/>
          <w:lang w:val="ru-RU"/>
        </w:rPr>
        <w:t xml:space="preserve"> намјене у производни објекат-мљекару</w:t>
      </w:r>
      <w:r w:rsidR="00DC3D52">
        <w:rPr>
          <w:color w:val="000000" w:themeColor="text1"/>
          <w:sz w:val="24"/>
          <w:szCs w:val="24"/>
          <w:lang w:val="ru-RU"/>
        </w:rPr>
        <w:t>, а</w:t>
      </w:r>
      <w:r w:rsidR="0055013B">
        <w:rPr>
          <w:color w:val="000000" w:themeColor="text1"/>
          <w:sz w:val="24"/>
          <w:szCs w:val="24"/>
          <w:lang w:val="ru-RU"/>
        </w:rPr>
        <w:t xml:space="preserve"> за који се </w:t>
      </w:r>
      <w:r>
        <w:rPr>
          <w:color w:val="000000" w:themeColor="text1"/>
          <w:sz w:val="24"/>
          <w:szCs w:val="24"/>
          <w:lang w:val="ru-RU"/>
        </w:rPr>
        <w:t>подноси Захтјев за издавање еколошке дозволе посједује</w:t>
      </w:r>
      <w:r>
        <w:rPr>
          <w:color w:val="000000" w:themeColor="text1"/>
          <w:sz w:val="24"/>
          <w:szCs w:val="24"/>
          <w:lang w:val="hr-BA"/>
        </w:rPr>
        <w:t>:</w:t>
      </w:r>
    </w:p>
    <w:p w:rsidR="000C0626" w:rsidRDefault="000C0626" w:rsidP="00D333E3">
      <w:pPr>
        <w:ind w:right="-1" w:firstLine="567"/>
        <w:jc w:val="both"/>
        <w:rPr>
          <w:color w:val="000000" w:themeColor="text1"/>
          <w:sz w:val="24"/>
          <w:szCs w:val="24"/>
          <w:lang w:val="hr-BA"/>
        </w:rPr>
      </w:pPr>
    </w:p>
    <w:p w:rsidR="00A21FD2" w:rsidRPr="00A5191F" w:rsidRDefault="00A21FD2" w:rsidP="003478E8">
      <w:pPr>
        <w:pStyle w:val="ListParagraph"/>
        <w:numPr>
          <w:ilvl w:val="0"/>
          <w:numId w:val="29"/>
        </w:numPr>
        <w:ind w:left="1418" w:hanging="283"/>
        <w:jc w:val="both"/>
        <w:rPr>
          <w:sz w:val="24"/>
          <w:szCs w:val="24"/>
          <w:lang w:val="sr-Cyrl-CS"/>
        </w:rPr>
      </w:pPr>
      <w:r w:rsidRPr="00A21FD2">
        <w:rPr>
          <w:b/>
          <w:sz w:val="24"/>
          <w:szCs w:val="24"/>
          <w:lang w:val="sr-Cyrl-BA"/>
        </w:rPr>
        <w:t>Стручно мишљење и урбанистичко технички услови</w:t>
      </w:r>
      <w:r>
        <w:rPr>
          <w:sz w:val="24"/>
          <w:szCs w:val="24"/>
          <w:lang w:val="sr-Cyrl-BA"/>
        </w:rPr>
        <w:t xml:space="preserve"> за </w:t>
      </w:r>
      <w:r w:rsidR="00D01D7F">
        <w:rPr>
          <w:sz w:val="24"/>
          <w:szCs w:val="24"/>
          <w:lang w:val="sr-Cyrl-BA"/>
        </w:rPr>
        <w:t xml:space="preserve">промјену намјене </w:t>
      </w:r>
      <w:r w:rsidR="00A239BD">
        <w:rPr>
          <w:sz w:val="24"/>
          <w:szCs w:val="24"/>
          <w:lang w:val="sr-Cyrl-BA"/>
        </w:rPr>
        <w:t>складишног објекта у производни објекат-мљекару</w:t>
      </w:r>
      <w:r>
        <w:rPr>
          <w:sz w:val="24"/>
          <w:szCs w:val="24"/>
          <w:lang w:val="sr-Cyrl-BA"/>
        </w:rPr>
        <w:t xml:space="preserve">, урађени од </w:t>
      </w:r>
      <w:r w:rsidR="00A239BD">
        <w:rPr>
          <w:sz w:val="24"/>
          <w:szCs w:val="24"/>
          <w:lang w:val="sr-Cyrl-BA"/>
        </w:rPr>
        <w:t>Института за грађевинарство</w:t>
      </w:r>
      <w:r>
        <w:rPr>
          <w:sz w:val="24"/>
          <w:szCs w:val="24"/>
          <w:lang w:val="sr-Cyrl-BA"/>
        </w:rPr>
        <w:t xml:space="preserve"> ''</w:t>
      </w:r>
      <w:r w:rsidR="00A239BD">
        <w:rPr>
          <w:sz w:val="24"/>
          <w:szCs w:val="24"/>
          <w:lang w:val="sr-Cyrl-BA"/>
        </w:rPr>
        <w:t>ИГ</w:t>
      </w:r>
      <w:r>
        <w:rPr>
          <w:sz w:val="24"/>
          <w:szCs w:val="24"/>
          <w:lang w:val="sr-Latn-BA"/>
        </w:rPr>
        <w:t xml:space="preserve">'' </w:t>
      </w:r>
      <w:r>
        <w:rPr>
          <w:sz w:val="24"/>
          <w:szCs w:val="24"/>
          <w:lang w:val="sr-Cyrl-BA"/>
        </w:rPr>
        <w:t xml:space="preserve">д.о.о. Бања Лука, </w:t>
      </w:r>
      <w:r w:rsidR="00A239BD">
        <w:rPr>
          <w:sz w:val="24"/>
          <w:szCs w:val="24"/>
          <w:lang w:val="sr-Cyrl-BA"/>
        </w:rPr>
        <w:t xml:space="preserve">ПЈ Требиње, </w:t>
      </w:r>
      <w:r>
        <w:rPr>
          <w:sz w:val="24"/>
          <w:szCs w:val="24"/>
          <w:lang w:val="sr-Cyrl-BA"/>
        </w:rPr>
        <w:t xml:space="preserve">број: </w:t>
      </w:r>
      <w:r w:rsidR="00A239BD">
        <w:rPr>
          <w:sz w:val="24"/>
          <w:szCs w:val="24"/>
          <w:lang w:val="sr-Cyrl-BA"/>
        </w:rPr>
        <w:t>665/</w:t>
      </w:r>
      <w:r>
        <w:rPr>
          <w:sz w:val="24"/>
          <w:szCs w:val="24"/>
          <w:lang w:val="sr-Cyrl-BA"/>
        </w:rPr>
        <w:t>2</w:t>
      </w:r>
      <w:r w:rsidR="00A239BD">
        <w:rPr>
          <w:sz w:val="24"/>
          <w:szCs w:val="24"/>
          <w:lang w:val="sr-Cyrl-BA"/>
        </w:rPr>
        <w:t>5</w:t>
      </w:r>
      <w:r>
        <w:rPr>
          <w:sz w:val="24"/>
          <w:szCs w:val="24"/>
          <w:lang w:val="sr-Cyrl-BA"/>
        </w:rPr>
        <w:t xml:space="preserve">, од </w:t>
      </w:r>
      <w:r w:rsidR="00A239BD">
        <w:rPr>
          <w:sz w:val="24"/>
          <w:szCs w:val="24"/>
          <w:lang w:val="sr-Cyrl-BA"/>
        </w:rPr>
        <w:t>јула</w:t>
      </w:r>
      <w:r>
        <w:rPr>
          <w:sz w:val="24"/>
          <w:szCs w:val="24"/>
          <w:lang w:val="sr-Cyrl-BA"/>
        </w:rPr>
        <w:t xml:space="preserve"> 202</w:t>
      </w:r>
      <w:r w:rsidR="00A239BD">
        <w:rPr>
          <w:sz w:val="24"/>
          <w:szCs w:val="24"/>
          <w:lang w:val="sr-Cyrl-BA"/>
        </w:rPr>
        <w:t>5</w:t>
      </w:r>
      <w:r>
        <w:rPr>
          <w:sz w:val="24"/>
          <w:szCs w:val="24"/>
          <w:lang w:val="sr-Cyrl-BA"/>
        </w:rPr>
        <w:t>. године</w:t>
      </w:r>
      <w:r w:rsidR="00841A56">
        <w:rPr>
          <w:sz w:val="24"/>
          <w:szCs w:val="24"/>
          <w:lang w:val="sr-Latn-BA"/>
        </w:rPr>
        <w:t xml:space="preserve"> </w:t>
      </w:r>
      <w:r w:rsidR="00841A56" w:rsidRPr="00561431">
        <w:rPr>
          <w:sz w:val="24"/>
          <w:szCs w:val="24"/>
          <w:lang w:val="ru-RU"/>
        </w:rPr>
        <w:t>(</w:t>
      </w:r>
      <w:r w:rsidR="00841A56" w:rsidRPr="00561431">
        <w:rPr>
          <w:b/>
          <w:sz w:val="24"/>
          <w:szCs w:val="24"/>
          <w:lang w:val="ru-RU"/>
        </w:rPr>
        <w:t xml:space="preserve">Прилог </w:t>
      </w:r>
      <w:r w:rsidR="00841A56" w:rsidRPr="00561431">
        <w:rPr>
          <w:b/>
          <w:sz w:val="24"/>
          <w:szCs w:val="24"/>
          <w:lang w:val="sr-Cyrl-CS"/>
        </w:rPr>
        <w:t>2</w:t>
      </w:r>
      <w:r w:rsidR="00841A56" w:rsidRPr="00561431">
        <w:rPr>
          <w:sz w:val="24"/>
          <w:szCs w:val="24"/>
          <w:lang w:val="ru-RU"/>
        </w:rPr>
        <w:t xml:space="preserve">. </w:t>
      </w:r>
      <w:r w:rsidR="00841A56">
        <w:rPr>
          <w:i/>
          <w:sz w:val="24"/>
          <w:szCs w:val="24"/>
          <w:lang w:val="sr-Cyrl-BA"/>
        </w:rPr>
        <w:t>Стручно мишљење и урбанистичко-технички услови</w:t>
      </w:r>
      <w:r w:rsidR="00841A56" w:rsidRPr="00561431">
        <w:rPr>
          <w:sz w:val="24"/>
          <w:szCs w:val="24"/>
          <w:lang w:val="ru-RU"/>
        </w:rPr>
        <w:t>)</w:t>
      </w:r>
      <w:r w:rsidR="00841A56" w:rsidRPr="00561431">
        <w:rPr>
          <w:sz w:val="24"/>
          <w:szCs w:val="24"/>
        </w:rPr>
        <w:t>.</w:t>
      </w:r>
    </w:p>
    <w:p w:rsidR="00D577A7" w:rsidRPr="00A5191F" w:rsidRDefault="00A5191F" w:rsidP="003478E8">
      <w:pPr>
        <w:pStyle w:val="ListParagraph"/>
        <w:numPr>
          <w:ilvl w:val="0"/>
          <w:numId w:val="29"/>
        </w:numPr>
        <w:ind w:left="1418" w:hanging="283"/>
        <w:jc w:val="both"/>
        <w:rPr>
          <w:sz w:val="24"/>
          <w:szCs w:val="24"/>
          <w:lang w:val="sr-Cyrl-CS"/>
        </w:rPr>
      </w:pPr>
      <w:r>
        <w:rPr>
          <w:b/>
          <w:sz w:val="24"/>
          <w:szCs w:val="24"/>
          <w:lang w:val="sr-Cyrl-BA"/>
        </w:rPr>
        <w:t xml:space="preserve">Водне смјернице </w:t>
      </w:r>
      <w:r w:rsidRPr="00A5191F">
        <w:rPr>
          <w:sz w:val="24"/>
          <w:szCs w:val="24"/>
          <w:lang w:val="sr-Cyrl-BA"/>
        </w:rPr>
        <w:t>за израду пројектне документације</w:t>
      </w:r>
      <w:r>
        <w:rPr>
          <w:b/>
          <w:sz w:val="24"/>
          <w:szCs w:val="24"/>
          <w:lang w:val="sr-Cyrl-BA"/>
        </w:rPr>
        <w:t xml:space="preserve"> </w:t>
      </w:r>
      <w:r w:rsidRPr="00A5191F">
        <w:rPr>
          <w:sz w:val="24"/>
          <w:szCs w:val="24"/>
          <w:lang w:val="sr-Cyrl-BA"/>
        </w:rPr>
        <w:t>за промјену намјене</w:t>
      </w:r>
      <w:r>
        <w:rPr>
          <w:b/>
          <w:sz w:val="24"/>
          <w:szCs w:val="24"/>
          <w:lang w:val="sr-Cyrl-BA"/>
        </w:rPr>
        <w:t xml:space="preserve"> </w:t>
      </w:r>
      <w:r>
        <w:rPr>
          <w:sz w:val="24"/>
          <w:szCs w:val="24"/>
          <w:lang w:val="sr-Cyrl-BA"/>
        </w:rPr>
        <w:t>складишног објекта у производни објекат-мљекару, ЈУ ''Воде Српске'' Бијељи</w:t>
      </w:r>
      <w:r w:rsidR="00D577A7">
        <w:rPr>
          <w:sz w:val="24"/>
          <w:szCs w:val="24"/>
          <w:lang w:val="sr-Cyrl-BA"/>
        </w:rPr>
        <w:t>н</w:t>
      </w:r>
      <w:r w:rsidR="00623459">
        <w:rPr>
          <w:sz w:val="24"/>
          <w:szCs w:val="24"/>
          <w:lang w:val="sr-Cyrl-BA"/>
        </w:rPr>
        <w:t>а</w:t>
      </w:r>
      <w:r w:rsidR="00D577A7">
        <w:rPr>
          <w:sz w:val="24"/>
          <w:szCs w:val="24"/>
          <w:lang w:val="sr-Cyrl-BA"/>
        </w:rPr>
        <w:t>, број: 01/6-2-5401-1/25, од 14.07.2025. године</w:t>
      </w:r>
      <w:r w:rsidR="00D577A7">
        <w:rPr>
          <w:sz w:val="24"/>
          <w:szCs w:val="24"/>
          <w:lang w:val="sr-Latn-BA"/>
        </w:rPr>
        <w:t xml:space="preserve"> </w:t>
      </w:r>
      <w:r w:rsidR="00D577A7" w:rsidRPr="00561431">
        <w:rPr>
          <w:sz w:val="24"/>
          <w:szCs w:val="24"/>
          <w:lang w:val="ru-RU"/>
        </w:rPr>
        <w:t>(</w:t>
      </w:r>
      <w:r w:rsidR="00D577A7" w:rsidRPr="00561431">
        <w:rPr>
          <w:b/>
          <w:sz w:val="24"/>
          <w:szCs w:val="24"/>
          <w:lang w:val="ru-RU"/>
        </w:rPr>
        <w:t xml:space="preserve">Прилог </w:t>
      </w:r>
      <w:r w:rsidR="00D577A7">
        <w:rPr>
          <w:b/>
          <w:sz w:val="24"/>
          <w:szCs w:val="24"/>
          <w:lang w:val="sr-Cyrl-CS"/>
        </w:rPr>
        <w:t>3</w:t>
      </w:r>
      <w:r w:rsidR="00D577A7" w:rsidRPr="00561431">
        <w:rPr>
          <w:sz w:val="24"/>
          <w:szCs w:val="24"/>
          <w:lang w:val="ru-RU"/>
        </w:rPr>
        <w:t xml:space="preserve">. </w:t>
      </w:r>
      <w:r w:rsidR="00D577A7">
        <w:rPr>
          <w:i/>
          <w:sz w:val="24"/>
          <w:szCs w:val="24"/>
          <w:lang w:val="sr-Cyrl-BA"/>
        </w:rPr>
        <w:t>Водне смјернице</w:t>
      </w:r>
      <w:r w:rsidR="00D577A7" w:rsidRPr="00561431">
        <w:rPr>
          <w:sz w:val="24"/>
          <w:szCs w:val="24"/>
          <w:lang w:val="ru-RU"/>
        </w:rPr>
        <w:t>)</w:t>
      </w:r>
      <w:r w:rsidR="00D577A7" w:rsidRPr="00561431">
        <w:rPr>
          <w:sz w:val="24"/>
          <w:szCs w:val="24"/>
        </w:rPr>
        <w:t>.</w:t>
      </w:r>
    </w:p>
    <w:p w:rsidR="00A5191F" w:rsidRPr="002526D6" w:rsidRDefault="00C44C18" w:rsidP="003478E8">
      <w:pPr>
        <w:pStyle w:val="ListParagraph"/>
        <w:numPr>
          <w:ilvl w:val="0"/>
          <w:numId w:val="29"/>
        </w:numPr>
        <w:ind w:left="1418" w:hanging="283"/>
        <w:jc w:val="both"/>
        <w:rPr>
          <w:sz w:val="24"/>
          <w:szCs w:val="24"/>
          <w:lang w:val="sr-Cyrl-CS"/>
        </w:rPr>
      </w:pPr>
      <w:r w:rsidRPr="00C44C18">
        <w:rPr>
          <w:b/>
          <w:sz w:val="24"/>
          <w:szCs w:val="24"/>
          <w:lang w:val="sr-Cyrl-CS"/>
        </w:rPr>
        <w:lastRenderedPageBreak/>
        <w:t>Рјешење о регистрацији</w:t>
      </w:r>
      <w:r>
        <w:rPr>
          <w:b/>
          <w:sz w:val="24"/>
          <w:szCs w:val="24"/>
          <w:lang w:val="sr-Cyrl-CS"/>
        </w:rPr>
        <w:t xml:space="preserve">, </w:t>
      </w:r>
      <w:r w:rsidRPr="00C44C18">
        <w:rPr>
          <w:sz w:val="24"/>
          <w:szCs w:val="24"/>
          <w:lang w:val="sr-Cyrl-CS"/>
        </w:rPr>
        <w:t>број</w:t>
      </w:r>
      <w:r>
        <w:rPr>
          <w:sz w:val="24"/>
          <w:szCs w:val="24"/>
          <w:lang w:val="sr-Cyrl-CS"/>
        </w:rPr>
        <w:t>: 062-0-РЕГ-18-000157</w:t>
      </w:r>
      <w:r w:rsidR="003604A2">
        <w:rPr>
          <w:sz w:val="24"/>
          <w:szCs w:val="24"/>
          <w:lang w:val="sr-Cyrl-CS"/>
        </w:rPr>
        <w:t xml:space="preserve">, од 19.04.2018. године, </w:t>
      </w:r>
      <w:r w:rsidR="003604A2" w:rsidRPr="00C44C18">
        <w:rPr>
          <w:sz w:val="24"/>
          <w:szCs w:val="24"/>
          <w:lang w:val="sr-Cyrl-CS"/>
        </w:rPr>
        <w:t>Окружни привредни суд у Требињу</w:t>
      </w:r>
      <w:r>
        <w:rPr>
          <w:sz w:val="24"/>
          <w:szCs w:val="24"/>
          <w:lang w:val="sr-Cyrl-CS"/>
        </w:rPr>
        <w:t xml:space="preserve"> </w:t>
      </w:r>
      <w:r w:rsidRPr="00561431">
        <w:rPr>
          <w:sz w:val="24"/>
          <w:szCs w:val="24"/>
          <w:lang w:val="ru-RU"/>
        </w:rPr>
        <w:t>(</w:t>
      </w:r>
      <w:r w:rsidRPr="00561431">
        <w:rPr>
          <w:b/>
          <w:sz w:val="24"/>
          <w:szCs w:val="24"/>
          <w:lang w:val="ru-RU"/>
        </w:rPr>
        <w:t xml:space="preserve">Прилог </w:t>
      </w:r>
      <w:r>
        <w:rPr>
          <w:b/>
          <w:sz w:val="24"/>
          <w:szCs w:val="24"/>
          <w:lang w:val="sr-Cyrl-CS"/>
        </w:rPr>
        <w:t>4</w:t>
      </w:r>
      <w:r w:rsidRPr="00561431">
        <w:rPr>
          <w:sz w:val="24"/>
          <w:szCs w:val="24"/>
          <w:lang w:val="ru-RU"/>
        </w:rPr>
        <w:t xml:space="preserve">. </w:t>
      </w:r>
      <w:r>
        <w:rPr>
          <w:i/>
          <w:sz w:val="24"/>
          <w:szCs w:val="24"/>
          <w:lang w:val="sr-Cyrl-BA"/>
        </w:rPr>
        <w:t>Рјешење о регистрацији</w:t>
      </w:r>
      <w:r w:rsidRPr="00561431">
        <w:rPr>
          <w:sz w:val="24"/>
          <w:szCs w:val="24"/>
          <w:lang w:val="ru-RU"/>
        </w:rPr>
        <w:t>)</w:t>
      </w:r>
      <w:r w:rsidRPr="00561431">
        <w:rPr>
          <w:sz w:val="24"/>
          <w:szCs w:val="24"/>
        </w:rPr>
        <w:t>.</w:t>
      </w:r>
    </w:p>
    <w:p w:rsidR="002526D6" w:rsidRPr="000A017D" w:rsidRDefault="002526D6" w:rsidP="003478E8">
      <w:pPr>
        <w:pStyle w:val="ListParagraph"/>
        <w:numPr>
          <w:ilvl w:val="0"/>
          <w:numId w:val="29"/>
        </w:numPr>
        <w:ind w:left="1418" w:hanging="283"/>
        <w:jc w:val="both"/>
        <w:rPr>
          <w:sz w:val="24"/>
          <w:szCs w:val="24"/>
          <w:lang w:val="sr-Cyrl-CS"/>
        </w:rPr>
      </w:pPr>
      <w:r>
        <w:rPr>
          <w:b/>
          <w:sz w:val="24"/>
          <w:szCs w:val="24"/>
          <w:lang w:val="sr-Cyrl-CS"/>
        </w:rPr>
        <w:t xml:space="preserve">Рјешење </w:t>
      </w:r>
      <w:r>
        <w:rPr>
          <w:sz w:val="24"/>
          <w:szCs w:val="24"/>
          <w:lang w:val="sr-Cyrl-CS"/>
        </w:rPr>
        <w:t xml:space="preserve">којим се издаје сагласност на локацију </w:t>
      </w:r>
      <w:r w:rsidRPr="00A5191F">
        <w:rPr>
          <w:sz w:val="24"/>
          <w:szCs w:val="24"/>
          <w:lang w:val="sr-Cyrl-BA"/>
        </w:rPr>
        <w:t>за промјену намјене</w:t>
      </w:r>
      <w:r>
        <w:rPr>
          <w:b/>
          <w:sz w:val="24"/>
          <w:szCs w:val="24"/>
          <w:lang w:val="sr-Cyrl-BA"/>
        </w:rPr>
        <w:t xml:space="preserve"> </w:t>
      </w:r>
      <w:r>
        <w:rPr>
          <w:sz w:val="24"/>
          <w:szCs w:val="24"/>
          <w:lang w:val="sr-Cyrl-BA"/>
        </w:rPr>
        <w:t>складишног објекта у производни објекат-мљекару, број: 02-14</w:t>
      </w:r>
      <w:r w:rsidR="00E25553">
        <w:rPr>
          <w:sz w:val="24"/>
          <w:szCs w:val="24"/>
          <w:lang w:val="sr-Cyrl-BA"/>
        </w:rPr>
        <w:t>-</w:t>
      </w:r>
      <w:r>
        <w:rPr>
          <w:sz w:val="24"/>
          <w:szCs w:val="24"/>
          <w:lang w:val="sr-Cyrl-BA"/>
        </w:rPr>
        <w:t>1</w:t>
      </w:r>
      <w:r w:rsidR="00E25553">
        <w:rPr>
          <w:sz w:val="24"/>
          <w:szCs w:val="24"/>
          <w:lang w:val="sr-Cyrl-BA"/>
        </w:rPr>
        <w:t>3</w:t>
      </w:r>
      <w:r>
        <w:rPr>
          <w:sz w:val="24"/>
          <w:szCs w:val="24"/>
          <w:lang w:val="sr-Cyrl-BA"/>
        </w:rPr>
        <w:t xml:space="preserve">-1/25, од </w:t>
      </w:r>
      <w:r w:rsidR="00E25553">
        <w:rPr>
          <w:sz w:val="24"/>
          <w:szCs w:val="24"/>
          <w:lang w:val="sr-Cyrl-BA"/>
        </w:rPr>
        <w:t>25</w:t>
      </w:r>
      <w:r>
        <w:rPr>
          <w:sz w:val="24"/>
          <w:szCs w:val="24"/>
          <w:lang w:val="sr-Cyrl-BA"/>
        </w:rPr>
        <w:t>.0</w:t>
      </w:r>
      <w:r w:rsidR="00E25553">
        <w:rPr>
          <w:sz w:val="24"/>
          <w:szCs w:val="24"/>
          <w:lang w:val="sr-Cyrl-BA"/>
        </w:rPr>
        <w:t>6</w:t>
      </w:r>
      <w:r>
        <w:rPr>
          <w:sz w:val="24"/>
          <w:szCs w:val="24"/>
          <w:lang w:val="sr-Cyrl-BA"/>
        </w:rPr>
        <w:t>.2025. године</w:t>
      </w:r>
      <w:r w:rsidR="00E25553">
        <w:rPr>
          <w:sz w:val="24"/>
          <w:szCs w:val="24"/>
          <w:lang w:val="sr-Cyrl-BA"/>
        </w:rPr>
        <w:t>, Ј.П. ''Водовод'' а.д. Невесиње</w:t>
      </w:r>
      <w:r>
        <w:rPr>
          <w:sz w:val="24"/>
          <w:szCs w:val="24"/>
          <w:lang w:val="sr-Latn-BA"/>
        </w:rPr>
        <w:t xml:space="preserve"> </w:t>
      </w:r>
      <w:r w:rsidRPr="00561431">
        <w:rPr>
          <w:sz w:val="24"/>
          <w:szCs w:val="24"/>
          <w:lang w:val="ru-RU"/>
        </w:rPr>
        <w:t>(</w:t>
      </w:r>
      <w:r w:rsidRPr="00561431">
        <w:rPr>
          <w:b/>
          <w:sz w:val="24"/>
          <w:szCs w:val="24"/>
          <w:lang w:val="ru-RU"/>
        </w:rPr>
        <w:t xml:space="preserve">Прилог </w:t>
      </w:r>
      <w:r w:rsidR="00E25553">
        <w:rPr>
          <w:b/>
          <w:sz w:val="24"/>
          <w:szCs w:val="24"/>
          <w:lang w:val="sr-Cyrl-CS"/>
        </w:rPr>
        <w:t>5</w:t>
      </w:r>
      <w:r w:rsidRPr="00561431">
        <w:rPr>
          <w:sz w:val="24"/>
          <w:szCs w:val="24"/>
          <w:lang w:val="ru-RU"/>
        </w:rPr>
        <w:t xml:space="preserve">. </w:t>
      </w:r>
      <w:r w:rsidR="00D956C3">
        <w:rPr>
          <w:i/>
          <w:sz w:val="24"/>
          <w:szCs w:val="24"/>
          <w:lang w:val="sr-Cyrl-BA"/>
        </w:rPr>
        <w:t>Рјешење</w:t>
      </w:r>
      <w:r w:rsidRPr="00561431">
        <w:rPr>
          <w:sz w:val="24"/>
          <w:szCs w:val="24"/>
          <w:lang w:val="ru-RU"/>
        </w:rPr>
        <w:t>)</w:t>
      </w:r>
      <w:r w:rsidR="00944E16">
        <w:rPr>
          <w:sz w:val="24"/>
          <w:szCs w:val="24"/>
          <w:lang w:val="ru-RU"/>
        </w:rPr>
        <w:t>.</w:t>
      </w:r>
    </w:p>
    <w:p w:rsidR="000A017D" w:rsidRPr="000A017D" w:rsidRDefault="000A017D" w:rsidP="003478E8">
      <w:pPr>
        <w:pStyle w:val="ListParagraph"/>
        <w:numPr>
          <w:ilvl w:val="0"/>
          <w:numId w:val="29"/>
        </w:numPr>
        <w:ind w:left="1418" w:hanging="283"/>
        <w:jc w:val="both"/>
        <w:rPr>
          <w:sz w:val="24"/>
          <w:szCs w:val="24"/>
          <w:lang w:val="sr-Cyrl-CS"/>
        </w:rPr>
      </w:pPr>
      <w:r>
        <w:rPr>
          <w:b/>
          <w:sz w:val="24"/>
          <w:szCs w:val="24"/>
          <w:lang w:val="sr-Cyrl-CS"/>
        </w:rPr>
        <w:t xml:space="preserve">Копија катастарског плана, </w:t>
      </w:r>
      <w:r w:rsidRPr="002B59C5">
        <w:rPr>
          <w:sz w:val="24"/>
          <w:szCs w:val="24"/>
          <w:lang w:val="sr-Cyrl-CS"/>
        </w:rPr>
        <w:t xml:space="preserve">Републичка управа за геодетске и имовинско-правне послове Бања Лука, подручна јединица </w:t>
      </w:r>
      <w:r>
        <w:rPr>
          <w:sz w:val="24"/>
          <w:szCs w:val="24"/>
          <w:lang w:val="sr-Cyrl-CS"/>
        </w:rPr>
        <w:t xml:space="preserve">Невесиње, </w:t>
      </w:r>
      <w:r w:rsidRPr="002B59C5">
        <w:rPr>
          <w:sz w:val="24"/>
          <w:szCs w:val="24"/>
          <w:lang w:val="sr-Cyrl-CS"/>
        </w:rPr>
        <w:t>број: 21.3</w:t>
      </w:r>
      <w:r>
        <w:rPr>
          <w:sz w:val="24"/>
          <w:szCs w:val="24"/>
          <w:lang w:val="sr-Cyrl-CS"/>
        </w:rPr>
        <w:t>2</w:t>
      </w:r>
      <w:r w:rsidRPr="002B59C5">
        <w:rPr>
          <w:sz w:val="24"/>
          <w:szCs w:val="24"/>
          <w:lang w:val="sr-Cyrl-CS"/>
        </w:rPr>
        <w:t>-952.1-</w:t>
      </w:r>
      <w:r>
        <w:rPr>
          <w:sz w:val="24"/>
          <w:szCs w:val="24"/>
          <w:lang w:val="sr-Cyrl-CS"/>
        </w:rPr>
        <w:t>2</w:t>
      </w:r>
      <w:r w:rsidRPr="002B59C5">
        <w:rPr>
          <w:sz w:val="24"/>
          <w:szCs w:val="24"/>
          <w:lang w:val="sr-Cyrl-CS"/>
        </w:rPr>
        <w:t>-</w:t>
      </w:r>
      <w:r>
        <w:rPr>
          <w:sz w:val="24"/>
          <w:szCs w:val="24"/>
          <w:lang w:val="sr-Cyrl-CS"/>
        </w:rPr>
        <w:t>96</w:t>
      </w:r>
      <w:r w:rsidRPr="002B59C5">
        <w:rPr>
          <w:sz w:val="24"/>
          <w:szCs w:val="24"/>
          <w:lang w:val="sr-Cyrl-CS"/>
        </w:rPr>
        <w:t>/202</w:t>
      </w:r>
      <w:r>
        <w:rPr>
          <w:sz w:val="24"/>
          <w:szCs w:val="24"/>
          <w:lang w:val="sr-Cyrl-CS"/>
        </w:rPr>
        <w:t>5</w:t>
      </w:r>
      <w:r w:rsidRPr="002B59C5">
        <w:rPr>
          <w:sz w:val="24"/>
          <w:szCs w:val="24"/>
          <w:lang w:val="sr-Cyrl-CS"/>
        </w:rPr>
        <w:t>-1,</w:t>
      </w:r>
      <w:r w:rsidR="00623459">
        <w:rPr>
          <w:sz w:val="24"/>
          <w:szCs w:val="24"/>
          <w:lang w:val="sr-Cyrl-CS"/>
        </w:rPr>
        <w:t xml:space="preserve"> </w:t>
      </w:r>
      <w:r w:rsidRPr="002B59C5">
        <w:rPr>
          <w:sz w:val="24"/>
          <w:szCs w:val="24"/>
          <w:lang w:val="sr-Cyrl-CS"/>
        </w:rPr>
        <w:t>од</w:t>
      </w:r>
      <w:r w:rsidR="00623459">
        <w:rPr>
          <w:sz w:val="24"/>
          <w:szCs w:val="24"/>
          <w:lang w:val="sr-Cyrl-CS"/>
        </w:rPr>
        <w:t xml:space="preserve"> </w:t>
      </w:r>
      <w:r>
        <w:rPr>
          <w:sz w:val="24"/>
          <w:szCs w:val="24"/>
          <w:lang w:val="sr-Cyrl-CS"/>
        </w:rPr>
        <w:t>18</w:t>
      </w:r>
      <w:r w:rsidRPr="002B59C5">
        <w:rPr>
          <w:sz w:val="24"/>
          <w:szCs w:val="24"/>
          <w:lang w:val="sr-Cyrl-CS"/>
        </w:rPr>
        <w:t>.0</w:t>
      </w:r>
      <w:r>
        <w:rPr>
          <w:sz w:val="24"/>
          <w:szCs w:val="24"/>
          <w:lang w:val="sr-Cyrl-CS"/>
        </w:rPr>
        <w:t>6</w:t>
      </w:r>
      <w:r w:rsidRPr="002B59C5">
        <w:rPr>
          <w:sz w:val="24"/>
          <w:szCs w:val="24"/>
          <w:lang w:val="sr-Cyrl-CS"/>
        </w:rPr>
        <w:t>.202</w:t>
      </w:r>
      <w:r>
        <w:rPr>
          <w:sz w:val="24"/>
          <w:szCs w:val="24"/>
          <w:lang w:val="sr-Cyrl-CS"/>
        </w:rPr>
        <w:t>5</w:t>
      </w:r>
      <w:r w:rsidRPr="002B59C5">
        <w:rPr>
          <w:sz w:val="24"/>
          <w:szCs w:val="24"/>
          <w:lang w:val="sr-Cyrl-CS"/>
        </w:rPr>
        <w:t>. године (</w:t>
      </w:r>
      <w:r w:rsidRPr="002B59C5">
        <w:rPr>
          <w:b/>
          <w:sz w:val="24"/>
          <w:szCs w:val="24"/>
          <w:lang w:val="sr-Cyrl-CS"/>
        </w:rPr>
        <w:t>Прилог 6</w:t>
      </w:r>
      <w:r w:rsidRPr="002B59C5">
        <w:rPr>
          <w:sz w:val="24"/>
          <w:szCs w:val="24"/>
          <w:lang w:val="sr-Cyrl-CS"/>
        </w:rPr>
        <w:t xml:space="preserve">. </w:t>
      </w:r>
      <w:r w:rsidR="00731703" w:rsidRPr="00731703">
        <w:rPr>
          <w:i/>
          <w:sz w:val="24"/>
          <w:szCs w:val="24"/>
          <w:lang w:val="sr-Cyrl-CS"/>
        </w:rPr>
        <w:t>Копија</w:t>
      </w:r>
      <w:r w:rsidR="00623459">
        <w:rPr>
          <w:i/>
          <w:sz w:val="24"/>
          <w:szCs w:val="24"/>
          <w:lang w:val="sr-Cyrl-CS"/>
        </w:rPr>
        <w:t xml:space="preserve"> </w:t>
      </w:r>
      <w:r w:rsidR="00731703" w:rsidRPr="00731703">
        <w:rPr>
          <w:i/>
          <w:sz w:val="24"/>
          <w:szCs w:val="24"/>
          <w:lang w:val="sr-Cyrl-CS"/>
        </w:rPr>
        <w:t>катастарског плана</w:t>
      </w:r>
      <w:r w:rsidRPr="002B59C5">
        <w:rPr>
          <w:sz w:val="24"/>
          <w:szCs w:val="24"/>
          <w:lang w:val="sr-Cyrl-CS"/>
        </w:rPr>
        <w:t>)</w:t>
      </w:r>
      <w:r>
        <w:rPr>
          <w:sz w:val="24"/>
          <w:szCs w:val="24"/>
          <w:lang w:val="sr-Cyrl-CS"/>
        </w:rPr>
        <w:t>.</w:t>
      </w:r>
    </w:p>
    <w:p w:rsidR="002B59C5" w:rsidRPr="002B59C5" w:rsidRDefault="002B59C5" w:rsidP="003478E8">
      <w:pPr>
        <w:pStyle w:val="ListParagraph"/>
        <w:numPr>
          <w:ilvl w:val="0"/>
          <w:numId w:val="29"/>
        </w:numPr>
        <w:ind w:left="1418" w:hanging="283"/>
        <w:jc w:val="both"/>
        <w:rPr>
          <w:sz w:val="24"/>
          <w:szCs w:val="24"/>
          <w:lang w:val="sr-Cyrl-CS"/>
        </w:rPr>
      </w:pPr>
      <w:r w:rsidRPr="002B59C5">
        <w:rPr>
          <w:b/>
          <w:sz w:val="24"/>
          <w:szCs w:val="24"/>
          <w:lang w:val="sr-Cyrl-CS"/>
        </w:rPr>
        <w:t>Посједовни лист</w:t>
      </w:r>
      <w:r>
        <w:rPr>
          <w:b/>
          <w:sz w:val="24"/>
          <w:szCs w:val="24"/>
          <w:lang w:val="sr-Cyrl-CS"/>
        </w:rPr>
        <w:t>-извод</w:t>
      </w:r>
      <w:r w:rsidRPr="002B59C5">
        <w:rPr>
          <w:b/>
          <w:sz w:val="24"/>
          <w:szCs w:val="24"/>
          <w:lang w:val="sr-Cyrl-CS"/>
        </w:rPr>
        <w:t xml:space="preserve"> број </w:t>
      </w:r>
      <w:r>
        <w:rPr>
          <w:b/>
          <w:sz w:val="24"/>
          <w:szCs w:val="24"/>
          <w:lang w:val="sr-Cyrl-CS"/>
        </w:rPr>
        <w:t>513</w:t>
      </w:r>
      <w:r w:rsidRPr="002B59C5">
        <w:rPr>
          <w:b/>
          <w:sz w:val="24"/>
          <w:szCs w:val="24"/>
          <w:lang w:val="sr-Cyrl-CS"/>
        </w:rPr>
        <w:t xml:space="preserve">, </w:t>
      </w:r>
      <w:r w:rsidRPr="002B59C5">
        <w:rPr>
          <w:sz w:val="24"/>
          <w:szCs w:val="24"/>
          <w:lang w:val="sr-Cyrl-CS"/>
        </w:rPr>
        <w:t xml:space="preserve">Републичка управа за геодетске и имовинско-правне послове Бања Лука, подручна јединица </w:t>
      </w:r>
      <w:r>
        <w:rPr>
          <w:sz w:val="24"/>
          <w:szCs w:val="24"/>
          <w:lang w:val="sr-Cyrl-CS"/>
        </w:rPr>
        <w:t>Невесиње</w:t>
      </w:r>
      <w:r w:rsidRPr="002B59C5">
        <w:rPr>
          <w:sz w:val="24"/>
          <w:szCs w:val="24"/>
          <w:lang w:val="sr-Cyrl-CS"/>
        </w:rPr>
        <w:t>, број: 21.3</w:t>
      </w:r>
      <w:r>
        <w:rPr>
          <w:sz w:val="24"/>
          <w:szCs w:val="24"/>
          <w:lang w:val="sr-Cyrl-CS"/>
        </w:rPr>
        <w:t>2</w:t>
      </w:r>
      <w:r w:rsidRPr="002B59C5">
        <w:rPr>
          <w:sz w:val="24"/>
          <w:szCs w:val="24"/>
          <w:lang w:val="sr-Cyrl-CS"/>
        </w:rPr>
        <w:t>-952.1-1-</w:t>
      </w:r>
      <w:r>
        <w:rPr>
          <w:sz w:val="24"/>
          <w:szCs w:val="24"/>
          <w:lang w:val="sr-Cyrl-CS"/>
        </w:rPr>
        <w:t>4</w:t>
      </w:r>
      <w:r w:rsidRPr="002B59C5">
        <w:rPr>
          <w:sz w:val="24"/>
          <w:szCs w:val="24"/>
          <w:lang w:val="sr-Cyrl-CS"/>
        </w:rPr>
        <w:t>/202</w:t>
      </w:r>
      <w:r>
        <w:rPr>
          <w:sz w:val="24"/>
          <w:szCs w:val="24"/>
          <w:lang w:val="sr-Cyrl-CS"/>
        </w:rPr>
        <w:t>4</w:t>
      </w:r>
      <w:r w:rsidRPr="002B59C5">
        <w:rPr>
          <w:sz w:val="24"/>
          <w:szCs w:val="24"/>
          <w:lang w:val="sr-Cyrl-CS"/>
        </w:rPr>
        <w:t>-1, од 04.0</w:t>
      </w:r>
      <w:r>
        <w:rPr>
          <w:sz w:val="24"/>
          <w:szCs w:val="24"/>
          <w:lang w:val="sr-Cyrl-CS"/>
        </w:rPr>
        <w:t>1</w:t>
      </w:r>
      <w:r w:rsidRPr="002B59C5">
        <w:rPr>
          <w:sz w:val="24"/>
          <w:szCs w:val="24"/>
          <w:lang w:val="sr-Cyrl-CS"/>
        </w:rPr>
        <w:t>.202</w:t>
      </w:r>
      <w:r>
        <w:rPr>
          <w:sz w:val="24"/>
          <w:szCs w:val="24"/>
          <w:lang w:val="sr-Cyrl-CS"/>
        </w:rPr>
        <w:t>4</w:t>
      </w:r>
      <w:r w:rsidRPr="002B59C5">
        <w:rPr>
          <w:sz w:val="24"/>
          <w:szCs w:val="24"/>
          <w:lang w:val="sr-Cyrl-CS"/>
        </w:rPr>
        <w:t>. године (</w:t>
      </w:r>
      <w:r w:rsidRPr="002B59C5">
        <w:rPr>
          <w:b/>
          <w:sz w:val="24"/>
          <w:szCs w:val="24"/>
          <w:lang w:val="sr-Cyrl-CS"/>
        </w:rPr>
        <w:t xml:space="preserve">Прилог </w:t>
      </w:r>
      <w:r w:rsidR="000A017D">
        <w:rPr>
          <w:b/>
          <w:sz w:val="24"/>
          <w:szCs w:val="24"/>
          <w:lang w:val="sr-Cyrl-CS"/>
        </w:rPr>
        <w:t>7</w:t>
      </w:r>
      <w:r w:rsidRPr="002B59C5">
        <w:rPr>
          <w:sz w:val="24"/>
          <w:szCs w:val="24"/>
          <w:lang w:val="sr-Cyrl-CS"/>
        </w:rPr>
        <w:t xml:space="preserve">. </w:t>
      </w:r>
      <w:r w:rsidRPr="00731703">
        <w:rPr>
          <w:i/>
          <w:sz w:val="24"/>
          <w:szCs w:val="24"/>
          <w:lang w:val="sr-Cyrl-CS"/>
        </w:rPr>
        <w:t>Посједовни лист</w:t>
      </w:r>
      <w:r w:rsidRPr="002B59C5">
        <w:rPr>
          <w:sz w:val="24"/>
          <w:szCs w:val="24"/>
          <w:lang w:val="sr-Cyrl-CS"/>
        </w:rPr>
        <w:t>)</w:t>
      </w:r>
      <w:r w:rsidR="000A017D">
        <w:rPr>
          <w:sz w:val="24"/>
          <w:szCs w:val="24"/>
          <w:lang w:val="sr-Cyrl-CS"/>
        </w:rPr>
        <w:t>.</w:t>
      </w:r>
    </w:p>
    <w:p w:rsidR="002B59C5" w:rsidRDefault="002B59C5" w:rsidP="003478E8">
      <w:pPr>
        <w:pStyle w:val="ListParagraph"/>
        <w:numPr>
          <w:ilvl w:val="0"/>
          <w:numId w:val="29"/>
        </w:numPr>
        <w:ind w:left="1418" w:hanging="283"/>
        <w:jc w:val="both"/>
        <w:rPr>
          <w:b/>
          <w:sz w:val="24"/>
          <w:szCs w:val="24"/>
          <w:lang w:val="sr-Cyrl-CS"/>
        </w:rPr>
      </w:pPr>
      <w:r w:rsidRPr="002B59C5">
        <w:rPr>
          <w:b/>
          <w:sz w:val="24"/>
          <w:szCs w:val="24"/>
          <w:lang w:val="sr-Cyrl-CS"/>
        </w:rPr>
        <w:t xml:space="preserve">Земљишнокњижни извадак, </w:t>
      </w:r>
      <w:r w:rsidRPr="002B59C5">
        <w:rPr>
          <w:sz w:val="24"/>
          <w:szCs w:val="24"/>
          <w:lang w:val="sr-Cyrl-CS"/>
        </w:rPr>
        <w:t xml:space="preserve">Републичка управа за геодетске и имовинско-правне послове Бања Лука, подручна јединица </w:t>
      </w:r>
      <w:r w:rsidR="00D045B5">
        <w:rPr>
          <w:sz w:val="24"/>
          <w:szCs w:val="24"/>
          <w:lang w:val="sr-Cyrl-CS"/>
        </w:rPr>
        <w:t>Невесиње</w:t>
      </w:r>
      <w:r w:rsidRPr="002B59C5">
        <w:rPr>
          <w:sz w:val="24"/>
          <w:szCs w:val="24"/>
          <w:lang w:val="sr-Cyrl-CS"/>
        </w:rPr>
        <w:t>, број: 21.3</w:t>
      </w:r>
      <w:r w:rsidR="00D045B5">
        <w:rPr>
          <w:sz w:val="24"/>
          <w:szCs w:val="24"/>
          <w:lang w:val="sr-Cyrl-CS"/>
        </w:rPr>
        <w:t>2</w:t>
      </w:r>
      <w:r w:rsidRPr="002B59C5">
        <w:rPr>
          <w:sz w:val="24"/>
          <w:szCs w:val="24"/>
          <w:lang w:val="sr-Cyrl-CS"/>
        </w:rPr>
        <w:t>/714.1-1-3</w:t>
      </w:r>
      <w:r w:rsidR="007D3479">
        <w:rPr>
          <w:sz w:val="24"/>
          <w:szCs w:val="24"/>
          <w:lang w:val="sr-Cyrl-CS"/>
        </w:rPr>
        <w:t>2/24</w:t>
      </w:r>
      <w:r w:rsidRPr="002B59C5">
        <w:rPr>
          <w:sz w:val="24"/>
          <w:szCs w:val="24"/>
          <w:lang w:val="sr-Cyrl-CS"/>
        </w:rPr>
        <w:t>, од 0</w:t>
      </w:r>
      <w:r w:rsidR="007D3479">
        <w:rPr>
          <w:sz w:val="24"/>
          <w:szCs w:val="24"/>
          <w:lang w:val="sr-Cyrl-CS"/>
        </w:rPr>
        <w:t>4</w:t>
      </w:r>
      <w:r w:rsidRPr="002B59C5">
        <w:rPr>
          <w:sz w:val="24"/>
          <w:szCs w:val="24"/>
          <w:lang w:val="sr-Cyrl-CS"/>
        </w:rPr>
        <w:t>.0</w:t>
      </w:r>
      <w:r w:rsidR="007D3479">
        <w:rPr>
          <w:sz w:val="24"/>
          <w:szCs w:val="24"/>
          <w:lang w:val="sr-Cyrl-CS"/>
        </w:rPr>
        <w:t>1</w:t>
      </w:r>
      <w:r w:rsidRPr="002B59C5">
        <w:rPr>
          <w:sz w:val="24"/>
          <w:szCs w:val="24"/>
          <w:lang w:val="sr-Cyrl-CS"/>
        </w:rPr>
        <w:t>.202</w:t>
      </w:r>
      <w:r w:rsidR="007D3479">
        <w:rPr>
          <w:sz w:val="24"/>
          <w:szCs w:val="24"/>
          <w:lang w:val="sr-Cyrl-CS"/>
        </w:rPr>
        <w:t>4</w:t>
      </w:r>
      <w:r w:rsidRPr="002B59C5">
        <w:rPr>
          <w:sz w:val="24"/>
          <w:szCs w:val="24"/>
          <w:lang w:val="sr-Cyrl-CS"/>
        </w:rPr>
        <w:t xml:space="preserve">. године </w:t>
      </w:r>
      <w:r w:rsidRPr="007D3479">
        <w:rPr>
          <w:b/>
          <w:sz w:val="24"/>
          <w:szCs w:val="24"/>
          <w:lang w:val="sr-Cyrl-CS"/>
        </w:rPr>
        <w:t xml:space="preserve">(Прилог </w:t>
      </w:r>
      <w:r w:rsidR="000A017D">
        <w:rPr>
          <w:b/>
          <w:sz w:val="24"/>
          <w:szCs w:val="24"/>
          <w:lang w:val="sr-Cyrl-CS"/>
        </w:rPr>
        <w:t>8</w:t>
      </w:r>
      <w:r w:rsidRPr="007D3479">
        <w:rPr>
          <w:b/>
          <w:sz w:val="24"/>
          <w:szCs w:val="24"/>
          <w:lang w:val="sr-Cyrl-CS"/>
        </w:rPr>
        <w:t xml:space="preserve">. </w:t>
      </w:r>
      <w:r w:rsidRPr="00731703">
        <w:rPr>
          <w:i/>
          <w:sz w:val="24"/>
          <w:szCs w:val="24"/>
          <w:lang w:val="sr-Cyrl-CS"/>
        </w:rPr>
        <w:t>Земљишнокњижни</w:t>
      </w:r>
      <w:r w:rsidRPr="00731703">
        <w:rPr>
          <w:b/>
          <w:i/>
          <w:sz w:val="24"/>
          <w:szCs w:val="24"/>
          <w:lang w:val="sr-Cyrl-CS"/>
        </w:rPr>
        <w:t xml:space="preserve"> </w:t>
      </w:r>
      <w:r w:rsidRPr="00731703">
        <w:rPr>
          <w:i/>
          <w:sz w:val="24"/>
          <w:szCs w:val="24"/>
          <w:lang w:val="sr-Cyrl-CS"/>
        </w:rPr>
        <w:t>извадак</w:t>
      </w:r>
      <w:r w:rsidRPr="00731703">
        <w:rPr>
          <w:sz w:val="24"/>
          <w:szCs w:val="24"/>
          <w:lang w:val="sr-Cyrl-CS"/>
        </w:rPr>
        <w:t>)</w:t>
      </w:r>
      <w:r w:rsidRPr="000A017D">
        <w:rPr>
          <w:sz w:val="24"/>
          <w:szCs w:val="24"/>
          <w:lang w:val="sr-Cyrl-CS"/>
        </w:rPr>
        <w:t>.</w:t>
      </w:r>
      <w:r w:rsidRPr="007D3479">
        <w:rPr>
          <w:b/>
          <w:sz w:val="24"/>
          <w:szCs w:val="24"/>
          <w:lang w:val="sr-Cyrl-CS"/>
        </w:rPr>
        <w:t xml:space="preserve"> </w:t>
      </w:r>
    </w:p>
    <w:p w:rsidR="00523A9F" w:rsidRPr="00523A9F" w:rsidRDefault="00523A9F" w:rsidP="003478E8">
      <w:pPr>
        <w:pStyle w:val="ListParagraph"/>
        <w:numPr>
          <w:ilvl w:val="0"/>
          <w:numId w:val="29"/>
        </w:numPr>
        <w:ind w:left="1418" w:hanging="283"/>
        <w:jc w:val="both"/>
        <w:rPr>
          <w:b/>
          <w:sz w:val="24"/>
          <w:szCs w:val="24"/>
          <w:lang w:val="sr-Cyrl-CS"/>
        </w:rPr>
      </w:pPr>
      <w:r>
        <w:rPr>
          <w:b/>
          <w:sz w:val="24"/>
          <w:szCs w:val="24"/>
          <w:lang w:val="sr-Cyrl-CS"/>
        </w:rPr>
        <w:t xml:space="preserve">Скица изведеног стања, </w:t>
      </w:r>
      <w:r w:rsidRPr="002B59C5">
        <w:rPr>
          <w:sz w:val="24"/>
          <w:szCs w:val="24"/>
          <w:lang w:val="sr-Cyrl-CS"/>
        </w:rPr>
        <w:t xml:space="preserve">Републичка управа за геодетске и имовинско-правне послове Бања Лука, подручна јединица </w:t>
      </w:r>
      <w:r>
        <w:rPr>
          <w:sz w:val="24"/>
          <w:szCs w:val="24"/>
          <w:lang w:val="sr-Cyrl-CS"/>
        </w:rPr>
        <w:t xml:space="preserve">Невесиње, </w:t>
      </w:r>
      <w:r w:rsidRPr="002B59C5">
        <w:rPr>
          <w:sz w:val="24"/>
          <w:szCs w:val="24"/>
          <w:lang w:val="sr-Cyrl-CS"/>
        </w:rPr>
        <w:t>од 0</w:t>
      </w:r>
      <w:r>
        <w:rPr>
          <w:sz w:val="24"/>
          <w:szCs w:val="24"/>
          <w:lang w:val="sr-Cyrl-CS"/>
        </w:rPr>
        <w:t>8</w:t>
      </w:r>
      <w:r w:rsidRPr="002B59C5">
        <w:rPr>
          <w:sz w:val="24"/>
          <w:szCs w:val="24"/>
          <w:lang w:val="sr-Cyrl-CS"/>
        </w:rPr>
        <w:t>.0</w:t>
      </w:r>
      <w:r>
        <w:rPr>
          <w:sz w:val="24"/>
          <w:szCs w:val="24"/>
          <w:lang w:val="sr-Cyrl-CS"/>
        </w:rPr>
        <w:t>2</w:t>
      </w:r>
      <w:r w:rsidRPr="002B59C5">
        <w:rPr>
          <w:sz w:val="24"/>
          <w:szCs w:val="24"/>
          <w:lang w:val="sr-Cyrl-CS"/>
        </w:rPr>
        <w:t>.202</w:t>
      </w:r>
      <w:r>
        <w:rPr>
          <w:sz w:val="24"/>
          <w:szCs w:val="24"/>
          <w:lang w:val="sr-Cyrl-CS"/>
        </w:rPr>
        <w:t>4</w:t>
      </w:r>
      <w:r w:rsidRPr="002B59C5">
        <w:rPr>
          <w:sz w:val="24"/>
          <w:szCs w:val="24"/>
          <w:lang w:val="sr-Cyrl-CS"/>
        </w:rPr>
        <w:t xml:space="preserve">. године </w:t>
      </w:r>
      <w:r w:rsidRPr="007D3479">
        <w:rPr>
          <w:b/>
          <w:sz w:val="24"/>
          <w:szCs w:val="24"/>
          <w:lang w:val="sr-Cyrl-CS"/>
        </w:rPr>
        <w:t xml:space="preserve">(Прилог </w:t>
      </w:r>
      <w:r>
        <w:rPr>
          <w:b/>
          <w:sz w:val="24"/>
          <w:szCs w:val="24"/>
          <w:lang w:val="sr-Cyrl-CS"/>
        </w:rPr>
        <w:t>9</w:t>
      </w:r>
      <w:r w:rsidRPr="007D3479">
        <w:rPr>
          <w:b/>
          <w:sz w:val="24"/>
          <w:szCs w:val="24"/>
          <w:lang w:val="sr-Cyrl-CS"/>
        </w:rPr>
        <w:t xml:space="preserve">. </w:t>
      </w:r>
      <w:r w:rsidR="00731703" w:rsidRPr="00731703">
        <w:rPr>
          <w:i/>
          <w:sz w:val="24"/>
          <w:szCs w:val="24"/>
          <w:lang w:val="sr-Cyrl-CS"/>
        </w:rPr>
        <w:t>Скица изведеног стања</w:t>
      </w:r>
      <w:r w:rsidRPr="007D3479">
        <w:rPr>
          <w:b/>
          <w:sz w:val="24"/>
          <w:szCs w:val="24"/>
          <w:lang w:val="sr-Cyrl-CS"/>
        </w:rPr>
        <w:t>)</w:t>
      </w:r>
      <w:r w:rsidRPr="000A017D">
        <w:rPr>
          <w:sz w:val="24"/>
          <w:szCs w:val="24"/>
          <w:lang w:val="sr-Cyrl-CS"/>
        </w:rPr>
        <w:t>.</w:t>
      </w:r>
      <w:r w:rsidRPr="007D3479">
        <w:rPr>
          <w:b/>
          <w:sz w:val="24"/>
          <w:szCs w:val="24"/>
          <w:lang w:val="sr-Cyrl-CS"/>
        </w:rPr>
        <w:t xml:space="preserve"> </w:t>
      </w:r>
    </w:p>
    <w:p w:rsidR="00944E16" w:rsidRPr="000A017D" w:rsidRDefault="00944E16" w:rsidP="000A017D">
      <w:pPr>
        <w:ind w:left="1135"/>
        <w:jc w:val="both"/>
        <w:rPr>
          <w:sz w:val="24"/>
          <w:szCs w:val="24"/>
          <w:lang w:val="sr-Cyrl-CS"/>
        </w:rPr>
      </w:pPr>
    </w:p>
    <w:p w:rsidR="00D11AEB" w:rsidRPr="00FE164C" w:rsidRDefault="00D11AEB" w:rsidP="00DA7779">
      <w:pPr>
        <w:jc w:val="both"/>
        <w:rPr>
          <w:sz w:val="24"/>
          <w:szCs w:val="24"/>
          <w:lang w:val="sr-Latn-BA"/>
        </w:rPr>
      </w:pPr>
    </w:p>
    <w:p w:rsidR="006653AA" w:rsidRDefault="00435239" w:rsidP="009C52A3">
      <w:pPr>
        <w:pStyle w:val="Heading1"/>
        <w:spacing w:before="0"/>
        <w:jc w:val="both"/>
        <w:rPr>
          <w:rFonts w:ascii="Times New Roman" w:hAnsi="Times New Roman" w:cs="Times New Roman"/>
          <w:color w:val="000000" w:themeColor="text1"/>
          <w:sz w:val="24"/>
          <w:szCs w:val="24"/>
        </w:rPr>
      </w:pPr>
      <w:bookmarkStart w:id="18" w:name="_Toc144022064"/>
      <w:bookmarkStart w:id="19" w:name="_Toc146416835"/>
      <w:bookmarkStart w:id="20" w:name="_Toc159847194"/>
      <w:r w:rsidRPr="00435239">
        <w:rPr>
          <w:rFonts w:ascii="Times New Roman" w:hAnsi="Times New Roman" w:cs="Times New Roman"/>
          <w:color w:val="000000" w:themeColor="text1"/>
          <w:sz w:val="24"/>
          <w:szCs w:val="24"/>
        </w:rPr>
        <w:t>а</w:t>
      </w:r>
      <w:r w:rsidR="0002477B" w:rsidRPr="00435239">
        <w:rPr>
          <w:rFonts w:ascii="Times New Roman" w:hAnsi="Times New Roman" w:cs="Times New Roman"/>
          <w:color w:val="000000" w:themeColor="text1"/>
          <w:sz w:val="24"/>
          <w:szCs w:val="24"/>
        </w:rPr>
        <w:t>. ОПИС ПОСТРОЈЕЊА И АКТИВНОСТИ</w:t>
      </w:r>
      <w:bookmarkEnd w:id="18"/>
      <w:bookmarkEnd w:id="19"/>
      <w:r w:rsidR="009551C9">
        <w:rPr>
          <w:rFonts w:ascii="Times New Roman" w:hAnsi="Times New Roman" w:cs="Times New Roman"/>
          <w:color w:val="000000" w:themeColor="text1"/>
          <w:sz w:val="24"/>
          <w:szCs w:val="24"/>
        </w:rPr>
        <w:t xml:space="preserve">, </w:t>
      </w:r>
      <w:r w:rsidR="009551C9">
        <w:rPr>
          <w:rFonts w:ascii="Times New Roman" w:hAnsi="Times New Roman" w:cs="Times New Roman"/>
          <w:color w:val="000000" w:themeColor="text1"/>
          <w:sz w:val="24"/>
          <w:szCs w:val="24"/>
          <w:lang w:val="sr-Cyrl-RS"/>
        </w:rPr>
        <w:t>УКЉУЧУЈУЋИ ДЕТАЉАН ОПИС ПРОИЗВОДНОГ ИЛИ РАДНОГ ПРОЦЕСА, ТЕХНОЛОШКЕ И ДРУГЕ КАРАКТЕРИСТИКЕ</w:t>
      </w:r>
      <w:bookmarkEnd w:id="20"/>
      <w:r w:rsidR="0002477B" w:rsidRPr="00435239">
        <w:rPr>
          <w:rFonts w:ascii="Times New Roman" w:hAnsi="Times New Roman" w:cs="Times New Roman"/>
          <w:color w:val="000000" w:themeColor="text1"/>
          <w:sz w:val="24"/>
          <w:szCs w:val="24"/>
        </w:rPr>
        <w:t xml:space="preserve"> </w:t>
      </w:r>
      <w:bookmarkStart w:id="21" w:name="_Toc436291281"/>
      <w:bookmarkStart w:id="22" w:name="_Toc434411890"/>
    </w:p>
    <w:p w:rsidR="00D11AEB" w:rsidRDefault="00B06DA0" w:rsidP="00D919B2">
      <w:pPr>
        <w:spacing w:beforeLines="30" w:before="72" w:afterLines="30" w:after="72"/>
        <w:jc w:val="both"/>
        <w:rPr>
          <w:sz w:val="24"/>
          <w:szCs w:val="24"/>
          <w:lang w:val="ru-RU"/>
        </w:rPr>
      </w:pPr>
      <w:r>
        <w:rPr>
          <w:sz w:val="24"/>
          <w:szCs w:val="24"/>
          <w:lang w:val="ru-RU"/>
        </w:rPr>
        <w:t xml:space="preserve">     </w:t>
      </w:r>
    </w:p>
    <w:p w:rsidR="00D11AEB" w:rsidRPr="00A90811" w:rsidRDefault="00D11AEB" w:rsidP="00D11AEB">
      <w:pPr>
        <w:ind w:firstLine="567"/>
        <w:jc w:val="both"/>
        <w:rPr>
          <w:b/>
          <w:sz w:val="24"/>
          <w:szCs w:val="24"/>
          <w:lang w:val="sr-Cyrl-BA"/>
        </w:rPr>
      </w:pPr>
      <w:r>
        <w:rPr>
          <w:b/>
          <w:sz w:val="24"/>
          <w:szCs w:val="24"/>
          <w:lang w:val="sr-Cyrl-BA"/>
        </w:rPr>
        <w:t>ОПИС ПОСТОЈЕЋЕГ СТАЊА</w:t>
      </w:r>
      <w:r w:rsidRPr="00A90811">
        <w:rPr>
          <w:b/>
          <w:sz w:val="24"/>
          <w:szCs w:val="24"/>
          <w:lang w:val="sr-Cyrl-BA"/>
        </w:rPr>
        <w:t xml:space="preserve"> </w:t>
      </w:r>
    </w:p>
    <w:p w:rsidR="00D11AEB" w:rsidRPr="00907B5B" w:rsidRDefault="00D11AEB" w:rsidP="00D11AEB">
      <w:pPr>
        <w:jc w:val="both"/>
        <w:rPr>
          <w:sz w:val="24"/>
          <w:szCs w:val="24"/>
        </w:rPr>
      </w:pPr>
    </w:p>
    <w:p w:rsidR="0018702E" w:rsidRDefault="0018702E" w:rsidP="0018702E">
      <w:pPr>
        <w:ind w:firstLine="567"/>
        <w:rPr>
          <w:b/>
          <w:sz w:val="24"/>
          <w:szCs w:val="24"/>
          <w:lang w:val="sr-Cyrl-BA" w:eastAsia="x-none"/>
        </w:rPr>
      </w:pPr>
      <w:r w:rsidRPr="00827A4A">
        <w:rPr>
          <w:b/>
          <w:sz w:val="24"/>
          <w:szCs w:val="24"/>
          <w:lang w:val="sr-Cyrl-BA" w:eastAsia="x-none"/>
        </w:rPr>
        <w:t>Стање изграђености</w:t>
      </w:r>
    </w:p>
    <w:p w:rsidR="0018702E" w:rsidRDefault="0018702E" w:rsidP="0018702E">
      <w:pPr>
        <w:rPr>
          <w:b/>
          <w:i/>
          <w:sz w:val="24"/>
          <w:szCs w:val="24"/>
          <w:lang w:val="pt-BR"/>
        </w:rPr>
      </w:pPr>
    </w:p>
    <w:p w:rsidR="00D11AEB" w:rsidRPr="007724DC" w:rsidRDefault="00D11AEB" w:rsidP="007724DC">
      <w:pPr>
        <w:ind w:firstLine="567"/>
        <w:rPr>
          <w:b/>
          <w:i/>
          <w:sz w:val="24"/>
          <w:szCs w:val="24"/>
          <w:lang w:val="pt-BR"/>
        </w:rPr>
      </w:pPr>
      <w:r w:rsidRPr="00F41D02">
        <w:rPr>
          <w:b/>
          <w:i/>
          <w:sz w:val="24"/>
          <w:szCs w:val="24"/>
          <w:lang w:val="pt-BR"/>
        </w:rPr>
        <w:t>Локација</w:t>
      </w:r>
    </w:p>
    <w:p w:rsidR="00B10DC1" w:rsidRPr="00A56212" w:rsidRDefault="00B10DC1" w:rsidP="00887AAF">
      <w:pPr>
        <w:pStyle w:val="Style5"/>
        <w:widowControl/>
        <w:spacing w:line="240" w:lineRule="auto"/>
        <w:ind w:firstLine="567"/>
        <w:rPr>
          <w:rStyle w:val="FontStyle121"/>
          <w:rFonts w:ascii="Times New Roman" w:eastAsiaTheme="majorEastAsia" w:hAnsi="Times New Roman" w:cs="Times New Roman"/>
          <w:b w:val="0"/>
          <w:color w:val="auto"/>
          <w:sz w:val="24"/>
          <w:szCs w:val="24"/>
          <w:lang w:val="sr-Cyrl-BA" w:eastAsia="sr-Latn-CS"/>
        </w:rPr>
      </w:pPr>
      <w:r w:rsidRPr="00A56212">
        <w:rPr>
          <w:rStyle w:val="FontStyle121"/>
          <w:rFonts w:ascii="Times New Roman" w:eastAsiaTheme="majorEastAsia" w:hAnsi="Times New Roman" w:cs="Times New Roman"/>
          <w:b w:val="0"/>
          <w:color w:val="auto"/>
          <w:sz w:val="24"/>
          <w:szCs w:val="24"/>
          <w:lang w:val="sr-Cyrl-BA" w:eastAsia="sr-Latn-CS"/>
        </w:rPr>
        <w:t>Локација на којој је смјештен предметни објекат налази се на подручју Општине Невесиње. Локација објекта је означена као к.ч.број 1226/15 (нови премјер) КО Бојишта, док су сусједне парцеле означене као к.ч. број 1226/14 и к.ч. број 1226/16 (нови премјер) КО Бојишта.</w:t>
      </w:r>
    </w:p>
    <w:p w:rsidR="00B10DC1" w:rsidRPr="00A56212" w:rsidRDefault="00B10DC1" w:rsidP="00887AAF">
      <w:pPr>
        <w:pStyle w:val="Style5"/>
        <w:widowControl/>
        <w:spacing w:line="240" w:lineRule="auto"/>
        <w:ind w:firstLine="567"/>
        <w:rPr>
          <w:rStyle w:val="FontStyle121"/>
          <w:rFonts w:ascii="Times New Roman" w:eastAsiaTheme="majorEastAsia" w:hAnsi="Times New Roman" w:cs="Times New Roman"/>
          <w:b w:val="0"/>
          <w:color w:val="auto"/>
          <w:sz w:val="24"/>
          <w:szCs w:val="24"/>
          <w:lang w:val="sr-Cyrl-BA" w:eastAsia="sr-Latn-CS"/>
        </w:rPr>
      </w:pPr>
      <w:r w:rsidRPr="00A56212">
        <w:rPr>
          <w:rStyle w:val="FontStyle121"/>
          <w:rFonts w:ascii="Times New Roman" w:eastAsiaTheme="majorEastAsia" w:hAnsi="Times New Roman" w:cs="Times New Roman"/>
          <w:b w:val="0"/>
          <w:color w:val="auto"/>
          <w:sz w:val="24"/>
          <w:szCs w:val="24"/>
          <w:lang w:val="sr-Cyrl-BA" w:eastAsia="sr-Latn-CS"/>
        </w:rPr>
        <w:t>На предметној локацији се тренутно налази складишни објекат спратности П (приземље).</w:t>
      </w:r>
    </w:p>
    <w:p w:rsidR="00B10DC1" w:rsidRPr="00A56212" w:rsidRDefault="00B10DC1" w:rsidP="00887AAF">
      <w:pPr>
        <w:pStyle w:val="Style5"/>
        <w:widowControl/>
        <w:spacing w:line="240" w:lineRule="auto"/>
        <w:ind w:firstLine="567"/>
        <w:rPr>
          <w:rStyle w:val="FontStyle121"/>
          <w:rFonts w:ascii="Times New Roman" w:eastAsiaTheme="majorEastAsia" w:hAnsi="Times New Roman" w:cs="Times New Roman"/>
          <w:b w:val="0"/>
          <w:color w:val="auto"/>
          <w:sz w:val="24"/>
          <w:szCs w:val="24"/>
          <w:lang w:val="sr-Cyrl-BA" w:eastAsia="sr-Latn-CS"/>
        </w:rPr>
      </w:pPr>
      <w:r w:rsidRPr="00A56212">
        <w:rPr>
          <w:rStyle w:val="FontStyle121"/>
          <w:rFonts w:ascii="Times New Roman" w:eastAsiaTheme="majorEastAsia" w:hAnsi="Times New Roman" w:cs="Times New Roman"/>
          <w:b w:val="0"/>
          <w:color w:val="auto"/>
          <w:sz w:val="24"/>
          <w:szCs w:val="24"/>
          <w:lang w:val="sr-Cyrl-BA" w:eastAsia="sr-Latn-CS"/>
        </w:rPr>
        <w:t>Предметно земљиште се налази у власништву Инвеститора.</w:t>
      </w:r>
    </w:p>
    <w:p w:rsidR="00B10DC1" w:rsidRPr="00A56212" w:rsidRDefault="00B10DC1" w:rsidP="00887AAF">
      <w:pPr>
        <w:pStyle w:val="Style5"/>
        <w:widowControl/>
        <w:spacing w:line="240" w:lineRule="auto"/>
        <w:ind w:firstLine="567"/>
        <w:rPr>
          <w:rStyle w:val="FontStyle121"/>
          <w:rFonts w:ascii="Times New Roman" w:eastAsiaTheme="majorEastAsia" w:hAnsi="Times New Roman" w:cs="Times New Roman"/>
          <w:b w:val="0"/>
          <w:color w:val="auto"/>
          <w:sz w:val="24"/>
          <w:szCs w:val="24"/>
          <w:lang w:val="sr-Cyrl-BA" w:eastAsia="sr-Latn-CS"/>
        </w:rPr>
      </w:pPr>
      <w:r w:rsidRPr="00A56212">
        <w:rPr>
          <w:rStyle w:val="FontStyle121"/>
          <w:rFonts w:ascii="Times New Roman" w:eastAsiaTheme="majorEastAsia" w:hAnsi="Times New Roman" w:cs="Times New Roman"/>
          <w:b w:val="0"/>
          <w:color w:val="auto"/>
          <w:sz w:val="24"/>
          <w:szCs w:val="24"/>
          <w:lang w:val="sr-Cyrl-BA" w:eastAsia="sr-Latn-CS"/>
        </w:rPr>
        <w:t xml:space="preserve">Сусједне парцеле се налазе у власништву Инвеститора, а у окружењу су смјештени производни и пословни објекти.  </w:t>
      </w:r>
    </w:p>
    <w:p w:rsidR="00B10DC1" w:rsidRPr="00A56212" w:rsidRDefault="00B10DC1" w:rsidP="00887AAF">
      <w:pPr>
        <w:pStyle w:val="Style5"/>
        <w:widowControl/>
        <w:spacing w:line="240" w:lineRule="auto"/>
        <w:ind w:firstLine="567"/>
        <w:rPr>
          <w:rStyle w:val="FontStyle121"/>
          <w:rFonts w:ascii="Times New Roman" w:eastAsiaTheme="majorEastAsia" w:hAnsi="Times New Roman" w:cs="Times New Roman"/>
          <w:b w:val="0"/>
          <w:color w:val="auto"/>
          <w:sz w:val="24"/>
          <w:szCs w:val="24"/>
          <w:lang w:val="sr-Cyrl-BA" w:eastAsia="sr-Latn-CS"/>
        </w:rPr>
      </w:pPr>
      <w:r w:rsidRPr="00A56212">
        <w:rPr>
          <w:rStyle w:val="FontStyle121"/>
          <w:rFonts w:ascii="Times New Roman" w:eastAsiaTheme="majorEastAsia" w:hAnsi="Times New Roman" w:cs="Times New Roman"/>
          <w:b w:val="0"/>
          <w:color w:val="auto"/>
          <w:sz w:val="24"/>
          <w:szCs w:val="24"/>
          <w:lang w:val="sr-Cyrl-BA" w:eastAsia="sr-Latn-CS"/>
        </w:rPr>
        <w:t>У близини предметне локације постоје изведени прикључци електричне енергије и водоводне инфраструктуре.</w:t>
      </w:r>
    </w:p>
    <w:p w:rsidR="00D11AEB" w:rsidRDefault="00D11AEB" w:rsidP="000212AD">
      <w:pPr>
        <w:spacing w:beforeLines="30" w:before="72" w:afterLines="30" w:after="72"/>
        <w:ind w:left="567"/>
        <w:jc w:val="both"/>
        <w:rPr>
          <w:sz w:val="24"/>
          <w:szCs w:val="24"/>
          <w:lang w:val="ru-RU"/>
        </w:rPr>
      </w:pPr>
    </w:p>
    <w:p w:rsidR="007A341A" w:rsidRDefault="007A341A" w:rsidP="000212AD">
      <w:pPr>
        <w:spacing w:beforeLines="30" w:before="72" w:afterLines="30" w:after="72"/>
        <w:ind w:left="567"/>
        <w:jc w:val="both"/>
        <w:rPr>
          <w:sz w:val="24"/>
          <w:szCs w:val="24"/>
          <w:lang w:val="ru-RU"/>
        </w:rPr>
      </w:pPr>
    </w:p>
    <w:p w:rsidR="007A341A" w:rsidRDefault="007A341A" w:rsidP="000212AD">
      <w:pPr>
        <w:spacing w:beforeLines="30" w:before="72" w:afterLines="30" w:after="72"/>
        <w:ind w:left="567"/>
        <w:jc w:val="both"/>
        <w:rPr>
          <w:sz w:val="24"/>
          <w:szCs w:val="24"/>
          <w:lang w:val="ru-RU"/>
        </w:rPr>
      </w:pPr>
    </w:p>
    <w:p w:rsidR="00A17F80" w:rsidRDefault="00A17F80" w:rsidP="00887AAF">
      <w:pPr>
        <w:spacing w:beforeLines="30" w:before="72" w:afterLines="30" w:after="72"/>
        <w:jc w:val="both"/>
        <w:rPr>
          <w:sz w:val="24"/>
          <w:szCs w:val="24"/>
          <w:lang w:val="ru-RU"/>
        </w:rPr>
      </w:pPr>
    </w:p>
    <w:p w:rsidR="007A341A" w:rsidRDefault="007A341A" w:rsidP="000212AD">
      <w:pPr>
        <w:spacing w:beforeLines="30" w:before="72" w:afterLines="30" w:after="72"/>
        <w:ind w:left="567"/>
        <w:jc w:val="both"/>
        <w:rPr>
          <w:sz w:val="24"/>
          <w:szCs w:val="24"/>
          <w:lang w:val="ru-RU"/>
        </w:rPr>
      </w:pPr>
    </w:p>
    <w:p w:rsidR="007A341A" w:rsidRDefault="007A341A" w:rsidP="007A341A">
      <w:pPr>
        <w:pStyle w:val="Style160"/>
        <w:widowControl/>
        <w:spacing w:line="240" w:lineRule="auto"/>
        <w:jc w:val="center"/>
        <w:rPr>
          <w:rStyle w:val="FontStyle128"/>
          <w:rFonts w:ascii="Times New Roman" w:hAnsi="Times New Roman" w:cs="Times New Roman"/>
          <w:lang w:val="sr-Latn-CS" w:eastAsia="sr-Latn-CS"/>
        </w:rPr>
      </w:pPr>
      <w:r>
        <w:rPr>
          <w:rFonts w:ascii="Arial Narrow" w:eastAsia="TT33o00" w:hAnsi="Arial Narrow" w:cs="TT33o00"/>
          <w:noProof/>
          <w:color w:val="FF0000"/>
          <w:lang w:val="sr-Cyrl-BA"/>
        </w:rPr>
        <w:lastRenderedPageBreak/>
        <w:drawing>
          <wp:anchor distT="0" distB="0" distL="114300" distR="114300" simplePos="0" relativeHeight="251659264" behindDoc="1" locked="0" layoutInCell="1" allowOverlap="1" wp14:anchorId="35081AD9" wp14:editId="12FABD58">
            <wp:simplePos x="0" y="0"/>
            <wp:positionH relativeFrom="margin">
              <wp:posOffset>552450</wp:posOffset>
            </wp:positionH>
            <wp:positionV relativeFrom="paragraph">
              <wp:posOffset>-107315</wp:posOffset>
            </wp:positionV>
            <wp:extent cx="4654550" cy="3636645"/>
            <wp:effectExtent l="0" t="0" r="0" b="1905"/>
            <wp:wrapNone/>
            <wp:docPr id="26" name="Picture 26" descr="Screenshot 2025-06-19 1038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Screenshot 2025-06-19 103829"/>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654550" cy="363664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A341A" w:rsidRDefault="007A341A" w:rsidP="007A341A">
      <w:pPr>
        <w:pStyle w:val="Style160"/>
        <w:widowControl/>
        <w:spacing w:line="240" w:lineRule="auto"/>
        <w:jc w:val="center"/>
        <w:rPr>
          <w:rStyle w:val="FontStyle128"/>
          <w:rFonts w:ascii="Times New Roman" w:hAnsi="Times New Roman" w:cs="Times New Roman"/>
          <w:lang w:val="sr-Latn-CS" w:eastAsia="sr-Latn-CS"/>
        </w:rPr>
      </w:pPr>
    </w:p>
    <w:p w:rsidR="007A341A" w:rsidRDefault="007A341A" w:rsidP="007A341A">
      <w:pPr>
        <w:pStyle w:val="Style160"/>
        <w:widowControl/>
        <w:spacing w:line="240" w:lineRule="auto"/>
        <w:jc w:val="center"/>
        <w:rPr>
          <w:rStyle w:val="FontStyle128"/>
          <w:rFonts w:ascii="Times New Roman" w:hAnsi="Times New Roman" w:cs="Times New Roman"/>
          <w:lang w:val="sr-Latn-CS" w:eastAsia="sr-Latn-CS"/>
        </w:rPr>
      </w:pPr>
    </w:p>
    <w:p w:rsidR="007A341A" w:rsidRDefault="007A341A" w:rsidP="007A341A">
      <w:pPr>
        <w:pStyle w:val="Style160"/>
        <w:widowControl/>
        <w:spacing w:line="240" w:lineRule="auto"/>
        <w:jc w:val="center"/>
        <w:rPr>
          <w:rStyle w:val="FontStyle128"/>
          <w:rFonts w:ascii="Times New Roman" w:hAnsi="Times New Roman" w:cs="Times New Roman"/>
          <w:lang w:val="sr-Latn-CS" w:eastAsia="sr-Latn-CS"/>
        </w:rPr>
      </w:pPr>
    </w:p>
    <w:p w:rsidR="007A341A" w:rsidRDefault="007A341A" w:rsidP="007A341A">
      <w:pPr>
        <w:pStyle w:val="Style160"/>
        <w:widowControl/>
        <w:spacing w:line="240" w:lineRule="auto"/>
        <w:jc w:val="center"/>
        <w:rPr>
          <w:rStyle w:val="FontStyle128"/>
          <w:rFonts w:ascii="Times New Roman" w:hAnsi="Times New Roman" w:cs="Times New Roman"/>
          <w:lang w:val="sr-Latn-CS" w:eastAsia="sr-Latn-CS"/>
        </w:rPr>
      </w:pPr>
    </w:p>
    <w:p w:rsidR="007A341A" w:rsidRDefault="007A341A" w:rsidP="007A341A">
      <w:pPr>
        <w:pStyle w:val="Style160"/>
        <w:widowControl/>
        <w:spacing w:line="240" w:lineRule="auto"/>
        <w:jc w:val="center"/>
        <w:rPr>
          <w:rStyle w:val="FontStyle128"/>
          <w:rFonts w:ascii="Times New Roman" w:hAnsi="Times New Roman" w:cs="Times New Roman"/>
          <w:lang w:val="sr-Latn-CS" w:eastAsia="sr-Latn-CS"/>
        </w:rPr>
      </w:pPr>
    </w:p>
    <w:p w:rsidR="007A341A" w:rsidRDefault="007A341A" w:rsidP="007A341A">
      <w:pPr>
        <w:pStyle w:val="Style160"/>
        <w:widowControl/>
        <w:spacing w:line="240" w:lineRule="auto"/>
        <w:jc w:val="center"/>
        <w:rPr>
          <w:rStyle w:val="FontStyle128"/>
          <w:rFonts w:ascii="Times New Roman" w:hAnsi="Times New Roman" w:cs="Times New Roman"/>
          <w:lang w:val="sr-Latn-CS" w:eastAsia="sr-Latn-CS"/>
        </w:rPr>
      </w:pPr>
    </w:p>
    <w:p w:rsidR="007A341A" w:rsidRDefault="007A341A" w:rsidP="007A341A">
      <w:pPr>
        <w:pStyle w:val="Style160"/>
        <w:widowControl/>
        <w:spacing w:line="240" w:lineRule="auto"/>
        <w:jc w:val="center"/>
        <w:rPr>
          <w:rStyle w:val="FontStyle128"/>
          <w:rFonts w:ascii="Times New Roman" w:hAnsi="Times New Roman" w:cs="Times New Roman"/>
          <w:lang w:val="sr-Latn-CS" w:eastAsia="sr-Latn-CS"/>
        </w:rPr>
      </w:pPr>
    </w:p>
    <w:p w:rsidR="007A341A" w:rsidRDefault="007A341A" w:rsidP="007A341A">
      <w:pPr>
        <w:pStyle w:val="Style160"/>
        <w:widowControl/>
        <w:spacing w:line="240" w:lineRule="auto"/>
        <w:jc w:val="center"/>
        <w:rPr>
          <w:rStyle w:val="FontStyle128"/>
          <w:rFonts w:ascii="Times New Roman" w:hAnsi="Times New Roman" w:cs="Times New Roman"/>
          <w:lang w:val="sr-Latn-CS" w:eastAsia="sr-Latn-CS"/>
        </w:rPr>
      </w:pPr>
    </w:p>
    <w:p w:rsidR="007A341A" w:rsidRDefault="007A341A" w:rsidP="007A341A">
      <w:pPr>
        <w:pStyle w:val="Style160"/>
        <w:widowControl/>
        <w:spacing w:line="240" w:lineRule="auto"/>
        <w:jc w:val="center"/>
        <w:rPr>
          <w:rStyle w:val="FontStyle128"/>
          <w:rFonts w:ascii="Times New Roman" w:hAnsi="Times New Roman" w:cs="Times New Roman"/>
          <w:lang w:val="sr-Latn-CS" w:eastAsia="sr-Latn-CS"/>
        </w:rPr>
      </w:pPr>
    </w:p>
    <w:p w:rsidR="007A341A" w:rsidRDefault="007A341A" w:rsidP="007A341A">
      <w:pPr>
        <w:pStyle w:val="Style160"/>
        <w:widowControl/>
        <w:spacing w:line="240" w:lineRule="auto"/>
        <w:jc w:val="center"/>
        <w:rPr>
          <w:rStyle w:val="FontStyle128"/>
          <w:rFonts w:ascii="Times New Roman" w:hAnsi="Times New Roman" w:cs="Times New Roman"/>
          <w:b/>
          <w:lang w:val="sr-Cyrl-BA" w:eastAsia="sr-Latn-CS"/>
        </w:rPr>
      </w:pPr>
    </w:p>
    <w:p w:rsidR="007A341A" w:rsidRDefault="007A341A" w:rsidP="007A341A">
      <w:pPr>
        <w:pStyle w:val="Style160"/>
        <w:widowControl/>
        <w:spacing w:line="240" w:lineRule="auto"/>
        <w:jc w:val="center"/>
        <w:rPr>
          <w:rStyle w:val="FontStyle128"/>
          <w:rFonts w:ascii="Times New Roman" w:hAnsi="Times New Roman" w:cs="Times New Roman"/>
          <w:b/>
          <w:lang w:val="sr-Cyrl-BA" w:eastAsia="sr-Latn-CS"/>
        </w:rPr>
      </w:pPr>
    </w:p>
    <w:p w:rsidR="007A341A" w:rsidRDefault="007A341A" w:rsidP="007A341A">
      <w:pPr>
        <w:pStyle w:val="Style160"/>
        <w:widowControl/>
        <w:spacing w:line="240" w:lineRule="auto"/>
        <w:jc w:val="center"/>
        <w:rPr>
          <w:rStyle w:val="FontStyle128"/>
          <w:rFonts w:ascii="Times New Roman" w:hAnsi="Times New Roman" w:cs="Times New Roman"/>
          <w:b/>
          <w:lang w:val="sr-Cyrl-BA" w:eastAsia="sr-Latn-CS"/>
        </w:rPr>
      </w:pPr>
      <w:r>
        <w:rPr>
          <w:rFonts w:ascii="Arial Narrow" w:eastAsia="TT33o00" w:hAnsi="Arial Narrow" w:cs="TT33o00"/>
          <w:noProof/>
          <w:color w:val="FF0000"/>
          <w:lang w:val="sr-Cyrl-BA"/>
        </w:rPr>
        <mc:AlternateContent>
          <mc:Choice Requires="wps">
            <w:drawing>
              <wp:anchor distT="0" distB="0" distL="114300" distR="114300" simplePos="0" relativeHeight="251660288" behindDoc="0" locked="0" layoutInCell="1" allowOverlap="1" wp14:anchorId="383E8986" wp14:editId="522EA821">
                <wp:simplePos x="0" y="0"/>
                <wp:positionH relativeFrom="column">
                  <wp:posOffset>2661285</wp:posOffset>
                </wp:positionH>
                <wp:positionV relativeFrom="paragraph">
                  <wp:posOffset>48895</wp:posOffset>
                </wp:positionV>
                <wp:extent cx="1513840" cy="558800"/>
                <wp:effectExtent l="5715" t="250825" r="4445" b="247650"/>
                <wp:wrapNone/>
                <wp:docPr id="25" name="Oval 2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772936">
                          <a:off x="0" y="0"/>
                          <a:ext cx="1513840" cy="558800"/>
                        </a:xfrm>
                        <a:prstGeom prst="ellipse">
                          <a:avLst/>
                        </a:prstGeom>
                        <a:noFill/>
                        <a:ln w="38100">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5CD10B05" id="Oval 25" o:spid="_x0000_s1026" style="position:absolute;margin-left:209.55pt;margin-top:3.85pt;width:119.2pt;height:44pt;rotation:1936519fd;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" filled="f" strokecolor="red" strokeweight="3pt"/>
            </w:pict>
          </mc:Fallback>
        </mc:AlternateContent>
      </w:r>
    </w:p>
    <w:p w:rsidR="007A341A" w:rsidRDefault="007A341A" w:rsidP="007A341A">
      <w:pPr>
        <w:pStyle w:val="Style160"/>
        <w:widowControl/>
        <w:spacing w:line="240" w:lineRule="auto"/>
        <w:jc w:val="center"/>
        <w:rPr>
          <w:rStyle w:val="FontStyle128"/>
          <w:rFonts w:ascii="Times New Roman" w:hAnsi="Times New Roman" w:cs="Times New Roman"/>
          <w:b/>
          <w:lang w:val="sr-Cyrl-BA" w:eastAsia="sr-Latn-CS"/>
        </w:rPr>
      </w:pPr>
    </w:p>
    <w:p w:rsidR="007A341A" w:rsidRDefault="007A341A" w:rsidP="007A341A">
      <w:pPr>
        <w:pStyle w:val="Style160"/>
        <w:widowControl/>
        <w:spacing w:line="240" w:lineRule="auto"/>
        <w:jc w:val="center"/>
        <w:rPr>
          <w:rStyle w:val="FontStyle128"/>
          <w:rFonts w:ascii="Times New Roman" w:hAnsi="Times New Roman" w:cs="Times New Roman"/>
          <w:b/>
          <w:lang w:val="sr-Cyrl-BA" w:eastAsia="sr-Latn-CS"/>
        </w:rPr>
      </w:pPr>
    </w:p>
    <w:p w:rsidR="007A341A" w:rsidRDefault="007A341A" w:rsidP="007A341A">
      <w:pPr>
        <w:pStyle w:val="Style160"/>
        <w:widowControl/>
        <w:spacing w:line="240" w:lineRule="auto"/>
        <w:jc w:val="center"/>
        <w:rPr>
          <w:rStyle w:val="FontStyle128"/>
          <w:rFonts w:ascii="Times New Roman" w:hAnsi="Times New Roman" w:cs="Times New Roman"/>
          <w:b/>
          <w:lang w:val="sr-Cyrl-BA" w:eastAsia="sr-Latn-CS"/>
        </w:rPr>
      </w:pPr>
    </w:p>
    <w:p w:rsidR="007A341A" w:rsidRDefault="007A341A" w:rsidP="007A341A">
      <w:pPr>
        <w:pStyle w:val="Style160"/>
        <w:widowControl/>
        <w:spacing w:line="240" w:lineRule="auto"/>
        <w:jc w:val="center"/>
        <w:rPr>
          <w:rStyle w:val="FontStyle128"/>
          <w:rFonts w:ascii="Times New Roman" w:hAnsi="Times New Roman" w:cs="Times New Roman"/>
          <w:b/>
          <w:lang w:val="sr-Cyrl-BA" w:eastAsia="sr-Latn-CS"/>
        </w:rPr>
      </w:pPr>
    </w:p>
    <w:p w:rsidR="007A341A" w:rsidRDefault="007A341A" w:rsidP="007A341A">
      <w:pPr>
        <w:pStyle w:val="Style160"/>
        <w:widowControl/>
        <w:spacing w:line="240" w:lineRule="auto"/>
        <w:jc w:val="center"/>
        <w:rPr>
          <w:rStyle w:val="FontStyle128"/>
          <w:rFonts w:ascii="Times New Roman" w:hAnsi="Times New Roman" w:cs="Times New Roman"/>
          <w:b/>
          <w:lang w:val="sr-Cyrl-BA" w:eastAsia="sr-Latn-CS"/>
        </w:rPr>
      </w:pPr>
    </w:p>
    <w:p w:rsidR="007A341A" w:rsidRDefault="007A341A" w:rsidP="007A341A">
      <w:pPr>
        <w:pStyle w:val="Style160"/>
        <w:widowControl/>
        <w:spacing w:line="240" w:lineRule="auto"/>
        <w:jc w:val="center"/>
        <w:rPr>
          <w:rStyle w:val="FontStyle128"/>
          <w:rFonts w:ascii="Times New Roman" w:hAnsi="Times New Roman" w:cs="Times New Roman"/>
          <w:b/>
          <w:lang w:val="sr-Cyrl-BA" w:eastAsia="sr-Latn-CS"/>
        </w:rPr>
      </w:pPr>
    </w:p>
    <w:p w:rsidR="007A341A" w:rsidRDefault="007A341A" w:rsidP="007A341A">
      <w:pPr>
        <w:pStyle w:val="Style160"/>
        <w:widowControl/>
        <w:spacing w:line="240" w:lineRule="auto"/>
        <w:jc w:val="center"/>
        <w:rPr>
          <w:rStyle w:val="FontStyle128"/>
          <w:rFonts w:ascii="Times New Roman" w:hAnsi="Times New Roman" w:cs="Times New Roman"/>
          <w:b/>
          <w:lang w:val="sr-Cyrl-BA" w:eastAsia="sr-Latn-CS"/>
        </w:rPr>
      </w:pPr>
    </w:p>
    <w:p w:rsidR="007A341A" w:rsidRDefault="007A341A" w:rsidP="007A341A">
      <w:pPr>
        <w:pStyle w:val="Style160"/>
        <w:widowControl/>
        <w:spacing w:line="240" w:lineRule="auto"/>
        <w:jc w:val="center"/>
        <w:rPr>
          <w:rStyle w:val="FontStyle128"/>
          <w:rFonts w:ascii="Times New Roman" w:hAnsi="Times New Roman" w:cs="Times New Roman"/>
          <w:b/>
          <w:lang w:val="sr-Cyrl-BA" w:eastAsia="sr-Latn-CS"/>
        </w:rPr>
      </w:pPr>
    </w:p>
    <w:p w:rsidR="007A341A" w:rsidRDefault="007A341A" w:rsidP="007A341A">
      <w:pPr>
        <w:pStyle w:val="Style160"/>
        <w:widowControl/>
        <w:spacing w:line="240" w:lineRule="auto"/>
        <w:jc w:val="center"/>
        <w:rPr>
          <w:rStyle w:val="FontStyle128"/>
          <w:rFonts w:ascii="Times New Roman" w:hAnsi="Times New Roman" w:cs="Times New Roman"/>
          <w:b/>
          <w:lang w:val="sr-Cyrl-BA" w:eastAsia="sr-Latn-CS"/>
        </w:rPr>
      </w:pPr>
    </w:p>
    <w:p w:rsidR="007A341A" w:rsidRDefault="007A341A" w:rsidP="007A341A">
      <w:pPr>
        <w:pStyle w:val="Style160"/>
        <w:widowControl/>
        <w:spacing w:line="240" w:lineRule="auto"/>
        <w:jc w:val="center"/>
        <w:rPr>
          <w:rStyle w:val="FontStyle128"/>
          <w:rFonts w:ascii="Times New Roman" w:hAnsi="Times New Roman" w:cs="Times New Roman"/>
          <w:b/>
          <w:lang w:val="sr-Cyrl-BA" w:eastAsia="sr-Latn-CS"/>
        </w:rPr>
      </w:pPr>
    </w:p>
    <w:p w:rsidR="007A341A" w:rsidRDefault="007A341A" w:rsidP="007A341A">
      <w:pPr>
        <w:pStyle w:val="Style160"/>
        <w:widowControl/>
        <w:spacing w:line="240" w:lineRule="auto"/>
        <w:jc w:val="center"/>
        <w:rPr>
          <w:rStyle w:val="FontStyle128"/>
          <w:rFonts w:ascii="Times New Roman" w:hAnsi="Times New Roman" w:cs="Times New Roman"/>
          <w:b/>
          <w:lang w:val="sr-Cyrl-BA" w:eastAsia="sr-Latn-CS"/>
        </w:rPr>
      </w:pPr>
    </w:p>
    <w:p w:rsidR="003248EA" w:rsidRPr="007A341A" w:rsidRDefault="007A341A" w:rsidP="007A341A">
      <w:pPr>
        <w:pStyle w:val="Style160"/>
        <w:widowControl/>
        <w:spacing w:line="240" w:lineRule="auto"/>
        <w:jc w:val="center"/>
        <w:rPr>
          <w:rFonts w:ascii="Times New Roman" w:hAnsi="Times New Roman" w:cs="Times New Roman"/>
          <w:i/>
          <w:lang w:val="sr-Cyrl-CS"/>
        </w:rPr>
      </w:pPr>
      <w:r w:rsidRPr="007A341A">
        <w:rPr>
          <w:rStyle w:val="FontStyle128"/>
          <w:rFonts w:ascii="Times New Roman" w:hAnsi="Times New Roman" w:cs="Times New Roman"/>
          <w:b/>
          <w:sz w:val="24"/>
          <w:szCs w:val="24"/>
          <w:lang w:val="sr-Cyrl-BA" w:eastAsia="sr-Latn-CS"/>
        </w:rPr>
        <w:t>Слика 1.</w:t>
      </w:r>
      <w:r w:rsidRPr="007A341A">
        <w:rPr>
          <w:rStyle w:val="FontStyle128"/>
          <w:rFonts w:ascii="Times New Roman" w:hAnsi="Times New Roman" w:cs="Times New Roman"/>
          <w:sz w:val="24"/>
          <w:szCs w:val="24"/>
          <w:lang w:val="sr-Cyrl-BA" w:eastAsia="sr-Latn-CS"/>
        </w:rPr>
        <w:t xml:space="preserve"> </w:t>
      </w:r>
      <w:r w:rsidRPr="007A341A">
        <w:rPr>
          <w:rStyle w:val="FontStyle128"/>
          <w:rFonts w:ascii="Times New Roman" w:hAnsi="Times New Roman" w:cs="Times New Roman"/>
          <w:sz w:val="24"/>
          <w:szCs w:val="24"/>
          <w:lang w:val="sr-Latn-CS" w:eastAsia="sr-Latn-CS"/>
        </w:rPr>
        <w:t xml:space="preserve"> </w:t>
      </w:r>
      <w:r w:rsidRPr="007A341A">
        <w:rPr>
          <w:rStyle w:val="FontStyle128"/>
          <w:rFonts w:ascii="Times New Roman" w:hAnsi="Times New Roman" w:cs="Times New Roman"/>
          <w:sz w:val="24"/>
          <w:szCs w:val="24"/>
          <w:lang w:val="sr-Cyrl-BA" w:eastAsia="sr-Latn-CS"/>
        </w:rPr>
        <w:t>Ситуација п</w:t>
      </w:r>
      <w:bookmarkStart w:id="23" w:name="_Toc456680363"/>
      <w:r w:rsidR="00AF2FC2">
        <w:rPr>
          <w:rStyle w:val="FontStyle128"/>
          <w:rFonts w:ascii="Times New Roman" w:hAnsi="Times New Roman" w:cs="Times New Roman"/>
          <w:sz w:val="24"/>
          <w:szCs w:val="24"/>
          <w:lang w:val="sr-Cyrl-BA" w:eastAsia="sr-Latn-CS"/>
        </w:rPr>
        <w:t>редметне локације</w:t>
      </w:r>
      <w:r w:rsidR="003248EA">
        <w:rPr>
          <w:lang w:val="sr-Cyrl-CS"/>
        </w:rPr>
        <w:t xml:space="preserve"> </w:t>
      </w:r>
      <w:r w:rsidR="003248EA" w:rsidRPr="007A341A">
        <w:rPr>
          <w:rFonts w:ascii="Times New Roman" w:hAnsi="Times New Roman" w:cs="Times New Roman"/>
          <w:i/>
          <w:lang w:val="sr-Cyrl-CS"/>
        </w:rPr>
        <w:t>(извор Стручно мишљење и урбанистичко технички услови)</w:t>
      </w:r>
    </w:p>
    <w:p w:rsidR="007A341A" w:rsidRPr="007A341A" w:rsidRDefault="007A341A" w:rsidP="007A341A">
      <w:pPr>
        <w:pStyle w:val="Style160"/>
        <w:widowControl/>
        <w:spacing w:line="240" w:lineRule="auto"/>
        <w:jc w:val="center"/>
        <w:rPr>
          <w:rFonts w:ascii="Times New Roman" w:hAnsi="Times New Roman" w:cs="Times New Roman"/>
          <w:color w:val="000000"/>
          <w:lang w:val="sr-Latn-CS" w:eastAsia="sr-Latn-CS"/>
        </w:rPr>
      </w:pPr>
    </w:p>
    <w:p w:rsidR="00365F16" w:rsidRDefault="00365F16" w:rsidP="00D919B2">
      <w:pPr>
        <w:tabs>
          <w:tab w:val="left" w:pos="0"/>
          <w:tab w:val="left" w:pos="567"/>
        </w:tabs>
        <w:ind w:right="288" w:firstLine="567"/>
        <w:jc w:val="both"/>
        <w:outlineLvl w:val="0"/>
        <w:rPr>
          <w:b/>
          <w:color w:val="auto"/>
          <w:sz w:val="24"/>
          <w:szCs w:val="24"/>
          <w:lang w:val="sr-Cyrl-CS"/>
        </w:rPr>
      </w:pPr>
    </w:p>
    <w:p w:rsidR="009D1EA3" w:rsidRPr="00AE0794" w:rsidRDefault="009D1EA3" w:rsidP="00D919B2">
      <w:pPr>
        <w:tabs>
          <w:tab w:val="left" w:pos="0"/>
          <w:tab w:val="left" w:pos="567"/>
        </w:tabs>
        <w:ind w:right="288" w:firstLine="567"/>
        <w:jc w:val="both"/>
        <w:outlineLvl w:val="0"/>
        <w:rPr>
          <w:b/>
          <w:color w:val="auto"/>
          <w:sz w:val="24"/>
          <w:szCs w:val="24"/>
          <w:lang w:val="sr-Cyrl-CS"/>
        </w:rPr>
      </w:pPr>
      <w:r w:rsidRPr="00AE0794">
        <w:rPr>
          <w:b/>
          <w:color w:val="auto"/>
          <w:sz w:val="24"/>
          <w:szCs w:val="24"/>
          <w:lang w:val="sr-Cyrl-CS"/>
        </w:rPr>
        <w:t>КОМУНАЛНА ИНФРАСТРУКТУРА</w:t>
      </w:r>
      <w:bookmarkEnd w:id="23"/>
    </w:p>
    <w:p w:rsidR="009D1EA3" w:rsidRPr="00AE0794" w:rsidRDefault="009D1EA3" w:rsidP="009D1EA3">
      <w:pPr>
        <w:pStyle w:val="ListParagraph"/>
        <w:tabs>
          <w:tab w:val="left" w:pos="0"/>
          <w:tab w:val="left" w:pos="630"/>
          <w:tab w:val="left" w:pos="851"/>
        </w:tabs>
        <w:ind w:left="288" w:right="288"/>
        <w:jc w:val="both"/>
        <w:outlineLvl w:val="0"/>
        <w:rPr>
          <w:b/>
          <w:color w:val="auto"/>
          <w:sz w:val="24"/>
          <w:szCs w:val="24"/>
          <w:lang w:val="sr-Cyrl-CS"/>
        </w:rPr>
      </w:pPr>
    </w:p>
    <w:p w:rsidR="00D919B2" w:rsidRPr="007724DC" w:rsidRDefault="009D1EA3" w:rsidP="007724DC">
      <w:pPr>
        <w:pStyle w:val="ListParagraph"/>
        <w:tabs>
          <w:tab w:val="left" w:pos="0"/>
          <w:tab w:val="left" w:pos="851"/>
        </w:tabs>
        <w:ind w:left="288" w:right="288" w:firstLine="279"/>
        <w:jc w:val="both"/>
        <w:outlineLvl w:val="0"/>
        <w:rPr>
          <w:b/>
          <w:color w:val="auto"/>
          <w:sz w:val="24"/>
          <w:szCs w:val="24"/>
          <w:lang w:val="sr-Cyrl-CS"/>
        </w:rPr>
      </w:pPr>
      <w:bookmarkStart w:id="24" w:name="_Toc456680364"/>
      <w:r w:rsidRPr="00AE0794">
        <w:rPr>
          <w:b/>
          <w:color w:val="auto"/>
          <w:sz w:val="24"/>
          <w:szCs w:val="24"/>
          <w:lang w:val="sr-Cyrl-CS"/>
        </w:rPr>
        <w:t>Саобраћај</w:t>
      </w:r>
      <w:bookmarkEnd w:id="24"/>
      <w:r w:rsidRPr="00AE0794">
        <w:rPr>
          <w:b/>
          <w:color w:val="auto"/>
          <w:sz w:val="24"/>
          <w:szCs w:val="24"/>
          <w:lang w:val="sr-Cyrl-CS"/>
        </w:rPr>
        <w:t xml:space="preserve"> </w:t>
      </w:r>
    </w:p>
    <w:p w:rsidR="00887AAF" w:rsidRPr="00552CB3" w:rsidRDefault="00887AAF" w:rsidP="00887AAF">
      <w:pPr>
        <w:ind w:firstLine="567"/>
        <w:jc w:val="both"/>
        <w:rPr>
          <w:sz w:val="24"/>
          <w:szCs w:val="24"/>
          <w:lang w:val="sr-Cyrl-CS"/>
        </w:rPr>
      </w:pPr>
      <w:bookmarkStart w:id="25" w:name="_Hlk209596323"/>
      <w:r w:rsidRPr="00552CB3">
        <w:rPr>
          <w:sz w:val="24"/>
          <w:szCs w:val="24"/>
          <w:lang w:val="sr-Latn-CS"/>
        </w:rPr>
        <w:t xml:space="preserve">Колски и пјешачки приступ предметној локацији </w:t>
      </w:r>
      <w:r w:rsidRPr="00552CB3">
        <w:rPr>
          <w:sz w:val="24"/>
          <w:szCs w:val="24"/>
          <w:lang w:val="sr-Cyrl-RS"/>
        </w:rPr>
        <w:t>ј</w:t>
      </w:r>
      <w:r w:rsidRPr="00552CB3">
        <w:rPr>
          <w:sz w:val="24"/>
          <w:szCs w:val="24"/>
          <w:lang w:val="sr-Latn-CS"/>
        </w:rPr>
        <w:t xml:space="preserve">е остварен са </w:t>
      </w:r>
      <w:r w:rsidRPr="00552CB3">
        <w:rPr>
          <w:sz w:val="24"/>
          <w:szCs w:val="24"/>
          <w:lang w:val="sr-Cyrl-RS"/>
        </w:rPr>
        <w:t>прилазног асфалтног пута са сјеверо</w:t>
      </w:r>
      <w:r w:rsidRPr="00552CB3">
        <w:rPr>
          <w:sz w:val="24"/>
          <w:szCs w:val="24"/>
          <w:lang w:val="sr-Latn-CS"/>
        </w:rPr>
        <w:t xml:space="preserve">западне стране. </w:t>
      </w:r>
    </w:p>
    <w:bookmarkEnd w:id="25"/>
    <w:p w:rsidR="006E388A" w:rsidRPr="006E388A" w:rsidRDefault="006E388A" w:rsidP="006E388A">
      <w:pPr>
        <w:tabs>
          <w:tab w:val="left" w:pos="0"/>
        </w:tabs>
        <w:ind w:firstLine="567"/>
        <w:jc w:val="both"/>
        <w:rPr>
          <w:sz w:val="24"/>
          <w:lang w:val="sr-Cyrl-BA"/>
        </w:rPr>
      </w:pPr>
    </w:p>
    <w:p w:rsidR="005E220F" w:rsidRPr="007724DC" w:rsidRDefault="005E220F" w:rsidP="007724DC">
      <w:pPr>
        <w:pStyle w:val="BodyText"/>
        <w:spacing w:after="0"/>
        <w:ind w:left="289" w:right="289" w:firstLine="278"/>
        <w:jc w:val="both"/>
        <w:outlineLvl w:val="0"/>
        <w:rPr>
          <w:b/>
          <w:lang w:val="sr-Cyrl-CS"/>
        </w:rPr>
      </w:pPr>
      <w:bookmarkStart w:id="26" w:name="_Toc456680365"/>
      <w:r w:rsidRPr="00EB613F">
        <w:rPr>
          <w:b/>
          <w:lang w:val="sr-Cyrl-CS"/>
        </w:rPr>
        <w:t>Хидротехника</w:t>
      </w:r>
      <w:bookmarkEnd w:id="26"/>
      <w:r w:rsidRPr="00EB613F">
        <w:rPr>
          <w:b/>
          <w:lang w:val="sr-Cyrl-CS"/>
        </w:rPr>
        <w:t xml:space="preserve"> </w:t>
      </w:r>
    </w:p>
    <w:p w:rsidR="00887AAF" w:rsidRPr="00552CB3" w:rsidRDefault="00887AAF" w:rsidP="00887AAF">
      <w:pPr>
        <w:ind w:firstLine="567"/>
        <w:jc w:val="both"/>
        <w:rPr>
          <w:sz w:val="24"/>
          <w:szCs w:val="24"/>
          <w:lang w:val="ru-RU"/>
        </w:rPr>
      </w:pPr>
      <w:r w:rsidRPr="00552CB3">
        <w:rPr>
          <w:sz w:val="24"/>
          <w:szCs w:val="24"/>
          <w:lang w:val="ru-RU"/>
        </w:rPr>
        <w:t>На локацији не постоји водоводна инфраструктура која би ометала предвиђене интервенције. Објекат је већ прикљућен на водоводне и канализационе инсталације.</w:t>
      </w:r>
    </w:p>
    <w:p w:rsidR="005E220F" w:rsidRPr="00D80776" w:rsidRDefault="005E220F" w:rsidP="005E220F">
      <w:pPr>
        <w:pStyle w:val="Style5"/>
        <w:tabs>
          <w:tab w:val="left" w:pos="0"/>
        </w:tabs>
        <w:rPr>
          <w:rFonts w:ascii="Cambria" w:hAnsi="Cambria" w:cs="Tahoma"/>
          <w:color w:val="FF0000"/>
        </w:rPr>
      </w:pPr>
    </w:p>
    <w:p w:rsidR="006E388A" w:rsidRDefault="006E388A" w:rsidP="007724DC">
      <w:pPr>
        <w:ind w:left="288" w:right="288" w:firstLine="279"/>
        <w:jc w:val="both"/>
        <w:outlineLvl w:val="0"/>
        <w:rPr>
          <w:b/>
          <w:sz w:val="24"/>
          <w:szCs w:val="24"/>
          <w:lang w:val="sr-Cyrl-CS"/>
        </w:rPr>
      </w:pPr>
      <w:bookmarkStart w:id="27" w:name="_Toc456680366"/>
      <w:r w:rsidRPr="00D33FED">
        <w:rPr>
          <w:b/>
          <w:sz w:val="24"/>
          <w:szCs w:val="24"/>
          <w:lang w:val="sr-Cyrl-CS"/>
        </w:rPr>
        <w:t>Електроенергетика</w:t>
      </w:r>
      <w:bookmarkEnd w:id="27"/>
    </w:p>
    <w:p w:rsidR="00887AAF" w:rsidRPr="0086239D" w:rsidRDefault="00887AAF" w:rsidP="00887AAF">
      <w:pPr>
        <w:ind w:firstLine="567"/>
        <w:jc w:val="both"/>
        <w:rPr>
          <w:sz w:val="24"/>
          <w:szCs w:val="24"/>
          <w:lang w:val="sr-Cyrl-RS"/>
        </w:rPr>
      </w:pPr>
      <w:bookmarkStart w:id="28" w:name="_Toc456680367"/>
      <w:r w:rsidRPr="0086239D">
        <w:rPr>
          <w:sz w:val="24"/>
          <w:szCs w:val="24"/>
          <w:lang w:val="sr-Latn-RS"/>
        </w:rPr>
        <w:t>На локацији не постоји електроенергетска инфраструктура која би ометала предвиђену изградњу.</w:t>
      </w:r>
      <w:r w:rsidRPr="0086239D">
        <w:rPr>
          <w:sz w:val="24"/>
          <w:szCs w:val="24"/>
          <w:lang w:val="sr-Cyrl-RS"/>
        </w:rPr>
        <w:t>Објекат је прикључен на постојећу електродистрибутивну мрежу.</w:t>
      </w:r>
    </w:p>
    <w:p w:rsidR="00695CD6" w:rsidRDefault="00695CD6" w:rsidP="00695CD6">
      <w:pPr>
        <w:ind w:left="288" w:right="288" w:firstLine="421"/>
        <w:jc w:val="both"/>
        <w:outlineLvl w:val="0"/>
        <w:rPr>
          <w:rFonts w:ascii="Cambria" w:eastAsiaTheme="minorEastAsia" w:hAnsi="Cambria" w:cs="Tahoma"/>
          <w:color w:val="auto"/>
          <w:sz w:val="24"/>
          <w:szCs w:val="24"/>
          <w:lang w:val="sr-Latn-BA" w:eastAsia="sr-Latn-BA"/>
        </w:rPr>
      </w:pPr>
    </w:p>
    <w:p w:rsidR="00695CD6" w:rsidRDefault="00695CD6" w:rsidP="007724DC">
      <w:pPr>
        <w:ind w:right="288" w:firstLine="567"/>
        <w:jc w:val="both"/>
        <w:outlineLvl w:val="0"/>
        <w:rPr>
          <w:b/>
          <w:sz w:val="24"/>
          <w:szCs w:val="24"/>
          <w:lang w:val="sr-Cyrl-CS"/>
        </w:rPr>
      </w:pPr>
      <w:bookmarkStart w:id="29" w:name="_Toc456680368"/>
      <w:bookmarkEnd w:id="28"/>
      <w:r w:rsidRPr="001C5262">
        <w:rPr>
          <w:b/>
          <w:sz w:val="24"/>
          <w:szCs w:val="24"/>
          <w:lang w:val="sr-Cyrl-CS"/>
        </w:rPr>
        <w:t>Т</w:t>
      </w:r>
      <w:bookmarkEnd w:id="29"/>
      <w:r w:rsidR="00374A55">
        <w:rPr>
          <w:b/>
          <w:sz w:val="24"/>
          <w:szCs w:val="24"/>
          <w:lang w:val="sr-Cyrl-CS"/>
        </w:rPr>
        <w:t>елекомуникације</w:t>
      </w:r>
    </w:p>
    <w:p w:rsidR="00374A55" w:rsidRDefault="00374A55" w:rsidP="00374A55">
      <w:pPr>
        <w:ind w:firstLine="567"/>
        <w:jc w:val="both"/>
        <w:rPr>
          <w:sz w:val="24"/>
          <w:szCs w:val="24"/>
          <w:lang w:val="ru-RU"/>
        </w:rPr>
      </w:pPr>
      <w:r w:rsidRPr="0086239D">
        <w:rPr>
          <w:sz w:val="24"/>
          <w:szCs w:val="24"/>
          <w:lang w:val="ru-RU"/>
        </w:rPr>
        <w:t>На предметном обухвату нема инсталација које би ометале предметни објекат.</w:t>
      </w:r>
    </w:p>
    <w:p w:rsidR="00DC5E82" w:rsidRDefault="00DC5E82" w:rsidP="00374A55">
      <w:pPr>
        <w:ind w:firstLine="567"/>
        <w:jc w:val="both"/>
        <w:rPr>
          <w:sz w:val="24"/>
          <w:szCs w:val="24"/>
          <w:lang w:val="ru-RU"/>
        </w:rPr>
      </w:pPr>
    </w:p>
    <w:p w:rsidR="00DC5E82" w:rsidRDefault="00DC5E82" w:rsidP="00374A55">
      <w:pPr>
        <w:ind w:firstLine="567"/>
        <w:jc w:val="both"/>
        <w:rPr>
          <w:sz w:val="24"/>
          <w:szCs w:val="24"/>
          <w:lang w:val="ru-RU"/>
        </w:rPr>
      </w:pPr>
    </w:p>
    <w:p w:rsidR="00DC5E82" w:rsidRDefault="00DC5E82" w:rsidP="00374A55">
      <w:pPr>
        <w:ind w:firstLine="567"/>
        <w:jc w:val="both"/>
        <w:rPr>
          <w:sz w:val="24"/>
          <w:szCs w:val="24"/>
          <w:lang w:val="ru-RU"/>
        </w:rPr>
      </w:pPr>
    </w:p>
    <w:p w:rsidR="00DC5E82" w:rsidRDefault="00DC5E82" w:rsidP="00374A55">
      <w:pPr>
        <w:ind w:firstLine="567"/>
        <w:jc w:val="both"/>
        <w:rPr>
          <w:sz w:val="24"/>
          <w:szCs w:val="24"/>
          <w:lang w:val="ru-RU"/>
        </w:rPr>
      </w:pPr>
    </w:p>
    <w:p w:rsidR="00DC5E82" w:rsidRDefault="00DC5E82" w:rsidP="0067517B">
      <w:pPr>
        <w:jc w:val="both"/>
        <w:rPr>
          <w:sz w:val="24"/>
          <w:szCs w:val="24"/>
          <w:lang w:val="ru-RU"/>
        </w:rPr>
      </w:pPr>
    </w:p>
    <w:p w:rsidR="00DC5E82" w:rsidRPr="0086239D" w:rsidRDefault="00DC5E82" w:rsidP="002476EB">
      <w:pPr>
        <w:ind w:left="-567"/>
        <w:jc w:val="center"/>
        <w:rPr>
          <w:sz w:val="24"/>
          <w:szCs w:val="24"/>
          <w:lang w:val="ru-RU"/>
        </w:rPr>
      </w:pPr>
      <w:r>
        <w:rPr>
          <w:noProof/>
        </w:rPr>
        <w:lastRenderedPageBreak/>
        <w:drawing>
          <wp:inline distT="0" distB="0" distL="0" distR="0" wp14:anchorId="0BE6BEDF" wp14:editId="484ACAB5">
            <wp:extent cx="6282000" cy="5364000"/>
            <wp:effectExtent l="0" t="0" r="5080" b="825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6282000" cy="5364000"/>
                    </a:xfrm>
                    <a:prstGeom prst="rect">
                      <a:avLst/>
                    </a:prstGeom>
                  </pic:spPr>
                </pic:pic>
              </a:graphicData>
            </a:graphic>
          </wp:inline>
        </w:drawing>
      </w:r>
    </w:p>
    <w:p w:rsidR="00695CD6" w:rsidRDefault="00DC5E82" w:rsidP="00DC5E82">
      <w:pPr>
        <w:ind w:right="288"/>
        <w:jc w:val="center"/>
        <w:outlineLvl w:val="0"/>
        <w:rPr>
          <w:b/>
          <w:sz w:val="24"/>
          <w:szCs w:val="24"/>
          <w:lang w:val="sr-Cyrl-CS"/>
        </w:rPr>
      </w:pPr>
      <w:r w:rsidRPr="007A341A">
        <w:rPr>
          <w:rStyle w:val="FontStyle128"/>
          <w:rFonts w:ascii="Times New Roman" w:hAnsi="Times New Roman" w:cs="Times New Roman"/>
          <w:b/>
          <w:sz w:val="24"/>
          <w:szCs w:val="24"/>
          <w:lang w:val="sr-Cyrl-BA" w:eastAsia="sr-Latn-CS"/>
        </w:rPr>
        <w:t xml:space="preserve">Слика </w:t>
      </w:r>
      <w:r>
        <w:rPr>
          <w:rStyle w:val="FontStyle128"/>
          <w:rFonts w:ascii="Times New Roman" w:hAnsi="Times New Roman" w:cs="Times New Roman"/>
          <w:b/>
          <w:sz w:val="24"/>
          <w:szCs w:val="24"/>
          <w:lang w:val="sr-Cyrl-BA" w:eastAsia="sr-Latn-CS"/>
        </w:rPr>
        <w:t>2</w:t>
      </w:r>
      <w:r w:rsidRPr="007A341A">
        <w:rPr>
          <w:rStyle w:val="FontStyle128"/>
          <w:rFonts w:ascii="Times New Roman" w:hAnsi="Times New Roman" w:cs="Times New Roman"/>
          <w:b/>
          <w:sz w:val="24"/>
          <w:szCs w:val="24"/>
          <w:lang w:val="sr-Cyrl-BA" w:eastAsia="sr-Latn-CS"/>
        </w:rPr>
        <w:t>.</w:t>
      </w:r>
      <w:r>
        <w:rPr>
          <w:rStyle w:val="FontStyle128"/>
          <w:rFonts w:ascii="Times New Roman" w:hAnsi="Times New Roman" w:cs="Times New Roman"/>
          <w:b/>
          <w:sz w:val="24"/>
          <w:szCs w:val="24"/>
          <w:lang w:val="sr-Cyrl-BA" w:eastAsia="sr-Latn-CS"/>
        </w:rPr>
        <w:t xml:space="preserve"> </w:t>
      </w:r>
      <w:r w:rsidRPr="00DC5E82">
        <w:rPr>
          <w:rStyle w:val="FontStyle128"/>
          <w:rFonts w:ascii="Times New Roman" w:hAnsi="Times New Roman" w:cs="Times New Roman"/>
          <w:sz w:val="24"/>
          <w:szCs w:val="24"/>
          <w:lang w:val="sr-Cyrl-BA" w:eastAsia="sr-Latn-CS"/>
        </w:rPr>
        <w:t>Геодетска подлога</w:t>
      </w:r>
    </w:p>
    <w:p w:rsidR="00374A55" w:rsidRDefault="00374A55" w:rsidP="00DC5E82">
      <w:pPr>
        <w:ind w:right="288"/>
        <w:jc w:val="both"/>
        <w:outlineLvl w:val="0"/>
        <w:rPr>
          <w:b/>
          <w:sz w:val="24"/>
          <w:szCs w:val="24"/>
          <w:lang w:val="sr-Cyrl-CS"/>
        </w:rPr>
      </w:pPr>
    </w:p>
    <w:p w:rsidR="00D11AEB" w:rsidRDefault="0018702E" w:rsidP="00D026BE">
      <w:pPr>
        <w:pStyle w:val="Heading1"/>
        <w:spacing w:before="0"/>
        <w:ind w:firstLine="567"/>
        <w:rPr>
          <w:rFonts w:ascii="Times New Roman" w:hAnsi="Times New Roman" w:cs="Times New Roman"/>
          <w:color w:val="000000" w:themeColor="text1"/>
          <w:sz w:val="24"/>
          <w:szCs w:val="24"/>
          <w:lang w:val="sr-Cyrl-BA"/>
        </w:rPr>
      </w:pPr>
      <w:r w:rsidRPr="0018702E">
        <w:rPr>
          <w:rFonts w:ascii="Times New Roman" w:hAnsi="Times New Roman" w:cs="Times New Roman"/>
          <w:color w:val="000000" w:themeColor="text1"/>
          <w:sz w:val="24"/>
          <w:szCs w:val="24"/>
          <w:lang w:val="sr-Cyrl-BA"/>
        </w:rPr>
        <w:t>УРБАНИСТИЧКО-ТЕХНИЧКИ УСЛОВИ</w:t>
      </w:r>
      <w:r>
        <w:rPr>
          <w:rFonts w:ascii="Times New Roman" w:hAnsi="Times New Roman" w:cs="Times New Roman"/>
          <w:color w:val="000000" w:themeColor="text1"/>
          <w:sz w:val="24"/>
          <w:szCs w:val="24"/>
          <w:lang w:val="sr-Cyrl-BA"/>
        </w:rPr>
        <w:t xml:space="preserve"> (</w:t>
      </w:r>
      <w:r w:rsidR="009330F4">
        <w:rPr>
          <w:rFonts w:ascii="Times New Roman" w:hAnsi="Times New Roman" w:cs="Times New Roman"/>
          <w:color w:val="000000" w:themeColor="text1"/>
          <w:sz w:val="24"/>
          <w:szCs w:val="24"/>
          <w:lang w:val="sr-Cyrl-BA"/>
        </w:rPr>
        <w:t>промјена намјене</w:t>
      </w:r>
      <w:r>
        <w:rPr>
          <w:rFonts w:ascii="Times New Roman" w:hAnsi="Times New Roman" w:cs="Times New Roman"/>
          <w:color w:val="000000" w:themeColor="text1"/>
          <w:sz w:val="24"/>
          <w:szCs w:val="24"/>
          <w:lang w:val="sr-Cyrl-BA"/>
        </w:rPr>
        <w:t>)</w:t>
      </w:r>
    </w:p>
    <w:p w:rsidR="00D026BE" w:rsidRPr="00D026BE" w:rsidRDefault="00D026BE" w:rsidP="00D026BE">
      <w:pPr>
        <w:rPr>
          <w:lang w:val="sr-Cyrl-BA"/>
        </w:rPr>
      </w:pPr>
    </w:p>
    <w:p w:rsidR="00D026BE" w:rsidRPr="007724DC" w:rsidRDefault="00D026BE" w:rsidP="007724DC">
      <w:pPr>
        <w:pStyle w:val="Heading2"/>
        <w:spacing w:before="0" w:after="0"/>
        <w:ind w:firstLine="567"/>
        <w:rPr>
          <w:rFonts w:ascii="Times New Roman" w:hAnsi="Times New Roman"/>
          <w:i w:val="0"/>
          <w:sz w:val="24"/>
          <w:szCs w:val="24"/>
        </w:rPr>
      </w:pPr>
      <w:bookmarkStart w:id="30" w:name="_Toc65236549"/>
      <w:r w:rsidRPr="00D026BE">
        <w:rPr>
          <w:rFonts w:ascii="Times New Roman" w:hAnsi="Times New Roman"/>
          <w:i w:val="0"/>
          <w:sz w:val="24"/>
          <w:szCs w:val="24"/>
        </w:rPr>
        <w:t>План просторне организације</w:t>
      </w:r>
      <w:bookmarkEnd w:id="30"/>
    </w:p>
    <w:p w:rsidR="009330F4" w:rsidRPr="004817B4" w:rsidRDefault="009330F4" w:rsidP="009330F4">
      <w:pPr>
        <w:ind w:firstLine="567"/>
        <w:jc w:val="both"/>
        <w:rPr>
          <w:bCs/>
          <w:sz w:val="24"/>
          <w:szCs w:val="24"/>
          <w:lang w:val="sr-Cyrl-RS" w:eastAsia="hr-HR"/>
        </w:rPr>
      </w:pPr>
      <w:r w:rsidRPr="004817B4">
        <w:rPr>
          <w:bCs/>
          <w:sz w:val="24"/>
          <w:szCs w:val="24"/>
          <w:lang w:eastAsia="hr-HR"/>
        </w:rPr>
        <w:t xml:space="preserve">На предметној локацији </w:t>
      </w:r>
      <w:r w:rsidRPr="004817B4">
        <w:rPr>
          <w:bCs/>
          <w:sz w:val="24"/>
          <w:szCs w:val="24"/>
          <w:lang w:val="sr-Cyrl-RS" w:eastAsia="hr-HR"/>
        </w:rPr>
        <w:t xml:space="preserve">налази се изграђен складишни објекат за кога је планирано привођење намјени производног објекта </w:t>
      </w:r>
      <w:r w:rsidRPr="004817B4">
        <w:rPr>
          <w:bCs/>
          <w:sz w:val="24"/>
          <w:szCs w:val="24"/>
          <w:lang w:val="sr-Latn-RS" w:eastAsia="hr-HR"/>
        </w:rPr>
        <w:t>-</w:t>
      </w:r>
      <w:r w:rsidRPr="004817B4">
        <w:rPr>
          <w:bCs/>
          <w:sz w:val="24"/>
          <w:szCs w:val="24"/>
          <w:lang w:val="sr-Cyrl-RS" w:eastAsia="hr-HR"/>
        </w:rPr>
        <w:t xml:space="preserve"> мљекаре.</w:t>
      </w:r>
    </w:p>
    <w:p w:rsidR="009330F4" w:rsidRPr="004817B4" w:rsidRDefault="009330F4" w:rsidP="009330F4">
      <w:pPr>
        <w:ind w:firstLine="567"/>
        <w:jc w:val="both"/>
        <w:rPr>
          <w:sz w:val="24"/>
          <w:szCs w:val="24"/>
          <w:lang w:val="ru-RU"/>
        </w:rPr>
      </w:pPr>
      <w:r w:rsidRPr="004817B4">
        <w:rPr>
          <w:sz w:val="24"/>
          <w:szCs w:val="24"/>
          <w:lang w:val="ru-RU"/>
        </w:rPr>
        <w:t xml:space="preserve">Спратност објеката износи П (приземље). </w:t>
      </w:r>
    </w:p>
    <w:p w:rsidR="009330F4" w:rsidRPr="004817B4" w:rsidRDefault="009330F4" w:rsidP="009330F4">
      <w:pPr>
        <w:ind w:firstLine="567"/>
        <w:jc w:val="both"/>
        <w:rPr>
          <w:sz w:val="24"/>
          <w:szCs w:val="24"/>
          <w:lang w:val="sr-Cyrl-RS"/>
        </w:rPr>
      </w:pPr>
      <w:r w:rsidRPr="004817B4">
        <w:rPr>
          <w:sz w:val="24"/>
          <w:szCs w:val="24"/>
        </w:rPr>
        <w:t xml:space="preserve">Хоризонтални габарити објекта </w:t>
      </w:r>
      <w:r w:rsidRPr="004817B4">
        <w:rPr>
          <w:sz w:val="24"/>
          <w:szCs w:val="24"/>
          <w:lang w:val="sr-Cyrl-RS"/>
        </w:rPr>
        <w:t xml:space="preserve">остају исти и </w:t>
      </w:r>
      <w:r w:rsidRPr="004817B4">
        <w:rPr>
          <w:sz w:val="24"/>
          <w:szCs w:val="24"/>
        </w:rPr>
        <w:t xml:space="preserve">износе </w:t>
      </w:r>
      <w:r>
        <w:rPr>
          <w:sz w:val="24"/>
          <w:szCs w:val="24"/>
          <w:lang w:val="sr-Latn-BA"/>
        </w:rPr>
        <w:t>cca</w:t>
      </w:r>
      <w:r w:rsidRPr="004817B4">
        <w:rPr>
          <w:sz w:val="24"/>
          <w:szCs w:val="24"/>
        </w:rPr>
        <w:t xml:space="preserve"> 53.20</w:t>
      </w:r>
      <w:r>
        <w:rPr>
          <w:sz w:val="24"/>
          <w:szCs w:val="24"/>
        </w:rPr>
        <w:t xml:space="preserve"> </w:t>
      </w:r>
      <w:r w:rsidRPr="004817B4">
        <w:rPr>
          <w:sz w:val="24"/>
          <w:szCs w:val="24"/>
        </w:rPr>
        <w:t>m x 13.75m.</w:t>
      </w:r>
      <w:r w:rsidRPr="004817B4">
        <w:rPr>
          <w:sz w:val="24"/>
          <w:szCs w:val="24"/>
          <w:lang w:val="sr-Cyrl-RS"/>
        </w:rPr>
        <w:t xml:space="preserve"> </w:t>
      </w:r>
    </w:p>
    <w:p w:rsidR="009330F4" w:rsidRPr="004817B4" w:rsidRDefault="009330F4" w:rsidP="009330F4">
      <w:pPr>
        <w:ind w:firstLine="567"/>
        <w:jc w:val="both"/>
        <w:rPr>
          <w:sz w:val="24"/>
          <w:szCs w:val="24"/>
          <w:lang w:val="sr-Cyrl-RS"/>
        </w:rPr>
      </w:pPr>
      <w:r w:rsidRPr="004817B4">
        <w:rPr>
          <w:sz w:val="24"/>
          <w:szCs w:val="24"/>
          <w:lang w:val="sr-Cyrl-RS"/>
        </w:rPr>
        <w:t>Унутар објекта се предвиђа  производни погон, хладњаче, пакераји, канцеларијски простор, простор за радник</w:t>
      </w:r>
      <w:r>
        <w:rPr>
          <w:sz w:val="24"/>
          <w:szCs w:val="24"/>
          <w:lang w:val="sr-Latn-BA"/>
        </w:rPr>
        <w:t>e</w:t>
      </w:r>
      <w:r w:rsidRPr="004817B4">
        <w:rPr>
          <w:sz w:val="24"/>
          <w:szCs w:val="24"/>
          <w:lang w:val="sr-Cyrl-RS"/>
        </w:rPr>
        <w:t xml:space="preserve">, контролна соба, котловница, ходници, мокри чворови, свлачионице и оставе. </w:t>
      </w:r>
    </w:p>
    <w:p w:rsidR="009330F4" w:rsidRPr="004817B4" w:rsidRDefault="009330F4" w:rsidP="009330F4">
      <w:pPr>
        <w:ind w:firstLine="567"/>
        <w:jc w:val="both"/>
        <w:rPr>
          <w:sz w:val="24"/>
          <w:szCs w:val="24"/>
          <w:lang w:val="sr-Latn-RS"/>
        </w:rPr>
      </w:pPr>
      <w:r w:rsidRPr="004817B4">
        <w:rPr>
          <w:sz w:val="24"/>
          <w:szCs w:val="24"/>
          <w:lang w:val="sr-Cyrl-BA"/>
        </w:rPr>
        <w:t xml:space="preserve">Пјешачки и колски прилаз </w:t>
      </w:r>
      <w:r w:rsidRPr="004817B4">
        <w:rPr>
          <w:sz w:val="24"/>
          <w:szCs w:val="24"/>
          <w:lang w:val="sr-Latn-RS"/>
        </w:rPr>
        <w:t>o</w:t>
      </w:r>
      <w:r w:rsidRPr="004817B4">
        <w:rPr>
          <w:sz w:val="24"/>
          <w:szCs w:val="24"/>
          <w:lang w:val="ru-RU"/>
        </w:rPr>
        <w:t xml:space="preserve">бјекту је остварен са прилазног асфалтног пута са сјеверозападне стране. </w:t>
      </w:r>
    </w:p>
    <w:p w:rsidR="009330F4" w:rsidRPr="004817B4" w:rsidRDefault="009330F4" w:rsidP="009330F4">
      <w:pPr>
        <w:ind w:firstLine="567"/>
        <w:jc w:val="both"/>
        <w:rPr>
          <w:sz w:val="24"/>
          <w:szCs w:val="24"/>
          <w:lang w:val="sr-Cyrl-RS"/>
        </w:rPr>
      </w:pPr>
      <w:r w:rsidRPr="004817B4">
        <w:rPr>
          <w:sz w:val="24"/>
          <w:szCs w:val="24"/>
          <w:lang w:val="sr-Cyrl-RS"/>
        </w:rPr>
        <w:t xml:space="preserve">Бруто грађевинска површина објекта износи </w:t>
      </w:r>
      <w:r>
        <w:rPr>
          <w:sz w:val="24"/>
          <w:szCs w:val="24"/>
          <w:lang w:val="sr-Latn-BA"/>
        </w:rPr>
        <w:t>cca</w:t>
      </w:r>
      <w:r w:rsidRPr="004817B4">
        <w:rPr>
          <w:sz w:val="24"/>
          <w:szCs w:val="24"/>
          <w:lang w:val="sr-Cyrl-RS"/>
        </w:rPr>
        <w:t xml:space="preserve"> 700 m². </w:t>
      </w:r>
    </w:p>
    <w:p w:rsidR="009330F4" w:rsidRPr="004817B4" w:rsidRDefault="009330F4" w:rsidP="009330F4">
      <w:pPr>
        <w:ind w:firstLine="567"/>
        <w:jc w:val="both"/>
        <w:rPr>
          <w:sz w:val="24"/>
          <w:szCs w:val="24"/>
          <w:vertAlign w:val="superscript"/>
          <w:lang w:val="sr-Cyrl-BA"/>
        </w:rPr>
      </w:pPr>
      <w:r w:rsidRPr="004817B4">
        <w:rPr>
          <w:sz w:val="24"/>
          <w:szCs w:val="24"/>
          <w:lang w:val="sr-Cyrl-BA"/>
        </w:rPr>
        <w:t>Детаљне површине утврдиће се пројектном документацијом.</w:t>
      </w:r>
    </w:p>
    <w:p w:rsidR="007F5F75" w:rsidRPr="00A867D1" w:rsidRDefault="009330F4" w:rsidP="00A867D1">
      <w:pPr>
        <w:ind w:firstLine="567"/>
        <w:jc w:val="both"/>
        <w:rPr>
          <w:sz w:val="24"/>
          <w:szCs w:val="24"/>
          <w:lang w:val="ru-RU"/>
        </w:rPr>
      </w:pPr>
      <w:r w:rsidRPr="004817B4">
        <w:rPr>
          <w:sz w:val="24"/>
          <w:szCs w:val="24"/>
          <w:lang w:val="ru-RU"/>
        </w:rPr>
        <w:t>У архитектонском обликовању треба тежити што квалитетнијим рјешењима, у складу са намјеном и положајем објекта у предметној зони</w:t>
      </w:r>
    </w:p>
    <w:p w:rsidR="0017797C" w:rsidRPr="0017797C" w:rsidRDefault="007F5F75" w:rsidP="002476EB">
      <w:pPr>
        <w:ind w:left="-567"/>
        <w:jc w:val="center"/>
        <w:rPr>
          <w:b/>
          <w:sz w:val="24"/>
          <w:szCs w:val="24"/>
          <w:lang w:val="sr-Cyrl-BA"/>
        </w:rPr>
      </w:pPr>
      <w:r>
        <w:rPr>
          <w:noProof/>
        </w:rPr>
        <w:lastRenderedPageBreak/>
        <w:drawing>
          <wp:inline distT="0" distB="0" distL="0" distR="0" wp14:anchorId="745D19C5" wp14:editId="6E3A286C">
            <wp:extent cx="6458400" cy="530280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6458400" cy="5302800"/>
                    </a:xfrm>
                    <a:prstGeom prst="rect">
                      <a:avLst/>
                    </a:prstGeom>
                  </pic:spPr>
                </pic:pic>
              </a:graphicData>
            </a:graphic>
          </wp:inline>
        </w:drawing>
      </w:r>
    </w:p>
    <w:p w:rsidR="0017797C" w:rsidRPr="0017797C" w:rsidRDefault="0017797C" w:rsidP="0017797C">
      <w:pPr>
        <w:suppressAutoHyphens/>
        <w:jc w:val="center"/>
        <w:rPr>
          <w:color w:val="000000" w:themeColor="text1"/>
          <w:sz w:val="24"/>
          <w:szCs w:val="24"/>
          <w:lang w:val="sr-Cyrl-BA"/>
        </w:rPr>
      </w:pPr>
      <w:r w:rsidRPr="0017797C">
        <w:rPr>
          <w:b/>
          <w:color w:val="000000" w:themeColor="text1"/>
          <w:sz w:val="24"/>
          <w:szCs w:val="24"/>
          <w:lang w:val="sr-Cyrl-BA"/>
        </w:rPr>
        <w:t xml:space="preserve">Слика </w:t>
      </w:r>
      <w:r w:rsidR="00DC5E82">
        <w:rPr>
          <w:b/>
          <w:color w:val="000000" w:themeColor="text1"/>
          <w:sz w:val="24"/>
          <w:szCs w:val="24"/>
          <w:lang w:val="sr-Cyrl-BA"/>
        </w:rPr>
        <w:t>3</w:t>
      </w:r>
      <w:r w:rsidRPr="0017797C">
        <w:rPr>
          <w:b/>
          <w:color w:val="000000" w:themeColor="text1"/>
          <w:sz w:val="24"/>
          <w:szCs w:val="24"/>
          <w:lang w:val="sr-Cyrl-BA"/>
        </w:rPr>
        <w:t xml:space="preserve">. </w:t>
      </w:r>
      <w:r w:rsidRPr="0017797C">
        <w:rPr>
          <w:color w:val="000000" w:themeColor="text1"/>
          <w:sz w:val="24"/>
          <w:szCs w:val="24"/>
          <w:lang w:val="sr-Cyrl-BA"/>
        </w:rPr>
        <w:t xml:space="preserve">План </w:t>
      </w:r>
      <w:r>
        <w:rPr>
          <w:color w:val="000000" w:themeColor="text1"/>
          <w:sz w:val="24"/>
          <w:szCs w:val="24"/>
          <w:lang w:val="sr-Cyrl-BA"/>
        </w:rPr>
        <w:t xml:space="preserve">просторне </w:t>
      </w:r>
      <w:r w:rsidRPr="0017797C">
        <w:rPr>
          <w:color w:val="000000" w:themeColor="text1"/>
          <w:sz w:val="24"/>
          <w:szCs w:val="24"/>
          <w:lang w:val="sr-Cyrl-BA"/>
        </w:rPr>
        <w:t>организације простора</w:t>
      </w:r>
    </w:p>
    <w:p w:rsidR="0017797C" w:rsidRDefault="0017797C" w:rsidP="0017797C">
      <w:pPr>
        <w:tabs>
          <w:tab w:val="left" w:pos="709"/>
        </w:tabs>
        <w:ind w:right="288"/>
        <w:jc w:val="both"/>
        <w:outlineLvl w:val="0"/>
        <w:rPr>
          <w:b/>
          <w:sz w:val="24"/>
          <w:szCs w:val="24"/>
          <w:lang w:val="sr-Cyrl-CS"/>
        </w:rPr>
      </w:pPr>
    </w:p>
    <w:p w:rsidR="00A867D1" w:rsidRDefault="00A867D1" w:rsidP="007724DC">
      <w:pPr>
        <w:ind w:firstLine="567"/>
        <w:rPr>
          <w:b/>
          <w:sz w:val="24"/>
          <w:szCs w:val="24"/>
          <w:lang w:val="sr-Cyrl-BA" w:eastAsia="x-none"/>
        </w:rPr>
      </w:pPr>
      <w:r w:rsidRPr="00AE5CFC">
        <w:rPr>
          <w:b/>
          <w:sz w:val="24"/>
          <w:szCs w:val="24"/>
          <w:lang w:val="sr-Cyrl-BA" w:eastAsia="x-none"/>
        </w:rPr>
        <w:t>Однос према објектима у окружењу</w:t>
      </w:r>
    </w:p>
    <w:p w:rsidR="00A867D1" w:rsidRDefault="00A867D1" w:rsidP="00A867D1">
      <w:pPr>
        <w:ind w:firstLine="567"/>
        <w:jc w:val="both"/>
        <w:rPr>
          <w:sz w:val="24"/>
          <w:szCs w:val="24"/>
          <w:lang w:val="ru-RU"/>
        </w:rPr>
      </w:pPr>
      <w:r w:rsidRPr="00FC1C0A">
        <w:rPr>
          <w:sz w:val="24"/>
          <w:szCs w:val="24"/>
          <w:lang w:val="ru-RU"/>
        </w:rPr>
        <w:t>Од пројектанта се очекује да предметну интервенцију у сваком, па и у обликовном смислу, схвати и</w:t>
      </w:r>
      <w:r w:rsidRPr="00FC1C0A">
        <w:rPr>
          <w:sz w:val="24"/>
          <w:szCs w:val="24"/>
          <w:lang w:val="sr-Latn-RS"/>
        </w:rPr>
        <w:t xml:space="preserve"> </w:t>
      </w:r>
      <w:r w:rsidRPr="00FC1C0A">
        <w:rPr>
          <w:sz w:val="24"/>
          <w:szCs w:val="24"/>
          <w:lang w:val="ru-RU"/>
        </w:rPr>
        <w:t>третира као дио шире околине, односно амбијента у који се смјешта.</w:t>
      </w:r>
    </w:p>
    <w:p w:rsidR="00A867D1" w:rsidRDefault="00A867D1" w:rsidP="00A867D1">
      <w:pPr>
        <w:jc w:val="both"/>
        <w:rPr>
          <w:b/>
          <w:sz w:val="24"/>
          <w:szCs w:val="24"/>
          <w:lang w:val="sr-Cyrl-BA"/>
        </w:rPr>
      </w:pPr>
    </w:p>
    <w:p w:rsidR="00A867D1" w:rsidRDefault="00A867D1" w:rsidP="007724DC">
      <w:pPr>
        <w:ind w:left="567"/>
        <w:jc w:val="both"/>
        <w:rPr>
          <w:b/>
          <w:sz w:val="24"/>
          <w:szCs w:val="24"/>
          <w:lang w:val="sr-Cyrl-BA"/>
        </w:rPr>
      </w:pPr>
      <w:r>
        <w:rPr>
          <w:b/>
          <w:sz w:val="24"/>
          <w:szCs w:val="24"/>
          <w:lang w:val="sr-Cyrl-BA"/>
        </w:rPr>
        <w:t>Парцелација</w:t>
      </w:r>
    </w:p>
    <w:p w:rsidR="00A867D1" w:rsidRPr="0071763A" w:rsidRDefault="00A867D1" w:rsidP="00A867D1">
      <w:pPr>
        <w:ind w:firstLine="567"/>
        <w:jc w:val="both"/>
        <w:rPr>
          <w:sz w:val="24"/>
          <w:szCs w:val="24"/>
          <w:lang w:val="ru-RU"/>
        </w:rPr>
      </w:pPr>
      <w:r w:rsidRPr="0071763A">
        <w:rPr>
          <w:sz w:val="24"/>
          <w:szCs w:val="24"/>
          <w:lang w:val="ru-RU"/>
        </w:rPr>
        <w:t>Предметним интервенцијама планирано је формирање грађевинске парцеле за потребе објекта, паркинг простора и инт</w:t>
      </w:r>
      <w:r>
        <w:rPr>
          <w:sz w:val="24"/>
          <w:szCs w:val="24"/>
          <w:lang w:val="ru-RU"/>
        </w:rPr>
        <w:t>е</w:t>
      </w:r>
      <w:r w:rsidRPr="0071763A">
        <w:rPr>
          <w:sz w:val="24"/>
          <w:szCs w:val="24"/>
          <w:lang w:val="ru-RU"/>
        </w:rPr>
        <w:t xml:space="preserve">рне саобраћајнице унутар комплекса мљекаре. Парцела се формира од постојеће к.ч.број 1226/15 (нови премјер) и дијелова  к.ч. број 1226/14 и к.ч. број 1226/16 (нови премјер) КО Бојишта. </w:t>
      </w:r>
    </w:p>
    <w:p w:rsidR="00A867D1" w:rsidRPr="0071763A" w:rsidRDefault="00A867D1" w:rsidP="00A867D1">
      <w:pPr>
        <w:ind w:firstLine="567"/>
        <w:jc w:val="both"/>
        <w:rPr>
          <w:sz w:val="24"/>
          <w:szCs w:val="24"/>
          <w:lang w:val="sr-Cyrl-BA"/>
        </w:rPr>
      </w:pPr>
      <w:r w:rsidRPr="0071763A">
        <w:rPr>
          <w:sz w:val="24"/>
          <w:szCs w:val="24"/>
          <w:lang w:val="ru-RU"/>
        </w:rPr>
        <w:t xml:space="preserve">Укупна површина новоформиране грађевинске парцеле износи 2013.66 </w:t>
      </w:r>
      <w:r w:rsidRPr="0071763A">
        <w:rPr>
          <w:sz w:val="24"/>
          <w:szCs w:val="24"/>
          <w:lang w:val="sr-Latn-BA"/>
        </w:rPr>
        <w:t>m</w:t>
      </w:r>
      <w:r w:rsidRPr="0071763A">
        <w:rPr>
          <w:sz w:val="24"/>
          <w:szCs w:val="24"/>
          <w:vertAlign w:val="superscript"/>
          <w:lang w:val="sr-Latn-BA"/>
        </w:rPr>
        <w:t>2</w:t>
      </w:r>
      <w:r w:rsidRPr="0071763A">
        <w:rPr>
          <w:sz w:val="24"/>
          <w:szCs w:val="24"/>
          <w:lang w:val="sr-Cyrl-BA"/>
        </w:rPr>
        <w:t xml:space="preserve">. </w:t>
      </w:r>
    </w:p>
    <w:p w:rsidR="00A867D1" w:rsidRDefault="00A867D1" w:rsidP="00A867D1">
      <w:pPr>
        <w:ind w:firstLine="567"/>
        <w:jc w:val="both"/>
        <w:rPr>
          <w:sz w:val="24"/>
          <w:szCs w:val="24"/>
          <w:lang w:val="sr-Cyrl-BA"/>
        </w:rPr>
      </w:pPr>
      <w:r w:rsidRPr="0071763A">
        <w:rPr>
          <w:sz w:val="24"/>
          <w:szCs w:val="24"/>
          <w:lang w:val="sr-Cyrl-BA"/>
        </w:rPr>
        <w:t>Цјелокупно земљиште се налази у власништву Инвеститора.</w:t>
      </w:r>
    </w:p>
    <w:p w:rsidR="007406A9" w:rsidRDefault="007406A9" w:rsidP="00A867D1">
      <w:pPr>
        <w:ind w:firstLine="567"/>
        <w:jc w:val="both"/>
        <w:rPr>
          <w:sz w:val="24"/>
          <w:szCs w:val="24"/>
          <w:lang w:val="sr-Cyrl-BA"/>
        </w:rPr>
      </w:pPr>
      <w:r>
        <w:rPr>
          <w:sz w:val="24"/>
          <w:szCs w:val="24"/>
          <w:lang w:val="sr-Cyrl-BA"/>
        </w:rPr>
        <w:t xml:space="preserve">Границе и облик парцеле са координатама ломних тачака, приказане су на слици 4. </w:t>
      </w:r>
    </w:p>
    <w:p w:rsidR="007406A9" w:rsidRDefault="007406A9" w:rsidP="00A867D1">
      <w:pPr>
        <w:ind w:firstLine="567"/>
        <w:jc w:val="both"/>
        <w:rPr>
          <w:sz w:val="24"/>
          <w:szCs w:val="24"/>
          <w:lang w:val="sr-Cyrl-BA"/>
        </w:rPr>
      </w:pPr>
    </w:p>
    <w:p w:rsidR="00A867D1" w:rsidRDefault="00A867D1" w:rsidP="00A867D1">
      <w:pPr>
        <w:jc w:val="both"/>
        <w:rPr>
          <w:b/>
          <w:sz w:val="24"/>
          <w:szCs w:val="24"/>
          <w:lang w:val="sr-Cyrl-BA"/>
        </w:rPr>
      </w:pPr>
    </w:p>
    <w:p w:rsidR="00A867D1" w:rsidRDefault="00A867D1" w:rsidP="00A867D1">
      <w:pPr>
        <w:jc w:val="both"/>
        <w:rPr>
          <w:b/>
          <w:sz w:val="24"/>
          <w:szCs w:val="24"/>
          <w:lang w:val="sr-Cyrl-BA"/>
        </w:rPr>
      </w:pPr>
    </w:p>
    <w:p w:rsidR="00A867D1" w:rsidRDefault="00A867D1" w:rsidP="00D850B2">
      <w:pPr>
        <w:ind w:left="-567"/>
        <w:jc w:val="center"/>
        <w:rPr>
          <w:b/>
          <w:sz w:val="24"/>
          <w:szCs w:val="24"/>
          <w:lang w:val="sr-Cyrl-BA"/>
        </w:rPr>
      </w:pPr>
      <w:r>
        <w:rPr>
          <w:noProof/>
        </w:rPr>
        <w:lastRenderedPageBreak/>
        <w:drawing>
          <wp:inline distT="0" distB="0" distL="0" distR="0" wp14:anchorId="45973FEC" wp14:editId="7E6BB340">
            <wp:extent cx="6452420" cy="5198610"/>
            <wp:effectExtent l="0" t="0" r="5715" b="254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6469185" cy="5212117"/>
                    </a:xfrm>
                    <a:prstGeom prst="rect">
                      <a:avLst/>
                    </a:prstGeom>
                  </pic:spPr>
                </pic:pic>
              </a:graphicData>
            </a:graphic>
          </wp:inline>
        </w:drawing>
      </w:r>
    </w:p>
    <w:p w:rsidR="00A867D1" w:rsidRDefault="00A867D1" w:rsidP="00A867D1">
      <w:pPr>
        <w:pStyle w:val="Heading2"/>
        <w:spacing w:before="0" w:after="0"/>
        <w:ind w:firstLine="567"/>
        <w:rPr>
          <w:rFonts w:ascii="Times New Roman" w:hAnsi="Times New Roman"/>
          <w:i w:val="0"/>
          <w:color w:val="000000" w:themeColor="text1"/>
          <w:sz w:val="24"/>
          <w:szCs w:val="24"/>
          <w:lang w:val="sr-Cyrl-BA"/>
        </w:rPr>
      </w:pPr>
      <w:bookmarkStart w:id="31" w:name="_Toc209615024"/>
    </w:p>
    <w:p w:rsidR="00A867D1" w:rsidRPr="0017797C" w:rsidRDefault="00A867D1" w:rsidP="00A867D1">
      <w:pPr>
        <w:suppressAutoHyphens/>
        <w:jc w:val="center"/>
        <w:rPr>
          <w:color w:val="000000" w:themeColor="text1"/>
          <w:sz w:val="24"/>
          <w:szCs w:val="24"/>
          <w:lang w:val="sr-Cyrl-BA"/>
        </w:rPr>
      </w:pPr>
      <w:r w:rsidRPr="0017797C">
        <w:rPr>
          <w:b/>
          <w:color w:val="000000" w:themeColor="text1"/>
          <w:sz w:val="24"/>
          <w:szCs w:val="24"/>
          <w:lang w:val="sr-Cyrl-BA"/>
        </w:rPr>
        <w:t xml:space="preserve">Слика </w:t>
      </w:r>
      <w:r>
        <w:rPr>
          <w:b/>
          <w:color w:val="000000" w:themeColor="text1"/>
          <w:sz w:val="24"/>
          <w:szCs w:val="24"/>
          <w:lang w:val="sr-Latn-BA"/>
        </w:rPr>
        <w:t>4</w:t>
      </w:r>
      <w:r w:rsidRPr="0017797C">
        <w:rPr>
          <w:b/>
          <w:color w:val="000000" w:themeColor="text1"/>
          <w:sz w:val="24"/>
          <w:szCs w:val="24"/>
          <w:lang w:val="sr-Cyrl-BA"/>
        </w:rPr>
        <w:t xml:space="preserve">. </w:t>
      </w:r>
      <w:r w:rsidRPr="0017797C">
        <w:rPr>
          <w:color w:val="000000" w:themeColor="text1"/>
          <w:sz w:val="24"/>
          <w:szCs w:val="24"/>
          <w:lang w:val="sr-Cyrl-BA"/>
        </w:rPr>
        <w:t xml:space="preserve">План </w:t>
      </w:r>
      <w:r>
        <w:rPr>
          <w:color w:val="000000" w:themeColor="text1"/>
          <w:sz w:val="24"/>
          <w:szCs w:val="24"/>
          <w:lang w:val="sr-Cyrl-BA"/>
        </w:rPr>
        <w:t>парцелације</w:t>
      </w:r>
    </w:p>
    <w:p w:rsidR="00A867D1" w:rsidRDefault="00A867D1" w:rsidP="00A867D1">
      <w:pPr>
        <w:pStyle w:val="Heading2"/>
        <w:spacing w:before="0" w:after="0"/>
        <w:rPr>
          <w:rFonts w:ascii="Times New Roman" w:hAnsi="Times New Roman"/>
          <w:i w:val="0"/>
          <w:color w:val="000000" w:themeColor="text1"/>
          <w:sz w:val="24"/>
          <w:szCs w:val="24"/>
          <w:lang w:val="sr-Cyrl-BA"/>
        </w:rPr>
      </w:pPr>
    </w:p>
    <w:p w:rsidR="00A867D1" w:rsidRPr="007724DC" w:rsidRDefault="00A867D1" w:rsidP="007724DC">
      <w:pPr>
        <w:pStyle w:val="Heading2"/>
        <w:spacing w:before="0" w:after="0"/>
        <w:ind w:firstLine="567"/>
        <w:rPr>
          <w:rFonts w:ascii="Times New Roman" w:hAnsi="Times New Roman"/>
          <w:i w:val="0"/>
          <w:color w:val="000000" w:themeColor="text1"/>
          <w:sz w:val="24"/>
          <w:szCs w:val="24"/>
          <w:lang w:val="sr-Cyrl-RS"/>
        </w:rPr>
      </w:pPr>
      <w:r w:rsidRPr="004804C4">
        <w:rPr>
          <w:rFonts w:ascii="Times New Roman" w:hAnsi="Times New Roman"/>
          <w:i w:val="0"/>
          <w:color w:val="000000" w:themeColor="text1"/>
          <w:sz w:val="24"/>
          <w:szCs w:val="24"/>
          <w:lang w:val="sr-Cyrl-BA"/>
        </w:rPr>
        <w:t>Грађевинске и регулационе линије</w:t>
      </w:r>
      <w:bookmarkEnd w:id="31"/>
      <w:r w:rsidRPr="004804C4">
        <w:rPr>
          <w:rFonts w:ascii="Times New Roman" w:hAnsi="Times New Roman"/>
          <w:i w:val="0"/>
          <w:color w:val="000000" w:themeColor="text1"/>
          <w:sz w:val="24"/>
          <w:szCs w:val="24"/>
          <w:lang w:val="sr-Cyrl-BA"/>
        </w:rPr>
        <w:t xml:space="preserve"> </w:t>
      </w:r>
    </w:p>
    <w:p w:rsidR="00A867D1" w:rsidRPr="00C24DA1" w:rsidRDefault="00A867D1" w:rsidP="00A867D1">
      <w:pPr>
        <w:ind w:firstLine="567"/>
        <w:jc w:val="both"/>
        <w:rPr>
          <w:sz w:val="24"/>
          <w:szCs w:val="24"/>
        </w:rPr>
      </w:pPr>
      <w:r w:rsidRPr="00C24DA1">
        <w:rPr>
          <w:sz w:val="24"/>
          <w:szCs w:val="24"/>
          <w:lang w:val="ru-RU"/>
        </w:rPr>
        <w:t xml:space="preserve">Грађевинским линијама дефинисани су максимални хоризонтални габарити објекта. Регулациона линија је постављена према прилазном путу са </w:t>
      </w:r>
      <w:r w:rsidRPr="00C24DA1">
        <w:rPr>
          <w:sz w:val="24"/>
          <w:szCs w:val="24"/>
          <w:lang w:val="sr-Cyrl-RS"/>
        </w:rPr>
        <w:t>сјеверо</w:t>
      </w:r>
      <w:r w:rsidRPr="00C24DA1">
        <w:rPr>
          <w:sz w:val="24"/>
          <w:szCs w:val="24"/>
          <w:lang w:val="ru-RU"/>
        </w:rPr>
        <w:t xml:space="preserve">западне стране. </w:t>
      </w:r>
    </w:p>
    <w:p w:rsidR="00A867D1" w:rsidRDefault="00A867D1" w:rsidP="00A867D1">
      <w:pPr>
        <w:jc w:val="both"/>
        <w:rPr>
          <w:b/>
          <w:sz w:val="24"/>
          <w:szCs w:val="24"/>
          <w:lang w:val="sr-Cyrl-BA"/>
        </w:rPr>
      </w:pPr>
    </w:p>
    <w:p w:rsidR="00A867D1" w:rsidRPr="004D1C88" w:rsidRDefault="00A867D1" w:rsidP="00A867D1">
      <w:pPr>
        <w:tabs>
          <w:tab w:val="left" w:pos="709"/>
        </w:tabs>
        <w:ind w:right="288" w:firstLine="567"/>
        <w:jc w:val="both"/>
        <w:outlineLvl w:val="0"/>
        <w:rPr>
          <w:b/>
          <w:sz w:val="24"/>
          <w:szCs w:val="24"/>
          <w:lang w:val="sr-Cyrl-CS"/>
        </w:rPr>
      </w:pPr>
      <w:r w:rsidRPr="004D1C88">
        <w:rPr>
          <w:b/>
          <w:sz w:val="24"/>
          <w:szCs w:val="24"/>
          <w:lang w:val="sr-Cyrl-CS"/>
        </w:rPr>
        <w:t>Услови за прикључења на комуналну инфраструктуру</w:t>
      </w:r>
    </w:p>
    <w:p w:rsidR="00A867D1" w:rsidRPr="004D1C88" w:rsidRDefault="00A867D1" w:rsidP="00A867D1">
      <w:pPr>
        <w:ind w:right="288"/>
        <w:jc w:val="both"/>
        <w:outlineLvl w:val="0"/>
        <w:rPr>
          <w:b/>
          <w:sz w:val="24"/>
          <w:szCs w:val="24"/>
          <w:lang w:val="sr-Cyrl-CS"/>
        </w:rPr>
      </w:pPr>
    </w:p>
    <w:p w:rsidR="00A867D1" w:rsidRPr="007724DC" w:rsidRDefault="00A867D1" w:rsidP="007724DC">
      <w:pPr>
        <w:ind w:right="288" w:firstLine="567"/>
        <w:jc w:val="both"/>
        <w:outlineLvl w:val="0"/>
        <w:rPr>
          <w:b/>
          <w:sz w:val="24"/>
          <w:szCs w:val="24"/>
          <w:lang w:val="sr-Cyrl-CS"/>
        </w:rPr>
      </w:pPr>
      <w:r w:rsidRPr="004D1C88">
        <w:rPr>
          <w:b/>
          <w:sz w:val="24"/>
          <w:szCs w:val="24"/>
          <w:lang w:val="sr-Cyrl-CS"/>
        </w:rPr>
        <w:t>Саобраћај</w:t>
      </w:r>
    </w:p>
    <w:p w:rsidR="00A867D1" w:rsidRPr="00884D06" w:rsidRDefault="00A867D1" w:rsidP="00A867D1">
      <w:pPr>
        <w:ind w:firstLine="567"/>
        <w:jc w:val="both"/>
        <w:rPr>
          <w:sz w:val="24"/>
          <w:szCs w:val="24"/>
          <w:lang w:val="sr-Cyrl-RS"/>
        </w:rPr>
      </w:pPr>
      <w:r w:rsidRPr="00884D06">
        <w:rPr>
          <w:sz w:val="24"/>
          <w:szCs w:val="24"/>
          <w:lang w:val="sr-Latn-CS"/>
        </w:rPr>
        <w:t xml:space="preserve">Колски и пјешачки приступ предметној локацији </w:t>
      </w:r>
      <w:r w:rsidRPr="00884D06">
        <w:rPr>
          <w:sz w:val="24"/>
          <w:szCs w:val="24"/>
          <w:lang w:val="sr-Cyrl-RS"/>
        </w:rPr>
        <w:t>ј</w:t>
      </w:r>
      <w:r w:rsidRPr="00884D06">
        <w:rPr>
          <w:sz w:val="24"/>
          <w:szCs w:val="24"/>
          <w:lang w:val="sr-Latn-CS"/>
        </w:rPr>
        <w:t xml:space="preserve">е остварен са </w:t>
      </w:r>
      <w:r w:rsidRPr="00884D06">
        <w:rPr>
          <w:sz w:val="24"/>
          <w:szCs w:val="24"/>
          <w:lang w:val="sr-Cyrl-RS"/>
        </w:rPr>
        <w:t>прилазног асфалтног пута са сјеверо</w:t>
      </w:r>
      <w:r w:rsidRPr="00884D06">
        <w:rPr>
          <w:sz w:val="24"/>
          <w:szCs w:val="24"/>
          <w:lang w:val="sr-Latn-CS"/>
        </w:rPr>
        <w:t>западне стране</w:t>
      </w:r>
      <w:r w:rsidRPr="00884D06">
        <w:rPr>
          <w:sz w:val="24"/>
          <w:szCs w:val="24"/>
          <w:lang w:val="sr-Cyrl-RS"/>
        </w:rPr>
        <w:t>. Унутар самог комплекса мљекаре планирана је интерна саобраћајница ширине 5.50 метара, на дијеловима к.ч. број 1226/14 и к.ч. број 1226/16 (н.п.) КО Бојишта. Паркинг простор планиран је са сјеверне стране објекта на дијелу к.ч. број 1226/14 (н.п.) КО Бојишта.</w:t>
      </w:r>
    </w:p>
    <w:p w:rsidR="00A867D1" w:rsidRDefault="00A867D1" w:rsidP="00A867D1">
      <w:pPr>
        <w:jc w:val="both"/>
        <w:rPr>
          <w:b/>
          <w:sz w:val="24"/>
          <w:szCs w:val="24"/>
          <w:lang w:val="sr-Cyrl-BA"/>
        </w:rPr>
      </w:pPr>
    </w:p>
    <w:p w:rsidR="008E03B5" w:rsidRDefault="008E03B5" w:rsidP="00A867D1">
      <w:pPr>
        <w:jc w:val="both"/>
        <w:rPr>
          <w:b/>
          <w:sz w:val="24"/>
          <w:szCs w:val="24"/>
          <w:lang w:val="sr-Cyrl-BA"/>
        </w:rPr>
      </w:pPr>
    </w:p>
    <w:p w:rsidR="00963316" w:rsidRDefault="00963316" w:rsidP="00963316">
      <w:pPr>
        <w:pStyle w:val="BodyText"/>
        <w:spacing w:after="0"/>
        <w:ind w:left="-567" w:right="289"/>
        <w:jc w:val="center"/>
        <w:outlineLvl w:val="0"/>
        <w:rPr>
          <w:b/>
          <w:lang w:val="sr-Cyrl-CS"/>
        </w:rPr>
      </w:pPr>
      <w:r>
        <w:rPr>
          <w:noProof/>
        </w:rPr>
        <w:lastRenderedPageBreak/>
        <w:drawing>
          <wp:inline distT="0" distB="0" distL="0" distR="0" wp14:anchorId="5AA0A5D8" wp14:editId="7FEBA030">
            <wp:extent cx="6062850" cy="4955458"/>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6075739" cy="4965993"/>
                    </a:xfrm>
                    <a:prstGeom prst="rect">
                      <a:avLst/>
                    </a:prstGeom>
                  </pic:spPr>
                </pic:pic>
              </a:graphicData>
            </a:graphic>
          </wp:inline>
        </w:drawing>
      </w:r>
    </w:p>
    <w:p w:rsidR="00963316" w:rsidRDefault="00963316" w:rsidP="007724DC">
      <w:pPr>
        <w:suppressAutoHyphens/>
        <w:jc w:val="center"/>
        <w:rPr>
          <w:color w:val="000000" w:themeColor="text1"/>
          <w:sz w:val="24"/>
          <w:szCs w:val="24"/>
          <w:lang w:val="sr-Cyrl-BA"/>
        </w:rPr>
      </w:pPr>
      <w:r w:rsidRPr="0017797C">
        <w:rPr>
          <w:b/>
          <w:color w:val="000000" w:themeColor="text1"/>
          <w:sz w:val="24"/>
          <w:szCs w:val="24"/>
          <w:lang w:val="sr-Cyrl-BA"/>
        </w:rPr>
        <w:t xml:space="preserve">Слика </w:t>
      </w:r>
      <w:r>
        <w:rPr>
          <w:b/>
          <w:color w:val="000000" w:themeColor="text1"/>
          <w:sz w:val="24"/>
          <w:szCs w:val="24"/>
          <w:lang w:val="sr-Cyrl-BA"/>
        </w:rPr>
        <w:t>5</w:t>
      </w:r>
      <w:r w:rsidRPr="0017797C">
        <w:rPr>
          <w:b/>
          <w:color w:val="000000" w:themeColor="text1"/>
          <w:sz w:val="24"/>
          <w:szCs w:val="24"/>
          <w:lang w:val="sr-Cyrl-BA"/>
        </w:rPr>
        <w:t xml:space="preserve">. </w:t>
      </w:r>
      <w:r w:rsidRPr="0017797C">
        <w:rPr>
          <w:color w:val="000000" w:themeColor="text1"/>
          <w:sz w:val="24"/>
          <w:szCs w:val="24"/>
          <w:lang w:val="sr-Cyrl-BA"/>
        </w:rPr>
        <w:t xml:space="preserve">План </w:t>
      </w:r>
      <w:r>
        <w:rPr>
          <w:color w:val="000000" w:themeColor="text1"/>
          <w:sz w:val="24"/>
          <w:szCs w:val="24"/>
          <w:lang w:val="sr-Cyrl-BA"/>
        </w:rPr>
        <w:t>саобраћаја</w:t>
      </w:r>
    </w:p>
    <w:p w:rsidR="007724DC" w:rsidRPr="007724DC" w:rsidRDefault="007724DC" w:rsidP="007724DC">
      <w:pPr>
        <w:suppressAutoHyphens/>
        <w:jc w:val="center"/>
        <w:rPr>
          <w:color w:val="000000" w:themeColor="text1"/>
          <w:sz w:val="24"/>
          <w:szCs w:val="24"/>
          <w:lang w:val="sr-Cyrl-BA"/>
        </w:rPr>
      </w:pPr>
    </w:p>
    <w:p w:rsidR="00A867D1" w:rsidRPr="007724DC" w:rsidRDefault="00A867D1" w:rsidP="007724DC">
      <w:pPr>
        <w:pStyle w:val="BodyText"/>
        <w:spacing w:after="0"/>
        <w:ind w:left="289" w:right="289" w:firstLine="278"/>
        <w:jc w:val="both"/>
        <w:outlineLvl w:val="0"/>
        <w:rPr>
          <w:b/>
          <w:lang w:val="sr-Cyrl-CS"/>
        </w:rPr>
      </w:pPr>
      <w:r w:rsidRPr="00EB613F">
        <w:rPr>
          <w:b/>
          <w:lang w:val="sr-Cyrl-CS"/>
        </w:rPr>
        <w:t xml:space="preserve">Хидротехника </w:t>
      </w:r>
    </w:p>
    <w:p w:rsidR="00A867D1" w:rsidRPr="003D1E0D" w:rsidRDefault="00A867D1" w:rsidP="00A867D1">
      <w:pPr>
        <w:ind w:firstLine="567"/>
        <w:jc w:val="both"/>
        <w:rPr>
          <w:sz w:val="24"/>
          <w:szCs w:val="24"/>
          <w:lang w:val="ru-RU"/>
        </w:rPr>
      </w:pPr>
      <w:r w:rsidRPr="003D1E0D">
        <w:rPr>
          <w:sz w:val="24"/>
          <w:szCs w:val="24"/>
          <w:lang w:val="ru-RU"/>
        </w:rPr>
        <w:t xml:space="preserve">Заштиту објекта од пожара ријешити у складу са важећом регулативом. Количине воде за гашење пожара се рачунају према важећим прописима о заштити од пожара, те према величини и намјени објекта (Закон о заштити од пожара, </w:t>
      </w:r>
      <w:r>
        <w:rPr>
          <w:sz w:val="24"/>
          <w:szCs w:val="24"/>
          <w:lang w:val="ru-RU"/>
        </w:rPr>
        <w:t>''</w:t>
      </w:r>
      <w:r w:rsidRPr="003D1E0D">
        <w:rPr>
          <w:sz w:val="24"/>
          <w:szCs w:val="24"/>
          <w:lang w:val="ru-RU"/>
        </w:rPr>
        <w:t>Сл</w:t>
      </w:r>
      <w:r>
        <w:rPr>
          <w:sz w:val="24"/>
          <w:szCs w:val="24"/>
          <w:lang w:val="ru-RU"/>
        </w:rPr>
        <w:t xml:space="preserve">ужбени </w:t>
      </w:r>
      <w:r w:rsidRPr="003D1E0D">
        <w:rPr>
          <w:sz w:val="24"/>
          <w:szCs w:val="24"/>
          <w:lang w:val="ru-RU"/>
        </w:rPr>
        <w:t>гласник Р</w:t>
      </w:r>
      <w:r>
        <w:rPr>
          <w:sz w:val="24"/>
          <w:szCs w:val="24"/>
          <w:lang w:val="ru-RU"/>
        </w:rPr>
        <w:t xml:space="preserve">епублике </w:t>
      </w:r>
      <w:r w:rsidRPr="003D1E0D">
        <w:rPr>
          <w:sz w:val="24"/>
          <w:szCs w:val="24"/>
          <w:lang w:val="ru-RU"/>
        </w:rPr>
        <w:t>С</w:t>
      </w:r>
      <w:r>
        <w:rPr>
          <w:sz w:val="24"/>
          <w:szCs w:val="24"/>
          <w:lang w:val="ru-RU"/>
        </w:rPr>
        <w:t>рпске''</w:t>
      </w:r>
      <w:r w:rsidRPr="003D1E0D">
        <w:rPr>
          <w:sz w:val="24"/>
          <w:szCs w:val="24"/>
          <w:lang w:val="ru-RU"/>
        </w:rPr>
        <w:t xml:space="preserve"> </w:t>
      </w:r>
      <w:r>
        <w:rPr>
          <w:sz w:val="24"/>
          <w:szCs w:val="24"/>
          <w:lang w:val="ru-RU"/>
        </w:rPr>
        <w:t>94</w:t>
      </w:r>
      <w:r w:rsidRPr="003D1E0D">
        <w:rPr>
          <w:sz w:val="24"/>
          <w:szCs w:val="24"/>
          <w:lang w:val="ru-RU"/>
        </w:rPr>
        <w:t>/1</w:t>
      </w:r>
      <w:r>
        <w:rPr>
          <w:sz w:val="24"/>
          <w:szCs w:val="24"/>
          <w:lang w:val="ru-RU"/>
        </w:rPr>
        <w:t>9</w:t>
      </w:r>
      <w:r w:rsidRPr="003D1E0D">
        <w:rPr>
          <w:sz w:val="24"/>
          <w:szCs w:val="24"/>
          <w:lang w:val="ru-RU"/>
        </w:rPr>
        <w:t xml:space="preserve">, </w:t>
      </w:r>
      <w:r w:rsidRPr="003D1E0D">
        <w:rPr>
          <w:sz w:val="24"/>
          <w:szCs w:val="24"/>
          <w:lang w:val="hr-HR"/>
        </w:rPr>
        <w:t>Правилник о техничким нормативима за хидрантску мрежу за гашење пожара (</w:t>
      </w:r>
      <w:r w:rsidRPr="003D1E0D">
        <w:rPr>
          <w:sz w:val="24"/>
          <w:szCs w:val="24"/>
          <w:lang w:val="sr-Cyrl-BA"/>
        </w:rPr>
        <w:t>''</w:t>
      </w:r>
      <w:r w:rsidRPr="003D1E0D">
        <w:rPr>
          <w:sz w:val="24"/>
          <w:szCs w:val="24"/>
          <w:lang w:val="hr-HR"/>
        </w:rPr>
        <w:t>Службени гласник Републике Српске</w:t>
      </w:r>
      <w:r w:rsidRPr="003D1E0D">
        <w:rPr>
          <w:sz w:val="24"/>
          <w:szCs w:val="24"/>
          <w:lang w:val="sr-Cyrl-BA"/>
        </w:rPr>
        <w:t>''</w:t>
      </w:r>
      <w:r w:rsidRPr="003D1E0D">
        <w:rPr>
          <w:sz w:val="24"/>
          <w:szCs w:val="24"/>
          <w:lang w:val="hr-HR"/>
        </w:rPr>
        <w:t xml:space="preserve">, број </w:t>
      </w:r>
      <w:r w:rsidRPr="003D1E0D">
        <w:rPr>
          <w:sz w:val="24"/>
          <w:szCs w:val="24"/>
          <w:lang w:val="sr-Cyrl-BA"/>
        </w:rPr>
        <w:t>66</w:t>
      </w:r>
      <w:r w:rsidRPr="003D1E0D">
        <w:rPr>
          <w:sz w:val="24"/>
          <w:szCs w:val="24"/>
          <w:lang w:val="hr-HR"/>
        </w:rPr>
        <w:t>/</w:t>
      </w:r>
      <w:r w:rsidRPr="003D1E0D">
        <w:rPr>
          <w:sz w:val="24"/>
          <w:szCs w:val="24"/>
          <w:lang w:val="sr-Cyrl-BA"/>
        </w:rPr>
        <w:t>20</w:t>
      </w:r>
      <w:r w:rsidRPr="003D1E0D">
        <w:rPr>
          <w:sz w:val="24"/>
          <w:szCs w:val="24"/>
          <w:lang w:val="hr-HR"/>
        </w:rPr>
        <w:t>).</w:t>
      </w:r>
    </w:p>
    <w:p w:rsidR="00A867D1" w:rsidRPr="003D1E0D" w:rsidRDefault="00A867D1" w:rsidP="00A867D1">
      <w:pPr>
        <w:ind w:firstLine="567"/>
        <w:jc w:val="both"/>
        <w:rPr>
          <w:sz w:val="24"/>
          <w:szCs w:val="24"/>
          <w:lang w:val="ru-RU"/>
        </w:rPr>
      </w:pPr>
      <w:r w:rsidRPr="003D1E0D">
        <w:rPr>
          <w:sz w:val="24"/>
          <w:szCs w:val="24"/>
          <w:lang w:val="ru-RU"/>
        </w:rPr>
        <w:t>Предметни објекат је прикључен на водоводну и канализациону мрежу.  У случају потребе проширења капацитета неопходно је обавијестити надлежно јавно предузеће.</w:t>
      </w:r>
    </w:p>
    <w:p w:rsidR="00A867D1" w:rsidRPr="0017797C" w:rsidRDefault="00A867D1" w:rsidP="00A867D1">
      <w:pPr>
        <w:ind w:firstLine="567"/>
        <w:jc w:val="both"/>
        <w:rPr>
          <w:sz w:val="24"/>
          <w:szCs w:val="24"/>
          <w:lang w:val="ru-RU"/>
        </w:rPr>
      </w:pPr>
      <w:r w:rsidRPr="003D1E0D">
        <w:rPr>
          <w:sz w:val="24"/>
          <w:szCs w:val="24"/>
          <w:lang w:val="ru-RU"/>
        </w:rPr>
        <w:t xml:space="preserve">Приликом извођења нових радова, обезбиједити </w:t>
      </w:r>
      <w:r w:rsidRPr="003D1E0D">
        <w:rPr>
          <w:b/>
          <w:bCs/>
          <w:sz w:val="24"/>
          <w:szCs w:val="24"/>
          <w:lang w:val="ru-RU"/>
        </w:rPr>
        <w:t>обавезно</w:t>
      </w:r>
      <w:r w:rsidRPr="003D1E0D">
        <w:rPr>
          <w:sz w:val="24"/>
          <w:szCs w:val="24"/>
          <w:lang w:val="ru-RU"/>
        </w:rPr>
        <w:t xml:space="preserve"> присуство представника надлежног предузећа.</w:t>
      </w:r>
    </w:p>
    <w:p w:rsidR="00A867D1" w:rsidRDefault="00A867D1" w:rsidP="00A867D1">
      <w:pPr>
        <w:jc w:val="both"/>
        <w:rPr>
          <w:b/>
          <w:sz w:val="24"/>
          <w:szCs w:val="24"/>
          <w:lang w:val="sr-Cyrl-BA"/>
        </w:rPr>
      </w:pPr>
    </w:p>
    <w:p w:rsidR="007B1B4C" w:rsidRPr="007724DC" w:rsidRDefault="00540247" w:rsidP="007724DC">
      <w:pPr>
        <w:pStyle w:val="NoSpacing"/>
        <w:ind w:firstLine="567"/>
        <w:jc w:val="both"/>
        <w:rPr>
          <w:b/>
          <w:lang w:val="sr-Cyrl-RS"/>
        </w:rPr>
      </w:pPr>
      <w:r w:rsidRPr="00D87B39">
        <w:rPr>
          <w:b/>
          <w:lang w:val="sr-Cyrl-RS"/>
        </w:rPr>
        <w:t>Електроенергетика</w:t>
      </w:r>
    </w:p>
    <w:p w:rsidR="00E55D93" w:rsidRPr="00001177" w:rsidRDefault="00E55D93" w:rsidP="00E55D93">
      <w:pPr>
        <w:ind w:firstLine="567"/>
        <w:jc w:val="both"/>
        <w:rPr>
          <w:sz w:val="24"/>
          <w:szCs w:val="24"/>
          <w:lang w:val="sr-Latn-RS"/>
        </w:rPr>
      </w:pPr>
      <w:r w:rsidRPr="00001177">
        <w:rPr>
          <w:sz w:val="24"/>
          <w:szCs w:val="24"/>
          <w:lang w:val="ru-RU"/>
        </w:rPr>
        <w:t>Основни циљ у области електроенергетске инфраструктуре је квалитетно и поуздано снабдијевање електричном енергијом напајаног објекта.</w:t>
      </w:r>
      <w:r w:rsidRPr="00001177">
        <w:rPr>
          <w:sz w:val="24"/>
          <w:szCs w:val="24"/>
          <w:lang w:val="sr-Latn-RS"/>
        </w:rPr>
        <w:t xml:space="preserve"> </w:t>
      </w:r>
    </w:p>
    <w:p w:rsidR="00E55D93" w:rsidRPr="00001177" w:rsidRDefault="00E55D93" w:rsidP="00E55D93">
      <w:pPr>
        <w:ind w:firstLine="567"/>
        <w:jc w:val="both"/>
        <w:rPr>
          <w:sz w:val="24"/>
          <w:szCs w:val="24"/>
          <w:lang w:val="ru-RU"/>
        </w:rPr>
      </w:pPr>
      <w:r w:rsidRPr="00001177">
        <w:rPr>
          <w:sz w:val="24"/>
          <w:szCs w:val="24"/>
          <w:lang w:val="ru-RU"/>
        </w:rPr>
        <w:t xml:space="preserve">Напојни каблови објекта се димензионишу на основу очекиваног максималног једновременог оптерећења потрошача, дозвољеног пада напона (Правилник о техничким нормативима за електричне инсталације ниског напона и JUS N.A2.001), услова заштите од електричног удара (JUS N.B2.741), заштите проводника од струје кратког споја (JUS N.B2.743) и трајно дозвољене струје (JUS N.B2.752). Попречни  </w:t>
      </w:r>
      <w:r w:rsidRPr="00001177">
        <w:rPr>
          <w:sz w:val="24"/>
          <w:szCs w:val="24"/>
          <w:lang w:val="ru-RU"/>
        </w:rPr>
        <w:lastRenderedPageBreak/>
        <w:t>пресјек прикључног кабла, траса и сви детаљи везани за полагање кабла биће  дефинисани у главном пројекту.</w:t>
      </w:r>
    </w:p>
    <w:p w:rsidR="00E55D93" w:rsidRPr="00001177" w:rsidRDefault="00E55D93" w:rsidP="00E55D93">
      <w:pPr>
        <w:ind w:firstLine="567"/>
        <w:jc w:val="both"/>
        <w:rPr>
          <w:sz w:val="24"/>
          <w:szCs w:val="24"/>
          <w:lang w:val="ru-RU"/>
        </w:rPr>
      </w:pPr>
      <w:r w:rsidRPr="00001177">
        <w:rPr>
          <w:sz w:val="24"/>
          <w:szCs w:val="24"/>
          <w:lang w:val="ru-RU"/>
        </w:rPr>
        <w:t>Предметни објекат је прикључен на електродистрибутивну мрежу. У случају потребе за повећањем капацитета, радове изводити према сагласности надлежног предузећа.</w:t>
      </w:r>
    </w:p>
    <w:p w:rsidR="005C5A32" w:rsidRDefault="00E55D93" w:rsidP="003E6471">
      <w:pPr>
        <w:ind w:firstLine="567"/>
        <w:jc w:val="both"/>
        <w:rPr>
          <w:sz w:val="24"/>
          <w:szCs w:val="24"/>
          <w:lang w:val="ru-RU"/>
        </w:rPr>
      </w:pPr>
      <w:r w:rsidRPr="00001177">
        <w:rPr>
          <w:sz w:val="24"/>
          <w:szCs w:val="24"/>
          <w:lang w:val="ru-RU"/>
        </w:rPr>
        <w:t xml:space="preserve">Све нове радове изводити према мишљењу и сагласности надлежног предузећа, уз </w:t>
      </w:r>
      <w:r w:rsidRPr="00001177">
        <w:rPr>
          <w:b/>
          <w:sz w:val="24"/>
          <w:szCs w:val="24"/>
          <w:lang w:val="ru-RU"/>
        </w:rPr>
        <w:t>обавезно</w:t>
      </w:r>
      <w:r w:rsidRPr="00001177">
        <w:rPr>
          <w:sz w:val="24"/>
          <w:szCs w:val="24"/>
          <w:lang w:val="ru-RU"/>
        </w:rPr>
        <w:t xml:space="preserve"> присуство представника надлежног предузећа. </w:t>
      </w:r>
    </w:p>
    <w:p w:rsidR="00CF770D" w:rsidRDefault="00CF770D" w:rsidP="003E6471">
      <w:pPr>
        <w:ind w:firstLine="567"/>
        <w:jc w:val="both"/>
        <w:rPr>
          <w:sz w:val="24"/>
          <w:szCs w:val="24"/>
          <w:lang w:val="ru-RU"/>
        </w:rPr>
      </w:pPr>
    </w:p>
    <w:p w:rsidR="00CF770D" w:rsidRPr="003E6471" w:rsidRDefault="00CF770D" w:rsidP="003E6471">
      <w:pPr>
        <w:ind w:firstLine="567"/>
        <w:jc w:val="both"/>
        <w:rPr>
          <w:sz w:val="24"/>
          <w:szCs w:val="24"/>
          <w:lang w:val="ru-RU"/>
        </w:rPr>
      </w:pPr>
    </w:p>
    <w:p w:rsidR="00BB2338" w:rsidRPr="007724DC" w:rsidRDefault="00BB2338" w:rsidP="007724DC">
      <w:pPr>
        <w:pStyle w:val="Style160"/>
        <w:widowControl/>
        <w:spacing w:line="240" w:lineRule="auto"/>
        <w:ind w:firstLine="567"/>
        <w:jc w:val="both"/>
        <w:rPr>
          <w:rFonts w:ascii="Times New Roman" w:hAnsi="Times New Roman" w:cs="Times New Roman"/>
          <w:b/>
          <w:bCs/>
          <w:color w:val="000000"/>
          <w:lang w:val="sr-Latn-CS" w:eastAsia="sr-Latn-CS"/>
        </w:rPr>
      </w:pPr>
      <w:r w:rsidRPr="00BB2338">
        <w:rPr>
          <w:rStyle w:val="FontStyle128"/>
          <w:rFonts w:ascii="Times New Roman" w:hAnsi="Times New Roman" w:cs="Times New Roman"/>
          <w:b/>
          <w:bCs/>
          <w:sz w:val="24"/>
          <w:szCs w:val="24"/>
          <w:lang w:val="sr-Cyrl-BA" w:eastAsia="sr-Latn-CS"/>
        </w:rPr>
        <w:t>Телекомуникације</w:t>
      </w:r>
    </w:p>
    <w:p w:rsidR="00BB2338" w:rsidRPr="00087BF8" w:rsidRDefault="00BB2338" w:rsidP="00BB2338">
      <w:pPr>
        <w:ind w:firstLine="567"/>
        <w:jc w:val="both"/>
        <w:rPr>
          <w:sz w:val="24"/>
          <w:szCs w:val="24"/>
          <w:lang w:val="sr-Latn-RS"/>
        </w:rPr>
      </w:pPr>
      <w:r w:rsidRPr="00087BF8">
        <w:rPr>
          <w:sz w:val="24"/>
          <w:szCs w:val="24"/>
          <w:lang w:val="ru-RU"/>
        </w:rPr>
        <w:t xml:space="preserve">Приликом извођења телекомуникационог прикључка придржавати </w:t>
      </w:r>
      <w:r>
        <w:rPr>
          <w:sz w:val="24"/>
          <w:szCs w:val="24"/>
          <w:lang w:val="ru-RU"/>
        </w:rPr>
        <w:t xml:space="preserve">се </w:t>
      </w:r>
      <w:r w:rsidRPr="00087BF8">
        <w:rPr>
          <w:sz w:val="24"/>
          <w:szCs w:val="24"/>
          <w:lang w:val="ru-RU"/>
        </w:rPr>
        <w:t>сагласности надлежног Телекома.</w:t>
      </w:r>
    </w:p>
    <w:p w:rsidR="00BB2338" w:rsidRPr="00087BF8" w:rsidRDefault="00BB2338" w:rsidP="00BB2338">
      <w:pPr>
        <w:ind w:firstLine="567"/>
        <w:jc w:val="both"/>
        <w:rPr>
          <w:sz w:val="24"/>
          <w:szCs w:val="24"/>
          <w:lang w:val="ru-RU"/>
        </w:rPr>
      </w:pPr>
      <w:r w:rsidRPr="00087BF8">
        <w:rPr>
          <w:sz w:val="24"/>
          <w:szCs w:val="24"/>
          <w:lang w:val="ru-RU"/>
        </w:rPr>
        <w:t xml:space="preserve">Приликом извођења нових радова на објекту, обезбиједити </w:t>
      </w:r>
      <w:r w:rsidRPr="00087BF8">
        <w:rPr>
          <w:b/>
          <w:sz w:val="24"/>
          <w:szCs w:val="24"/>
          <w:lang w:val="ru-RU"/>
        </w:rPr>
        <w:t>обавезно</w:t>
      </w:r>
      <w:r w:rsidRPr="00087BF8">
        <w:rPr>
          <w:sz w:val="24"/>
          <w:szCs w:val="24"/>
          <w:lang w:val="ru-RU"/>
        </w:rPr>
        <w:t xml:space="preserve"> присуство представника надлежног предузећа.</w:t>
      </w:r>
    </w:p>
    <w:p w:rsidR="00BB2338" w:rsidRDefault="00BB2338" w:rsidP="00BB2338">
      <w:pPr>
        <w:pStyle w:val="NoSpacing"/>
        <w:jc w:val="both"/>
        <w:rPr>
          <w:lang w:val="sr-Cyrl-RS"/>
        </w:rPr>
      </w:pPr>
      <w:r w:rsidRPr="00564155">
        <w:rPr>
          <w:lang w:val="sr-Cyrl-BA"/>
        </w:rPr>
        <w:t>.</w:t>
      </w:r>
    </w:p>
    <w:p w:rsidR="00BB2338" w:rsidRPr="007724DC" w:rsidRDefault="00BB2338" w:rsidP="007724DC">
      <w:pPr>
        <w:pStyle w:val="NoSpacing"/>
        <w:ind w:firstLine="567"/>
        <w:jc w:val="both"/>
        <w:rPr>
          <w:b/>
          <w:lang w:val="sr-Cyrl-RS"/>
        </w:rPr>
      </w:pPr>
      <w:r>
        <w:rPr>
          <w:b/>
          <w:lang w:val="sr-Cyrl-RS"/>
        </w:rPr>
        <w:t>Термотехничке инсталације</w:t>
      </w:r>
    </w:p>
    <w:p w:rsidR="00BB2338" w:rsidRPr="00117A8B" w:rsidRDefault="00BB2338" w:rsidP="00E70C09">
      <w:pPr>
        <w:ind w:firstLine="567"/>
        <w:jc w:val="both"/>
        <w:rPr>
          <w:sz w:val="24"/>
          <w:szCs w:val="24"/>
          <w:lang w:val="sr-Latn-RS"/>
        </w:rPr>
      </w:pPr>
      <w:r w:rsidRPr="00117A8B">
        <w:rPr>
          <w:sz w:val="24"/>
          <w:szCs w:val="24"/>
          <w:lang w:val="ru-RU"/>
        </w:rPr>
        <w:t xml:space="preserve">Гријање просторија предметног објекта ријешиће се према рјешењима дефинисаним главним пројектом за </w:t>
      </w:r>
      <w:r w:rsidRPr="00117A8B">
        <w:rPr>
          <w:sz w:val="24"/>
          <w:szCs w:val="24"/>
          <w:lang w:val="sr-Cyrl-RS"/>
        </w:rPr>
        <w:t>промјену намјене</w:t>
      </w:r>
      <w:r w:rsidRPr="00117A8B">
        <w:rPr>
          <w:sz w:val="24"/>
          <w:szCs w:val="24"/>
          <w:lang w:val="ru-RU"/>
        </w:rPr>
        <w:t xml:space="preserve"> складишног објекта у објекат мљекаре.</w:t>
      </w:r>
    </w:p>
    <w:p w:rsidR="00BB2338" w:rsidRDefault="00BB2338" w:rsidP="00773BA6">
      <w:pPr>
        <w:pStyle w:val="Style5"/>
        <w:widowControl/>
        <w:tabs>
          <w:tab w:val="left" w:pos="0"/>
        </w:tabs>
        <w:spacing w:line="276" w:lineRule="auto"/>
        <w:ind w:firstLine="567"/>
        <w:rPr>
          <w:rFonts w:ascii="Times New Roman" w:hAnsi="Times New Roman" w:cs="Times New Roman"/>
          <w:lang w:val="hr-HR"/>
        </w:rPr>
      </w:pPr>
    </w:p>
    <w:p w:rsidR="0017797C" w:rsidRDefault="0017797C" w:rsidP="00773BA6">
      <w:pPr>
        <w:pStyle w:val="Style5"/>
        <w:widowControl/>
        <w:tabs>
          <w:tab w:val="left" w:pos="0"/>
        </w:tabs>
        <w:spacing w:line="276" w:lineRule="auto"/>
        <w:ind w:firstLine="567"/>
        <w:rPr>
          <w:rFonts w:ascii="Times New Roman" w:hAnsi="Times New Roman" w:cs="Times New Roman"/>
          <w:lang w:val="hr-HR"/>
        </w:rPr>
      </w:pPr>
    </w:p>
    <w:p w:rsidR="0017797C" w:rsidRDefault="0017797C" w:rsidP="003645E7">
      <w:pPr>
        <w:pStyle w:val="Style5"/>
        <w:widowControl/>
        <w:spacing w:line="276" w:lineRule="auto"/>
        <w:ind w:left="-567"/>
        <w:jc w:val="center"/>
        <w:rPr>
          <w:rFonts w:ascii="Times New Roman" w:hAnsi="Times New Roman" w:cs="Times New Roman"/>
          <w:lang w:val="hr-HR"/>
        </w:rPr>
      </w:pPr>
      <w:r>
        <w:rPr>
          <w:noProof/>
        </w:rPr>
        <w:drawing>
          <wp:inline distT="0" distB="0" distL="0" distR="0" wp14:anchorId="289EDE90" wp14:editId="1CDACF68">
            <wp:extent cx="6260690" cy="4372444"/>
            <wp:effectExtent l="0" t="0" r="6985" b="952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6275859" cy="4383038"/>
                    </a:xfrm>
                    <a:prstGeom prst="rect">
                      <a:avLst/>
                    </a:prstGeom>
                  </pic:spPr>
                </pic:pic>
              </a:graphicData>
            </a:graphic>
          </wp:inline>
        </w:drawing>
      </w:r>
    </w:p>
    <w:p w:rsidR="0017797C" w:rsidRDefault="0017797C" w:rsidP="0017797C">
      <w:pPr>
        <w:suppressAutoHyphens/>
        <w:jc w:val="center"/>
        <w:rPr>
          <w:color w:val="000000" w:themeColor="text1"/>
          <w:sz w:val="24"/>
          <w:szCs w:val="24"/>
          <w:lang w:val="sr-Cyrl-BA"/>
        </w:rPr>
      </w:pPr>
      <w:r w:rsidRPr="0017797C">
        <w:rPr>
          <w:b/>
          <w:color w:val="000000" w:themeColor="text1"/>
          <w:sz w:val="24"/>
          <w:szCs w:val="24"/>
          <w:lang w:val="sr-Cyrl-BA"/>
        </w:rPr>
        <w:t xml:space="preserve">Слика </w:t>
      </w:r>
      <w:r w:rsidR="002224F2">
        <w:rPr>
          <w:b/>
          <w:color w:val="000000" w:themeColor="text1"/>
          <w:sz w:val="24"/>
          <w:szCs w:val="24"/>
          <w:lang w:val="sr-Cyrl-BA"/>
        </w:rPr>
        <w:t>6</w:t>
      </w:r>
      <w:r w:rsidRPr="0017797C">
        <w:rPr>
          <w:b/>
          <w:color w:val="000000" w:themeColor="text1"/>
          <w:sz w:val="24"/>
          <w:szCs w:val="24"/>
          <w:lang w:val="sr-Cyrl-BA"/>
        </w:rPr>
        <w:t xml:space="preserve">. </w:t>
      </w:r>
      <w:r w:rsidRPr="0017797C">
        <w:rPr>
          <w:color w:val="000000" w:themeColor="text1"/>
          <w:sz w:val="24"/>
          <w:szCs w:val="24"/>
          <w:lang w:val="sr-Cyrl-BA"/>
        </w:rPr>
        <w:t xml:space="preserve">План </w:t>
      </w:r>
      <w:r w:rsidR="00851FA4">
        <w:rPr>
          <w:color w:val="000000" w:themeColor="text1"/>
          <w:sz w:val="24"/>
          <w:szCs w:val="24"/>
          <w:lang w:val="sr-Cyrl-BA"/>
        </w:rPr>
        <w:t>инфраструктуре</w:t>
      </w:r>
    </w:p>
    <w:p w:rsidR="007724DC" w:rsidRDefault="007724DC" w:rsidP="0017797C">
      <w:pPr>
        <w:suppressAutoHyphens/>
        <w:jc w:val="center"/>
        <w:rPr>
          <w:color w:val="000000" w:themeColor="text1"/>
          <w:sz w:val="24"/>
          <w:szCs w:val="24"/>
          <w:lang w:val="sr-Cyrl-BA"/>
        </w:rPr>
      </w:pPr>
    </w:p>
    <w:p w:rsidR="005C5A32" w:rsidRDefault="005C5A32" w:rsidP="00DC5E82">
      <w:pPr>
        <w:pStyle w:val="Style5"/>
        <w:widowControl/>
        <w:tabs>
          <w:tab w:val="left" w:pos="0"/>
        </w:tabs>
        <w:spacing w:line="276" w:lineRule="auto"/>
        <w:rPr>
          <w:rFonts w:ascii="Times New Roman" w:hAnsi="Times New Roman" w:cs="Times New Roman"/>
          <w:lang w:val="hr-HR"/>
        </w:rPr>
      </w:pPr>
    </w:p>
    <w:p w:rsidR="00164C3D" w:rsidRPr="00164C3D" w:rsidRDefault="00164C3D" w:rsidP="00164C3D">
      <w:pPr>
        <w:widowControl w:val="0"/>
        <w:ind w:firstLine="567"/>
        <w:rPr>
          <w:rFonts w:eastAsia="Arial"/>
          <w:b/>
          <w:color w:val="000000" w:themeColor="text1"/>
          <w:sz w:val="24"/>
          <w:szCs w:val="24"/>
          <w:lang w:val="sr-Cyrl-BA" w:eastAsia="hr-HR"/>
        </w:rPr>
      </w:pPr>
      <w:r w:rsidRPr="00164C3D">
        <w:rPr>
          <w:rFonts w:eastAsia="Arial"/>
          <w:b/>
          <w:color w:val="000000" w:themeColor="text1"/>
          <w:sz w:val="24"/>
          <w:szCs w:val="24"/>
          <w:lang w:val="sr-Cyrl-BA" w:eastAsia="hr-HR"/>
        </w:rPr>
        <w:lastRenderedPageBreak/>
        <w:t>ОПИС АКТИВНОСТИ</w:t>
      </w:r>
    </w:p>
    <w:p w:rsidR="00164C3D" w:rsidRDefault="00164C3D" w:rsidP="00164C3D">
      <w:pPr>
        <w:ind w:firstLine="720"/>
        <w:jc w:val="both"/>
        <w:rPr>
          <w:b/>
          <w:bCs/>
          <w:sz w:val="24"/>
          <w:szCs w:val="24"/>
          <w:lang w:val="sr-Cyrl-BA"/>
        </w:rPr>
      </w:pPr>
    </w:p>
    <w:p w:rsidR="00164C3D" w:rsidRPr="00164C3D" w:rsidRDefault="00164C3D" w:rsidP="00164C3D">
      <w:pPr>
        <w:pStyle w:val="NoSpacing"/>
        <w:ind w:firstLine="567"/>
        <w:jc w:val="both"/>
        <w:rPr>
          <w:b/>
          <w:lang w:val="sr-Cyrl-RS"/>
        </w:rPr>
      </w:pPr>
      <w:r w:rsidRPr="00164C3D">
        <w:rPr>
          <w:b/>
          <w:lang w:val="sr-Cyrl-RS"/>
        </w:rPr>
        <w:t>Према Рјешењу о регистрацији, број: 0</w:t>
      </w:r>
      <w:r>
        <w:rPr>
          <w:b/>
          <w:lang w:val="sr-Cyrl-RS"/>
        </w:rPr>
        <w:t>62</w:t>
      </w:r>
      <w:r w:rsidRPr="00164C3D">
        <w:rPr>
          <w:b/>
          <w:lang w:val="sr-Cyrl-RS"/>
        </w:rPr>
        <w:t>-0-Р</w:t>
      </w:r>
      <w:r w:rsidR="00835B9A">
        <w:rPr>
          <w:b/>
          <w:lang w:val="sr-Cyrl-RS"/>
        </w:rPr>
        <w:t>ЕГ</w:t>
      </w:r>
      <w:r w:rsidRPr="00164C3D">
        <w:rPr>
          <w:b/>
          <w:lang w:val="sr-Cyrl-RS"/>
        </w:rPr>
        <w:t>-</w:t>
      </w:r>
      <w:r>
        <w:rPr>
          <w:b/>
          <w:lang w:val="sr-Cyrl-RS"/>
        </w:rPr>
        <w:t>18</w:t>
      </w:r>
      <w:r w:rsidRPr="00164C3D">
        <w:rPr>
          <w:b/>
          <w:lang w:val="sr-Cyrl-RS"/>
        </w:rPr>
        <w:t>-00</w:t>
      </w:r>
      <w:r>
        <w:rPr>
          <w:b/>
          <w:lang w:val="sr-Cyrl-RS"/>
        </w:rPr>
        <w:t>0157</w:t>
      </w:r>
      <w:r w:rsidRPr="00164C3D">
        <w:rPr>
          <w:b/>
          <w:lang w:val="sr-Cyrl-RS"/>
        </w:rPr>
        <w:t xml:space="preserve">, од </w:t>
      </w:r>
      <w:r>
        <w:rPr>
          <w:b/>
          <w:lang w:val="sr-Cyrl-RS"/>
        </w:rPr>
        <w:t>19</w:t>
      </w:r>
      <w:r w:rsidRPr="00164C3D">
        <w:rPr>
          <w:b/>
          <w:lang w:val="sr-Cyrl-RS"/>
        </w:rPr>
        <w:t>.0</w:t>
      </w:r>
      <w:r>
        <w:rPr>
          <w:b/>
          <w:lang w:val="sr-Cyrl-RS"/>
        </w:rPr>
        <w:t>4</w:t>
      </w:r>
      <w:r w:rsidRPr="00164C3D">
        <w:rPr>
          <w:b/>
          <w:lang w:val="sr-Cyrl-RS"/>
        </w:rPr>
        <w:t>.20</w:t>
      </w:r>
      <w:r>
        <w:rPr>
          <w:b/>
          <w:lang w:val="sr-Cyrl-RS"/>
        </w:rPr>
        <w:t>18</w:t>
      </w:r>
      <w:r w:rsidRPr="00164C3D">
        <w:rPr>
          <w:b/>
          <w:lang w:val="sr-Cyrl-RS"/>
        </w:rPr>
        <w:t xml:space="preserve">. године, БиХ, Република Српска, Окружни привредни суд у </w:t>
      </w:r>
      <w:r>
        <w:rPr>
          <w:b/>
          <w:lang w:val="sr-Cyrl-RS"/>
        </w:rPr>
        <w:t>Требињу</w:t>
      </w:r>
      <w:r w:rsidRPr="00164C3D">
        <w:rPr>
          <w:b/>
          <w:lang w:val="sr-Cyrl-RS"/>
        </w:rPr>
        <w:t>, дјелатност субјекта уписа-у унутрашњем промету су, између осталог:</w:t>
      </w:r>
    </w:p>
    <w:p w:rsidR="00164C3D" w:rsidRDefault="00164C3D" w:rsidP="00164C3D">
      <w:pPr>
        <w:ind w:firstLine="720"/>
        <w:jc w:val="both"/>
        <w:rPr>
          <w:b/>
          <w:bCs/>
          <w:sz w:val="24"/>
          <w:szCs w:val="24"/>
          <w:lang w:val="sr-Cyrl-BA"/>
        </w:rPr>
      </w:pPr>
    </w:p>
    <w:p w:rsidR="00164C3D" w:rsidRPr="00164C3D" w:rsidRDefault="00164C3D" w:rsidP="00164C3D">
      <w:pPr>
        <w:widowControl w:val="0"/>
        <w:ind w:left="567"/>
        <w:rPr>
          <w:rFonts w:eastAsia="Arial"/>
          <w:color w:val="000000" w:themeColor="text1"/>
          <w:sz w:val="24"/>
          <w:szCs w:val="24"/>
          <w:lang w:val="sr-Cyrl-BA" w:eastAsia="hr-HR"/>
        </w:rPr>
      </w:pPr>
      <w:r w:rsidRPr="00164C3D">
        <w:rPr>
          <w:rFonts w:eastAsia="Arial"/>
          <w:color w:val="000000" w:themeColor="text1"/>
          <w:sz w:val="24"/>
          <w:szCs w:val="24"/>
          <w:lang w:val="sr-Cyrl-BA" w:eastAsia="hr-HR"/>
        </w:rPr>
        <w:t xml:space="preserve"> 10.51         Производња млијека, млијечних производа и сира</w:t>
      </w:r>
    </w:p>
    <w:p w:rsidR="00164C3D" w:rsidRPr="00164C3D" w:rsidRDefault="00164C3D" w:rsidP="00FA43F0">
      <w:pPr>
        <w:widowControl w:val="0"/>
        <w:ind w:left="567"/>
        <w:jc w:val="both"/>
        <w:rPr>
          <w:rFonts w:eastAsia="Arial"/>
          <w:color w:val="000000" w:themeColor="text1"/>
          <w:sz w:val="24"/>
          <w:szCs w:val="24"/>
          <w:lang w:val="sr-Cyrl-BA" w:eastAsia="hr-HR"/>
        </w:rPr>
      </w:pPr>
      <w:r w:rsidRPr="00164C3D">
        <w:rPr>
          <w:rFonts w:eastAsia="Arial"/>
          <w:color w:val="000000" w:themeColor="text1"/>
          <w:sz w:val="24"/>
          <w:szCs w:val="24"/>
          <w:lang w:val="sr-Cyrl-BA" w:eastAsia="hr-HR"/>
        </w:rPr>
        <w:t xml:space="preserve"> 46.33        Трговина на велико млијеком, млијечним производима, јајима, јестивим уљима, мастима</w:t>
      </w:r>
    </w:p>
    <w:p w:rsidR="007D32E0" w:rsidRDefault="007D32E0" w:rsidP="008C06B4">
      <w:pPr>
        <w:pStyle w:val="Style5"/>
        <w:widowControl/>
        <w:tabs>
          <w:tab w:val="left" w:pos="0"/>
        </w:tabs>
        <w:spacing w:line="276" w:lineRule="auto"/>
        <w:rPr>
          <w:rFonts w:ascii="Times New Roman" w:hAnsi="Times New Roman" w:cs="Times New Roman"/>
          <w:lang w:val="hr-HR"/>
        </w:rPr>
      </w:pPr>
    </w:p>
    <w:p w:rsidR="007D32E0" w:rsidRDefault="007D32E0" w:rsidP="007D32E0">
      <w:pPr>
        <w:ind w:firstLine="567"/>
        <w:jc w:val="both"/>
        <w:rPr>
          <w:sz w:val="24"/>
          <w:szCs w:val="24"/>
          <w:lang w:val="sr-Cyrl-RS"/>
        </w:rPr>
      </w:pPr>
      <w:r>
        <w:rPr>
          <w:sz w:val="24"/>
          <w:szCs w:val="24"/>
          <w:lang w:val="sr-Cyrl-BA"/>
        </w:rPr>
        <w:t>Као што је већ и речено, н</w:t>
      </w:r>
      <w:r>
        <w:rPr>
          <w:sz w:val="24"/>
          <w:szCs w:val="24"/>
          <w:lang w:val="sr-Latn-BA"/>
        </w:rPr>
        <w:t>а</w:t>
      </w:r>
      <w:r w:rsidRPr="009766BC">
        <w:rPr>
          <w:sz w:val="24"/>
          <w:szCs w:val="24"/>
          <w:lang w:val="sr-Latn-BA"/>
        </w:rPr>
        <w:t xml:space="preserve"> </w:t>
      </w:r>
      <w:r>
        <w:rPr>
          <w:sz w:val="24"/>
          <w:szCs w:val="24"/>
          <w:lang w:val="sr-Latn-BA"/>
        </w:rPr>
        <w:t>предметној</w:t>
      </w:r>
      <w:r w:rsidRPr="009766BC">
        <w:rPr>
          <w:sz w:val="24"/>
          <w:szCs w:val="24"/>
          <w:lang w:val="sr-Latn-BA"/>
        </w:rPr>
        <w:t xml:space="preserve"> </w:t>
      </w:r>
      <w:r>
        <w:rPr>
          <w:sz w:val="24"/>
          <w:szCs w:val="24"/>
          <w:lang w:val="sr-Latn-BA"/>
        </w:rPr>
        <w:t>локацији</w:t>
      </w:r>
      <w:r w:rsidRPr="009766BC">
        <w:rPr>
          <w:sz w:val="24"/>
          <w:szCs w:val="24"/>
          <w:lang w:val="sr-Latn-BA"/>
        </w:rPr>
        <w:t xml:space="preserve"> </w:t>
      </w:r>
      <w:r>
        <w:rPr>
          <w:sz w:val="24"/>
          <w:szCs w:val="24"/>
          <w:lang w:val="sr-Latn-BA"/>
        </w:rPr>
        <w:t>је</w:t>
      </w:r>
      <w:r w:rsidRPr="009766BC">
        <w:rPr>
          <w:sz w:val="24"/>
          <w:szCs w:val="24"/>
          <w:lang w:val="sr-Latn-BA"/>
        </w:rPr>
        <w:t xml:space="preserve"> </w:t>
      </w:r>
      <w:r>
        <w:rPr>
          <w:sz w:val="24"/>
          <w:szCs w:val="24"/>
          <w:lang w:val="sr-Latn-BA"/>
        </w:rPr>
        <w:t>планирана</w:t>
      </w:r>
      <w:r w:rsidRPr="009766BC">
        <w:rPr>
          <w:sz w:val="24"/>
          <w:szCs w:val="24"/>
          <w:lang w:val="sr-Latn-BA"/>
        </w:rPr>
        <w:t xml:space="preserve"> </w:t>
      </w:r>
      <w:r>
        <w:rPr>
          <w:sz w:val="24"/>
          <w:szCs w:val="24"/>
          <w:lang w:val="sr-Latn-BA"/>
        </w:rPr>
        <w:t>изградња</w:t>
      </w:r>
      <w:r w:rsidRPr="009766BC">
        <w:rPr>
          <w:sz w:val="24"/>
          <w:szCs w:val="24"/>
          <w:lang w:val="sr-Latn-BA"/>
        </w:rPr>
        <w:t xml:space="preserve"> </w:t>
      </w:r>
      <w:r>
        <w:rPr>
          <w:sz w:val="24"/>
          <w:szCs w:val="24"/>
          <w:lang w:val="sr-Latn-BA"/>
        </w:rPr>
        <w:t>објекта</w:t>
      </w:r>
      <w:r>
        <w:rPr>
          <w:sz w:val="24"/>
          <w:szCs w:val="24"/>
          <w:lang w:val="sr-Cyrl-BA"/>
        </w:rPr>
        <w:t xml:space="preserve">, односно промјена намјене постојећег складишног објекта у производни објекат-мљекару. </w:t>
      </w:r>
      <w:r w:rsidRPr="00C3602B">
        <w:rPr>
          <w:sz w:val="24"/>
          <w:szCs w:val="24"/>
          <w:lang w:val="sr-Cyrl-RS"/>
        </w:rPr>
        <w:t xml:space="preserve">Унутар објекта се </w:t>
      </w:r>
      <w:r>
        <w:rPr>
          <w:sz w:val="24"/>
          <w:szCs w:val="24"/>
          <w:lang w:val="sr-Cyrl-RS"/>
        </w:rPr>
        <w:t>планира изградња</w:t>
      </w:r>
      <w:r w:rsidRPr="00C3602B">
        <w:rPr>
          <w:sz w:val="24"/>
          <w:szCs w:val="24"/>
          <w:lang w:val="sr-Cyrl-RS"/>
        </w:rPr>
        <w:t xml:space="preserve">  производн</w:t>
      </w:r>
      <w:r>
        <w:rPr>
          <w:sz w:val="24"/>
          <w:szCs w:val="24"/>
          <w:lang w:val="sr-Cyrl-RS"/>
        </w:rPr>
        <w:t>ог</w:t>
      </w:r>
      <w:r w:rsidRPr="00C3602B">
        <w:rPr>
          <w:sz w:val="24"/>
          <w:szCs w:val="24"/>
          <w:lang w:val="sr-Cyrl-RS"/>
        </w:rPr>
        <w:t xml:space="preserve"> погон</w:t>
      </w:r>
      <w:r>
        <w:rPr>
          <w:sz w:val="24"/>
          <w:szCs w:val="24"/>
          <w:lang w:val="sr-Cyrl-RS"/>
        </w:rPr>
        <w:t>а</w:t>
      </w:r>
      <w:r w:rsidRPr="00C3602B">
        <w:rPr>
          <w:sz w:val="24"/>
          <w:szCs w:val="24"/>
          <w:lang w:val="sr-Cyrl-RS"/>
        </w:rPr>
        <w:t>, хладњаче, пакерај</w:t>
      </w:r>
      <w:r>
        <w:rPr>
          <w:sz w:val="24"/>
          <w:szCs w:val="24"/>
          <w:lang w:val="sr-Cyrl-RS"/>
        </w:rPr>
        <w:t>а</w:t>
      </w:r>
      <w:r w:rsidRPr="00C3602B">
        <w:rPr>
          <w:sz w:val="24"/>
          <w:szCs w:val="24"/>
          <w:lang w:val="sr-Cyrl-RS"/>
        </w:rPr>
        <w:t>, канцелариј</w:t>
      </w:r>
      <w:r>
        <w:rPr>
          <w:sz w:val="24"/>
          <w:szCs w:val="24"/>
          <w:lang w:val="sr-Cyrl-RS"/>
        </w:rPr>
        <w:t>а</w:t>
      </w:r>
      <w:r w:rsidRPr="00C3602B">
        <w:rPr>
          <w:sz w:val="24"/>
          <w:szCs w:val="24"/>
          <w:lang w:val="sr-Cyrl-RS"/>
        </w:rPr>
        <w:t>, простор</w:t>
      </w:r>
      <w:r>
        <w:rPr>
          <w:sz w:val="24"/>
          <w:szCs w:val="24"/>
          <w:lang w:val="sr-Cyrl-RS"/>
        </w:rPr>
        <w:t>ије</w:t>
      </w:r>
      <w:r w:rsidRPr="00C3602B">
        <w:rPr>
          <w:sz w:val="24"/>
          <w:szCs w:val="24"/>
          <w:lang w:val="sr-Cyrl-RS"/>
        </w:rPr>
        <w:t xml:space="preserve"> за радник</w:t>
      </w:r>
      <w:r>
        <w:rPr>
          <w:sz w:val="24"/>
          <w:szCs w:val="24"/>
          <w:lang w:val="sr-Cyrl-RS"/>
        </w:rPr>
        <w:t>е</w:t>
      </w:r>
      <w:r w:rsidRPr="00C3602B">
        <w:rPr>
          <w:sz w:val="24"/>
          <w:szCs w:val="24"/>
          <w:lang w:val="sr-Cyrl-RS"/>
        </w:rPr>
        <w:t>, контролн</w:t>
      </w:r>
      <w:r>
        <w:rPr>
          <w:sz w:val="24"/>
          <w:szCs w:val="24"/>
          <w:lang w:val="sr-Cyrl-RS"/>
        </w:rPr>
        <w:t>е</w:t>
      </w:r>
      <w:r w:rsidRPr="00C3602B">
        <w:rPr>
          <w:sz w:val="24"/>
          <w:szCs w:val="24"/>
          <w:lang w:val="sr-Cyrl-RS"/>
        </w:rPr>
        <w:t xml:space="preserve"> соб</w:t>
      </w:r>
      <w:r>
        <w:rPr>
          <w:sz w:val="24"/>
          <w:szCs w:val="24"/>
          <w:lang w:val="sr-Cyrl-RS"/>
        </w:rPr>
        <w:t>е</w:t>
      </w:r>
      <w:r w:rsidRPr="00C3602B">
        <w:rPr>
          <w:sz w:val="24"/>
          <w:szCs w:val="24"/>
          <w:lang w:val="sr-Cyrl-RS"/>
        </w:rPr>
        <w:t>, котловниц</w:t>
      </w:r>
      <w:r>
        <w:rPr>
          <w:sz w:val="24"/>
          <w:szCs w:val="24"/>
          <w:lang w:val="sr-Cyrl-RS"/>
        </w:rPr>
        <w:t>е</w:t>
      </w:r>
      <w:r w:rsidRPr="00C3602B">
        <w:rPr>
          <w:sz w:val="24"/>
          <w:szCs w:val="24"/>
          <w:lang w:val="sr-Cyrl-RS"/>
        </w:rPr>
        <w:t>, свлачионице</w:t>
      </w:r>
      <w:r>
        <w:rPr>
          <w:sz w:val="24"/>
          <w:szCs w:val="24"/>
          <w:lang w:val="sr-Cyrl-RS"/>
        </w:rPr>
        <w:t xml:space="preserve">, оставе, </w:t>
      </w:r>
      <w:r w:rsidRPr="00C3602B">
        <w:rPr>
          <w:sz w:val="24"/>
          <w:szCs w:val="24"/>
          <w:lang w:val="sr-Cyrl-RS"/>
        </w:rPr>
        <w:t>мокр</w:t>
      </w:r>
      <w:r>
        <w:rPr>
          <w:sz w:val="24"/>
          <w:szCs w:val="24"/>
          <w:lang w:val="sr-Cyrl-RS"/>
        </w:rPr>
        <w:t>ог</w:t>
      </w:r>
      <w:r w:rsidRPr="00C3602B">
        <w:rPr>
          <w:sz w:val="24"/>
          <w:szCs w:val="24"/>
          <w:lang w:val="sr-Cyrl-RS"/>
        </w:rPr>
        <w:t xml:space="preserve"> чвор</w:t>
      </w:r>
      <w:r>
        <w:rPr>
          <w:sz w:val="24"/>
          <w:szCs w:val="24"/>
          <w:lang w:val="sr-Cyrl-RS"/>
        </w:rPr>
        <w:t>а и комуникацијских просторија.</w:t>
      </w:r>
    </w:p>
    <w:p w:rsidR="007D32E0" w:rsidRPr="00F67955" w:rsidRDefault="007D32E0" w:rsidP="007D32E0">
      <w:pPr>
        <w:ind w:firstLine="567"/>
        <w:jc w:val="both"/>
        <w:rPr>
          <w:color w:val="000000" w:themeColor="text1"/>
          <w:sz w:val="24"/>
          <w:szCs w:val="24"/>
          <w:lang w:val="sr-Cyrl-BA"/>
        </w:rPr>
      </w:pPr>
      <w:r w:rsidRPr="00B01F73">
        <w:rPr>
          <w:color w:val="000000" w:themeColor="text1"/>
          <w:sz w:val="24"/>
          <w:szCs w:val="24"/>
          <w:lang w:val="sr-Latn-BA"/>
        </w:rPr>
        <w:t>Капацитет прераде млијека је планиран на дневни капацитет прераде од 10.000 литара сировог млијека</w:t>
      </w:r>
      <w:r w:rsidR="00EC78A3">
        <w:rPr>
          <w:color w:val="000000" w:themeColor="text1"/>
          <w:sz w:val="24"/>
          <w:szCs w:val="24"/>
          <w:lang w:val="sr-Cyrl-BA"/>
        </w:rPr>
        <w:t xml:space="preserve">, </w:t>
      </w:r>
      <w:r w:rsidR="00F67955">
        <w:rPr>
          <w:color w:val="000000" w:themeColor="text1"/>
          <w:sz w:val="24"/>
          <w:szCs w:val="24"/>
          <w:lang w:val="sr-Cyrl-BA"/>
        </w:rPr>
        <w:t xml:space="preserve">односно око 3.500 000 литара годишње (пошто млијекара откупљује у просјеку </w:t>
      </w:r>
      <w:r w:rsidR="00F67955" w:rsidRPr="00B01F73">
        <w:rPr>
          <w:color w:val="000000" w:themeColor="text1"/>
          <w:sz w:val="24"/>
          <w:szCs w:val="24"/>
          <w:lang w:val="sr-Latn-BA"/>
        </w:rPr>
        <w:t>10.000 литара</w:t>
      </w:r>
      <w:r w:rsidR="00F67955">
        <w:rPr>
          <w:color w:val="000000" w:themeColor="text1"/>
          <w:sz w:val="24"/>
          <w:szCs w:val="24"/>
          <w:lang w:val="sr-Cyrl-BA"/>
        </w:rPr>
        <w:t xml:space="preserve"> сваки други дан, то је онда годишње око 1.800 000 литара).</w:t>
      </w:r>
    </w:p>
    <w:p w:rsidR="00BA6C3D" w:rsidRPr="00C65A4E" w:rsidRDefault="00BA6C3D" w:rsidP="00BA6C3D">
      <w:pPr>
        <w:ind w:firstLine="567"/>
        <w:jc w:val="both"/>
        <w:rPr>
          <w:sz w:val="24"/>
          <w:szCs w:val="24"/>
          <w:lang w:val="sr-Latn-BA"/>
        </w:rPr>
      </w:pPr>
      <w:r>
        <w:rPr>
          <w:sz w:val="24"/>
          <w:szCs w:val="24"/>
          <w:lang w:val="sr-Latn-BA"/>
        </w:rPr>
        <w:t>Намјера</w:t>
      </w:r>
      <w:r w:rsidRPr="00C65A4E">
        <w:rPr>
          <w:sz w:val="24"/>
          <w:szCs w:val="24"/>
          <w:lang w:val="sr-Latn-BA"/>
        </w:rPr>
        <w:t xml:space="preserve"> </w:t>
      </w:r>
      <w:r>
        <w:rPr>
          <w:sz w:val="24"/>
          <w:szCs w:val="24"/>
          <w:lang w:val="sr-Latn-BA"/>
        </w:rPr>
        <w:t>Инвеститора</w:t>
      </w:r>
      <w:r w:rsidRPr="00C65A4E">
        <w:rPr>
          <w:sz w:val="24"/>
          <w:szCs w:val="24"/>
          <w:lang w:val="sr-Latn-BA"/>
        </w:rPr>
        <w:t xml:space="preserve"> </w:t>
      </w:r>
      <w:r>
        <w:rPr>
          <w:sz w:val="24"/>
          <w:szCs w:val="24"/>
          <w:lang w:val="sr-Latn-BA"/>
        </w:rPr>
        <w:t>јесте</w:t>
      </w:r>
      <w:r w:rsidRPr="00C65A4E">
        <w:rPr>
          <w:sz w:val="24"/>
          <w:szCs w:val="24"/>
          <w:lang w:val="sr-Latn-BA"/>
        </w:rPr>
        <w:t xml:space="preserve"> </w:t>
      </w:r>
      <w:r>
        <w:rPr>
          <w:sz w:val="24"/>
          <w:szCs w:val="24"/>
          <w:lang w:val="sr-Cyrl-BA"/>
        </w:rPr>
        <w:t>промјена намјене постојећег складишног објекта у објекат мљекаре</w:t>
      </w:r>
      <w:r w:rsidRPr="00C65A4E">
        <w:rPr>
          <w:sz w:val="24"/>
          <w:szCs w:val="24"/>
          <w:lang w:val="sr-Latn-BA"/>
        </w:rPr>
        <w:t xml:space="preserve"> </w:t>
      </w:r>
      <w:r>
        <w:rPr>
          <w:sz w:val="24"/>
          <w:szCs w:val="24"/>
          <w:lang w:val="sr-Latn-BA"/>
        </w:rPr>
        <w:t>у</w:t>
      </w:r>
      <w:r w:rsidRPr="00C65A4E">
        <w:rPr>
          <w:sz w:val="24"/>
          <w:szCs w:val="24"/>
          <w:lang w:val="sr-Latn-BA"/>
        </w:rPr>
        <w:t xml:space="preserve"> </w:t>
      </w:r>
      <w:r>
        <w:rPr>
          <w:sz w:val="24"/>
          <w:szCs w:val="24"/>
          <w:lang w:val="sr-Latn-BA"/>
        </w:rPr>
        <w:t>којем</w:t>
      </w:r>
      <w:r w:rsidRPr="00C65A4E">
        <w:rPr>
          <w:sz w:val="24"/>
          <w:szCs w:val="24"/>
          <w:lang w:val="sr-Latn-BA"/>
        </w:rPr>
        <w:t xml:space="preserve"> </w:t>
      </w:r>
      <w:r>
        <w:rPr>
          <w:sz w:val="24"/>
          <w:szCs w:val="24"/>
          <w:lang w:val="sr-Latn-BA"/>
        </w:rPr>
        <w:t>ће</w:t>
      </w:r>
      <w:r w:rsidRPr="00C65A4E">
        <w:rPr>
          <w:sz w:val="24"/>
          <w:szCs w:val="24"/>
          <w:lang w:val="sr-Latn-BA"/>
        </w:rPr>
        <w:t xml:space="preserve"> </w:t>
      </w:r>
      <w:r>
        <w:rPr>
          <w:sz w:val="24"/>
          <w:szCs w:val="24"/>
          <w:lang w:val="sr-Latn-BA"/>
        </w:rPr>
        <w:t>инсталирати</w:t>
      </w:r>
      <w:r w:rsidRPr="00C65A4E">
        <w:rPr>
          <w:sz w:val="24"/>
          <w:szCs w:val="24"/>
          <w:lang w:val="sr-Latn-BA"/>
        </w:rPr>
        <w:t xml:space="preserve"> </w:t>
      </w:r>
      <w:r>
        <w:rPr>
          <w:sz w:val="24"/>
          <w:szCs w:val="24"/>
          <w:lang w:val="sr-Latn-BA"/>
        </w:rPr>
        <w:t>линију</w:t>
      </w:r>
      <w:r w:rsidRPr="00C65A4E">
        <w:rPr>
          <w:sz w:val="24"/>
          <w:szCs w:val="24"/>
          <w:lang w:val="sr-Latn-BA"/>
        </w:rPr>
        <w:t xml:space="preserve"> </w:t>
      </w:r>
      <w:r>
        <w:rPr>
          <w:sz w:val="24"/>
          <w:szCs w:val="24"/>
          <w:lang w:val="sr-Latn-BA"/>
        </w:rPr>
        <w:t>за</w:t>
      </w:r>
      <w:r w:rsidRPr="00C65A4E">
        <w:rPr>
          <w:sz w:val="24"/>
          <w:szCs w:val="24"/>
          <w:lang w:val="sr-Latn-BA"/>
        </w:rPr>
        <w:t xml:space="preserve"> </w:t>
      </w:r>
      <w:r>
        <w:rPr>
          <w:sz w:val="24"/>
          <w:szCs w:val="24"/>
          <w:lang w:val="sr-Latn-BA"/>
        </w:rPr>
        <w:t>прераду</w:t>
      </w:r>
      <w:r w:rsidRPr="00C65A4E">
        <w:rPr>
          <w:sz w:val="24"/>
          <w:szCs w:val="24"/>
          <w:lang w:val="sr-Latn-BA"/>
        </w:rPr>
        <w:t xml:space="preserve"> </w:t>
      </w:r>
      <w:r>
        <w:rPr>
          <w:sz w:val="24"/>
          <w:szCs w:val="24"/>
          <w:lang w:val="sr-Latn-BA"/>
        </w:rPr>
        <w:t>сировог</w:t>
      </w:r>
      <w:r w:rsidRPr="00C65A4E">
        <w:rPr>
          <w:sz w:val="24"/>
          <w:szCs w:val="24"/>
          <w:lang w:val="sr-Latn-BA"/>
        </w:rPr>
        <w:t xml:space="preserve"> </w:t>
      </w:r>
      <w:r>
        <w:rPr>
          <w:sz w:val="24"/>
          <w:szCs w:val="24"/>
          <w:lang w:val="sr-Latn-BA"/>
        </w:rPr>
        <w:t>млијека</w:t>
      </w:r>
      <w:r w:rsidRPr="00C65A4E">
        <w:rPr>
          <w:sz w:val="24"/>
          <w:szCs w:val="24"/>
          <w:lang w:val="sr-Latn-BA"/>
        </w:rPr>
        <w:t xml:space="preserve"> </w:t>
      </w:r>
      <w:r>
        <w:rPr>
          <w:sz w:val="24"/>
          <w:szCs w:val="24"/>
          <w:lang w:val="sr-Latn-BA"/>
        </w:rPr>
        <w:t>у</w:t>
      </w:r>
      <w:r w:rsidRPr="00C65A4E">
        <w:rPr>
          <w:sz w:val="24"/>
          <w:szCs w:val="24"/>
          <w:lang w:val="sr-Latn-BA"/>
        </w:rPr>
        <w:t xml:space="preserve"> </w:t>
      </w:r>
      <w:r w:rsidRPr="008E1940">
        <w:rPr>
          <w:color w:val="000000" w:themeColor="text1"/>
          <w:sz w:val="24"/>
          <w:szCs w:val="24"/>
          <w:lang w:val="sr-Latn-BA"/>
        </w:rPr>
        <w:t>три</w:t>
      </w:r>
      <w:r w:rsidRPr="00C65A4E">
        <w:rPr>
          <w:color w:val="FF0000"/>
          <w:sz w:val="24"/>
          <w:szCs w:val="24"/>
          <w:lang w:val="sr-Latn-BA"/>
        </w:rPr>
        <w:t xml:space="preserve"> </w:t>
      </w:r>
      <w:r w:rsidRPr="00462130">
        <w:rPr>
          <w:color w:val="000000" w:themeColor="text1"/>
          <w:sz w:val="24"/>
          <w:szCs w:val="24"/>
          <w:lang w:val="sr-Cyrl-BA"/>
        </w:rPr>
        <w:t>групе</w:t>
      </w:r>
      <w:r w:rsidRPr="00462130">
        <w:rPr>
          <w:color w:val="000000" w:themeColor="text1"/>
          <w:sz w:val="24"/>
          <w:szCs w:val="24"/>
          <w:lang w:val="sr-Latn-BA"/>
        </w:rPr>
        <w:t xml:space="preserve"> производа</w:t>
      </w:r>
      <w:r w:rsidRPr="00C65A4E">
        <w:rPr>
          <w:sz w:val="24"/>
          <w:szCs w:val="24"/>
          <w:lang w:val="sr-Latn-BA"/>
        </w:rPr>
        <w:t>:</w:t>
      </w:r>
    </w:p>
    <w:p w:rsidR="00BA6C3D" w:rsidRPr="009951AD" w:rsidRDefault="00BA6C3D" w:rsidP="00BA6C3D">
      <w:pPr>
        <w:jc w:val="both"/>
        <w:rPr>
          <w:szCs w:val="24"/>
          <w:lang w:val="sr-Latn-BA"/>
        </w:rPr>
      </w:pPr>
    </w:p>
    <w:p w:rsidR="00BA6C3D" w:rsidRPr="00462130" w:rsidRDefault="00BA6C3D" w:rsidP="003478E8">
      <w:pPr>
        <w:pStyle w:val="ListParagraph"/>
        <w:numPr>
          <w:ilvl w:val="0"/>
          <w:numId w:val="50"/>
        </w:numPr>
        <w:ind w:left="1418" w:hanging="284"/>
        <w:jc w:val="both"/>
        <w:rPr>
          <w:color w:val="000000" w:themeColor="text1"/>
          <w:sz w:val="24"/>
          <w:szCs w:val="24"/>
          <w:lang w:val="sr-Latn-BA"/>
        </w:rPr>
      </w:pPr>
      <w:r w:rsidRPr="00462130">
        <w:rPr>
          <w:color w:val="000000" w:themeColor="text1"/>
          <w:sz w:val="24"/>
          <w:szCs w:val="24"/>
          <w:lang w:val="sr-Cyrl-BA"/>
        </w:rPr>
        <w:t xml:space="preserve">Тврди (полутврди) зрели сиреви, </w:t>
      </w:r>
    </w:p>
    <w:p w:rsidR="00BA6C3D" w:rsidRPr="00462130" w:rsidRDefault="00BA6C3D" w:rsidP="003478E8">
      <w:pPr>
        <w:pStyle w:val="ListParagraph"/>
        <w:numPr>
          <w:ilvl w:val="0"/>
          <w:numId w:val="50"/>
        </w:numPr>
        <w:ind w:left="1418" w:hanging="284"/>
        <w:jc w:val="both"/>
        <w:rPr>
          <w:color w:val="000000" w:themeColor="text1"/>
          <w:sz w:val="24"/>
          <w:szCs w:val="24"/>
          <w:lang w:val="sr-Latn-BA"/>
        </w:rPr>
      </w:pPr>
      <w:r w:rsidRPr="00462130">
        <w:rPr>
          <w:color w:val="000000" w:themeColor="text1"/>
          <w:sz w:val="24"/>
          <w:szCs w:val="24"/>
          <w:lang w:val="sr-Cyrl-BA"/>
        </w:rPr>
        <w:t xml:space="preserve">Млади сиреви, </w:t>
      </w:r>
    </w:p>
    <w:p w:rsidR="00BA6C3D" w:rsidRPr="00462130" w:rsidRDefault="00BA6C3D" w:rsidP="003478E8">
      <w:pPr>
        <w:pStyle w:val="ListParagraph"/>
        <w:numPr>
          <w:ilvl w:val="0"/>
          <w:numId w:val="50"/>
        </w:numPr>
        <w:ind w:left="1418" w:hanging="284"/>
        <w:jc w:val="both"/>
        <w:rPr>
          <w:color w:val="000000" w:themeColor="text1"/>
          <w:sz w:val="24"/>
          <w:szCs w:val="24"/>
          <w:lang w:val="sr-Latn-BA"/>
        </w:rPr>
      </w:pPr>
      <w:r w:rsidRPr="00462130">
        <w:rPr>
          <w:color w:val="000000" w:themeColor="text1"/>
          <w:sz w:val="24"/>
          <w:szCs w:val="24"/>
          <w:lang w:val="sr-Cyrl-BA"/>
        </w:rPr>
        <w:t xml:space="preserve">Кајмак. </w:t>
      </w:r>
    </w:p>
    <w:p w:rsidR="00BA6C3D" w:rsidRPr="009951AD" w:rsidRDefault="00BA6C3D" w:rsidP="00BA6C3D">
      <w:pPr>
        <w:jc w:val="both"/>
        <w:rPr>
          <w:szCs w:val="24"/>
          <w:lang w:val="sr-Latn-BA"/>
        </w:rPr>
      </w:pPr>
    </w:p>
    <w:p w:rsidR="00BA6C3D" w:rsidRPr="00C65A4E" w:rsidRDefault="00BA6C3D" w:rsidP="00BA6C3D">
      <w:pPr>
        <w:ind w:firstLine="567"/>
        <w:jc w:val="both"/>
        <w:rPr>
          <w:sz w:val="24"/>
          <w:szCs w:val="24"/>
          <w:lang w:val="sr-Latn-BA"/>
        </w:rPr>
      </w:pPr>
      <w:r>
        <w:rPr>
          <w:sz w:val="24"/>
          <w:szCs w:val="24"/>
          <w:lang w:val="sr-Latn-BA"/>
        </w:rPr>
        <w:t>Производња</w:t>
      </w:r>
      <w:r w:rsidRPr="00C65A4E">
        <w:rPr>
          <w:sz w:val="24"/>
          <w:szCs w:val="24"/>
          <w:lang w:val="sr-Latn-BA"/>
        </w:rPr>
        <w:t xml:space="preserve"> </w:t>
      </w:r>
      <w:r>
        <w:rPr>
          <w:sz w:val="24"/>
          <w:szCs w:val="24"/>
          <w:lang w:val="sr-Latn-BA"/>
        </w:rPr>
        <w:t>ће</w:t>
      </w:r>
      <w:r w:rsidRPr="00C65A4E">
        <w:rPr>
          <w:sz w:val="24"/>
          <w:szCs w:val="24"/>
          <w:lang w:val="sr-Latn-BA"/>
        </w:rPr>
        <w:t xml:space="preserve"> </w:t>
      </w:r>
      <w:r>
        <w:rPr>
          <w:sz w:val="24"/>
          <w:szCs w:val="24"/>
          <w:lang w:val="sr-Latn-BA"/>
        </w:rPr>
        <w:t>бити</w:t>
      </w:r>
      <w:r w:rsidRPr="00C65A4E">
        <w:rPr>
          <w:sz w:val="24"/>
          <w:szCs w:val="24"/>
          <w:lang w:val="sr-Latn-BA"/>
        </w:rPr>
        <w:t xml:space="preserve"> </w:t>
      </w:r>
      <w:r>
        <w:rPr>
          <w:sz w:val="24"/>
          <w:szCs w:val="24"/>
          <w:lang w:val="sr-Latn-BA"/>
        </w:rPr>
        <w:t>организована</w:t>
      </w:r>
      <w:r w:rsidRPr="00C65A4E">
        <w:rPr>
          <w:sz w:val="24"/>
          <w:szCs w:val="24"/>
          <w:lang w:val="sr-Latn-BA"/>
        </w:rPr>
        <w:t xml:space="preserve"> </w:t>
      </w:r>
      <w:r>
        <w:rPr>
          <w:sz w:val="24"/>
          <w:szCs w:val="24"/>
          <w:lang w:val="sr-Latn-BA"/>
        </w:rPr>
        <w:t>на</w:t>
      </w:r>
      <w:r w:rsidRPr="00C65A4E">
        <w:rPr>
          <w:sz w:val="24"/>
          <w:szCs w:val="24"/>
          <w:lang w:val="sr-Latn-BA"/>
        </w:rPr>
        <w:t xml:space="preserve"> </w:t>
      </w:r>
      <w:r>
        <w:rPr>
          <w:sz w:val="24"/>
          <w:szCs w:val="24"/>
          <w:lang w:val="sr-Latn-BA"/>
        </w:rPr>
        <w:t>начин</w:t>
      </w:r>
      <w:r w:rsidRPr="00C65A4E">
        <w:rPr>
          <w:sz w:val="24"/>
          <w:szCs w:val="24"/>
          <w:lang w:val="sr-Latn-BA"/>
        </w:rPr>
        <w:t xml:space="preserve"> </w:t>
      </w:r>
      <w:r>
        <w:rPr>
          <w:sz w:val="24"/>
          <w:szCs w:val="24"/>
          <w:lang w:val="sr-Latn-BA"/>
        </w:rPr>
        <w:t>да</w:t>
      </w:r>
      <w:r w:rsidRPr="00C65A4E">
        <w:rPr>
          <w:sz w:val="24"/>
          <w:szCs w:val="24"/>
          <w:lang w:val="sr-Latn-BA"/>
        </w:rPr>
        <w:t xml:space="preserve"> </w:t>
      </w:r>
      <w:r>
        <w:rPr>
          <w:sz w:val="24"/>
          <w:szCs w:val="24"/>
          <w:lang w:val="sr-Latn-BA"/>
        </w:rPr>
        <w:t>се</w:t>
      </w:r>
      <w:r w:rsidRPr="00C65A4E">
        <w:rPr>
          <w:sz w:val="24"/>
          <w:szCs w:val="24"/>
          <w:lang w:val="sr-Latn-BA"/>
        </w:rPr>
        <w:t xml:space="preserve"> </w:t>
      </w:r>
      <w:r>
        <w:rPr>
          <w:sz w:val="24"/>
          <w:szCs w:val="24"/>
          <w:lang w:val="sr-Latn-BA"/>
        </w:rPr>
        <w:t>осигурају</w:t>
      </w:r>
      <w:r w:rsidRPr="00C65A4E">
        <w:rPr>
          <w:sz w:val="24"/>
          <w:szCs w:val="24"/>
          <w:lang w:val="sr-Latn-BA"/>
        </w:rPr>
        <w:t xml:space="preserve"> </w:t>
      </w:r>
      <w:r>
        <w:rPr>
          <w:sz w:val="24"/>
          <w:szCs w:val="24"/>
          <w:lang w:val="sr-Latn-BA"/>
        </w:rPr>
        <w:t>сљедећи</w:t>
      </w:r>
      <w:r w:rsidRPr="00C65A4E">
        <w:rPr>
          <w:sz w:val="24"/>
          <w:szCs w:val="24"/>
          <w:lang w:val="sr-Latn-BA"/>
        </w:rPr>
        <w:t xml:space="preserve"> </w:t>
      </w:r>
      <w:r>
        <w:rPr>
          <w:sz w:val="24"/>
          <w:szCs w:val="24"/>
          <w:lang w:val="sr-Latn-BA"/>
        </w:rPr>
        <w:t>захтјеви</w:t>
      </w:r>
      <w:r w:rsidRPr="00C65A4E">
        <w:rPr>
          <w:sz w:val="24"/>
          <w:szCs w:val="24"/>
          <w:lang w:val="sr-Latn-BA"/>
        </w:rPr>
        <w:t>:</w:t>
      </w:r>
    </w:p>
    <w:p w:rsidR="00BA6C3D" w:rsidRPr="009951AD" w:rsidRDefault="00BA6C3D" w:rsidP="00BA6C3D">
      <w:pPr>
        <w:jc w:val="both"/>
        <w:rPr>
          <w:szCs w:val="24"/>
          <w:lang w:val="sr-Latn-BA"/>
        </w:rPr>
      </w:pPr>
    </w:p>
    <w:p w:rsidR="00BA6C3D" w:rsidRPr="00FA6309" w:rsidRDefault="00BA6C3D" w:rsidP="003478E8">
      <w:pPr>
        <w:pStyle w:val="ListParagraph"/>
        <w:numPr>
          <w:ilvl w:val="0"/>
          <w:numId w:val="51"/>
        </w:numPr>
        <w:ind w:left="1418" w:hanging="284"/>
        <w:jc w:val="both"/>
        <w:rPr>
          <w:sz w:val="24"/>
          <w:szCs w:val="24"/>
          <w:lang w:val="sr-Latn-BA"/>
        </w:rPr>
      </w:pPr>
      <w:r w:rsidRPr="00FA6309">
        <w:rPr>
          <w:sz w:val="24"/>
          <w:szCs w:val="24"/>
          <w:lang w:val="sr-Latn-BA"/>
        </w:rPr>
        <w:t>Висок квалитет готовог производа</w:t>
      </w:r>
      <w:r w:rsidRPr="00FA6309">
        <w:rPr>
          <w:sz w:val="24"/>
          <w:szCs w:val="24"/>
          <w:lang w:val="sr-Cyrl-BA"/>
        </w:rPr>
        <w:t xml:space="preserve">, </w:t>
      </w:r>
    </w:p>
    <w:p w:rsidR="00BA6C3D" w:rsidRPr="00FA6309" w:rsidRDefault="00BA6C3D" w:rsidP="003478E8">
      <w:pPr>
        <w:pStyle w:val="ListParagraph"/>
        <w:numPr>
          <w:ilvl w:val="0"/>
          <w:numId w:val="51"/>
        </w:numPr>
        <w:ind w:left="1418" w:hanging="284"/>
        <w:jc w:val="both"/>
        <w:rPr>
          <w:sz w:val="24"/>
          <w:szCs w:val="24"/>
          <w:lang w:val="sr-Latn-BA"/>
        </w:rPr>
      </w:pPr>
      <w:r w:rsidRPr="00FA6309">
        <w:rPr>
          <w:sz w:val="24"/>
          <w:szCs w:val="24"/>
          <w:lang w:val="sr-Latn-BA"/>
        </w:rPr>
        <w:t>Висок ниво енергетске ефикасности процеса</w:t>
      </w:r>
      <w:r w:rsidRPr="00FA6309">
        <w:rPr>
          <w:sz w:val="24"/>
          <w:szCs w:val="24"/>
          <w:lang w:val="sr-Cyrl-BA"/>
        </w:rPr>
        <w:t xml:space="preserve">, </w:t>
      </w:r>
    </w:p>
    <w:p w:rsidR="00BA6C3D" w:rsidRPr="00FA6309" w:rsidRDefault="00BA6C3D" w:rsidP="003478E8">
      <w:pPr>
        <w:pStyle w:val="ListParagraph"/>
        <w:numPr>
          <w:ilvl w:val="0"/>
          <w:numId w:val="51"/>
        </w:numPr>
        <w:ind w:left="1418" w:hanging="284"/>
        <w:jc w:val="both"/>
        <w:rPr>
          <w:sz w:val="24"/>
          <w:szCs w:val="24"/>
          <w:lang w:val="sr-Latn-BA"/>
        </w:rPr>
      </w:pPr>
      <w:r w:rsidRPr="00FA6309">
        <w:rPr>
          <w:sz w:val="24"/>
          <w:szCs w:val="24"/>
          <w:lang w:val="sr-Latn-BA"/>
        </w:rPr>
        <w:t>Низак утицај на животну средину</w:t>
      </w:r>
      <w:r w:rsidRPr="00FA6309">
        <w:rPr>
          <w:sz w:val="24"/>
          <w:szCs w:val="24"/>
          <w:lang w:val="sr-Cyrl-BA"/>
        </w:rPr>
        <w:t>.</w:t>
      </w:r>
    </w:p>
    <w:p w:rsidR="007D32E0" w:rsidRDefault="007D32E0" w:rsidP="00773BA6">
      <w:pPr>
        <w:pStyle w:val="Style5"/>
        <w:widowControl/>
        <w:tabs>
          <w:tab w:val="left" w:pos="0"/>
        </w:tabs>
        <w:spacing w:line="276" w:lineRule="auto"/>
        <w:ind w:firstLine="567"/>
        <w:rPr>
          <w:rFonts w:ascii="Times New Roman" w:hAnsi="Times New Roman" w:cs="Times New Roman"/>
          <w:lang w:val="hr-HR"/>
        </w:rPr>
      </w:pPr>
    </w:p>
    <w:p w:rsidR="00660436" w:rsidRDefault="00660436" w:rsidP="00660436">
      <w:pPr>
        <w:ind w:firstLine="567"/>
        <w:jc w:val="both"/>
        <w:rPr>
          <w:color w:val="000000" w:themeColor="text1"/>
          <w:sz w:val="24"/>
          <w:szCs w:val="24"/>
          <w:lang w:val="sr-Latn-BA"/>
        </w:rPr>
      </w:pPr>
      <w:r w:rsidRPr="0049227D">
        <w:rPr>
          <w:color w:val="000000" w:themeColor="text1"/>
          <w:sz w:val="24"/>
          <w:szCs w:val="24"/>
          <w:lang w:val="sr-Latn-BA"/>
        </w:rPr>
        <w:t xml:space="preserve">Обзиром на велики значај хигијене на квалитет готовог производа, у свим фазама пројектовања ће бити вођено рачуна да се операције које се раде са пријемом репроматеријала физички одвоје од самог дијела гдје се врши </w:t>
      </w:r>
      <w:r>
        <w:rPr>
          <w:color w:val="000000" w:themeColor="text1"/>
          <w:sz w:val="24"/>
          <w:szCs w:val="24"/>
          <w:lang w:val="sr-Cyrl-BA"/>
        </w:rPr>
        <w:t xml:space="preserve">пријем млијека и </w:t>
      </w:r>
      <w:r w:rsidRPr="0049227D">
        <w:rPr>
          <w:color w:val="000000" w:themeColor="text1"/>
          <w:sz w:val="24"/>
          <w:szCs w:val="24"/>
          <w:lang w:val="sr-Latn-BA"/>
        </w:rPr>
        <w:t xml:space="preserve">процес прераде и на тај начин се физички одвоје </w:t>
      </w:r>
      <w:r>
        <w:rPr>
          <w:color w:val="000000" w:themeColor="text1"/>
          <w:sz w:val="24"/>
          <w:szCs w:val="24"/>
          <w:lang w:val="sr-Cyrl-BA"/>
        </w:rPr>
        <w:t>''</w:t>
      </w:r>
      <w:r w:rsidRPr="0049227D">
        <w:rPr>
          <w:color w:val="000000" w:themeColor="text1"/>
          <w:sz w:val="24"/>
          <w:szCs w:val="24"/>
          <w:lang w:val="sr-Latn-BA"/>
        </w:rPr>
        <w:t>прљаве</w:t>
      </w:r>
      <w:r>
        <w:rPr>
          <w:color w:val="000000" w:themeColor="text1"/>
          <w:sz w:val="24"/>
          <w:szCs w:val="24"/>
          <w:lang w:val="sr-Cyrl-BA"/>
        </w:rPr>
        <w:t>''</w:t>
      </w:r>
      <w:r w:rsidRPr="0049227D">
        <w:rPr>
          <w:color w:val="000000" w:themeColor="text1"/>
          <w:sz w:val="24"/>
          <w:szCs w:val="24"/>
          <w:lang w:val="sr-Latn-BA"/>
        </w:rPr>
        <w:t xml:space="preserve"> од </w:t>
      </w:r>
      <w:r>
        <w:rPr>
          <w:color w:val="000000" w:themeColor="text1"/>
          <w:sz w:val="24"/>
          <w:szCs w:val="24"/>
          <w:lang w:val="sr-Cyrl-BA"/>
        </w:rPr>
        <w:t>''</w:t>
      </w:r>
      <w:r w:rsidRPr="0049227D">
        <w:rPr>
          <w:color w:val="000000" w:themeColor="text1"/>
          <w:sz w:val="24"/>
          <w:szCs w:val="24"/>
          <w:lang w:val="sr-Latn-BA"/>
        </w:rPr>
        <w:t>чистих</w:t>
      </w:r>
      <w:r>
        <w:rPr>
          <w:color w:val="000000" w:themeColor="text1"/>
          <w:sz w:val="24"/>
          <w:szCs w:val="24"/>
          <w:lang w:val="sr-Cyrl-BA"/>
        </w:rPr>
        <w:t>''</w:t>
      </w:r>
      <w:r w:rsidRPr="0049227D">
        <w:rPr>
          <w:color w:val="000000" w:themeColor="text1"/>
          <w:sz w:val="24"/>
          <w:szCs w:val="24"/>
          <w:lang w:val="sr-Latn-BA"/>
        </w:rPr>
        <w:t xml:space="preserve"> зона производње.</w:t>
      </w:r>
    </w:p>
    <w:p w:rsidR="00B00C88" w:rsidRDefault="00B00C88" w:rsidP="00B00C88">
      <w:pPr>
        <w:ind w:firstLine="567"/>
        <w:jc w:val="both"/>
        <w:rPr>
          <w:sz w:val="24"/>
          <w:szCs w:val="24"/>
          <w:lang w:val="sr-Latn-BA"/>
        </w:rPr>
      </w:pPr>
      <w:r>
        <w:rPr>
          <w:sz w:val="24"/>
          <w:szCs w:val="24"/>
          <w:lang w:val="sr-Latn-BA"/>
        </w:rPr>
        <w:t>Производња</w:t>
      </w:r>
      <w:r w:rsidRPr="006D76FA">
        <w:rPr>
          <w:sz w:val="24"/>
          <w:szCs w:val="24"/>
          <w:lang w:val="sr-Latn-BA"/>
        </w:rPr>
        <w:t xml:space="preserve"> </w:t>
      </w:r>
      <w:r>
        <w:rPr>
          <w:sz w:val="24"/>
          <w:szCs w:val="24"/>
          <w:lang w:val="sr-Latn-BA"/>
        </w:rPr>
        <w:t>ће</w:t>
      </w:r>
      <w:r w:rsidRPr="006D76FA">
        <w:rPr>
          <w:sz w:val="24"/>
          <w:szCs w:val="24"/>
          <w:lang w:val="sr-Latn-BA"/>
        </w:rPr>
        <w:t xml:space="preserve"> </w:t>
      </w:r>
      <w:r>
        <w:rPr>
          <w:sz w:val="24"/>
          <w:szCs w:val="24"/>
          <w:lang w:val="sr-Latn-BA"/>
        </w:rPr>
        <w:t>бити</w:t>
      </w:r>
      <w:r w:rsidRPr="006D76FA">
        <w:rPr>
          <w:sz w:val="24"/>
          <w:szCs w:val="24"/>
          <w:lang w:val="sr-Latn-BA"/>
        </w:rPr>
        <w:t xml:space="preserve"> </w:t>
      </w:r>
      <w:r>
        <w:rPr>
          <w:sz w:val="24"/>
          <w:szCs w:val="24"/>
          <w:lang w:val="sr-Latn-BA"/>
        </w:rPr>
        <w:t>заснована</w:t>
      </w:r>
      <w:r w:rsidRPr="006D76FA">
        <w:rPr>
          <w:sz w:val="24"/>
          <w:szCs w:val="24"/>
          <w:lang w:val="sr-Latn-BA"/>
        </w:rPr>
        <w:t xml:space="preserve"> </w:t>
      </w:r>
      <w:r>
        <w:rPr>
          <w:sz w:val="24"/>
          <w:szCs w:val="24"/>
          <w:lang w:val="sr-Latn-BA"/>
        </w:rPr>
        <w:t>на</w:t>
      </w:r>
      <w:r w:rsidRPr="006D76FA">
        <w:rPr>
          <w:sz w:val="24"/>
          <w:szCs w:val="24"/>
          <w:lang w:val="sr-Latn-BA"/>
        </w:rPr>
        <w:t xml:space="preserve"> </w:t>
      </w:r>
      <w:r>
        <w:rPr>
          <w:sz w:val="24"/>
          <w:szCs w:val="24"/>
          <w:lang w:val="sr-Latn-BA"/>
        </w:rPr>
        <w:t>захтјевима</w:t>
      </w:r>
      <w:r w:rsidRPr="006D76FA">
        <w:rPr>
          <w:sz w:val="24"/>
          <w:szCs w:val="24"/>
          <w:lang w:val="sr-Latn-BA"/>
        </w:rPr>
        <w:t xml:space="preserve"> </w:t>
      </w:r>
      <w:r>
        <w:rPr>
          <w:sz w:val="24"/>
          <w:szCs w:val="24"/>
          <w:lang w:val="sr-Latn-BA"/>
        </w:rPr>
        <w:t>тржишта</w:t>
      </w:r>
      <w:r w:rsidRPr="006D76FA">
        <w:rPr>
          <w:sz w:val="24"/>
          <w:szCs w:val="24"/>
          <w:lang w:val="sr-Latn-BA"/>
        </w:rPr>
        <w:t xml:space="preserve"> </w:t>
      </w:r>
      <w:r>
        <w:rPr>
          <w:sz w:val="24"/>
          <w:szCs w:val="24"/>
          <w:lang w:val="sr-Latn-BA"/>
        </w:rPr>
        <w:t>и</w:t>
      </w:r>
      <w:r w:rsidRPr="006D76FA">
        <w:rPr>
          <w:sz w:val="24"/>
          <w:szCs w:val="24"/>
          <w:lang w:val="sr-Latn-BA"/>
        </w:rPr>
        <w:t xml:space="preserve"> </w:t>
      </w:r>
      <w:r>
        <w:rPr>
          <w:sz w:val="24"/>
          <w:szCs w:val="24"/>
          <w:lang w:val="sr-Latn-BA"/>
        </w:rPr>
        <w:t>у</w:t>
      </w:r>
      <w:r w:rsidRPr="006D76FA">
        <w:rPr>
          <w:sz w:val="24"/>
          <w:szCs w:val="24"/>
          <w:lang w:val="sr-Latn-BA"/>
        </w:rPr>
        <w:t xml:space="preserve"> </w:t>
      </w:r>
      <w:r>
        <w:rPr>
          <w:sz w:val="24"/>
          <w:szCs w:val="24"/>
          <w:lang w:val="sr-Latn-BA"/>
        </w:rPr>
        <w:t>складу</w:t>
      </w:r>
      <w:r w:rsidRPr="006D76FA">
        <w:rPr>
          <w:sz w:val="24"/>
          <w:szCs w:val="24"/>
          <w:lang w:val="sr-Latn-BA"/>
        </w:rPr>
        <w:t xml:space="preserve"> </w:t>
      </w:r>
      <w:r>
        <w:rPr>
          <w:sz w:val="24"/>
          <w:szCs w:val="24"/>
          <w:lang w:val="sr-Latn-BA"/>
        </w:rPr>
        <w:t>са</w:t>
      </w:r>
      <w:r w:rsidRPr="006D76FA">
        <w:rPr>
          <w:sz w:val="24"/>
          <w:szCs w:val="24"/>
          <w:lang w:val="sr-Latn-BA"/>
        </w:rPr>
        <w:t xml:space="preserve"> </w:t>
      </w:r>
      <w:r>
        <w:rPr>
          <w:sz w:val="24"/>
          <w:szCs w:val="24"/>
          <w:lang w:val="sr-Latn-BA"/>
        </w:rPr>
        <w:t>исказаним</w:t>
      </w:r>
      <w:r w:rsidRPr="006D76FA">
        <w:rPr>
          <w:sz w:val="24"/>
          <w:szCs w:val="24"/>
          <w:lang w:val="sr-Latn-BA"/>
        </w:rPr>
        <w:t xml:space="preserve"> </w:t>
      </w:r>
      <w:r>
        <w:rPr>
          <w:sz w:val="24"/>
          <w:szCs w:val="24"/>
          <w:lang w:val="sr-Latn-BA"/>
        </w:rPr>
        <w:t>потребама</w:t>
      </w:r>
      <w:r w:rsidRPr="006D76FA">
        <w:rPr>
          <w:sz w:val="24"/>
          <w:szCs w:val="24"/>
          <w:lang w:val="sr-Latn-BA"/>
        </w:rPr>
        <w:t xml:space="preserve"> </w:t>
      </w:r>
      <w:r>
        <w:rPr>
          <w:sz w:val="24"/>
          <w:szCs w:val="24"/>
          <w:lang w:val="sr-Latn-BA"/>
        </w:rPr>
        <w:t>ће</w:t>
      </w:r>
      <w:r w:rsidRPr="006D76FA">
        <w:rPr>
          <w:sz w:val="24"/>
          <w:szCs w:val="24"/>
          <w:lang w:val="sr-Latn-BA"/>
        </w:rPr>
        <w:t xml:space="preserve"> </w:t>
      </w:r>
      <w:r>
        <w:rPr>
          <w:sz w:val="24"/>
          <w:szCs w:val="24"/>
          <w:lang w:val="sr-Latn-BA"/>
        </w:rPr>
        <w:t>се</w:t>
      </w:r>
      <w:r w:rsidRPr="006D76FA">
        <w:rPr>
          <w:sz w:val="24"/>
          <w:szCs w:val="24"/>
          <w:lang w:val="sr-Latn-BA"/>
        </w:rPr>
        <w:t xml:space="preserve"> </w:t>
      </w:r>
      <w:r>
        <w:rPr>
          <w:sz w:val="24"/>
          <w:szCs w:val="24"/>
          <w:lang w:val="sr-Latn-BA"/>
        </w:rPr>
        <w:t>давати</w:t>
      </w:r>
      <w:r w:rsidRPr="006D76FA">
        <w:rPr>
          <w:sz w:val="24"/>
          <w:szCs w:val="24"/>
          <w:lang w:val="sr-Latn-BA"/>
        </w:rPr>
        <w:t xml:space="preserve"> </w:t>
      </w:r>
      <w:r>
        <w:rPr>
          <w:sz w:val="24"/>
          <w:szCs w:val="24"/>
          <w:lang w:val="sr-Latn-BA"/>
        </w:rPr>
        <w:t>налози</w:t>
      </w:r>
      <w:r w:rsidRPr="006D76FA">
        <w:rPr>
          <w:sz w:val="24"/>
          <w:szCs w:val="24"/>
          <w:lang w:val="sr-Latn-BA"/>
        </w:rPr>
        <w:t xml:space="preserve"> </w:t>
      </w:r>
      <w:r>
        <w:rPr>
          <w:sz w:val="24"/>
          <w:szCs w:val="24"/>
          <w:lang w:val="sr-Latn-BA"/>
        </w:rPr>
        <w:t>за</w:t>
      </w:r>
      <w:r w:rsidRPr="006D76FA">
        <w:rPr>
          <w:sz w:val="24"/>
          <w:szCs w:val="24"/>
          <w:lang w:val="sr-Latn-BA"/>
        </w:rPr>
        <w:t xml:space="preserve"> </w:t>
      </w:r>
      <w:r>
        <w:rPr>
          <w:sz w:val="24"/>
          <w:szCs w:val="24"/>
          <w:lang w:val="sr-Latn-BA"/>
        </w:rPr>
        <w:t>производњу</w:t>
      </w:r>
      <w:r w:rsidRPr="006D76FA">
        <w:rPr>
          <w:sz w:val="24"/>
          <w:szCs w:val="24"/>
          <w:lang w:val="sr-Latn-BA"/>
        </w:rPr>
        <w:t>.</w:t>
      </w:r>
    </w:p>
    <w:p w:rsidR="00F933E6" w:rsidRDefault="00F933E6" w:rsidP="00B00C88">
      <w:pPr>
        <w:ind w:firstLine="567"/>
        <w:jc w:val="both"/>
        <w:rPr>
          <w:sz w:val="24"/>
          <w:szCs w:val="24"/>
          <w:lang w:val="sr-Latn-BA"/>
        </w:rPr>
      </w:pPr>
    </w:p>
    <w:p w:rsidR="00F933E6" w:rsidRPr="00F933E6" w:rsidRDefault="00F933E6" w:rsidP="00F933E6">
      <w:pPr>
        <w:ind w:firstLine="567"/>
        <w:jc w:val="both"/>
        <w:rPr>
          <w:b/>
          <w:color w:val="auto"/>
          <w:sz w:val="24"/>
          <w:szCs w:val="24"/>
          <w:lang w:val="sr-Cyrl-RS"/>
        </w:rPr>
      </w:pPr>
      <w:r w:rsidRPr="00F933E6">
        <w:rPr>
          <w:b/>
          <w:color w:val="auto"/>
          <w:sz w:val="24"/>
          <w:szCs w:val="24"/>
          <w:lang w:val="sr-Cyrl-RS"/>
        </w:rPr>
        <w:t xml:space="preserve">Опис технолошког процеса </w:t>
      </w:r>
    </w:p>
    <w:p w:rsidR="00525EC0" w:rsidRPr="00F06BB1" w:rsidRDefault="00525EC0" w:rsidP="00525EC0">
      <w:pPr>
        <w:ind w:firstLine="567"/>
        <w:jc w:val="both"/>
        <w:rPr>
          <w:sz w:val="24"/>
          <w:szCs w:val="24"/>
          <w:lang w:val="sr-Latn-BA"/>
        </w:rPr>
      </w:pPr>
      <w:r>
        <w:rPr>
          <w:sz w:val="24"/>
          <w:szCs w:val="24"/>
          <w:lang w:val="sr-Latn-BA"/>
        </w:rPr>
        <w:t>Технолошким</w:t>
      </w:r>
      <w:r w:rsidRPr="00F06BB1">
        <w:rPr>
          <w:sz w:val="24"/>
          <w:szCs w:val="24"/>
          <w:lang w:val="sr-Latn-BA"/>
        </w:rPr>
        <w:t xml:space="preserve"> </w:t>
      </w:r>
      <w:r>
        <w:rPr>
          <w:sz w:val="24"/>
          <w:szCs w:val="24"/>
          <w:lang w:val="sr-Latn-BA"/>
        </w:rPr>
        <w:t>пројектом</w:t>
      </w:r>
      <w:r w:rsidRPr="00F06BB1">
        <w:rPr>
          <w:sz w:val="24"/>
          <w:szCs w:val="24"/>
          <w:lang w:val="sr-Latn-BA"/>
        </w:rPr>
        <w:t xml:space="preserve"> </w:t>
      </w:r>
      <w:r>
        <w:rPr>
          <w:sz w:val="24"/>
          <w:szCs w:val="24"/>
          <w:lang w:val="sr-Latn-BA"/>
        </w:rPr>
        <w:t>морају</w:t>
      </w:r>
      <w:r w:rsidRPr="00F06BB1">
        <w:rPr>
          <w:sz w:val="24"/>
          <w:szCs w:val="24"/>
          <w:lang w:val="sr-Latn-BA"/>
        </w:rPr>
        <w:t xml:space="preserve"> </w:t>
      </w:r>
      <w:r>
        <w:rPr>
          <w:sz w:val="24"/>
          <w:szCs w:val="24"/>
          <w:lang w:val="sr-Latn-BA"/>
        </w:rPr>
        <w:t>бити</w:t>
      </w:r>
      <w:r w:rsidRPr="00F06BB1">
        <w:rPr>
          <w:sz w:val="24"/>
          <w:szCs w:val="24"/>
          <w:lang w:val="sr-Latn-BA"/>
        </w:rPr>
        <w:t xml:space="preserve"> </w:t>
      </w:r>
      <w:r>
        <w:rPr>
          <w:sz w:val="24"/>
          <w:szCs w:val="24"/>
          <w:lang w:val="sr-Latn-BA"/>
        </w:rPr>
        <w:t>ријешене</w:t>
      </w:r>
      <w:r w:rsidRPr="00F06BB1">
        <w:rPr>
          <w:sz w:val="24"/>
          <w:szCs w:val="24"/>
          <w:lang w:val="sr-Latn-BA"/>
        </w:rPr>
        <w:t xml:space="preserve"> </w:t>
      </w:r>
      <w:r>
        <w:rPr>
          <w:sz w:val="24"/>
          <w:szCs w:val="24"/>
          <w:lang w:val="sr-Latn-BA"/>
        </w:rPr>
        <w:t>сљедеће</w:t>
      </w:r>
      <w:r w:rsidRPr="00F06BB1">
        <w:rPr>
          <w:sz w:val="24"/>
          <w:szCs w:val="24"/>
          <w:lang w:val="sr-Latn-BA"/>
        </w:rPr>
        <w:t xml:space="preserve"> </w:t>
      </w:r>
      <w:r>
        <w:rPr>
          <w:sz w:val="24"/>
          <w:szCs w:val="24"/>
          <w:lang w:val="sr-Latn-BA"/>
        </w:rPr>
        <w:t>технолошке</w:t>
      </w:r>
      <w:r w:rsidRPr="00F06BB1">
        <w:rPr>
          <w:sz w:val="24"/>
          <w:szCs w:val="24"/>
          <w:lang w:val="sr-Latn-BA"/>
        </w:rPr>
        <w:t xml:space="preserve"> </w:t>
      </w:r>
      <w:r>
        <w:rPr>
          <w:sz w:val="24"/>
          <w:szCs w:val="24"/>
          <w:lang w:val="sr-Latn-BA"/>
        </w:rPr>
        <w:t>и</w:t>
      </w:r>
      <w:r w:rsidRPr="00F06BB1">
        <w:rPr>
          <w:sz w:val="24"/>
          <w:szCs w:val="24"/>
          <w:lang w:val="sr-Latn-BA"/>
        </w:rPr>
        <w:t xml:space="preserve"> </w:t>
      </w:r>
      <w:r>
        <w:rPr>
          <w:sz w:val="24"/>
          <w:szCs w:val="24"/>
          <w:lang w:val="sr-Latn-BA"/>
        </w:rPr>
        <w:t>енергетске</w:t>
      </w:r>
      <w:r w:rsidRPr="00F06BB1">
        <w:rPr>
          <w:sz w:val="24"/>
          <w:szCs w:val="24"/>
          <w:lang w:val="sr-Latn-BA"/>
        </w:rPr>
        <w:t xml:space="preserve"> </w:t>
      </w:r>
      <w:r>
        <w:rPr>
          <w:sz w:val="24"/>
          <w:szCs w:val="24"/>
          <w:lang w:val="sr-Latn-BA"/>
        </w:rPr>
        <w:t>цијелине</w:t>
      </w:r>
      <w:r w:rsidRPr="00F06BB1">
        <w:rPr>
          <w:sz w:val="24"/>
          <w:szCs w:val="24"/>
          <w:lang w:val="sr-Latn-BA"/>
        </w:rPr>
        <w:t>:</w:t>
      </w:r>
    </w:p>
    <w:p w:rsidR="00525EC0" w:rsidRDefault="00525EC0" w:rsidP="00525EC0">
      <w:pPr>
        <w:jc w:val="both"/>
        <w:rPr>
          <w:lang w:val="sr-Latn-BA"/>
        </w:rPr>
      </w:pPr>
    </w:p>
    <w:p w:rsidR="00525EC0" w:rsidRPr="00F06BB1" w:rsidRDefault="00525EC0" w:rsidP="003478E8">
      <w:pPr>
        <w:pStyle w:val="ListParagraph"/>
        <w:numPr>
          <w:ilvl w:val="0"/>
          <w:numId w:val="52"/>
        </w:numPr>
        <w:ind w:left="1418" w:hanging="284"/>
        <w:jc w:val="both"/>
        <w:rPr>
          <w:sz w:val="24"/>
          <w:szCs w:val="24"/>
          <w:lang w:val="sr-Latn-BA"/>
        </w:rPr>
      </w:pPr>
      <w:r w:rsidRPr="00F06BB1">
        <w:rPr>
          <w:sz w:val="24"/>
          <w:szCs w:val="24"/>
          <w:lang w:val="sr-Latn-BA"/>
        </w:rPr>
        <w:t>Пријем сировог млијека</w:t>
      </w:r>
      <w:r>
        <w:rPr>
          <w:sz w:val="24"/>
          <w:szCs w:val="24"/>
          <w:lang w:val="sr-Cyrl-BA"/>
        </w:rPr>
        <w:t>,</w:t>
      </w:r>
    </w:p>
    <w:p w:rsidR="00525EC0" w:rsidRPr="00F06BB1" w:rsidRDefault="00525EC0" w:rsidP="003478E8">
      <w:pPr>
        <w:pStyle w:val="ListParagraph"/>
        <w:numPr>
          <w:ilvl w:val="0"/>
          <w:numId w:val="52"/>
        </w:numPr>
        <w:ind w:left="1418" w:hanging="284"/>
        <w:jc w:val="both"/>
        <w:rPr>
          <w:sz w:val="24"/>
          <w:szCs w:val="24"/>
          <w:lang w:val="sr-Latn-BA"/>
        </w:rPr>
      </w:pPr>
      <w:r w:rsidRPr="00F06BB1">
        <w:rPr>
          <w:sz w:val="24"/>
          <w:szCs w:val="24"/>
          <w:lang w:val="sr-Latn-BA"/>
        </w:rPr>
        <w:t>Прерада млијека у готове производе</w:t>
      </w:r>
      <w:r>
        <w:rPr>
          <w:sz w:val="24"/>
          <w:szCs w:val="24"/>
          <w:lang w:val="sr-Cyrl-BA"/>
        </w:rPr>
        <w:t>,</w:t>
      </w:r>
    </w:p>
    <w:p w:rsidR="00525EC0" w:rsidRPr="00F72ED9" w:rsidRDefault="00525EC0" w:rsidP="003478E8">
      <w:pPr>
        <w:pStyle w:val="ListParagraph"/>
        <w:numPr>
          <w:ilvl w:val="0"/>
          <w:numId w:val="52"/>
        </w:numPr>
        <w:ind w:left="1418" w:hanging="284"/>
        <w:jc w:val="both"/>
        <w:rPr>
          <w:color w:val="000000" w:themeColor="text1"/>
          <w:sz w:val="24"/>
          <w:szCs w:val="24"/>
          <w:lang w:val="sr-Latn-BA"/>
        </w:rPr>
      </w:pPr>
      <w:r w:rsidRPr="00F72ED9">
        <w:rPr>
          <w:color w:val="000000" w:themeColor="text1"/>
          <w:sz w:val="24"/>
          <w:szCs w:val="24"/>
          <w:lang w:val="sr-Latn-BA"/>
        </w:rPr>
        <w:t>Лабораторија за контролу производње и готових производа</w:t>
      </w:r>
      <w:r w:rsidRPr="00F72ED9">
        <w:rPr>
          <w:color w:val="000000" w:themeColor="text1"/>
          <w:sz w:val="24"/>
          <w:szCs w:val="24"/>
          <w:lang w:val="sr-Cyrl-BA"/>
        </w:rPr>
        <w:t>,</w:t>
      </w:r>
    </w:p>
    <w:p w:rsidR="00525EC0" w:rsidRPr="00D40A1E" w:rsidRDefault="00525EC0" w:rsidP="003478E8">
      <w:pPr>
        <w:pStyle w:val="ListParagraph"/>
        <w:numPr>
          <w:ilvl w:val="0"/>
          <w:numId w:val="52"/>
        </w:numPr>
        <w:ind w:left="1418" w:hanging="284"/>
        <w:jc w:val="both"/>
        <w:rPr>
          <w:color w:val="000000" w:themeColor="text1"/>
          <w:sz w:val="24"/>
          <w:szCs w:val="24"/>
          <w:lang w:val="sr-Latn-BA"/>
        </w:rPr>
      </w:pPr>
      <w:r w:rsidRPr="00D40A1E">
        <w:rPr>
          <w:color w:val="000000" w:themeColor="text1"/>
          <w:sz w:val="24"/>
          <w:szCs w:val="24"/>
          <w:lang w:val="sr-Latn-BA"/>
        </w:rPr>
        <w:t>Складиштење репроматеријала и амбалаже</w:t>
      </w:r>
      <w:r w:rsidRPr="00D40A1E">
        <w:rPr>
          <w:color w:val="000000" w:themeColor="text1"/>
          <w:sz w:val="24"/>
          <w:szCs w:val="24"/>
          <w:lang w:val="sr-Cyrl-BA"/>
        </w:rPr>
        <w:t>,</w:t>
      </w:r>
    </w:p>
    <w:p w:rsidR="00525EC0" w:rsidRPr="00F06BB1" w:rsidRDefault="00525EC0" w:rsidP="003478E8">
      <w:pPr>
        <w:pStyle w:val="ListParagraph"/>
        <w:numPr>
          <w:ilvl w:val="0"/>
          <w:numId w:val="52"/>
        </w:numPr>
        <w:ind w:left="1418" w:hanging="284"/>
        <w:jc w:val="both"/>
        <w:rPr>
          <w:sz w:val="24"/>
          <w:szCs w:val="24"/>
          <w:lang w:val="sr-Latn-BA"/>
        </w:rPr>
      </w:pPr>
      <w:r w:rsidRPr="00F06BB1">
        <w:rPr>
          <w:sz w:val="24"/>
          <w:szCs w:val="24"/>
          <w:lang w:val="sr-Latn-BA"/>
        </w:rPr>
        <w:t>Паковање готових производа</w:t>
      </w:r>
      <w:r>
        <w:rPr>
          <w:sz w:val="24"/>
          <w:szCs w:val="24"/>
          <w:lang w:val="sr-Cyrl-BA"/>
        </w:rPr>
        <w:t>,</w:t>
      </w:r>
    </w:p>
    <w:p w:rsidR="00525EC0" w:rsidRPr="00F06BB1" w:rsidRDefault="00525EC0" w:rsidP="003478E8">
      <w:pPr>
        <w:pStyle w:val="ListParagraph"/>
        <w:numPr>
          <w:ilvl w:val="0"/>
          <w:numId w:val="52"/>
        </w:numPr>
        <w:ind w:left="1418" w:hanging="284"/>
        <w:jc w:val="both"/>
        <w:rPr>
          <w:sz w:val="24"/>
          <w:szCs w:val="24"/>
          <w:lang w:val="sr-Latn-BA"/>
        </w:rPr>
      </w:pPr>
      <w:r w:rsidRPr="00F06BB1">
        <w:rPr>
          <w:sz w:val="24"/>
          <w:szCs w:val="24"/>
          <w:lang w:val="sr-Latn-BA"/>
        </w:rPr>
        <w:t>Зриона сира</w:t>
      </w:r>
      <w:r>
        <w:rPr>
          <w:sz w:val="24"/>
          <w:szCs w:val="24"/>
          <w:lang w:val="sr-Cyrl-BA"/>
        </w:rPr>
        <w:t>,</w:t>
      </w:r>
    </w:p>
    <w:p w:rsidR="00525EC0" w:rsidRPr="00F72ED9" w:rsidRDefault="00525EC0" w:rsidP="003478E8">
      <w:pPr>
        <w:pStyle w:val="ListParagraph"/>
        <w:numPr>
          <w:ilvl w:val="0"/>
          <w:numId w:val="52"/>
        </w:numPr>
        <w:ind w:left="1418" w:hanging="284"/>
        <w:jc w:val="both"/>
        <w:rPr>
          <w:color w:val="000000" w:themeColor="text1"/>
          <w:sz w:val="24"/>
          <w:szCs w:val="24"/>
          <w:lang w:val="sr-Latn-BA"/>
        </w:rPr>
      </w:pPr>
      <w:r w:rsidRPr="00F72ED9">
        <w:rPr>
          <w:color w:val="000000" w:themeColor="text1"/>
          <w:sz w:val="24"/>
          <w:szCs w:val="24"/>
          <w:lang w:val="sr-Latn-BA"/>
        </w:rPr>
        <w:lastRenderedPageBreak/>
        <w:t xml:space="preserve">Хладњача </w:t>
      </w:r>
      <w:r w:rsidRPr="00F72ED9">
        <w:rPr>
          <w:color w:val="000000" w:themeColor="text1"/>
          <w:sz w:val="24"/>
          <w:szCs w:val="24"/>
          <w:lang w:val="sr-Cyrl-BA"/>
        </w:rPr>
        <w:t>готових производа,</w:t>
      </w:r>
    </w:p>
    <w:p w:rsidR="00525EC0" w:rsidRPr="00F06BB1" w:rsidRDefault="00525EC0" w:rsidP="003478E8">
      <w:pPr>
        <w:pStyle w:val="ListParagraph"/>
        <w:numPr>
          <w:ilvl w:val="0"/>
          <w:numId w:val="52"/>
        </w:numPr>
        <w:ind w:left="1418" w:hanging="284"/>
        <w:jc w:val="both"/>
        <w:rPr>
          <w:sz w:val="24"/>
          <w:szCs w:val="24"/>
          <w:lang w:val="sr-Latn-BA"/>
        </w:rPr>
      </w:pPr>
      <w:r w:rsidRPr="00F06BB1">
        <w:rPr>
          <w:sz w:val="24"/>
          <w:szCs w:val="24"/>
          <w:lang w:val="sr-Latn-BA"/>
        </w:rPr>
        <w:t>Складиштење готових производа</w:t>
      </w:r>
      <w:r>
        <w:rPr>
          <w:sz w:val="24"/>
          <w:szCs w:val="24"/>
          <w:lang w:val="sr-Cyrl-BA"/>
        </w:rPr>
        <w:t xml:space="preserve"> (расхладне коморе),</w:t>
      </w:r>
    </w:p>
    <w:p w:rsidR="00525EC0" w:rsidRPr="00F06BB1" w:rsidRDefault="00525EC0" w:rsidP="003478E8">
      <w:pPr>
        <w:pStyle w:val="ListParagraph"/>
        <w:numPr>
          <w:ilvl w:val="0"/>
          <w:numId w:val="52"/>
        </w:numPr>
        <w:ind w:left="1418" w:hanging="284"/>
        <w:jc w:val="both"/>
        <w:rPr>
          <w:sz w:val="24"/>
          <w:szCs w:val="24"/>
          <w:lang w:val="sr-Latn-BA"/>
        </w:rPr>
      </w:pPr>
      <w:r w:rsidRPr="00F06BB1">
        <w:rPr>
          <w:sz w:val="24"/>
          <w:szCs w:val="24"/>
          <w:lang w:val="sr-Latn-BA"/>
        </w:rPr>
        <w:t>Просторије за одмор</w:t>
      </w:r>
      <w:r>
        <w:rPr>
          <w:sz w:val="24"/>
          <w:szCs w:val="24"/>
          <w:lang w:val="sr-Cyrl-BA"/>
        </w:rPr>
        <w:t>,</w:t>
      </w:r>
    </w:p>
    <w:p w:rsidR="00525EC0" w:rsidRPr="00F06BB1" w:rsidRDefault="00525EC0" w:rsidP="003478E8">
      <w:pPr>
        <w:pStyle w:val="ListParagraph"/>
        <w:numPr>
          <w:ilvl w:val="0"/>
          <w:numId w:val="52"/>
        </w:numPr>
        <w:ind w:left="1418" w:hanging="284"/>
        <w:jc w:val="both"/>
        <w:rPr>
          <w:sz w:val="24"/>
          <w:szCs w:val="24"/>
          <w:lang w:val="sr-Latn-BA"/>
        </w:rPr>
      </w:pPr>
      <w:r w:rsidRPr="00F06BB1">
        <w:rPr>
          <w:sz w:val="24"/>
          <w:szCs w:val="24"/>
          <w:lang w:val="sr-Latn-BA"/>
        </w:rPr>
        <w:t>Санитарне просторије за раднике</w:t>
      </w:r>
      <w:r>
        <w:rPr>
          <w:sz w:val="24"/>
          <w:szCs w:val="24"/>
          <w:lang w:val="sr-Cyrl-BA"/>
        </w:rPr>
        <w:t>,</w:t>
      </w:r>
    </w:p>
    <w:p w:rsidR="00525EC0" w:rsidRPr="00F06BB1" w:rsidRDefault="00525EC0" w:rsidP="003478E8">
      <w:pPr>
        <w:pStyle w:val="ListParagraph"/>
        <w:numPr>
          <w:ilvl w:val="0"/>
          <w:numId w:val="52"/>
        </w:numPr>
        <w:ind w:left="1418" w:hanging="284"/>
        <w:jc w:val="both"/>
        <w:rPr>
          <w:sz w:val="24"/>
          <w:szCs w:val="24"/>
          <w:lang w:val="sr-Latn-BA"/>
        </w:rPr>
      </w:pPr>
      <w:r w:rsidRPr="00F06BB1">
        <w:rPr>
          <w:sz w:val="24"/>
          <w:szCs w:val="24"/>
          <w:lang w:val="sr-Latn-BA"/>
        </w:rPr>
        <w:t>Енергетске просторије за припрему топле и расхладне воде</w:t>
      </w:r>
      <w:r>
        <w:rPr>
          <w:sz w:val="24"/>
          <w:szCs w:val="24"/>
          <w:lang w:val="sr-Cyrl-BA"/>
        </w:rPr>
        <w:t>.</w:t>
      </w:r>
    </w:p>
    <w:p w:rsidR="00F72C84" w:rsidRPr="00F72C84" w:rsidRDefault="00F72C84" w:rsidP="00F72C84">
      <w:pPr>
        <w:rPr>
          <w:lang w:val="sr-Latn-CS"/>
        </w:rPr>
      </w:pPr>
    </w:p>
    <w:p w:rsidR="00F72C84" w:rsidRDefault="00F72C84" w:rsidP="00F72C84">
      <w:pPr>
        <w:pStyle w:val="Heading1"/>
        <w:spacing w:before="0"/>
        <w:ind w:firstLine="567"/>
        <w:rPr>
          <w:rStyle w:val="FontStyle121"/>
          <w:rFonts w:ascii="Times New Roman" w:hAnsi="Times New Roman" w:cs="Times New Roman"/>
          <w:b/>
          <w:color w:val="auto"/>
          <w:sz w:val="24"/>
          <w:szCs w:val="24"/>
          <w:lang w:val="sr-Cyrl-BA"/>
        </w:rPr>
      </w:pPr>
      <w:r>
        <w:rPr>
          <w:rStyle w:val="FontStyle121"/>
          <w:rFonts w:ascii="Times New Roman" w:hAnsi="Times New Roman" w:cs="Times New Roman"/>
          <w:b/>
          <w:color w:val="auto"/>
          <w:sz w:val="24"/>
          <w:szCs w:val="24"/>
          <w:lang w:val="sr-Cyrl-BA"/>
        </w:rPr>
        <w:t xml:space="preserve">Пријем </w:t>
      </w:r>
      <w:r w:rsidR="004F65D1">
        <w:rPr>
          <w:rStyle w:val="FontStyle121"/>
          <w:rFonts w:ascii="Times New Roman" w:hAnsi="Times New Roman" w:cs="Times New Roman"/>
          <w:b/>
          <w:color w:val="auto"/>
          <w:sz w:val="24"/>
          <w:szCs w:val="24"/>
          <w:lang w:val="sr-Cyrl-BA"/>
        </w:rPr>
        <w:t xml:space="preserve">и контрола сировог </w:t>
      </w:r>
      <w:r>
        <w:rPr>
          <w:rStyle w:val="FontStyle121"/>
          <w:rFonts w:ascii="Times New Roman" w:hAnsi="Times New Roman" w:cs="Times New Roman"/>
          <w:b/>
          <w:color w:val="auto"/>
          <w:sz w:val="24"/>
          <w:szCs w:val="24"/>
          <w:lang w:val="sr-Cyrl-BA"/>
        </w:rPr>
        <w:t>млијека</w:t>
      </w:r>
    </w:p>
    <w:p w:rsidR="00F72C84" w:rsidRDefault="00F72C84" w:rsidP="00F72C84">
      <w:pPr>
        <w:rPr>
          <w:lang w:val="sr-Cyrl-BA"/>
        </w:rPr>
      </w:pPr>
    </w:p>
    <w:p w:rsidR="00C54484" w:rsidRPr="00482A23" w:rsidRDefault="00C54484" w:rsidP="00C54484">
      <w:pPr>
        <w:ind w:firstLine="567"/>
        <w:jc w:val="both"/>
        <w:rPr>
          <w:rFonts w:asciiTheme="majorHAnsi" w:eastAsia="Arial" w:hAnsiTheme="majorHAnsi"/>
          <w:color w:val="000000" w:themeColor="text1"/>
          <w:sz w:val="24"/>
          <w:szCs w:val="24"/>
          <w:lang w:val="sr-Latn-BA" w:eastAsia="hr-HR"/>
        </w:rPr>
      </w:pPr>
      <w:r>
        <w:rPr>
          <w:sz w:val="24"/>
          <w:szCs w:val="24"/>
        </w:rPr>
        <w:t>Непосредно</w:t>
      </w:r>
      <w:r w:rsidRPr="00482A23">
        <w:rPr>
          <w:sz w:val="24"/>
          <w:szCs w:val="24"/>
        </w:rPr>
        <w:t xml:space="preserve"> </w:t>
      </w:r>
      <w:r>
        <w:rPr>
          <w:sz w:val="24"/>
          <w:szCs w:val="24"/>
        </w:rPr>
        <w:t>након</w:t>
      </w:r>
      <w:r w:rsidRPr="00482A23">
        <w:rPr>
          <w:sz w:val="24"/>
          <w:szCs w:val="24"/>
        </w:rPr>
        <w:t xml:space="preserve"> </w:t>
      </w:r>
      <w:r>
        <w:rPr>
          <w:sz w:val="24"/>
          <w:szCs w:val="24"/>
        </w:rPr>
        <w:t>муже</w:t>
      </w:r>
      <w:r w:rsidRPr="00482A23">
        <w:rPr>
          <w:sz w:val="24"/>
          <w:szCs w:val="24"/>
        </w:rPr>
        <w:t xml:space="preserve"> </w:t>
      </w:r>
      <w:r>
        <w:rPr>
          <w:sz w:val="24"/>
          <w:szCs w:val="24"/>
        </w:rPr>
        <w:t>сирово</w:t>
      </w:r>
      <w:r w:rsidRPr="00482A23">
        <w:rPr>
          <w:sz w:val="24"/>
          <w:szCs w:val="24"/>
        </w:rPr>
        <w:t xml:space="preserve"> </w:t>
      </w:r>
      <w:r>
        <w:rPr>
          <w:sz w:val="24"/>
          <w:szCs w:val="24"/>
        </w:rPr>
        <w:t>млијеко</w:t>
      </w:r>
      <w:r w:rsidRPr="00482A23">
        <w:rPr>
          <w:sz w:val="24"/>
          <w:szCs w:val="24"/>
        </w:rPr>
        <w:t xml:space="preserve"> </w:t>
      </w:r>
      <w:r>
        <w:rPr>
          <w:sz w:val="24"/>
          <w:szCs w:val="24"/>
        </w:rPr>
        <w:t>је</w:t>
      </w:r>
      <w:r w:rsidRPr="00482A23">
        <w:rPr>
          <w:sz w:val="24"/>
          <w:szCs w:val="24"/>
        </w:rPr>
        <w:t xml:space="preserve"> </w:t>
      </w:r>
      <w:r>
        <w:rPr>
          <w:sz w:val="24"/>
          <w:szCs w:val="24"/>
        </w:rPr>
        <w:t>топло</w:t>
      </w:r>
      <w:r w:rsidRPr="00482A23">
        <w:rPr>
          <w:sz w:val="24"/>
          <w:szCs w:val="24"/>
        </w:rPr>
        <w:t xml:space="preserve"> </w:t>
      </w:r>
      <w:r>
        <w:rPr>
          <w:sz w:val="24"/>
          <w:szCs w:val="24"/>
        </w:rPr>
        <w:t>и</w:t>
      </w:r>
      <w:r w:rsidRPr="00482A23">
        <w:rPr>
          <w:sz w:val="24"/>
          <w:szCs w:val="24"/>
        </w:rPr>
        <w:t xml:space="preserve"> </w:t>
      </w:r>
      <w:r>
        <w:rPr>
          <w:sz w:val="24"/>
          <w:szCs w:val="24"/>
        </w:rPr>
        <w:t>треба</w:t>
      </w:r>
      <w:r w:rsidRPr="00482A23">
        <w:rPr>
          <w:sz w:val="24"/>
          <w:szCs w:val="24"/>
        </w:rPr>
        <w:t xml:space="preserve"> </w:t>
      </w:r>
      <w:r>
        <w:rPr>
          <w:sz w:val="24"/>
          <w:szCs w:val="24"/>
        </w:rPr>
        <w:t>га</w:t>
      </w:r>
      <w:r w:rsidRPr="00482A23">
        <w:rPr>
          <w:sz w:val="24"/>
          <w:szCs w:val="24"/>
        </w:rPr>
        <w:t xml:space="preserve"> </w:t>
      </w:r>
      <w:r>
        <w:rPr>
          <w:sz w:val="24"/>
          <w:szCs w:val="24"/>
        </w:rPr>
        <w:t>што</w:t>
      </w:r>
      <w:r w:rsidRPr="00482A23">
        <w:rPr>
          <w:sz w:val="24"/>
          <w:szCs w:val="24"/>
        </w:rPr>
        <w:t xml:space="preserve"> </w:t>
      </w:r>
      <w:r>
        <w:rPr>
          <w:sz w:val="24"/>
          <w:szCs w:val="24"/>
        </w:rPr>
        <w:t>прије</w:t>
      </w:r>
      <w:r w:rsidRPr="00482A23">
        <w:rPr>
          <w:sz w:val="24"/>
          <w:szCs w:val="24"/>
        </w:rPr>
        <w:t xml:space="preserve"> </w:t>
      </w:r>
      <w:r>
        <w:rPr>
          <w:sz w:val="24"/>
          <w:szCs w:val="24"/>
        </w:rPr>
        <w:t>охладити</w:t>
      </w:r>
      <w:r w:rsidRPr="00482A23">
        <w:rPr>
          <w:sz w:val="24"/>
          <w:szCs w:val="24"/>
        </w:rPr>
        <w:t xml:space="preserve"> </w:t>
      </w:r>
      <w:r>
        <w:rPr>
          <w:sz w:val="24"/>
          <w:szCs w:val="24"/>
        </w:rPr>
        <w:t>до</w:t>
      </w:r>
      <w:r w:rsidRPr="00482A23">
        <w:rPr>
          <w:sz w:val="24"/>
          <w:szCs w:val="24"/>
        </w:rPr>
        <w:t xml:space="preserve"> </w:t>
      </w:r>
      <w:r>
        <w:rPr>
          <w:sz w:val="24"/>
          <w:szCs w:val="24"/>
        </w:rPr>
        <w:t>температуре</w:t>
      </w:r>
      <w:r>
        <w:t xml:space="preserve"> </w:t>
      </w:r>
      <w:r>
        <w:rPr>
          <w:sz w:val="24"/>
          <w:szCs w:val="24"/>
        </w:rPr>
        <w:t>од</w:t>
      </w:r>
      <w:r w:rsidRPr="00482A23">
        <w:rPr>
          <w:sz w:val="24"/>
          <w:szCs w:val="24"/>
        </w:rPr>
        <w:t xml:space="preserve"> 4ºC (</w:t>
      </w:r>
      <w:r>
        <w:rPr>
          <w:sz w:val="24"/>
          <w:szCs w:val="24"/>
          <w:lang w:val="sr-Cyrl-BA"/>
        </w:rPr>
        <w:t>најкасније два сата након муже</w:t>
      </w:r>
      <w:r w:rsidRPr="00482A23">
        <w:rPr>
          <w:sz w:val="24"/>
          <w:szCs w:val="24"/>
        </w:rPr>
        <w:t>).</w:t>
      </w:r>
    </w:p>
    <w:p w:rsidR="00482A23" w:rsidRDefault="00F72C84" w:rsidP="00A556F4">
      <w:pPr>
        <w:ind w:firstLine="567"/>
        <w:jc w:val="both"/>
        <w:rPr>
          <w:sz w:val="24"/>
          <w:szCs w:val="24"/>
          <w:lang w:val="sr-Cyrl-BA"/>
        </w:rPr>
      </w:pPr>
      <w:r w:rsidRPr="00482A23">
        <w:rPr>
          <w:sz w:val="24"/>
          <w:szCs w:val="24"/>
        </w:rPr>
        <w:t xml:space="preserve">Дио млијека </w:t>
      </w:r>
      <w:r w:rsidR="006702E0">
        <w:rPr>
          <w:sz w:val="24"/>
          <w:szCs w:val="24"/>
          <w:lang w:val="sr-Cyrl-BA"/>
        </w:rPr>
        <w:t>м</w:t>
      </w:r>
      <w:r w:rsidR="001A760F">
        <w:rPr>
          <w:sz w:val="24"/>
          <w:szCs w:val="24"/>
          <w:lang w:val="sr-Cyrl-BA"/>
        </w:rPr>
        <w:t>љ</w:t>
      </w:r>
      <w:r w:rsidR="006702E0">
        <w:rPr>
          <w:sz w:val="24"/>
          <w:szCs w:val="24"/>
          <w:lang w:val="sr-Cyrl-BA"/>
        </w:rPr>
        <w:t>екара</w:t>
      </w:r>
      <w:r w:rsidRPr="00482A23">
        <w:rPr>
          <w:sz w:val="24"/>
          <w:szCs w:val="24"/>
          <w:lang w:val="sr-Cyrl-BA"/>
        </w:rPr>
        <w:t xml:space="preserve"> </w:t>
      </w:r>
      <w:r w:rsidRPr="00482A23">
        <w:rPr>
          <w:sz w:val="24"/>
          <w:szCs w:val="24"/>
        </w:rPr>
        <w:t>откупљуј</w:t>
      </w:r>
      <w:r w:rsidRPr="00482A23">
        <w:rPr>
          <w:sz w:val="24"/>
          <w:szCs w:val="24"/>
          <w:lang w:val="sr-Cyrl-BA"/>
        </w:rPr>
        <w:t>е</w:t>
      </w:r>
      <w:r w:rsidRPr="00482A23">
        <w:rPr>
          <w:sz w:val="24"/>
          <w:szCs w:val="24"/>
        </w:rPr>
        <w:t xml:space="preserve"> директно из цистерни добављача, који имају властити лактофриз за хлађење млијека, а други дио млијека долази од мањих произвођача и сипа се у лактофриз</w:t>
      </w:r>
      <w:r w:rsidRPr="00482A23">
        <w:rPr>
          <w:sz w:val="24"/>
          <w:szCs w:val="24"/>
          <w:lang w:val="sr-Cyrl-BA"/>
        </w:rPr>
        <w:t xml:space="preserve">, у власништву мљекаре, а </w:t>
      </w:r>
      <w:r w:rsidRPr="00482A23">
        <w:rPr>
          <w:sz w:val="24"/>
          <w:szCs w:val="24"/>
        </w:rPr>
        <w:t>који се налази поред мљекаре. Сви подаци о количини, добављачу, температури се евидентирају у књигу пријема.</w:t>
      </w:r>
      <w:r w:rsidRPr="00482A23">
        <w:rPr>
          <w:sz w:val="24"/>
          <w:szCs w:val="24"/>
          <w:lang w:val="sr-Cyrl-BA"/>
        </w:rPr>
        <w:t xml:space="preserve"> </w:t>
      </w:r>
    </w:p>
    <w:p w:rsidR="00D9048C" w:rsidRDefault="00F72C84" w:rsidP="003645E7">
      <w:pPr>
        <w:pStyle w:val="NoSpacing"/>
        <w:ind w:firstLine="567"/>
        <w:jc w:val="both"/>
        <w:rPr>
          <w:color w:val="FF0000"/>
          <w:lang w:val="sr-Cyrl-BA"/>
        </w:rPr>
      </w:pPr>
      <w:r w:rsidRPr="00F72C84">
        <w:t>На пријему млијека врши се мјерење температуре и киселости млијека. Уз то при пријему врши</w:t>
      </w:r>
      <w:r w:rsidR="00482A23">
        <w:rPr>
          <w:lang w:val="sr-Cyrl-BA"/>
        </w:rPr>
        <w:t xml:space="preserve"> се </w:t>
      </w:r>
      <w:r w:rsidRPr="00F72C84">
        <w:t>мјерење на лактоскану</w:t>
      </w:r>
      <w:r w:rsidRPr="00F72C84">
        <w:rPr>
          <w:lang w:val="sr-Cyrl-BA"/>
        </w:rPr>
        <w:t xml:space="preserve"> </w:t>
      </w:r>
      <w:r w:rsidRPr="00F72C84">
        <w:t>(мјери се масноћа, протеини, слободна вода...)</w:t>
      </w:r>
      <w:r w:rsidRPr="00F72C84">
        <w:rPr>
          <w:lang w:val="sr-Cyrl-BA"/>
        </w:rPr>
        <w:t xml:space="preserve">. </w:t>
      </w:r>
      <w:r w:rsidR="00D9048C">
        <w:rPr>
          <w:color w:val="000000" w:themeColor="text1"/>
        </w:rPr>
        <w:t>Уколико</w:t>
      </w:r>
      <w:r w:rsidRPr="00D9048C">
        <w:rPr>
          <w:color w:val="000000" w:themeColor="text1"/>
        </w:rPr>
        <w:t xml:space="preserve"> </w:t>
      </w:r>
      <w:r w:rsidR="00D9048C">
        <w:rPr>
          <w:color w:val="000000" w:themeColor="text1"/>
        </w:rPr>
        <w:t>је</w:t>
      </w:r>
      <w:r w:rsidRPr="00D9048C">
        <w:rPr>
          <w:color w:val="000000" w:themeColor="text1"/>
        </w:rPr>
        <w:t xml:space="preserve"> </w:t>
      </w:r>
      <w:r w:rsidR="00D9048C">
        <w:rPr>
          <w:color w:val="000000" w:themeColor="text1"/>
        </w:rPr>
        <w:t>узорак</w:t>
      </w:r>
      <w:r w:rsidRPr="00D9048C">
        <w:rPr>
          <w:color w:val="000000" w:themeColor="text1"/>
        </w:rPr>
        <w:t xml:space="preserve"> </w:t>
      </w:r>
      <w:r w:rsidR="00D9048C">
        <w:rPr>
          <w:color w:val="000000" w:themeColor="text1"/>
        </w:rPr>
        <w:t>задовољавајућег</w:t>
      </w:r>
      <w:r w:rsidRPr="00D9048C">
        <w:rPr>
          <w:color w:val="000000" w:themeColor="text1"/>
        </w:rPr>
        <w:t xml:space="preserve"> </w:t>
      </w:r>
      <w:r w:rsidR="00D9048C">
        <w:rPr>
          <w:color w:val="000000" w:themeColor="text1"/>
        </w:rPr>
        <w:t>квалитета</w:t>
      </w:r>
      <w:r w:rsidRPr="00D9048C">
        <w:rPr>
          <w:color w:val="000000" w:themeColor="text1"/>
        </w:rPr>
        <w:t xml:space="preserve">, </w:t>
      </w:r>
      <w:r w:rsidR="00D9048C">
        <w:rPr>
          <w:color w:val="000000" w:themeColor="text1"/>
        </w:rPr>
        <w:t>пријем</w:t>
      </w:r>
      <w:r w:rsidRPr="00D9048C">
        <w:rPr>
          <w:color w:val="000000" w:themeColor="text1"/>
        </w:rPr>
        <w:t xml:space="preserve"> </w:t>
      </w:r>
      <w:r w:rsidR="00D9048C">
        <w:rPr>
          <w:color w:val="000000" w:themeColor="text1"/>
        </w:rPr>
        <w:t>се</w:t>
      </w:r>
      <w:r w:rsidRPr="00D9048C">
        <w:rPr>
          <w:color w:val="000000" w:themeColor="text1"/>
        </w:rPr>
        <w:t xml:space="preserve"> </w:t>
      </w:r>
      <w:r w:rsidR="00D9048C">
        <w:rPr>
          <w:color w:val="000000" w:themeColor="text1"/>
        </w:rPr>
        <w:t>врши</w:t>
      </w:r>
      <w:r w:rsidRPr="00D9048C">
        <w:rPr>
          <w:color w:val="000000" w:themeColor="text1"/>
        </w:rPr>
        <w:t xml:space="preserve"> </w:t>
      </w:r>
      <w:r w:rsidR="00D9048C">
        <w:rPr>
          <w:color w:val="000000" w:themeColor="text1"/>
        </w:rPr>
        <w:t>у</w:t>
      </w:r>
      <w:r w:rsidRPr="00D9048C">
        <w:rPr>
          <w:color w:val="000000" w:themeColor="text1"/>
        </w:rPr>
        <w:t xml:space="preserve"> </w:t>
      </w:r>
      <w:r w:rsidR="00D9048C">
        <w:rPr>
          <w:color w:val="000000" w:themeColor="text1"/>
        </w:rPr>
        <w:t>пр</w:t>
      </w:r>
      <w:r w:rsidR="00B10E20">
        <w:rPr>
          <w:color w:val="000000" w:themeColor="text1"/>
          <w:lang w:val="sr-Cyrl-BA"/>
        </w:rPr>
        <w:t>ијемн</w:t>
      </w:r>
      <w:r w:rsidR="001F7770">
        <w:rPr>
          <w:color w:val="000000" w:themeColor="text1"/>
          <w:lang w:val="sr-Cyrl-BA"/>
        </w:rPr>
        <w:t>е</w:t>
      </w:r>
      <w:r w:rsidR="00B10E20">
        <w:rPr>
          <w:color w:val="000000" w:themeColor="text1"/>
          <w:lang w:val="sr-Cyrl-BA"/>
        </w:rPr>
        <w:t xml:space="preserve"> </w:t>
      </w:r>
      <w:r w:rsidR="00D9048C">
        <w:rPr>
          <w:color w:val="000000" w:themeColor="text1"/>
        </w:rPr>
        <w:t>танк</w:t>
      </w:r>
      <w:r w:rsidR="001F7770">
        <w:rPr>
          <w:color w:val="000000" w:themeColor="text1"/>
          <w:lang w:val="sr-Cyrl-BA"/>
        </w:rPr>
        <w:t>ове</w:t>
      </w:r>
      <w:r w:rsidRPr="00D9048C">
        <w:rPr>
          <w:color w:val="000000" w:themeColor="text1"/>
        </w:rPr>
        <w:t xml:space="preserve"> </w:t>
      </w:r>
      <w:r w:rsidR="00D9048C">
        <w:rPr>
          <w:color w:val="000000" w:themeColor="text1"/>
        </w:rPr>
        <w:t>за</w:t>
      </w:r>
      <w:r w:rsidRPr="00D9048C">
        <w:rPr>
          <w:color w:val="000000" w:themeColor="text1"/>
        </w:rPr>
        <w:t xml:space="preserve"> </w:t>
      </w:r>
      <w:r w:rsidR="00D9048C">
        <w:rPr>
          <w:color w:val="000000" w:themeColor="text1"/>
        </w:rPr>
        <w:t>сирово</w:t>
      </w:r>
      <w:r w:rsidRPr="00D9048C">
        <w:rPr>
          <w:color w:val="000000" w:themeColor="text1"/>
        </w:rPr>
        <w:t xml:space="preserve"> </w:t>
      </w:r>
      <w:r w:rsidR="00D9048C">
        <w:rPr>
          <w:color w:val="000000" w:themeColor="text1"/>
        </w:rPr>
        <w:t>млијеко</w:t>
      </w:r>
      <w:r w:rsidR="00B10E20">
        <w:rPr>
          <w:color w:val="000000" w:themeColor="text1"/>
          <w:lang w:val="sr-Cyrl-BA"/>
        </w:rPr>
        <w:t xml:space="preserve"> који се налази у погону</w:t>
      </w:r>
      <w:r w:rsidRPr="00D9048C">
        <w:rPr>
          <w:color w:val="000000" w:themeColor="text1"/>
        </w:rPr>
        <w:t>.</w:t>
      </w:r>
      <w:r w:rsidR="003645E7">
        <w:rPr>
          <w:color w:val="FF0000"/>
          <w:lang w:val="sr-Cyrl-BA"/>
        </w:rPr>
        <w:t xml:space="preserve"> </w:t>
      </w:r>
    </w:p>
    <w:p w:rsidR="00F72C84" w:rsidRPr="00B10E20" w:rsidRDefault="00B10E20" w:rsidP="003645E7">
      <w:pPr>
        <w:pStyle w:val="NoSpacing"/>
        <w:ind w:firstLine="567"/>
        <w:jc w:val="both"/>
        <w:rPr>
          <w:color w:val="000000" w:themeColor="text1"/>
        </w:rPr>
      </w:pPr>
      <w:r>
        <w:rPr>
          <w:color w:val="000000" w:themeColor="text1"/>
          <w:lang w:val="sr-Latn-BA"/>
        </w:rPr>
        <w:t>Капацитет</w:t>
      </w:r>
      <w:r w:rsidR="00F72C84" w:rsidRPr="00B10E20">
        <w:rPr>
          <w:color w:val="000000" w:themeColor="text1"/>
          <w:lang w:val="sr-Latn-BA"/>
        </w:rPr>
        <w:t xml:space="preserve"> </w:t>
      </w:r>
      <w:r>
        <w:rPr>
          <w:color w:val="000000" w:themeColor="text1"/>
          <w:lang w:val="sr-Latn-BA"/>
        </w:rPr>
        <w:t>опреме</w:t>
      </w:r>
      <w:r w:rsidR="00F72C84" w:rsidRPr="00B10E20">
        <w:rPr>
          <w:color w:val="000000" w:themeColor="text1"/>
          <w:lang w:val="sr-Latn-BA"/>
        </w:rPr>
        <w:t xml:space="preserve"> </w:t>
      </w:r>
      <w:r>
        <w:rPr>
          <w:color w:val="000000" w:themeColor="text1"/>
          <w:lang w:val="sr-Latn-BA"/>
        </w:rPr>
        <w:t>за</w:t>
      </w:r>
      <w:r w:rsidR="00F72C84" w:rsidRPr="00B10E20">
        <w:rPr>
          <w:color w:val="000000" w:themeColor="text1"/>
          <w:lang w:val="sr-Latn-BA"/>
        </w:rPr>
        <w:t xml:space="preserve"> </w:t>
      </w:r>
      <w:r>
        <w:rPr>
          <w:color w:val="000000" w:themeColor="text1"/>
          <w:lang w:val="sr-Latn-BA"/>
        </w:rPr>
        <w:t>пријем</w:t>
      </w:r>
      <w:r w:rsidR="00F72C84" w:rsidRPr="00B10E20">
        <w:rPr>
          <w:color w:val="000000" w:themeColor="text1"/>
          <w:lang w:val="sr-Latn-BA"/>
        </w:rPr>
        <w:t xml:space="preserve"> </w:t>
      </w:r>
      <w:r>
        <w:rPr>
          <w:color w:val="000000" w:themeColor="text1"/>
          <w:lang w:val="sr-Latn-BA"/>
        </w:rPr>
        <w:t>млијека</w:t>
      </w:r>
      <w:r w:rsidR="00F72C84" w:rsidRPr="00B10E20">
        <w:rPr>
          <w:color w:val="000000" w:themeColor="text1"/>
          <w:lang w:val="sr-Latn-BA"/>
        </w:rPr>
        <w:t xml:space="preserve"> </w:t>
      </w:r>
      <w:r>
        <w:rPr>
          <w:color w:val="000000" w:themeColor="text1"/>
          <w:lang w:val="sr-Latn-BA"/>
        </w:rPr>
        <w:t>је</w:t>
      </w:r>
      <w:r w:rsidR="00F72C84" w:rsidRPr="00B10E20">
        <w:rPr>
          <w:color w:val="000000" w:themeColor="text1"/>
          <w:lang w:val="sr-Latn-BA"/>
        </w:rPr>
        <w:t xml:space="preserve"> </w:t>
      </w:r>
      <w:r>
        <w:rPr>
          <w:color w:val="000000" w:themeColor="text1"/>
          <w:lang w:val="sr-Latn-BA"/>
        </w:rPr>
        <w:t>планиран</w:t>
      </w:r>
      <w:r w:rsidR="00F72C84" w:rsidRPr="00B10E20">
        <w:rPr>
          <w:color w:val="000000" w:themeColor="text1"/>
          <w:lang w:val="sr-Latn-BA"/>
        </w:rPr>
        <w:t xml:space="preserve"> </w:t>
      </w:r>
      <w:r>
        <w:rPr>
          <w:color w:val="000000" w:themeColor="text1"/>
          <w:lang w:val="sr-Latn-BA"/>
        </w:rPr>
        <w:t>да</w:t>
      </w:r>
      <w:r w:rsidR="00F72C84" w:rsidRPr="00B10E20">
        <w:rPr>
          <w:color w:val="000000" w:themeColor="text1"/>
          <w:lang w:val="sr-Latn-BA"/>
        </w:rPr>
        <w:t xml:space="preserve"> </w:t>
      </w:r>
      <w:r>
        <w:rPr>
          <w:color w:val="000000" w:themeColor="text1"/>
          <w:lang w:val="sr-Latn-BA"/>
        </w:rPr>
        <w:t>врши</w:t>
      </w:r>
      <w:r w:rsidR="00F72C84" w:rsidRPr="00B10E20">
        <w:rPr>
          <w:color w:val="000000" w:themeColor="text1"/>
          <w:lang w:val="sr-Latn-BA"/>
        </w:rPr>
        <w:t xml:space="preserve"> </w:t>
      </w:r>
      <w:r>
        <w:rPr>
          <w:color w:val="000000" w:themeColor="text1"/>
          <w:lang w:val="sr-Latn-BA"/>
        </w:rPr>
        <w:t>пријем</w:t>
      </w:r>
      <w:r w:rsidR="00F72C84" w:rsidRPr="00B10E20">
        <w:rPr>
          <w:color w:val="000000" w:themeColor="text1"/>
          <w:lang w:val="sr-Latn-BA"/>
        </w:rPr>
        <w:t xml:space="preserve"> </w:t>
      </w:r>
      <w:r>
        <w:rPr>
          <w:color w:val="000000" w:themeColor="text1"/>
          <w:lang w:val="sr-Cyrl-BA"/>
        </w:rPr>
        <w:t xml:space="preserve">количине млијека која је предвиђена за прераду </w:t>
      </w:r>
      <w:r>
        <w:rPr>
          <w:color w:val="000000" w:themeColor="text1"/>
          <w:lang w:val="sr-Latn-BA"/>
        </w:rPr>
        <w:t>како</w:t>
      </w:r>
      <w:r w:rsidR="00F72C84" w:rsidRPr="00B10E20">
        <w:rPr>
          <w:color w:val="000000" w:themeColor="text1"/>
          <w:lang w:val="sr-Latn-BA"/>
        </w:rPr>
        <w:t xml:space="preserve"> </w:t>
      </w:r>
      <w:r>
        <w:rPr>
          <w:color w:val="000000" w:themeColor="text1"/>
          <w:lang w:val="sr-Latn-BA"/>
        </w:rPr>
        <w:t>би</w:t>
      </w:r>
      <w:r w:rsidR="00F72C84" w:rsidRPr="00B10E20">
        <w:rPr>
          <w:color w:val="000000" w:themeColor="text1"/>
          <w:lang w:val="sr-Latn-BA"/>
        </w:rPr>
        <w:t xml:space="preserve"> </w:t>
      </w:r>
      <w:r>
        <w:rPr>
          <w:color w:val="000000" w:themeColor="text1"/>
          <w:lang w:val="sr-Latn-BA"/>
        </w:rPr>
        <w:t>се</w:t>
      </w:r>
      <w:r w:rsidR="00F72C84" w:rsidRPr="00B10E20">
        <w:rPr>
          <w:color w:val="000000" w:themeColor="text1"/>
          <w:lang w:val="sr-Latn-BA"/>
        </w:rPr>
        <w:t xml:space="preserve"> </w:t>
      </w:r>
      <w:r>
        <w:rPr>
          <w:color w:val="000000" w:themeColor="text1"/>
          <w:lang w:val="sr-Latn-BA"/>
        </w:rPr>
        <w:t>убрзао</w:t>
      </w:r>
      <w:r w:rsidR="00F72C84" w:rsidRPr="00B10E20">
        <w:rPr>
          <w:color w:val="000000" w:themeColor="text1"/>
          <w:lang w:val="sr-Latn-BA"/>
        </w:rPr>
        <w:t xml:space="preserve"> </w:t>
      </w:r>
      <w:r>
        <w:rPr>
          <w:color w:val="000000" w:themeColor="text1"/>
          <w:lang w:val="sr-Latn-BA"/>
        </w:rPr>
        <w:t>процес</w:t>
      </w:r>
      <w:r w:rsidR="00F72C84" w:rsidRPr="00B10E20">
        <w:rPr>
          <w:color w:val="000000" w:themeColor="text1"/>
          <w:lang w:val="sr-Latn-BA"/>
        </w:rPr>
        <w:t xml:space="preserve"> </w:t>
      </w:r>
      <w:r>
        <w:rPr>
          <w:color w:val="000000" w:themeColor="text1"/>
          <w:lang w:val="sr-Latn-BA"/>
        </w:rPr>
        <w:t>пријема</w:t>
      </w:r>
      <w:r w:rsidR="00F72C84" w:rsidRPr="00B10E20">
        <w:rPr>
          <w:color w:val="000000" w:themeColor="text1"/>
          <w:lang w:val="sr-Latn-BA"/>
        </w:rPr>
        <w:t xml:space="preserve"> </w:t>
      </w:r>
      <w:r>
        <w:rPr>
          <w:color w:val="000000" w:themeColor="text1"/>
          <w:lang w:val="sr-Latn-BA"/>
        </w:rPr>
        <w:t>и</w:t>
      </w:r>
      <w:r w:rsidR="00F72C84" w:rsidRPr="00B10E20">
        <w:rPr>
          <w:color w:val="000000" w:themeColor="text1"/>
          <w:lang w:val="sr-Latn-BA"/>
        </w:rPr>
        <w:t xml:space="preserve"> </w:t>
      </w:r>
      <w:r>
        <w:rPr>
          <w:color w:val="000000" w:themeColor="text1"/>
          <w:lang w:val="sr-Latn-BA"/>
        </w:rPr>
        <w:t>смањио</w:t>
      </w:r>
      <w:r w:rsidR="00F72C84" w:rsidRPr="00B10E20">
        <w:rPr>
          <w:color w:val="000000" w:themeColor="text1"/>
          <w:lang w:val="sr-Latn-BA"/>
        </w:rPr>
        <w:t xml:space="preserve"> </w:t>
      </w:r>
      <w:r>
        <w:rPr>
          <w:color w:val="000000" w:themeColor="text1"/>
          <w:lang w:val="sr-Latn-BA"/>
        </w:rPr>
        <w:t>период</w:t>
      </w:r>
      <w:r w:rsidR="00F72C84" w:rsidRPr="00B10E20">
        <w:rPr>
          <w:color w:val="000000" w:themeColor="text1"/>
          <w:lang w:val="sr-Latn-BA"/>
        </w:rPr>
        <w:t xml:space="preserve"> </w:t>
      </w:r>
      <w:r>
        <w:rPr>
          <w:color w:val="000000" w:themeColor="text1"/>
          <w:lang w:val="sr-Latn-BA"/>
        </w:rPr>
        <w:t>чекања</w:t>
      </w:r>
      <w:r w:rsidR="00F72C84" w:rsidRPr="00B10E20">
        <w:rPr>
          <w:color w:val="000000" w:themeColor="text1"/>
          <w:lang w:val="sr-Latn-BA"/>
        </w:rPr>
        <w:t xml:space="preserve"> </w:t>
      </w:r>
      <w:r>
        <w:rPr>
          <w:color w:val="000000" w:themeColor="text1"/>
          <w:lang w:val="sr-Latn-BA"/>
        </w:rPr>
        <w:t>цистерне</w:t>
      </w:r>
      <w:r w:rsidR="00F72C84" w:rsidRPr="00B10E20">
        <w:rPr>
          <w:color w:val="000000" w:themeColor="text1"/>
          <w:lang w:val="sr-Latn-BA"/>
        </w:rPr>
        <w:t xml:space="preserve"> </w:t>
      </w:r>
      <w:r>
        <w:rPr>
          <w:color w:val="000000" w:themeColor="text1"/>
          <w:lang w:val="sr-Latn-BA"/>
        </w:rPr>
        <w:t>на</w:t>
      </w:r>
      <w:r w:rsidR="00F72C84" w:rsidRPr="00B10E20">
        <w:rPr>
          <w:color w:val="000000" w:themeColor="text1"/>
          <w:lang w:val="sr-Latn-BA"/>
        </w:rPr>
        <w:t xml:space="preserve"> </w:t>
      </w:r>
      <w:r>
        <w:rPr>
          <w:color w:val="000000" w:themeColor="text1"/>
          <w:lang w:val="sr-Latn-BA"/>
        </w:rPr>
        <w:t>истовару</w:t>
      </w:r>
      <w:r w:rsidR="00F72C84" w:rsidRPr="00B10E20">
        <w:rPr>
          <w:color w:val="000000" w:themeColor="text1"/>
          <w:lang w:val="sr-Latn-BA"/>
        </w:rPr>
        <w:t>.</w:t>
      </w:r>
    </w:p>
    <w:p w:rsidR="00F72C84" w:rsidRPr="00F72C84" w:rsidRDefault="00F72C84" w:rsidP="007E6FDF">
      <w:pPr>
        <w:ind w:firstLine="567"/>
        <w:jc w:val="both"/>
        <w:rPr>
          <w:color w:val="000000" w:themeColor="text1"/>
          <w:sz w:val="24"/>
          <w:szCs w:val="24"/>
          <w:lang w:val="sr-Latn-BA"/>
        </w:rPr>
      </w:pPr>
      <w:r w:rsidRPr="00F72C84">
        <w:rPr>
          <w:color w:val="000000" w:themeColor="text1"/>
          <w:sz w:val="24"/>
          <w:szCs w:val="24"/>
          <w:lang w:val="sr-Latn-BA"/>
        </w:rPr>
        <w:t xml:space="preserve">Сви </w:t>
      </w:r>
      <w:r w:rsidRPr="00F72C84">
        <w:rPr>
          <w:color w:val="000000" w:themeColor="text1"/>
          <w:sz w:val="24"/>
          <w:szCs w:val="24"/>
          <w:lang w:val="sr-Cyrl-BA"/>
        </w:rPr>
        <w:t>пријемни</w:t>
      </w:r>
      <w:r w:rsidRPr="00F72C84">
        <w:rPr>
          <w:color w:val="000000" w:themeColor="text1"/>
          <w:sz w:val="24"/>
          <w:szCs w:val="24"/>
          <w:lang w:val="sr-Latn-BA"/>
        </w:rPr>
        <w:t xml:space="preserve"> танкови су планирани да буду опремљени уређајем за мијешање примљеног млијека, опремљени расхладним системом и термички изоловани.</w:t>
      </w:r>
    </w:p>
    <w:p w:rsidR="00F72C84" w:rsidRDefault="00F72C84" w:rsidP="00F72C84">
      <w:pPr>
        <w:rPr>
          <w:color w:val="FF0000"/>
          <w:lang w:val="sr-Cyrl-BA"/>
        </w:rPr>
      </w:pPr>
    </w:p>
    <w:p w:rsidR="00F72C84" w:rsidRPr="00F72C84" w:rsidRDefault="00F72C84" w:rsidP="00F72C84">
      <w:pPr>
        <w:pStyle w:val="Heading2"/>
        <w:spacing w:before="0" w:after="0"/>
        <w:ind w:firstLine="567"/>
        <w:rPr>
          <w:rFonts w:ascii="Times New Roman" w:hAnsi="Times New Roman"/>
          <w:i w:val="0"/>
          <w:color w:val="000000" w:themeColor="text1"/>
          <w:sz w:val="24"/>
          <w:szCs w:val="24"/>
          <w:lang w:val="sr-Cyrl-BA"/>
        </w:rPr>
      </w:pPr>
      <w:bookmarkStart w:id="32" w:name="_Toc156997208"/>
      <w:r w:rsidRPr="00F72C84">
        <w:rPr>
          <w:rFonts w:ascii="Times New Roman" w:hAnsi="Times New Roman"/>
          <w:i w:val="0"/>
          <w:color w:val="000000" w:themeColor="text1"/>
          <w:sz w:val="24"/>
          <w:szCs w:val="24"/>
          <w:lang w:val="sr-Cyrl-BA"/>
        </w:rPr>
        <w:t>Пастеризација млијека</w:t>
      </w:r>
    </w:p>
    <w:bookmarkEnd w:id="32"/>
    <w:p w:rsidR="00F72C84" w:rsidRPr="00B23BD2" w:rsidRDefault="00F72C84" w:rsidP="00F72C84">
      <w:pPr>
        <w:rPr>
          <w:color w:val="FF0000"/>
          <w:lang w:val="sr-Cyrl-BA"/>
        </w:rPr>
      </w:pPr>
    </w:p>
    <w:p w:rsidR="00F72C84" w:rsidRDefault="00F72C84" w:rsidP="00F72C84">
      <w:pPr>
        <w:pStyle w:val="NoSpacing"/>
        <w:ind w:firstLine="567"/>
        <w:jc w:val="both"/>
      </w:pPr>
      <w:r>
        <w:t xml:space="preserve">Млијеко из </w:t>
      </w:r>
      <w:r w:rsidR="00E61079" w:rsidRPr="00F72C84">
        <w:rPr>
          <w:color w:val="000000" w:themeColor="text1"/>
          <w:lang w:val="sr-Cyrl-BA"/>
        </w:rPr>
        <w:t>пријемни</w:t>
      </w:r>
      <w:r w:rsidR="0081705C">
        <w:rPr>
          <w:color w:val="000000" w:themeColor="text1"/>
          <w:lang w:val="sr-Cyrl-BA"/>
        </w:rPr>
        <w:t>х</w:t>
      </w:r>
      <w:r w:rsidR="00E61079" w:rsidRPr="00F72C84">
        <w:rPr>
          <w:color w:val="000000" w:themeColor="text1"/>
          <w:lang w:val="sr-Latn-BA"/>
        </w:rPr>
        <w:t xml:space="preserve"> танков</w:t>
      </w:r>
      <w:r w:rsidR="0081705C">
        <w:rPr>
          <w:color w:val="000000" w:themeColor="text1"/>
          <w:lang w:val="sr-Cyrl-BA"/>
        </w:rPr>
        <w:t>а</w:t>
      </w:r>
      <w:r>
        <w:t xml:space="preserve"> се загријава на температуру 72-75 </w:t>
      </w:r>
      <w:r>
        <w:rPr>
          <w:vertAlign w:val="superscript"/>
          <w:lang w:val="sr-Cyrl-BA"/>
        </w:rPr>
        <w:t>0</w:t>
      </w:r>
      <w:r>
        <w:rPr>
          <w:lang w:val="sr-Cyrl-BA"/>
        </w:rPr>
        <w:t>С</w:t>
      </w:r>
      <w:r>
        <w:t>, на 15-20 с. Током пастеризације мјери се температура млијека што се документује.</w:t>
      </w:r>
    </w:p>
    <w:p w:rsidR="00F72C84" w:rsidRDefault="00F72C84" w:rsidP="00F72C84">
      <w:pPr>
        <w:rPr>
          <w:lang w:val="sr-Cyrl-BA"/>
        </w:rPr>
      </w:pPr>
    </w:p>
    <w:p w:rsidR="00F72C84" w:rsidRPr="00F72C84" w:rsidRDefault="00F72C84" w:rsidP="007F12D8">
      <w:pPr>
        <w:pStyle w:val="Heading2"/>
        <w:spacing w:before="0" w:after="0"/>
        <w:ind w:firstLine="567"/>
        <w:rPr>
          <w:rFonts w:ascii="Times New Roman" w:hAnsi="Times New Roman"/>
          <w:i w:val="0"/>
          <w:color w:val="000000" w:themeColor="text1"/>
          <w:sz w:val="24"/>
          <w:szCs w:val="24"/>
          <w:lang w:val="sr-Cyrl-BA"/>
        </w:rPr>
      </w:pPr>
      <w:r w:rsidRPr="00F72C84">
        <w:rPr>
          <w:rFonts w:ascii="Times New Roman" w:hAnsi="Times New Roman"/>
          <w:i w:val="0"/>
          <w:color w:val="000000" w:themeColor="text1"/>
          <w:sz w:val="24"/>
          <w:szCs w:val="24"/>
          <w:lang w:val="sr-Cyrl-BA"/>
        </w:rPr>
        <w:t>Сепарација млијечне масти</w:t>
      </w:r>
    </w:p>
    <w:p w:rsidR="00F72C84" w:rsidRDefault="00F72C84" w:rsidP="00F72C84">
      <w:pPr>
        <w:rPr>
          <w:lang w:val="sr-Cyrl-BA"/>
        </w:rPr>
      </w:pPr>
    </w:p>
    <w:p w:rsidR="00F72C84" w:rsidRDefault="00F72C84" w:rsidP="00F72C84">
      <w:pPr>
        <w:pStyle w:val="NoSpacing"/>
        <w:ind w:firstLine="567"/>
        <w:jc w:val="both"/>
      </w:pPr>
      <w:r>
        <w:t>Сепаратор одваја млијеко у врхње</w:t>
      </w:r>
      <w:r>
        <w:rPr>
          <w:lang w:val="sr-Cyrl-BA"/>
        </w:rPr>
        <w:t xml:space="preserve"> </w:t>
      </w:r>
      <w:r>
        <w:t xml:space="preserve">(користи се за стандардизацију сира и производњу кајмака) и у обрано млијеко. </w:t>
      </w:r>
    </w:p>
    <w:p w:rsidR="00F72C84" w:rsidRDefault="00F72C84" w:rsidP="00F72C84">
      <w:pPr>
        <w:ind w:firstLine="567"/>
        <w:jc w:val="both"/>
        <w:rPr>
          <w:lang w:val="sr-Cyrl-BA"/>
        </w:rPr>
      </w:pPr>
    </w:p>
    <w:p w:rsidR="00F72C84" w:rsidRPr="005B7121" w:rsidRDefault="00F72C84" w:rsidP="007F12D8">
      <w:pPr>
        <w:pStyle w:val="Heading2"/>
        <w:spacing w:before="0" w:after="0"/>
        <w:ind w:firstLine="567"/>
        <w:rPr>
          <w:rFonts w:ascii="Times New Roman" w:hAnsi="Times New Roman"/>
          <w:i w:val="0"/>
          <w:color w:val="000000" w:themeColor="text1"/>
          <w:sz w:val="24"/>
          <w:szCs w:val="24"/>
          <w:lang w:val="sr-Cyrl-BA"/>
        </w:rPr>
      </w:pPr>
      <w:r w:rsidRPr="005B7121">
        <w:rPr>
          <w:rFonts w:ascii="Times New Roman" w:hAnsi="Times New Roman"/>
          <w:i w:val="0"/>
          <w:color w:val="000000" w:themeColor="text1"/>
          <w:sz w:val="24"/>
          <w:szCs w:val="24"/>
          <w:lang w:val="sr-Cyrl-BA"/>
        </w:rPr>
        <w:t>Производња сира</w:t>
      </w:r>
    </w:p>
    <w:p w:rsidR="00F72C84" w:rsidRDefault="00F72C84" w:rsidP="00F72C84">
      <w:pPr>
        <w:rPr>
          <w:lang w:val="sr-Cyrl-BA"/>
        </w:rPr>
      </w:pPr>
    </w:p>
    <w:p w:rsidR="00F72C84" w:rsidRDefault="00F72C84" w:rsidP="00F72C84">
      <w:pPr>
        <w:pStyle w:val="NoSpacing"/>
        <w:ind w:firstLine="567"/>
        <w:jc w:val="both"/>
      </w:pPr>
      <w:r>
        <w:t xml:space="preserve">Након стандардизације млијеко се загријава на температуру од 35 до 38 </w:t>
      </w:r>
      <w:r>
        <w:rPr>
          <w:vertAlign w:val="superscript"/>
          <w:lang w:val="sr-Cyrl-BA"/>
        </w:rPr>
        <w:t>0</w:t>
      </w:r>
      <w:r>
        <w:rPr>
          <w:lang w:val="sr-Cyrl-BA"/>
        </w:rPr>
        <w:t>С</w:t>
      </w:r>
      <w:r>
        <w:t>.</w:t>
      </w:r>
      <w:r>
        <w:rPr>
          <w:lang w:val="sr-Cyrl-BA"/>
        </w:rPr>
        <w:t xml:space="preserve"> </w:t>
      </w:r>
      <w:r>
        <w:t>Додају се стартер културе и сириште за 30-60 мин настаје сирна груда.</w:t>
      </w:r>
    </w:p>
    <w:p w:rsidR="00F72C84" w:rsidRPr="00B3142F" w:rsidRDefault="00F72C84" w:rsidP="00F72C84">
      <w:pPr>
        <w:rPr>
          <w:lang w:val="sr-Cyrl-BA"/>
        </w:rPr>
      </w:pPr>
    </w:p>
    <w:p w:rsidR="007F12D8" w:rsidRDefault="007F12D8" w:rsidP="007F12D8">
      <w:pPr>
        <w:pStyle w:val="Heading2"/>
        <w:spacing w:before="0" w:after="0"/>
        <w:ind w:firstLine="567"/>
        <w:rPr>
          <w:rFonts w:ascii="Times New Roman" w:hAnsi="Times New Roman"/>
          <w:i w:val="0"/>
          <w:color w:val="000000" w:themeColor="text1"/>
          <w:sz w:val="24"/>
          <w:szCs w:val="24"/>
          <w:lang w:val="sr-Cyrl-BA"/>
        </w:rPr>
      </w:pPr>
      <w:bookmarkStart w:id="33" w:name="_Toc156997212"/>
      <w:bookmarkStart w:id="34" w:name="_Hlk211337815"/>
      <w:r w:rsidRPr="007F12D8">
        <w:rPr>
          <w:rFonts w:ascii="Times New Roman" w:hAnsi="Times New Roman"/>
          <w:i w:val="0"/>
          <w:color w:val="000000" w:themeColor="text1"/>
          <w:sz w:val="24"/>
          <w:szCs w:val="24"/>
          <w:lang w:val="sr-Cyrl-BA"/>
        </w:rPr>
        <w:t>CIP (</w:t>
      </w:r>
      <w:r w:rsidR="00BA1C05">
        <w:rPr>
          <w:rFonts w:ascii="Times New Roman" w:hAnsi="Times New Roman"/>
          <w:i w:val="0"/>
          <w:color w:val="000000" w:themeColor="text1"/>
          <w:sz w:val="24"/>
          <w:szCs w:val="24"/>
          <w:lang w:val="sr-Cyrl-BA"/>
        </w:rPr>
        <w:t>''</w:t>
      </w:r>
      <w:r w:rsidRPr="007F12D8">
        <w:rPr>
          <w:rFonts w:ascii="Times New Roman" w:hAnsi="Times New Roman"/>
          <w:i w:val="0"/>
          <w:color w:val="000000" w:themeColor="text1"/>
          <w:sz w:val="24"/>
          <w:szCs w:val="24"/>
          <w:lang w:val="sr-Cyrl-BA"/>
        </w:rPr>
        <w:t>CLEANING IN PLACE</w:t>
      </w:r>
      <w:r w:rsidR="00646B25">
        <w:rPr>
          <w:rFonts w:ascii="Times New Roman" w:hAnsi="Times New Roman"/>
          <w:i w:val="0"/>
          <w:color w:val="000000" w:themeColor="text1"/>
          <w:sz w:val="24"/>
          <w:szCs w:val="24"/>
          <w:lang w:val="sr-Cyrl-BA"/>
        </w:rPr>
        <w:t>''</w:t>
      </w:r>
      <w:r w:rsidRPr="007F12D8">
        <w:rPr>
          <w:rFonts w:ascii="Times New Roman" w:hAnsi="Times New Roman"/>
          <w:i w:val="0"/>
          <w:color w:val="000000" w:themeColor="text1"/>
          <w:sz w:val="24"/>
          <w:szCs w:val="24"/>
          <w:lang w:val="sr-Cyrl-BA"/>
        </w:rPr>
        <w:t>)</w:t>
      </w:r>
      <w:bookmarkEnd w:id="33"/>
    </w:p>
    <w:p w:rsidR="007F12D8" w:rsidRDefault="007F12D8" w:rsidP="007F12D8">
      <w:pPr>
        <w:rPr>
          <w:rFonts w:eastAsia="Arial"/>
          <w:lang w:val="sr-Cyrl-BA"/>
        </w:rPr>
      </w:pPr>
    </w:p>
    <w:p w:rsidR="007F12D8" w:rsidRPr="007F12D8" w:rsidRDefault="007F12D8" w:rsidP="007F12D8">
      <w:pPr>
        <w:ind w:firstLine="567"/>
        <w:rPr>
          <w:rFonts w:eastAsia="Arial"/>
          <w:sz w:val="24"/>
          <w:szCs w:val="24"/>
          <w:lang w:val="sr-Cyrl-BA"/>
        </w:rPr>
      </w:pPr>
      <w:r w:rsidRPr="007F12D8">
        <w:rPr>
          <w:rFonts w:eastAsia="Arial"/>
          <w:sz w:val="24"/>
          <w:szCs w:val="24"/>
          <w:lang w:val="sr-Cyrl-BA"/>
        </w:rPr>
        <w:t xml:space="preserve">Аутоматско чишћење пастеризатора и центрифуга. </w:t>
      </w:r>
    </w:p>
    <w:p w:rsidR="007F12D8" w:rsidRPr="007F12D8" w:rsidRDefault="007F12D8" w:rsidP="007F12D8">
      <w:pPr>
        <w:ind w:firstLine="567"/>
        <w:rPr>
          <w:rFonts w:eastAsia="Arial"/>
          <w:sz w:val="24"/>
          <w:szCs w:val="24"/>
          <w:lang w:val="sr-Cyrl-BA"/>
        </w:rPr>
      </w:pPr>
      <w:r w:rsidRPr="007F12D8">
        <w:rPr>
          <w:rFonts w:eastAsia="Arial"/>
          <w:sz w:val="24"/>
          <w:szCs w:val="24"/>
          <w:lang w:val="sr-Cyrl-BA"/>
        </w:rPr>
        <w:t xml:space="preserve">Остатак опреме и прибора чисти се ручно. </w:t>
      </w:r>
    </w:p>
    <w:bookmarkEnd w:id="34"/>
    <w:p w:rsidR="00660436" w:rsidRDefault="00660436" w:rsidP="00773BA6">
      <w:pPr>
        <w:pStyle w:val="Style5"/>
        <w:widowControl/>
        <w:tabs>
          <w:tab w:val="left" w:pos="0"/>
        </w:tabs>
        <w:spacing w:line="276" w:lineRule="auto"/>
        <w:ind w:firstLine="567"/>
        <w:rPr>
          <w:rFonts w:ascii="Times New Roman" w:hAnsi="Times New Roman" w:cs="Times New Roman"/>
          <w:lang w:val="hr-HR"/>
        </w:rPr>
      </w:pPr>
    </w:p>
    <w:p w:rsidR="001C3E2F" w:rsidRDefault="001C3E2F" w:rsidP="001C3E2F">
      <w:pPr>
        <w:pStyle w:val="Heading2"/>
        <w:spacing w:before="0" w:after="0"/>
        <w:ind w:firstLine="567"/>
        <w:rPr>
          <w:rFonts w:ascii="Times New Roman" w:hAnsi="Times New Roman"/>
          <w:i w:val="0"/>
          <w:color w:val="000000" w:themeColor="text1"/>
          <w:sz w:val="24"/>
          <w:szCs w:val="24"/>
          <w:lang w:val="sr-Cyrl-BA"/>
        </w:rPr>
      </w:pPr>
      <w:r w:rsidRPr="001C3E2F">
        <w:rPr>
          <w:rFonts w:ascii="Times New Roman" w:hAnsi="Times New Roman"/>
          <w:i w:val="0"/>
          <w:color w:val="000000" w:themeColor="text1"/>
          <w:sz w:val="24"/>
          <w:szCs w:val="24"/>
          <w:lang w:val="sr-Cyrl-BA"/>
        </w:rPr>
        <w:t xml:space="preserve">Контрола квалитета </w:t>
      </w:r>
    </w:p>
    <w:p w:rsidR="001C3E2F" w:rsidRDefault="001C3E2F" w:rsidP="001C3E2F">
      <w:pPr>
        <w:ind w:firstLine="567"/>
        <w:rPr>
          <w:rFonts w:eastAsia="Arial"/>
          <w:lang w:val="sr-Cyrl-BA"/>
        </w:rPr>
      </w:pPr>
    </w:p>
    <w:p w:rsidR="001C3E2F" w:rsidRDefault="001C3E2F" w:rsidP="00750DFA">
      <w:pPr>
        <w:ind w:firstLine="567"/>
        <w:jc w:val="both"/>
        <w:rPr>
          <w:rFonts w:eastAsia="Arial"/>
          <w:sz w:val="24"/>
          <w:szCs w:val="24"/>
          <w:lang w:val="sr-Cyrl-BA"/>
        </w:rPr>
      </w:pPr>
      <w:bookmarkStart w:id="35" w:name="_Hlk211338735"/>
      <w:r w:rsidRPr="001C3E2F">
        <w:rPr>
          <w:rFonts w:eastAsia="Arial"/>
          <w:sz w:val="24"/>
          <w:szCs w:val="24"/>
          <w:lang w:val="sr-Cyrl-BA"/>
        </w:rPr>
        <w:t xml:space="preserve">На пријему млијека врши се </w:t>
      </w:r>
      <w:r>
        <w:rPr>
          <w:rFonts w:eastAsia="Arial"/>
          <w:sz w:val="24"/>
          <w:szCs w:val="24"/>
          <w:lang w:val="sr-Cyrl-BA"/>
        </w:rPr>
        <w:t>мјерење температуре и киселости млијека. Уз то при пријему се врши мјерење на лактоскану (мјери се масноћа, протеини, слободна вода...)</w:t>
      </w:r>
    </w:p>
    <w:p w:rsidR="001C3E2F" w:rsidRDefault="001C3E2F" w:rsidP="00750DFA">
      <w:pPr>
        <w:ind w:firstLine="567"/>
        <w:jc w:val="both"/>
        <w:rPr>
          <w:rFonts w:eastAsia="Arial"/>
          <w:sz w:val="24"/>
          <w:szCs w:val="24"/>
          <w:lang w:val="sr-Cyrl-BA"/>
        </w:rPr>
      </w:pPr>
      <w:r>
        <w:rPr>
          <w:rFonts w:eastAsia="Arial"/>
          <w:sz w:val="24"/>
          <w:szCs w:val="24"/>
          <w:lang w:val="sr-Cyrl-BA"/>
        </w:rPr>
        <w:lastRenderedPageBreak/>
        <w:t xml:space="preserve">Једном мјесечно се шаљу 2 готова производа у лабораторију на микробиолошка испитивања. </w:t>
      </w:r>
    </w:p>
    <w:p w:rsidR="001C3E2F" w:rsidRPr="001C3E2F" w:rsidRDefault="001C3E2F" w:rsidP="00750DFA">
      <w:pPr>
        <w:ind w:firstLine="567"/>
        <w:jc w:val="both"/>
        <w:rPr>
          <w:rFonts w:eastAsia="Arial"/>
          <w:sz w:val="24"/>
          <w:szCs w:val="24"/>
          <w:lang w:val="sr-Cyrl-BA"/>
        </w:rPr>
      </w:pPr>
      <w:r>
        <w:rPr>
          <w:rFonts w:eastAsia="Arial"/>
          <w:sz w:val="24"/>
          <w:szCs w:val="24"/>
          <w:lang w:val="sr-Cyrl-BA"/>
        </w:rPr>
        <w:t>Два пута мјесечно се шаљу узорци свјежег млијека у лабораторију како би се ис</w:t>
      </w:r>
      <w:r w:rsidR="0082473D">
        <w:rPr>
          <w:rFonts w:eastAsia="Arial"/>
          <w:sz w:val="24"/>
          <w:szCs w:val="24"/>
          <w:lang w:val="sr-Cyrl-BA"/>
        </w:rPr>
        <w:t>п</w:t>
      </w:r>
      <w:r>
        <w:rPr>
          <w:rFonts w:eastAsia="Arial"/>
          <w:sz w:val="24"/>
          <w:szCs w:val="24"/>
          <w:lang w:val="sr-Cyrl-BA"/>
        </w:rPr>
        <w:t>итали: масноћа, протеини, соматске ћелије, микроорганизми.</w:t>
      </w:r>
    </w:p>
    <w:p w:rsidR="00AA1B50" w:rsidRDefault="00AA1B50" w:rsidP="00AA1B50">
      <w:pPr>
        <w:ind w:firstLine="567"/>
        <w:jc w:val="both"/>
        <w:rPr>
          <w:rFonts w:eastAsia="Arial"/>
          <w:sz w:val="24"/>
          <w:szCs w:val="24"/>
          <w:lang w:val="sr-Cyrl-BA"/>
        </w:rPr>
      </w:pPr>
      <w:r w:rsidRPr="00AA1B50">
        <w:rPr>
          <w:rFonts w:eastAsia="Arial"/>
          <w:sz w:val="24"/>
          <w:szCs w:val="24"/>
          <w:lang w:val="sr-Cyrl-BA"/>
        </w:rPr>
        <w:t xml:space="preserve">За потребе лабораторије планирана је набавка </w:t>
      </w:r>
      <w:r>
        <w:rPr>
          <w:rFonts w:eastAsia="Arial"/>
          <w:sz w:val="24"/>
          <w:szCs w:val="24"/>
          <w:lang w:val="sr-Cyrl-BA"/>
        </w:rPr>
        <w:t xml:space="preserve">слиједеће </w:t>
      </w:r>
      <w:r w:rsidRPr="00AA1B50">
        <w:rPr>
          <w:rFonts w:eastAsia="Arial"/>
          <w:sz w:val="24"/>
          <w:szCs w:val="24"/>
          <w:lang w:val="sr-Cyrl-BA"/>
        </w:rPr>
        <w:t>опреме</w:t>
      </w:r>
      <w:r>
        <w:rPr>
          <w:rFonts w:eastAsia="Arial"/>
          <w:sz w:val="24"/>
          <w:szCs w:val="24"/>
          <w:lang w:val="sr-Cyrl-BA"/>
        </w:rPr>
        <w:t xml:space="preserve">: </w:t>
      </w:r>
    </w:p>
    <w:p w:rsidR="00AA1B50" w:rsidRDefault="00AA1B50" w:rsidP="00AA1B50">
      <w:pPr>
        <w:ind w:firstLine="567"/>
        <w:jc w:val="both"/>
        <w:rPr>
          <w:rFonts w:eastAsia="Arial"/>
          <w:sz w:val="24"/>
          <w:szCs w:val="24"/>
          <w:lang w:val="sr-Cyrl-BA"/>
        </w:rPr>
      </w:pPr>
    </w:p>
    <w:p w:rsidR="00AA1B50" w:rsidRDefault="00AA1B50" w:rsidP="003478E8">
      <w:pPr>
        <w:pStyle w:val="ListParagraph"/>
        <w:numPr>
          <w:ilvl w:val="0"/>
          <w:numId w:val="53"/>
        </w:numPr>
        <w:ind w:left="1418" w:hanging="284"/>
        <w:jc w:val="both"/>
        <w:rPr>
          <w:rFonts w:eastAsia="Arial"/>
          <w:sz w:val="24"/>
          <w:szCs w:val="24"/>
          <w:lang w:val="sr-Cyrl-BA"/>
        </w:rPr>
      </w:pPr>
      <w:r>
        <w:rPr>
          <w:rFonts w:eastAsia="Arial"/>
          <w:sz w:val="24"/>
          <w:szCs w:val="24"/>
          <w:lang w:val="sr-Cyrl-BA"/>
        </w:rPr>
        <w:t>Вага,</w:t>
      </w:r>
    </w:p>
    <w:p w:rsidR="00AA1B50" w:rsidRDefault="00AA1B50" w:rsidP="003478E8">
      <w:pPr>
        <w:pStyle w:val="ListParagraph"/>
        <w:numPr>
          <w:ilvl w:val="0"/>
          <w:numId w:val="53"/>
        </w:numPr>
        <w:ind w:left="1418" w:hanging="284"/>
        <w:jc w:val="both"/>
        <w:rPr>
          <w:rFonts w:eastAsia="Arial"/>
          <w:sz w:val="24"/>
          <w:szCs w:val="24"/>
          <w:lang w:val="sr-Cyrl-BA"/>
        </w:rPr>
      </w:pPr>
      <w:r>
        <w:rPr>
          <w:rFonts w:eastAsia="Arial"/>
          <w:sz w:val="24"/>
          <w:szCs w:val="24"/>
          <w:lang w:val="sr-Latn-BA"/>
        </w:rPr>
        <w:t xml:space="preserve">pH </w:t>
      </w:r>
      <w:r>
        <w:rPr>
          <w:rFonts w:eastAsia="Arial"/>
          <w:sz w:val="24"/>
          <w:szCs w:val="24"/>
          <w:lang w:val="sr-Cyrl-BA"/>
        </w:rPr>
        <w:t>метар,</w:t>
      </w:r>
    </w:p>
    <w:p w:rsidR="00AA1B50" w:rsidRDefault="00DA7815" w:rsidP="003478E8">
      <w:pPr>
        <w:pStyle w:val="ListParagraph"/>
        <w:numPr>
          <w:ilvl w:val="0"/>
          <w:numId w:val="53"/>
        </w:numPr>
        <w:ind w:left="1418" w:hanging="284"/>
        <w:jc w:val="both"/>
        <w:rPr>
          <w:rFonts w:eastAsia="Arial"/>
          <w:sz w:val="24"/>
          <w:szCs w:val="24"/>
          <w:lang w:val="sr-Cyrl-BA"/>
        </w:rPr>
      </w:pPr>
      <w:r>
        <w:rPr>
          <w:rFonts w:eastAsia="Arial"/>
          <w:sz w:val="24"/>
          <w:szCs w:val="24"/>
          <w:lang w:val="sr-Cyrl-BA"/>
        </w:rPr>
        <w:t>термометар,</w:t>
      </w:r>
    </w:p>
    <w:p w:rsidR="00DA7815" w:rsidRDefault="00DA7815" w:rsidP="003478E8">
      <w:pPr>
        <w:pStyle w:val="ListParagraph"/>
        <w:numPr>
          <w:ilvl w:val="0"/>
          <w:numId w:val="53"/>
        </w:numPr>
        <w:ind w:left="1418" w:hanging="284"/>
        <w:jc w:val="both"/>
        <w:rPr>
          <w:rFonts w:eastAsia="Arial"/>
          <w:sz w:val="24"/>
          <w:szCs w:val="24"/>
          <w:lang w:val="sr-Cyrl-BA"/>
        </w:rPr>
      </w:pPr>
      <w:r>
        <w:rPr>
          <w:rFonts w:eastAsia="Arial"/>
          <w:sz w:val="24"/>
          <w:szCs w:val="24"/>
          <w:lang w:val="sr-Cyrl-BA"/>
        </w:rPr>
        <w:t>бометар,</w:t>
      </w:r>
    </w:p>
    <w:p w:rsidR="00DA7815" w:rsidRDefault="00DA7815" w:rsidP="003478E8">
      <w:pPr>
        <w:pStyle w:val="ListParagraph"/>
        <w:numPr>
          <w:ilvl w:val="0"/>
          <w:numId w:val="53"/>
        </w:numPr>
        <w:ind w:left="1418" w:hanging="284"/>
        <w:jc w:val="both"/>
        <w:rPr>
          <w:rFonts w:eastAsia="Arial"/>
          <w:sz w:val="24"/>
          <w:szCs w:val="24"/>
          <w:lang w:val="sr-Cyrl-BA"/>
        </w:rPr>
      </w:pPr>
      <w:r>
        <w:rPr>
          <w:rFonts w:eastAsia="Arial"/>
          <w:sz w:val="24"/>
          <w:szCs w:val="24"/>
          <w:lang w:val="sr-Cyrl-BA"/>
        </w:rPr>
        <w:t xml:space="preserve">епрувете, </w:t>
      </w:r>
    </w:p>
    <w:p w:rsidR="00DA7815" w:rsidRPr="00AA1B50" w:rsidRDefault="00DA7815" w:rsidP="003478E8">
      <w:pPr>
        <w:pStyle w:val="ListParagraph"/>
        <w:numPr>
          <w:ilvl w:val="0"/>
          <w:numId w:val="53"/>
        </w:numPr>
        <w:ind w:left="1418" w:hanging="284"/>
        <w:jc w:val="both"/>
        <w:rPr>
          <w:rFonts w:eastAsia="Arial"/>
          <w:sz w:val="24"/>
          <w:szCs w:val="24"/>
          <w:lang w:val="sr-Cyrl-BA"/>
        </w:rPr>
      </w:pPr>
      <w:r>
        <w:rPr>
          <w:rFonts w:eastAsia="Arial"/>
          <w:sz w:val="24"/>
          <w:szCs w:val="24"/>
          <w:lang w:val="sr-Cyrl-BA"/>
        </w:rPr>
        <w:t xml:space="preserve">бочице. </w:t>
      </w:r>
    </w:p>
    <w:bookmarkEnd w:id="35"/>
    <w:p w:rsidR="00313C07" w:rsidRDefault="00313C07" w:rsidP="00773BA6">
      <w:pPr>
        <w:pStyle w:val="Style5"/>
        <w:widowControl/>
        <w:tabs>
          <w:tab w:val="left" w:pos="0"/>
        </w:tabs>
        <w:spacing w:line="276" w:lineRule="auto"/>
        <w:ind w:firstLine="567"/>
        <w:rPr>
          <w:rFonts w:ascii="Times New Roman" w:hAnsi="Times New Roman" w:cs="Times New Roman"/>
          <w:lang w:val="hr-HR"/>
        </w:rPr>
      </w:pPr>
    </w:p>
    <w:p w:rsidR="00B81F83" w:rsidRPr="00B81F83" w:rsidRDefault="00B81F83" w:rsidP="002176CB">
      <w:pPr>
        <w:pStyle w:val="NoSpacing"/>
        <w:ind w:left="567"/>
        <w:rPr>
          <w:b/>
          <w:lang w:val="sr-Cyrl-BA"/>
        </w:rPr>
      </w:pPr>
      <w:bookmarkStart w:id="36" w:name="_Toc210913245"/>
      <w:r w:rsidRPr="00B81F83">
        <w:rPr>
          <w:b/>
          <w:lang w:val="sr-Cyrl-BA"/>
        </w:rPr>
        <w:t>Спецификација опреме:</w:t>
      </w:r>
    </w:p>
    <w:p w:rsidR="00B81F83" w:rsidRDefault="00B81F83" w:rsidP="00B81F83">
      <w:pPr>
        <w:pStyle w:val="NoSpacing"/>
        <w:ind w:left="180"/>
        <w:rPr>
          <w:lang w:val="sr-Latn-BA"/>
        </w:rPr>
      </w:pPr>
    </w:p>
    <w:p w:rsidR="00B81F83" w:rsidRDefault="00B81F83" w:rsidP="003478E8">
      <w:pPr>
        <w:pStyle w:val="NoSpacing"/>
        <w:numPr>
          <w:ilvl w:val="0"/>
          <w:numId w:val="58"/>
        </w:numPr>
        <w:ind w:left="1418" w:hanging="284"/>
        <w:jc w:val="both"/>
        <w:rPr>
          <w:lang w:val="sr-Latn-BA"/>
        </w:rPr>
      </w:pPr>
      <w:r>
        <w:rPr>
          <w:lang w:val="sr-Cyrl-BA"/>
        </w:rPr>
        <w:t>Пријемни танк</w:t>
      </w:r>
      <w:r>
        <w:rPr>
          <w:lang w:val="sr-Latn-BA"/>
        </w:rPr>
        <w:t xml:space="preserve"> – inox,</w:t>
      </w:r>
      <w:r>
        <w:rPr>
          <w:lang w:val="sr-Cyrl-BA"/>
        </w:rPr>
        <w:t xml:space="preserve"> капацитет</w:t>
      </w:r>
      <w:r>
        <w:rPr>
          <w:lang w:val="sr-Latn-BA"/>
        </w:rPr>
        <w:t xml:space="preserve"> 10000</w:t>
      </w:r>
      <w:r>
        <w:rPr>
          <w:lang w:val="sr-Cyrl-BA"/>
        </w:rPr>
        <w:t xml:space="preserve"> </w:t>
      </w:r>
      <w:r>
        <w:rPr>
          <w:lang w:val="sr-Latn-BA"/>
        </w:rPr>
        <w:t>l двоструки зид са мјешалицом и могућношћу хлађења.</w:t>
      </w:r>
    </w:p>
    <w:p w:rsidR="00B81F83" w:rsidRDefault="00B81F83" w:rsidP="003478E8">
      <w:pPr>
        <w:pStyle w:val="NoSpacing"/>
        <w:numPr>
          <w:ilvl w:val="0"/>
          <w:numId w:val="58"/>
        </w:numPr>
        <w:ind w:left="1418" w:hanging="284"/>
        <w:jc w:val="both"/>
        <w:rPr>
          <w:lang w:val="sr-Latn-BA"/>
        </w:rPr>
      </w:pPr>
      <w:r>
        <w:rPr>
          <w:lang w:val="sr-Cyrl-BA"/>
        </w:rPr>
        <w:t>Пастеризатор</w:t>
      </w:r>
      <w:r>
        <w:rPr>
          <w:lang w:val="sr-Latn-BA"/>
        </w:rPr>
        <w:t xml:space="preserve"> – </w:t>
      </w:r>
      <w:r>
        <w:rPr>
          <w:lang w:val="sr-Cyrl-BA"/>
        </w:rPr>
        <w:t>капацитет</w:t>
      </w:r>
      <w:r>
        <w:rPr>
          <w:lang w:val="sr-Latn-BA"/>
        </w:rPr>
        <w:t xml:space="preserve"> 1000 l/h, са аутоматском регулацијом температуре </w:t>
      </w:r>
    </w:p>
    <w:p w:rsidR="00B81F83" w:rsidRDefault="00B81F83" w:rsidP="003478E8">
      <w:pPr>
        <w:pStyle w:val="NoSpacing"/>
        <w:numPr>
          <w:ilvl w:val="0"/>
          <w:numId w:val="58"/>
        </w:numPr>
        <w:ind w:left="1418" w:hanging="284"/>
        <w:rPr>
          <w:lang w:val="sr-Latn-BA"/>
        </w:rPr>
      </w:pPr>
      <w:r>
        <w:rPr>
          <w:lang w:val="sr-Latn-BA"/>
        </w:rPr>
        <w:t>Цент</w:t>
      </w:r>
      <w:r w:rsidR="00E4787F">
        <w:rPr>
          <w:lang w:val="sr-Cyrl-BA"/>
        </w:rPr>
        <w:t>р</w:t>
      </w:r>
      <w:r>
        <w:rPr>
          <w:lang w:val="sr-Latn-BA"/>
        </w:rPr>
        <w:t>ифуга – цент</w:t>
      </w:r>
      <w:r w:rsidR="00E4787F">
        <w:rPr>
          <w:lang w:val="sr-Cyrl-BA"/>
        </w:rPr>
        <w:t>р</w:t>
      </w:r>
      <w:r>
        <w:rPr>
          <w:lang w:val="sr-Latn-BA"/>
        </w:rPr>
        <w:t>ифугални сепаратор капацитет 1000l/h</w:t>
      </w:r>
    </w:p>
    <w:p w:rsidR="00B81F83" w:rsidRDefault="00B81F83" w:rsidP="003478E8">
      <w:pPr>
        <w:pStyle w:val="NoSpacing"/>
        <w:numPr>
          <w:ilvl w:val="0"/>
          <w:numId w:val="58"/>
        </w:numPr>
        <w:ind w:left="1418" w:hanging="284"/>
        <w:rPr>
          <w:lang w:val="sr-Latn-BA"/>
        </w:rPr>
      </w:pPr>
      <w:r>
        <w:rPr>
          <w:lang w:val="sr-Latn-BA"/>
        </w:rPr>
        <w:t>Хомогенизатор – капацитет 500l/h</w:t>
      </w:r>
    </w:p>
    <w:p w:rsidR="00B81F83" w:rsidRDefault="00B81F83" w:rsidP="00B4512E">
      <w:pPr>
        <w:pStyle w:val="NoSpacing"/>
        <w:numPr>
          <w:ilvl w:val="0"/>
          <w:numId w:val="58"/>
        </w:numPr>
        <w:ind w:left="1418" w:hanging="284"/>
        <w:jc w:val="both"/>
        <w:rPr>
          <w:lang w:val="sr-Latn-BA"/>
        </w:rPr>
      </w:pPr>
      <w:r>
        <w:rPr>
          <w:lang w:val="sr-Latn-BA"/>
        </w:rPr>
        <w:t xml:space="preserve">Сирарски котлови – запремине од 200l </w:t>
      </w:r>
      <w:r>
        <w:rPr>
          <w:lang w:val="sr-Cyrl-BA"/>
        </w:rPr>
        <w:t xml:space="preserve">до </w:t>
      </w:r>
      <w:r>
        <w:rPr>
          <w:lang w:val="sr-Latn-BA"/>
        </w:rPr>
        <w:t xml:space="preserve">1500l, неки су са системом за гријање и мијешање </w:t>
      </w:r>
    </w:p>
    <w:p w:rsidR="00B81F83" w:rsidRDefault="00B81F83" w:rsidP="003478E8">
      <w:pPr>
        <w:pStyle w:val="NoSpacing"/>
        <w:numPr>
          <w:ilvl w:val="0"/>
          <w:numId w:val="58"/>
        </w:numPr>
        <w:ind w:left="1418" w:hanging="284"/>
        <w:rPr>
          <w:lang w:val="sr-Latn-BA"/>
        </w:rPr>
      </w:pPr>
      <w:r>
        <w:rPr>
          <w:lang w:val="sr-Latn-BA"/>
        </w:rPr>
        <w:t>Столови за сирење и дренажу од inoxa</w:t>
      </w:r>
    </w:p>
    <w:p w:rsidR="00B81F83" w:rsidRDefault="00B81F83" w:rsidP="003478E8">
      <w:pPr>
        <w:pStyle w:val="NoSpacing"/>
        <w:numPr>
          <w:ilvl w:val="0"/>
          <w:numId w:val="58"/>
        </w:numPr>
        <w:ind w:left="1418" w:hanging="284"/>
        <w:rPr>
          <w:lang w:val="sr-Latn-BA"/>
        </w:rPr>
      </w:pPr>
      <w:r>
        <w:rPr>
          <w:lang w:val="sr-Latn-BA"/>
        </w:rPr>
        <w:t>Калупи различитих величина</w:t>
      </w:r>
    </w:p>
    <w:p w:rsidR="00B81F83" w:rsidRDefault="00B81F83" w:rsidP="003478E8">
      <w:pPr>
        <w:pStyle w:val="NoSpacing"/>
        <w:numPr>
          <w:ilvl w:val="0"/>
          <w:numId w:val="58"/>
        </w:numPr>
        <w:ind w:left="1418" w:hanging="284"/>
        <w:rPr>
          <w:lang w:val="sr-Latn-BA"/>
        </w:rPr>
      </w:pPr>
      <w:r>
        <w:rPr>
          <w:lang w:val="sr-Latn-BA"/>
        </w:rPr>
        <w:t>Преше за сир</w:t>
      </w:r>
    </w:p>
    <w:p w:rsidR="00B81F83" w:rsidRDefault="00B81F83" w:rsidP="003478E8">
      <w:pPr>
        <w:pStyle w:val="NoSpacing"/>
        <w:numPr>
          <w:ilvl w:val="0"/>
          <w:numId w:val="58"/>
        </w:numPr>
        <w:ind w:left="1418" w:hanging="284"/>
        <w:rPr>
          <w:lang w:val="sr-Latn-BA"/>
        </w:rPr>
      </w:pPr>
      <w:r>
        <w:rPr>
          <w:lang w:val="sr-Latn-BA"/>
        </w:rPr>
        <w:t>Вакум машине за паковање сира</w:t>
      </w:r>
    </w:p>
    <w:p w:rsidR="00B81F83" w:rsidRDefault="00B81F83" w:rsidP="003478E8">
      <w:pPr>
        <w:pStyle w:val="NoSpacing"/>
        <w:numPr>
          <w:ilvl w:val="0"/>
          <w:numId w:val="58"/>
        </w:numPr>
        <w:ind w:left="1418" w:hanging="284"/>
        <w:rPr>
          <w:lang w:val="sr-Latn-BA"/>
        </w:rPr>
      </w:pPr>
      <w:r>
        <w:rPr>
          <w:lang w:val="sr-Latn-BA"/>
        </w:rPr>
        <w:t>Расхладне коморе - температура од 6</w:t>
      </w:r>
      <w:r>
        <w:rPr>
          <w:lang w:val="sr-Cyrl-BA"/>
        </w:rPr>
        <w:t xml:space="preserve"> </w:t>
      </w:r>
      <w:r>
        <w:rPr>
          <w:vertAlign w:val="superscript"/>
          <w:lang w:val="sr-Cyrl-BA"/>
        </w:rPr>
        <w:t>0</w:t>
      </w:r>
      <w:r>
        <w:rPr>
          <w:lang w:val="sr-Latn-BA"/>
        </w:rPr>
        <w:t xml:space="preserve">C do 12 </w:t>
      </w:r>
      <w:r>
        <w:rPr>
          <w:vertAlign w:val="superscript"/>
          <w:lang w:val="sr-Cyrl-BA"/>
        </w:rPr>
        <w:t>0</w:t>
      </w:r>
      <w:r>
        <w:rPr>
          <w:lang w:val="sr-Latn-BA"/>
        </w:rPr>
        <w:t>C</w:t>
      </w:r>
    </w:p>
    <w:p w:rsidR="00B81F83" w:rsidRDefault="00B81F83" w:rsidP="003478E8">
      <w:pPr>
        <w:pStyle w:val="NoSpacing"/>
        <w:numPr>
          <w:ilvl w:val="0"/>
          <w:numId w:val="58"/>
        </w:numPr>
        <w:ind w:left="1418" w:hanging="284"/>
        <w:rPr>
          <w:lang w:val="sr-Latn-BA"/>
        </w:rPr>
      </w:pPr>
      <w:r>
        <w:rPr>
          <w:lang w:val="sr-Latn-BA"/>
        </w:rPr>
        <w:t>Машина за прање суђа – циклус прања око 3мин</w:t>
      </w:r>
    </w:p>
    <w:p w:rsidR="00B81F83" w:rsidRDefault="00B81F83" w:rsidP="003478E8">
      <w:pPr>
        <w:pStyle w:val="NoSpacing"/>
        <w:numPr>
          <w:ilvl w:val="0"/>
          <w:numId w:val="58"/>
        </w:numPr>
        <w:ind w:left="1418" w:hanging="284"/>
        <w:jc w:val="both"/>
        <w:rPr>
          <w:lang w:val="sr-Latn-BA"/>
        </w:rPr>
      </w:pPr>
      <w:r>
        <w:rPr>
          <w:lang w:val="sr-Latn-BA"/>
        </w:rPr>
        <w:t>Помоћна опрема (канте, колица за транспорт, ру</w:t>
      </w:r>
      <w:r>
        <w:rPr>
          <w:lang w:val="sr-Cyrl-BA"/>
        </w:rPr>
        <w:t>ч</w:t>
      </w:r>
      <w:r>
        <w:rPr>
          <w:lang w:val="sr-Latn-BA"/>
        </w:rPr>
        <w:t>ни прибор, полице и сталци)</w:t>
      </w:r>
    </w:p>
    <w:p w:rsidR="00B81F83" w:rsidRDefault="00B81F83" w:rsidP="00010179">
      <w:pPr>
        <w:pStyle w:val="Heading1"/>
        <w:spacing w:before="0"/>
        <w:rPr>
          <w:rStyle w:val="FontStyle121"/>
          <w:rFonts w:ascii="Times New Roman" w:hAnsi="Times New Roman" w:cs="Times New Roman"/>
          <w:b/>
          <w:color w:val="auto"/>
          <w:sz w:val="24"/>
          <w:szCs w:val="24"/>
          <w:lang w:val="sr-Cyrl-BA"/>
        </w:rPr>
      </w:pPr>
    </w:p>
    <w:p w:rsidR="00147C32" w:rsidRDefault="00147C32" w:rsidP="00147C32">
      <w:pPr>
        <w:pStyle w:val="Heading1"/>
        <w:spacing w:before="0"/>
        <w:ind w:firstLine="567"/>
        <w:rPr>
          <w:rStyle w:val="FontStyle121"/>
          <w:rFonts w:ascii="Times New Roman" w:hAnsi="Times New Roman" w:cs="Times New Roman"/>
          <w:b/>
          <w:color w:val="auto"/>
          <w:sz w:val="24"/>
          <w:szCs w:val="24"/>
          <w:lang w:val="sr-Cyrl-BA"/>
        </w:rPr>
      </w:pPr>
      <w:r>
        <w:rPr>
          <w:rStyle w:val="FontStyle121"/>
          <w:rFonts w:ascii="Times New Roman" w:hAnsi="Times New Roman" w:cs="Times New Roman"/>
          <w:b/>
          <w:color w:val="auto"/>
          <w:sz w:val="24"/>
          <w:szCs w:val="24"/>
          <w:lang w:val="sr-Cyrl-BA"/>
        </w:rPr>
        <w:t>Производни програм и асортиман производа</w:t>
      </w:r>
      <w:bookmarkEnd w:id="36"/>
    </w:p>
    <w:p w:rsidR="00147C32" w:rsidRPr="00501FD7" w:rsidRDefault="00147C32" w:rsidP="00147C32">
      <w:pPr>
        <w:ind w:firstLine="567"/>
        <w:jc w:val="both"/>
        <w:rPr>
          <w:sz w:val="24"/>
          <w:szCs w:val="24"/>
          <w:lang w:val="sr-Cyrl-BA"/>
        </w:rPr>
      </w:pPr>
    </w:p>
    <w:p w:rsidR="00147C32" w:rsidRPr="006351CB" w:rsidRDefault="00147C32" w:rsidP="00147C32">
      <w:pPr>
        <w:ind w:firstLine="567"/>
        <w:jc w:val="both"/>
        <w:rPr>
          <w:sz w:val="24"/>
          <w:szCs w:val="24"/>
          <w:lang w:val="sr-Latn-BA"/>
        </w:rPr>
      </w:pPr>
      <w:r>
        <w:rPr>
          <w:sz w:val="24"/>
          <w:szCs w:val="24"/>
          <w:lang w:val="sr-Latn-BA"/>
        </w:rPr>
        <w:t>Планирани</w:t>
      </w:r>
      <w:r w:rsidRPr="006351CB">
        <w:rPr>
          <w:sz w:val="24"/>
          <w:szCs w:val="24"/>
          <w:lang w:val="sr-Latn-BA"/>
        </w:rPr>
        <w:t xml:space="preserve"> </w:t>
      </w:r>
      <w:r>
        <w:rPr>
          <w:sz w:val="24"/>
          <w:szCs w:val="24"/>
          <w:lang w:val="sr-Latn-BA"/>
        </w:rPr>
        <w:t>производни</w:t>
      </w:r>
      <w:r w:rsidRPr="006351CB">
        <w:rPr>
          <w:sz w:val="24"/>
          <w:szCs w:val="24"/>
          <w:lang w:val="sr-Latn-BA"/>
        </w:rPr>
        <w:t xml:space="preserve"> </w:t>
      </w:r>
      <w:r>
        <w:rPr>
          <w:sz w:val="24"/>
          <w:szCs w:val="24"/>
          <w:lang w:val="sr-Latn-BA"/>
        </w:rPr>
        <w:t>програм</w:t>
      </w:r>
      <w:r w:rsidRPr="006351CB">
        <w:rPr>
          <w:sz w:val="24"/>
          <w:szCs w:val="24"/>
          <w:lang w:val="sr-Latn-BA"/>
        </w:rPr>
        <w:t xml:space="preserve"> </w:t>
      </w:r>
      <w:r>
        <w:rPr>
          <w:sz w:val="24"/>
          <w:szCs w:val="24"/>
          <w:lang w:val="sr-Latn-BA"/>
        </w:rPr>
        <w:t>и</w:t>
      </w:r>
      <w:r w:rsidRPr="006351CB">
        <w:rPr>
          <w:sz w:val="24"/>
          <w:szCs w:val="24"/>
          <w:lang w:val="sr-Latn-BA"/>
        </w:rPr>
        <w:t xml:space="preserve"> </w:t>
      </w:r>
      <w:r>
        <w:rPr>
          <w:sz w:val="24"/>
          <w:szCs w:val="24"/>
          <w:lang w:val="sr-Latn-BA"/>
        </w:rPr>
        <w:t>асортиман</w:t>
      </w:r>
      <w:r w:rsidRPr="006351CB">
        <w:rPr>
          <w:sz w:val="24"/>
          <w:szCs w:val="24"/>
          <w:lang w:val="sr-Latn-BA"/>
        </w:rPr>
        <w:t xml:space="preserve"> </w:t>
      </w:r>
      <w:r>
        <w:rPr>
          <w:sz w:val="24"/>
          <w:szCs w:val="24"/>
          <w:lang w:val="sr-Latn-BA"/>
        </w:rPr>
        <w:t>производа</w:t>
      </w:r>
      <w:r w:rsidRPr="006351CB">
        <w:rPr>
          <w:sz w:val="24"/>
          <w:szCs w:val="24"/>
          <w:lang w:val="sr-Latn-BA"/>
        </w:rPr>
        <w:t xml:space="preserve"> </w:t>
      </w:r>
      <w:r>
        <w:rPr>
          <w:sz w:val="24"/>
          <w:szCs w:val="24"/>
          <w:lang w:val="sr-Latn-BA"/>
        </w:rPr>
        <w:t>се</w:t>
      </w:r>
      <w:r w:rsidRPr="006351CB">
        <w:rPr>
          <w:sz w:val="24"/>
          <w:szCs w:val="24"/>
          <w:lang w:val="sr-Latn-BA"/>
        </w:rPr>
        <w:t xml:space="preserve"> </w:t>
      </w:r>
      <w:r>
        <w:rPr>
          <w:sz w:val="24"/>
          <w:szCs w:val="24"/>
          <w:lang w:val="sr-Latn-BA"/>
        </w:rPr>
        <w:t>односи</w:t>
      </w:r>
      <w:r w:rsidRPr="006351CB">
        <w:rPr>
          <w:sz w:val="24"/>
          <w:szCs w:val="24"/>
          <w:lang w:val="sr-Latn-BA"/>
        </w:rPr>
        <w:t xml:space="preserve"> </w:t>
      </w:r>
      <w:r>
        <w:rPr>
          <w:sz w:val="24"/>
          <w:szCs w:val="24"/>
          <w:lang w:val="sr-Latn-BA"/>
        </w:rPr>
        <w:t>на</w:t>
      </w:r>
      <w:r w:rsidRPr="006351CB">
        <w:rPr>
          <w:sz w:val="24"/>
          <w:szCs w:val="24"/>
          <w:lang w:val="sr-Latn-BA"/>
        </w:rPr>
        <w:t xml:space="preserve"> </w:t>
      </w:r>
      <w:r>
        <w:rPr>
          <w:sz w:val="24"/>
          <w:szCs w:val="24"/>
          <w:lang w:val="sr-Latn-BA"/>
        </w:rPr>
        <w:t>очекивану</w:t>
      </w:r>
      <w:r w:rsidRPr="006351CB">
        <w:rPr>
          <w:sz w:val="24"/>
          <w:szCs w:val="24"/>
          <w:lang w:val="sr-Latn-BA"/>
        </w:rPr>
        <w:t xml:space="preserve"> </w:t>
      </w:r>
      <w:r>
        <w:rPr>
          <w:sz w:val="24"/>
          <w:szCs w:val="24"/>
          <w:lang w:val="sr-Latn-BA"/>
        </w:rPr>
        <w:t>дневну</w:t>
      </w:r>
      <w:r w:rsidRPr="006351CB">
        <w:rPr>
          <w:sz w:val="24"/>
          <w:szCs w:val="24"/>
          <w:lang w:val="sr-Latn-BA"/>
        </w:rPr>
        <w:t xml:space="preserve"> </w:t>
      </w:r>
      <w:r>
        <w:rPr>
          <w:sz w:val="24"/>
          <w:szCs w:val="24"/>
          <w:lang w:val="sr-Latn-BA"/>
        </w:rPr>
        <w:t>прераду</w:t>
      </w:r>
      <w:r w:rsidRPr="006351CB">
        <w:rPr>
          <w:sz w:val="24"/>
          <w:szCs w:val="24"/>
          <w:lang w:val="sr-Latn-BA"/>
        </w:rPr>
        <w:t xml:space="preserve"> </w:t>
      </w:r>
      <w:r>
        <w:rPr>
          <w:sz w:val="24"/>
          <w:szCs w:val="24"/>
          <w:lang w:val="sr-Latn-BA"/>
        </w:rPr>
        <w:t>од</w:t>
      </w:r>
      <w:r w:rsidRPr="006351CB">
        <w:rPr>
          <w:sz w:val="24"/>
          <w:szCs w:val="24"/>
          <w:lang w:val="sr-Latn-BA"/>
        </w:rPr>
        <w:t xml:space="preserve"> 10.000 </w:t>
      </w:r>
      <w:r>
        <w:rPr>
          <w:sz w:val="24"/>
          <w:szCs w:val="24"/>
          <w:lang w:val="sr-Latn-BA"/>
        </w:rPr>
        <w:t>l</w:t>
      </w:r>
      <w:r w:rsidRPr="006351CB">
        <w:rPr>
          <w:sz w:val="24"/>
          <w:szCs w:val="24"/>
          <w:lang w:val="sr-Latn-BA"/>
        </w:rPr>
        <w:t xml:space="preserve"> </w:t>
      </w:r>
      <w:r>
        <w:rPr>
          <w:sz w:val="24"/>
          <w:szCs w:val="24"/>
          <w:lang w:val="sr-Latn-BA"/>
        </w:rPr>
        <w:t>млијека</w:t>
      </w:r>
      <w:r w:rsidRPr="006351CB">
        <w:rPr>
          <w:sz w:val="24"/>
          <w:szCs w:val="24"/>
          <w:lang w:val="sr-Latn-BA"/>
        </w:rPr>
        <w:t xml:space="preserve"> </w:t>
      </w:r>
      <w:r>
        <w:rPr>
          <w:sz w:val="24"/>
          <w:szCs w:val="24"/>
          <w:lang w:val="sr-Latn-BA"/>
        </w:rPr>
        <w:t>на</w:t>
      </w:r>
      <w:r w:rsidRPr="006351CB">
        <w:rPr>
          <w:sz w:val="24"/>
          <w:szCs w:val="24"/>
          <w:lang w:val="sr-Latn-BA"/>
        </w:rPr>
        <w:t xml:space="preserve"> </w:t>
      </w:r>
      <w:r>
        <w:rPr>
          <w:sz w:val="24"/>
          <w:szCs w:val="24"/>
          <w:lang w:val="sr-Latn-BA"/>
        </w:rPr>
        <w:t>дневном</w:t>
      </w:r>
      <w:r w:rsidRPr="006351CB">
        <w:rPr>
          <w:sz w:val="24"/>
          <w:szCs w:val="24"/>
          <w:lang w:val="sr-Latn-BA"/>
        </w:rPr>
        <w:t xml:space="preserve"> </w:t>
      </w:r>
      <w:r>
        <w:rPr>
          <w:sz w:val="24"/>
          <w:szCs w:val="24"/>
          <w:lang w:val="sr-Latn-BA"/>
        </w:rPr>
        <w:t>нивоу</w:t>
      </w:r>
      <w:r w:rsidRPr="006351CB">
        <w:rPr>
          <w:sz w:val="24"/>
          <w:szCs w:val="24"/>
          <w:lang w:val="sr-Latn-BA"/>
        </w:rPr>
        <w:t xml:space="preserve"> </w:t>
      </w:r>
      <w:r>
        <w:rPr>
          <w:sz w:val="24"/>
          <w:szCs w:val="24"/>
          <w:lang w:val="sr-Latn-BA"/>
        </w:rPr>
        <w:t>и</w:t>
      </w:r>
      <w:r w:rsidRPr="006351CB">
        <w:rPr>
          <w:sz w:val="24"/>
          <w:szCs w:val="24"/>
          <w:lang w:val="sr-Latn-BA"/>
        </w:rPr>
        <w:t xml:space="preserve"> </w:t>
      </w:r>
      <w:r>
        <w:rPr>
          <w:sz w:val="24"/>
          <w:szCs w:val="24"/>
          <w:lang w:val="sr-Latn-BA"/>
        </w:rPr>
        <w:t>приказан</w:t>
      </w:r>
      <w:r w:rsidRPr="006351CB">
        <w:rPr>
          <w:sz w:val="24"/>
          <w:szCs w:val="24"/>
          <w:lang w:val="sr-Latn-BA"/>
        </w:rPr>
        <w:t xml:space="preserve"> </w:t>
      </w:r>
      <w:r>
        <w:rPr>
          <w:sz w:val="24"/>
          <w:szCs w:val="24"/>
          <w:lang w:val="sr-Latn-BA"/>
        </w:rPr>
        <w:t>је</w:t>
      </w:r>
      <w:r w:rsidRPr="006351CB">
        <w:rPr>
          <w:sz w:val="24"/>
          <w:szCs w:val="24"/>
          <w:lang w:val="sr-Latn-BA"/>
        </w:rPr>
        <w:t xml:space="preserve"> </w:t>
      </w:r>
      <w:r>
        <w:rPr>
          <w:sz w:val="24"/>
          <w:szCs w:val="24"/>
          <w:lang w:val="sr-Latn-BA"/>
        </w:rPr>
        <w:t>у</w:t>
      </w:r>
      <w:r w:rsidRPr="006351CB">
        <w:rPr>
          <w:sz w:val="24"/>
          <w:szCs w:val="24"/>
          <w:lang w:val="sr-Latn-BA"/>
        </w:rPr>
        <w:t xml:space="preserve"> </w:t>
      </w:r>
      <w:r>
        <w:rPr>
          <w:sz w:val="24"/>
          <w:szCs w:val="24"/>
          <w:lang w:val="sr-Latn-BA"/>
        </w:rPr>
        <w:t>Табели</w:t>
      </w:r>
      <w:r w:rsidRPr="006351CB">
        <w:rPr>
          <w:sz w:val="24"/>
          <w:szCs w:val="24"/>
          <w:lang w:val="sr-Latn-BA"/>
        </w:rPr>
        <w:t xml:space="preserve"> 1.</w:t>
      </w:r>
    </w:p>
    <w:p w:rsidR="00147C32" w:rsidRDefault="00147C32" w:rsidP="00147C32">
      <w:pPr>
        <w:jc w:val="both"/>
        <w:rPr>
          <w:szCs w:val="24"/>
          <w:lang w:val="sr-Latn-BA"/>
        </w:rPr>
      </w:pPr>
    </w:p>
    <w:p w:rsidR="00DD55DA" w:rsidRDefault="00DD55DA" w:rsidP="00147C32">
      <w:pPr>
        <w:jc w:val="both"/>
        <w:rPr>
          <w:szCs w:val="24"/>
          <w:lang w:val="sr-Latn-BA"/>
        </w:rPr>
      </w:pPr>
    </w:p>
    <w:p w:rsidR="00DD55DA" w:rsidRDefault="00DD55DA" w:rsidP="00147C32">
      <w:pPr>
        <w:jc w:val="both"/>
        <w:rPr>
          <w:szCs w:val="24"/>
          <w:lang w:val="sr-Latn-BA"/>
        </w:rPr>
      </w:pPr>
    </w:p>
    <w:p w:rsidR="00DD55DA" w:rsidRDefault="00DD55DA" w:rsidP="00147C32">
      <w:pPr>
        <w:jc w:val="both"/>
        <w:rPr>
          <w:szCs w:val="24"/>
          <w:lang w:val="sr-Latn-BA"/>
        </w:rPr>
      </w:pPr>
    </w:p>
    <w:p w:rsidR="00DD55DA" w:rsidRDefault="00DD55DA" w:rsidP="00147C32">
      <w:pPr>
        <w:jc w:val="both"/>
        <w:rPr>
          <w:szCs w:val="24"/>
          <w:lang w:val="sr-Latn-BA"/>
        </w:rPr>
      </w:pPr>
    </w:p>
    <w:p w:rsidR="00DD55DA" w:rsidRDefault="00DD55DA" w:rsidP="00147C32">
      <w:pPr>
        <w:jc w:val="both"/>
        <w:rPr>
          <w:szCs w:val="24"/>
          <w:lang w:val="sr-Latn-BA"/>
        </w:rPr>
      </w:pPr>
    </w:p>
    <w:p w:rsidR="00DD55DA" w:rsidRDefault="00DD55DA" w:rsidP="00147C32">
      <w:pPr>
        <w:jc w:val="both"/>
        <w:rPr>
          <w:szCs w:val="24"/>
          <w:lang w:val="sr-Latn-BA"/>
        </w:rPr>
      </w:pPr>
    </w:p>
    <w:p w:rsidR="00DD55DA" w:rsidRDefault="00DD55DA" w:rsidP="00147C32">
      <w:pPr>
        <w:jc w:val="both"/>
        <w:rPr>
          <w:szCs w:val="24"/>
          <w:lang w:val="sr-Latn-BA"/>
        </w:rPr>
      </w:pPr>
    </w:p>
    <w:p w:rsidR="00DD55DA" w:rsidRDefault="00DD55DA" w:rsidP="00147C32">
      <w:pPr>
        <w:jc w:val="both"/>
        <w:rPr>
          <w:szCs w:val="24"/>
          <w:lang w:val="sr-Latn-BA"/>
        </w:rPr>
      </w:pPr>
    </w:p>
    <w:p w:rsidR="00DD55DA" w:rsidRDefault="00DD55DA" w:rsidP="00147C32">
      <w:pPr>
        <w:jc w:val="both"/>
        <w:rPr>
          <w:szCs w:val="24"/>
          <w:lang w:val="sr-Latn-BA"/>
        </w:rPr>
      </w:pPr>
    </w:p>
    <w:p w:rsidR="00DD55DA" w:rsidRDefault="00DD55DA" w:rsidP="00147C32">
      <w:pPr>
        <w:jc w:val="both"/>
        <w:rPr>
          <w:szCs w:val="24"/>
          <w:lang w:val="sr-Latn-BA"/>
        </w:rPr>
      </w:pPr>
    </w:p>
    <w:p w:rsidR="00DD55DA" w:rsidRDefault="00DD55DA" w:rsidP="00147C32">
      <w:pPr>
        <w:jc w:val="both"/>
        <w:rPr>
          <w:szCs w:val="24"/>
          <w:lang w:val="sr-Latn-BA"/>
        </w:rPr>
      </w:pPr>
    </w:p>
    <w:p w:rsidR="00DD55DA" w:rsidRDefault="00DD55DA" w:rsidP="00147C32">
      <w:pPr>
        <w:jc w:val="both"/>
        <w:rPr>
          <w:szCs w:val="24"/>
          <w:lang w:val="sr-Latn-BA"/>
        </w:rPr>
      </w:pPr>
    </w:p>
    <w:p w:rsidR="00DD55DA" w:rsidRDefault="00DD55DA" w:rsidP="00147C32">
      <w:pPr>
        <w:jc w:val="both"/>
        <w:rPr>
          <w:szCs w:val="24"/>
          <w:lang w:val="sr-Latn-BA"/>
        </w:rPr>
      </w:pPr>
    </w:p>
    <w:p w:rsidR="00147C32" w:rsidRPr="003B6212" w:rsidRDefault="00147C32" w:rsidP="00147C32">
      <w:pPr>
        <w:jc w:val="both"/>
        <w:rPr>
          <w:sz w:val="24"/>
          <w:szCs w:val="24"/>
          <w:lang w:val="sr-Latn-BA"/>
        </w:rPr>
      </w:pPr>
      <w:r w:rsidRPr="00147C32">
        <w:rPr>
          <w:b/>
          <w:sz w:val="24"/>
          <w:szCs w:val="24"/>
          <w:lang w:val="sr-Latn-BA"/>
        </w:rPr>
        <w:lastRenderedPageBreak/>
        <w:t>Табела 1.</w:t>
      </w:r>
      <w:r w:rsidRPr="003B6212">
        <w:rPr>
          <w:sz w:val="24"/>
          <w:szCs w:val="24"/>
          <w:lang w:val="sr-Latn-BA"/>
        </w:rPr>
        <w:t xml:space="preserve"> Производни програм и асортиман (дневна и годишња очекивана производња – 3</w:t>
      </w:r>
      <w:r w:rsidRPr="003B6212">
        <w:rPr>
          <w:sz w:val="24"/>
          <w:szCs w:val="24"/>
          <w:lang w:val="sr-Cyrl-BA"/>
        </w:rPr>
        <w:t>5</w:t>
      </w:r>
      <w:r w:rsidRPr="003B6212">
        <w:rPr>
          <w:sz w:val="24"/>
          <w:szCs w:val="24"/>
          <w:lang w:val="sr-Latn-BA"/>
        </w:rPr>
        <w:t>0 дана/год.)</w:t>
      </w:r>
    </w:p>
    <w:tbl>
      <w:tblPr>
        <w:tblStyle w:val="TableGrid"/>
        <w:tblW w:w="0" w:type="auto"/>
        <w:jc w:val="center"/>
        <w:tblLook w:val="04A0" w:firstRow="1" w:lastRow="0" w:firstColumn="1" w:lastColumn="0" w:noHBand="0" w:noVBand="1"/>
      </w:tblPr>
      <w:tblGrid>
        <w:gridCol w:w="2940"/>
        <w:gridCol w:w="1324"/>
        <w:gridCol w:w="1581"/>
        <w:gridCol w:w="1529"/>
        <w:gridCol w:w="1643"/>
      </w:tblGrid>
      <w:tr w:rsidR="00147C32" w:rsidRPr="003645E7" w:rsidTr="004835F4">
        <w:trPr>
          <w:jc w:val="center"/>
        </w:trPr>
        <w:tc>
          <w:tcPr>
            <w:tcW w:w="0" w:type="auto"/>
            <w:vAlign w:val="center"/>
          </w:tcPr>
          <w:p w:rsidR="00147C32" w:rsidRPr="003645E7" w:rsidRDefault="00147C32" w:rsidP="004835F4">
            <w:pPr>
              <w:ind w:firstLine="34"/>
              <w:jc w:val="center"/>
              <w:rPr>
                <w:sz w:val="22"/>
                <w:szCs w:val="22"/>
                <w:lang w:val="sr-Cyrl-BA"/>
              </w:rPr>
            </w:pPr>
            <w:r w:rsidRPr="003645E7">
              <w:rPr>
                <w:sz w:val="22"/>
                <w:szCs w:val="22"/>
                <w:lang w:val="sr-Cyrl-BA"/>
              </w:rPr>
              <w:t>Врста производа</w:t>
            </w:r>
          </w:p>
        </w:tc>
        <w:tc>
          <w:tcPr>
            <w:tcW w:w="0" w:type="auto"/>
            <w:vAlign w:val="center"/>
          </w:tcPr>
          <w:p w:rsidR="00147C32" w:rsidRPr="003645E7" w:rsidRDefault="00147C32" w:rsidP="004835F4">
            <w:pPr>
              <w:ind w:firstLine="14"/>
              <w:jc w:val="center"/>
              <w:rPr>
                <w:sz w:val="22"/>
                <w:szCs w:val="22"/>
                <w:lang w:val="sr-Latn-BA"/>
              </w:rPr>
            </w:pPr>
            <w:r w:rsidRPr="003645E7">
              <w:rPr>
                <w:sz w:val="22"/>
                <w:szCs w:val="22"/>
                <w:lang w:val="sr-Cyrl-BA"/>
              </w:rPr>
              <w:t>Дневна</w:t>
            </w:r>
            <w:r w:rsidRPr="003645E7">
              <w:rPr>
                <w:sz w:val="22"/>
                <w:szCs w:val="22"/>
                <w:lang w:val="sr-Latn-BA"/>
              </w:rPr>
              <w:t xml:space="preserve"> </w:t>
            </w:r>
            <w:r w:rsidRPr="003645E7">
              <w:rPr>
                <w:sz w:val="22"/>
                <w:szCs w:val="22"/>
                <w:lang w:val="sr-Cyrl-BA"/>
              </w:rPr>
              <w:t>прерада млијека</w:t>
            </w:r>
            <w:r w:rsidRPr="003645E7">
              <w:rPr>
                <w:sz w:val="22"/>
                <w:szCs w:val="22"/>
                <w:lang w:val="sr-Latn-BA"/>
              </w:rPr>
              <w:t xml:space="preserve"> (l)</w:t>
            </w:r>
          </w:p>
        </w:tc>
        <w:tc>
          <w:tcPr>
            <w:tcW w:w="0" w:type="auto"/>
            <w:vAlign w:val="center"/>
          </w:tcPr>
          <w:p w:rsidR="00147C32" w:rsidRPr="003645E7" w:rsidRDefault="00147C32" w:rsidP="004835F4">
            <w:pPr>
              <w:ind w:firstLine="23"/>
              <w:jc w:val="center"/>
              <w:rPr>
                <w:sz w:val="22"/>
                <w:szCs w:val="22"/>
                <w:lang w:val="sr-Latn-BA"/>
              </w:rPr>
            </w:pPr>
            <w:r w:rsidRPr="003645E7">
              <w:rPr>
                <w:sz w:val="22"/>
                <w:szCs w:val="22"/>
                <w:lang w:val="sr-Cyrl-BA"/>
              </w:rPr>
              <w:t>Дневна производња</w:t>
            </w:r>
            <w:r w:rsidRPr="003645E7">
              <w:rPr>
                <w:sz w:val="22"/>
                <w:szCs w:val="22"/>
                <w:lang w:val="sr-Latn-BA"/>
              </w:rPr>
              <w:t xml:space="preserve"> (kg)</w:t>
            </w:r>
          </w:p>
        </w:tc>
        <w:tc>
          <w:tcPr>
            <w:tcW w:w="0" w:type="auto"/>
            <w:vAlign w:val="center"/>
          </w:tcPr>
          <w:p w:rsidR="00147C32" w:rsidRPr="003645E7" w:rsidRDefault="00147C32" w:rsidP="004835F4">
            <w:pPr>
              <w:jc w:val="center"/>
              <w:rPr>
                <w:sz w:val="22"/>
                <w:szCs w:val="22"/>
                <w:lang w:val="sr-Latn-BA"/>
              </w:rPr>
            </w:pPr>
            <w:r w:rsidRPr="003645E7">
              <w:rPr>
                <w:sz w:val="22"/>
                <w:szCs w:val="22"/>
                <w:lang w:val="sr-Cyrl-BA"/>
              </w:rPr>
              <w:t>Годишња</w:t>
            </w:r>
            <w:r w:rsidRPr="003645E7">
              <w:rPr>
                <w:sz w:val="22"/>
                <w:szCs w:val="22"/>
                <w:lang w:val="sr-Latn-BA"/>
              </w:rPr>
              <w:t xml:space="preserve"> </w:t>
            </w:r>
            <w:r w:rsidRPr="003645E7">
              <w:rPr>
                <w:sz w:val="22"/>
                <w:szCs w:val="22"/>
                <w:lang w:val="sr-Cyrl-BA"/>
              </w:rPr>
              <w:t>прерада</w:t>
            </w:r>
            <w:r w:rsidRPr="003645E7">
              <w:rPr>
                <w:sz w:val="22"/>
                <w:szCs w:val="22"/>
                <w:lang w:val="sr-Latn-BA"/>
              </w:rPr>
              <w:t xml:space="preserve"> </w:t>
            </w:r>
            <w:r w:rsidRPr="003645E7">
              <w:rPr>
                <w:sz w:val="22"/>
                <w:szCs w:val="22"/>
                <w:lang w:val="sr-Cyrl-BA"/>
              </w:rPr>
              <w:t>млијека</w:t>
            </w:r>
            <w:r w:rsidRPr="003645E7">
              <w:rPr>
                <w:sz w:val="22"/>
                <w:szCs w:val="22"/>
                <w:lang w:val="sr-Latn-BA"/>
              </w:rPr>
              <w:t xml:space="preserve"> (l)</w:t>
            </w:r>
          </w:p>
        </w:tc>
        <w:tc>
          <w:tcPr>
            <w:tcW w:w="0" w:type="auto"/>
            <w:vAlign w:val="center"/>
          </w:tcPr>
          <w:p w:rsidR="00147C32" w:rsidRPr="003645E7" w:rsidRDefault="00147C32" w:rsidP="004835F4">
            <w:pPr>
              <w:jc w:val="center"/>
              <w:rPr>
                <w:sz w:val="22"/>
                <w:szCs w:val="22"/>
                <w:lang w:val="sr-Latn-BA"/>
              </w:rPr>
            </w:pPr>
            <w:r w:rsidRPr="003645E7">
              <w:rPr>
                <w:sz w:val="22"/>
                <w:szCs w:val="22"/>
                <w:lang w:val="sr-Cyrl-BA"/>
              </w:rPr>
              <w:t>Годишњна</w:t>
            </w:r>
            <w:r w:rsidRPr="003645E7">
              <w:rPr>
                <w:sz w:val="22"/>
                <w:szCs w:val="22"/>
                <w:lang w:val="sr-Latn-BA"/>
              </w:rPr>
              <w:t xml:space="preserve"> </w:t>
            </w:r>
            <w:r w:rsidRPr="003645E7">
              <w:rPr>
                <w:sz w:val="22"/>
                <w:szCs w:val="22"/>
                <w:lang w:val="sr-Cyrl-BA"/>
              </w:rPr>
              <w:t>производња</w:t>
            </w:r>
            <w:r w:rsidRPr="003645E7">
              <w:rPr>
                <w:sz w:val="22"/>
                <w:szCs w:val="22"/>
                <w:lang w:val="sr-Latn-BA"/>
              </w:rPr>
              <w:t xml:space="preserve"> (kg)</w:t>
            </w:r>
          </w:p>
        </w:tc>
      </w:tr>
      <w:tr w:rsidR="00147C32" w:rsidRPr="003645E7" w:rsidTr="004835F4">
        <w:trPr>
          <w:jc w:val="center"/>
        </w:trPr>
        <w:tc>
          <w:tcPr>
            <w:tcW w:w="0" w:type="auto"/>
            <w:vAlign w:val="center"/>
          </w:tcPr>
          <w:p w:rsidR="00147C32" w:rsidRPr="003645E7" w:rsidRDefault="00147C32" w:rsidP="004835F4">
            <w:pPr>
              <w:ind w:firstLine="34"/>
              <w:jc w:val="center"/>
              <w:rPr>
                <w:sz w:val="22"/>
                <w:szCs w:val="22"/>
                <w:lang w:val="sr-Cyrl-BA"/>
              </w:rPr>
            </w:pPr>
          </w:p>
        </w:tc>
        <w:tc>
          <w:tcPr>
            <w:tcW w:w="0" w:type="auto"/>
            <w:vAlign w:val="center"/>
          </w:tcPr>
          <w:p w:rsidR="00147C32" w:rsidRPr="003645E7" w:rsidRDefault="00147C32" w:rsidP="004835F4">
            <w:pPr>
              <w:ind w:firstLine="14"/>
              <w:jc w:val="center"/>
              <w:rPr>
                <w:sz w:val="22"/>
                <w:szCs w:val="22"/>
                <w:lang w:val="sr-Latn-BA"/>
              </w:rPr>
            </w:pPr>
            <w:r w:rsidRPr="003645E7">
              <w:rPr>
                <w:sz w:val="22"/>
                <w:szCs w:val="22"/>
                <w:lang w:val="sr-Latn-BA"/>
              </w:rPr>
              <w:t>10.000</w:t>
            </w:r>
          </w:p>
        </w:tc>
        <w:tc>
          <w:tcPr>
            <w:tcW w:w="0" w:type="auto"/>
            <w:vAlign w:val="center"/>
          </w:tcPr>
          <w:p w:rsidR="00147C32" w:rsidRPr="003645E7" w:rsidRDefault="00147C32" w:rsidP="004835F4">
            <w:pPr>
              <w:ind w:firstLine="23"/>
              <w:jc w:val="center"/>
              <w:rPr>
                <w:sz w:val="22"/>
                <w:szCs w:val="22"/>
                <w:lang w:val="sr-Latn-BA"/>
              </w:rPr>
            </w:pPr>
          </w:p>
        </w:tc>
        <w:tc>
          <w:tcPr>
            <w:tcW w:w="0" w:type="auto"/>
            <w:vAlign w:val="center"/>
          </w:tcPr>
          <w:p w:rsidR="00147C32" w:rsidRPr="003645E7" w:rsidRDefault="00147C32" w:rsidP="004835F4">
            <w:pPr>
              <w:jc w:val="center"/>
              <w:rPr>
                <w:sz w:val="22"/>
                <w:szCs w:val="22"/>
                <w:lang w:val="sr-Cyrl-BA"/>
              </w:rPr>
            </w:pPr>
            <w:r w:rsidRPr="003645E7">
              <w:rPr>
                <w:sz w:val="22"/>
                <w:szCs w:val="22"/>
                <w:lang w:val="sr-Latn-BA"/>
              </w:rPr>
              <w:t>3.</w:t>
            </w:r>
            <w:r w:rsidRPr="003645E7">
              <w:rPr>
                <w:sz w:val="22"/>
                <w:szCs w:val="22"/>
                <w:lang w:val="sr-Cyrl-BA"/>
              </w:rPr>
              <w:t>5</w:t>
            </w:r>
            <w:r w:rsidRPr="003645E7">
              <w:rPr>
                <w:sz w:val="22"/>
                <w:szCs w:val="22"/>
                <w:lang w:val="sr-Latn-BA"/>
              </w:rPr>
              <w:t>00.000</w:t>
            </w:r>
            <w:r w:rsidRPr="003645E7">
              <w:rPr>
                <w:sz w:val="22"/>
                <w:szCs w:val="22"/>
                <w:vertAlign w:val="superscript"/>
                <w:lang w:val="sr-Cyrl-BA"/>
              </w:rPr>
              <w:t>*</w:t>
            </w:r>
          </w:p>
        </w:tc>
        <w:tc>
          <w:tcPr>
            <w:tcW w:w="0" w:type="auto"/>
            <w:vAlign w:val="center"/>
          </w:tcPr>
          <w:p w:rsidR="00147C32" w:rsidRPr="003645E7" w:rsidRDefault="00147C32" w:rsidP="004835F4">
            <w:pPr>
              <w:jc w:val="center"/>
              <w:rPr>
                <w:sz w:val="22"/>
                <w:szCs w:val="22"/>
                <w:lang w:val="sr-Latn-BA"/>
              </w:rPr>
            </w:pPr>
          </w:p>
        </w:tc>
      </w:tr>
      <w:tr w:rsidR="00147C32" w:rsidRPr="003645E7" w:rsidTr="004835F4">
        <w:trPr>
          <w:jc w:val="center"/>
        </w:trPr>
        <w:tc>
          <w:tcPr>
            <w:tcW w:w="0" w:type="auto"/>
            <w:vAlign w:val="center"/>
          </w:tcPr>
          <w:p w:rsidR="00147C32" w:rsidRPr="003645E7" w:rsidRDefault="00147C32" w:rsidP="004835F4">
            <w:pPr>
              <w:ind w:firstLine="34"/>
              <w:jc w:val="center"/>
              <w:rPr>
                <w:sz w:val="22"/>
                <w:szCs w:val="22"/>
                <w:lang w:val="sr-Latn-BA"/>
              </w:rPr>
            </w:pPr>
            <w:r w:rsidRPr="003645E7">
              <w:rPr>
                <w:sz w:val="22"/>
                <w:szCs w:val="22"/>
                <w:lang w:val="sr-Cyrl-BA"/>
              </w:rPr>
              <w:t>Млади сиреви</w:t>
            </w:r>
            <w:r w:rsidRPr="003645E7">
              <w:rPr>
                <w:sz w:val="22"/>
                <w:szCs w:val="22"/>
                <w:lang w:val="sr-Latn-BA"/>
              </w:rPr>
              <w:t xml:space="preserve"> (% </w:t>
            </w:r>
            <w:r w:rsidRPr="003645E7">
              <w:rPr>
                <w:sz w:val="22"/>
                <w:szCs w:val="22"/>
                <w:lang w:val="sr-Cyrl-BA"/>
              </w:rPr>
              <w:t>прераде</w:t>
            </w:r>
            <w:r w:rsidRPr="003645E7">
              <w:rPr>
                <w:sz w:val="22"/>
                <w:szCs w:val="22"/>
                <w:lang w:val="sr-Latn-BA"/>
              </w:rPr>
              <w:t xml:space="preserve"> </w:t>
            </w:r>
            <w:r w:rsidRPr="003645E7">
              <w:rPr>
                <w:sz w:val="22"/>
                <w:szCs w:val="22"/>
                <w:lang w:val="sr-Cyrl-BA"/>
              </w:rPr>
              <w:t>млијека</w:t>
            </w:r>
            <w:r w:rsidRPr="003645E7">
              <w:rPr>
                <w:sz w:val="22"/>
                <w:szCs w:val="22"/>
                <w:lang w:val="sr-Latn-BA"/>
              </w:rPr>
              <w:t xml:space="preserve"> – </w:t>
            </w:r>
            <w:r w:rsidRPr="003645E7">
              <w:rPr>
                <w:sz w:val="22"/>
                <w:szCs w:val="22"/>
                <w:lang w:val="sr-Cyrl-BA"/>
              </w:rPr>
              <w:t>10-12</w:t>
            </w:r>
            <w:r w:rsidRPr="003645E7">
              <w:rPr>
                <w:sz w:val="22"/>
                <w:szCs w:val="22"/>
                <w:lang w:val="sr-Latn-BA"/>
              </w:rPr>
              <w:t xml:space="preserve"> l </w:t>
            </w:r>
            <w:r w:rsidRPr="003645E7">
              <w:rPr>
                <w:sz w:val="22"/>
                <w:szCs w:val="22"/>
                <w:lang w:val="sr-Cyrl-BA"/>
              </w:rPr>
              <w:t>млијека</w:t>
            </w:r>
            <w:r w:rsidRPr="003645E7">
              <w:rPr>
                <w:sz w:val="22"/>
                <w:szCs w:val="22"/>
                <w:lang w:val="sr-Latn-BA"/>
              </w:rPr>
              <w:t xml:space="preserve"> / 1 kg </w:t>
            </w:r>
            <w:r w:rsidRPr="003645E7">
              <w:rPr>
                <w:sz w:val="22"/>
                <w:szCs w:val="22"/>
                <w:lang w:val="sr-Cyrl-BA"/>
              </w:rPr>
              <w:t>готовог производа</w:t>
            </w:r>
          </w:p>
        </w:tc>
        <w:tc>
          <w:tcPr>
            <w:tcW w:w="0" w:type="auto"/>
            <w:vAlign w:val="center"/>
          </w:tcPr>
          <w:p w:rsidR="00147C32" w:rsidRPr="003645E7" w:rsidRDefault="00147C32" w:rsidP="004835F4">
            <w:pPr>
              <w:ind w:firstLine="14"/>
              <w:jc w:val="center"/>
              <w:rPr>
                <w:sz w:val="22"/>
                <w:szCs w:val="22"/>
                <w:lang w:val="sr-Cyrl-BA"/>
              </w:rPr>
            </w:pPr>
            <w:r w:rsidRPr="003645E7">
              <w:rPr>
                <w:color w:val="000000" w:themeColor="text1"/>
                <w:sz w:val="22"/>
                <w:szCs w:val="22"/>
                <w:lang w:val="sr-Cyrl-BA"/>
              </w:rPr>
              <w:t>4750-5700</w:t>
            </w:r>
          </w:p>
        </w:tc>
        <w:tc>
          <w:tcPr>
            <w:tcW w:w="0" w:type="auto"/>
            <w:vAlign w:val="center"/>
          </w:tcPr>
          <w:p w:rsidR="00147C32" w:rsidRPr="003645E7" w:rsidRDefault="00147C32" w:rsidP="004835F4">
            <w:pPr>
              <w:ind w:firstLine="23"/>
              <w:jc w:val="center"/>
              <w:rPr>
                <w:sz w:val="22"/>
                <w:szCs w:val="22"/>
                <w:lang w:val="sr-Cyrl-BA"/>
              </w:rPr>
            </w:pPr>
            <w:r w:rsidRPr="003645E7">
              <w:rPr>
                <w:sz w:val="22"/>
                <w:szCs w:val="22"/>
                <w:lang w:val="sr-Cyrl-BA"/>
              </w:rPr>
              <w:t>475</w:t>
            </w:r>
          </w:p>
        </w:tc>
        <w:tc>
          <w:tcPr>
            <w:tcW w:w="0" w:type="auto"/>
            <w:vAlign w:val="center"/>
          </w:tcPr>
          <w:p w:rsidR="00147C32" w:rsidRPr="003645E7" w:rsidRDefault="00147C32" w:rsidP="004835F4">
            <w:pPr>
              <w:jc w:val="center"/>
              <w:rPr>
                <w:sz w:val="22"/>
                <w:szCs w:val="22"/>
                <w:lang w:val="sr-Cyrl-BA"/>
              </w:rPr>
            </w:pPr>
            <w:r w:rsidRPr="003645E7">
              <w:rPr>
                <w:color w:val="000000" w:themeColor="text1"/>
                <w:sz w:val="22"/>
                <w:szCs w:val="22"/>
                <w:lang w:val="sr-Cyrl-BA"/>
              </w:rPr>
              <w:t>866870-1</w:t>
            </w:r>
            <w:r w:rsidRPr="003645E7">
              <w:rPr>
                <w:color w:val="000000" w:themeColor="text1"/>
                <w:sz w:val="22"/>
                <w:szCs w:val="22"/>
                <w:lang w:val="sr-Latn-BA"/>
              </w:rPr>
              <w:t>.04</w:t>
            </w:r>
            <w:r w:rsidRPr="003645E7">
              <w:rPr>
                <w:color w:val="000000" w:themeColor="text1"/>
                <w:sz w:val="22"/>
                <w:szCs w:val="22"/>
                <w:lang w:val="sr-Cyrl-BA"/>
              </w:rPr>
              <w:t>0</w:t>
            </w:r>
            <w:r w:rsidRPr="003645E7">
              <w:rPr>
                <w:color w:val="000000" w:themeColor="text1"/>
                <w:sz w:val="22"/>
                <w:szCs w:val="22"/>
                <w:lang w:val="sr-Latn-BA"/>
              </w:rPr>
              <w:t>.2</w:t>
            </w:r>
            <w:r w:rsidRPr="003645E7">
              <w:rPr>
                <w:color w:val="000000" w:themeColor="text1"/>
                <w:sz w:val="22"/>
                <w:szCs w:val="22"/>
                <w:lang w:val="sr-Cyrl-BA"/>
              </w:rPr>
              <w:t>44</w:t>
            </w:r>
          </w:p>
        </w:tc>
        <w:tc>
          <w:tcPr>
            <w:tcW w:w="0" w:type="auto"/>
            <w:vAlign w:val="center"/>
          </w:tcPr>
          <w:p w:rsidR="00147C32" w:rsidRPr="003645E7" w:rsidRDefault="00147C32" w:rsidP="004835F4">
            <w:pPr>
              <w:jc w:val="center"/>
              <w:rPr>
                <w:sz w:val="22"/>
                <w:szCs w:val="22"/>
                <w:lang w:val="sr-Cyrl-BA"/>
              </w:rPr>
            </w:pPr>
            <w:r w:rsidRPr="003645E7">
              <w:rPr>
                <w:sz w:val="22"/>
                <w:szCs w:val="22"/>
                <w:lang w:val="sr-Cyrl-BA"/>
              </w:rPr>
              <w:t>86687</w:t>
            </w:r>
          </w:p>
        </w:tc>
      </w:tr>
      <w:tr w:rsidR="00147C32" w:rsidRPr="003645E7" w:rsidTr="004835F4">
        <w:trPr>
          <w:jc w:val="center"/>
        </w:trPr>
        <w:tc>
          <w:tcPr>
            <w:tcW w:w="0" w:type="auto"/>
            <w:vAlign w:val="center"/>
          </w:tcPr>
          <w:p w:rsidR="00147C32" w:rsidRPr="003645E7" w:rsidRDefault="00147C32" w:rsidP="004835F4">
            <w:pPr>
              <w:ind w:firstLine="34"/>
              <w:jc w:val="center"/>
              <w:rPr>
                <w:sz w:val="22"/>
                <w:szCs w:val="22"/>
                <w:lang w:val="sr-Latn-BA"/>
              </w:rPr>
            </w:pPr>
            <w:r w:rsidRPr="003645E7">
              <w:rPr>
                <w:sz w:val="22"/>
                <w:szCs w:val="22"/>
                <w:lang w:val="sr-Cyrl-BA"/>
              </w:rPr>
              <w:t xml:space="preserve">Тврди </w:t>
            </w:r>
            <w:r w:rsidR="00DD55DA">
              <w:rPr>
                <w:sz w:val="22"/>
                <w:szCs w:val="22"/>
                <w:lang w:val="sr-Cyrl-BA"/>
              </w:rPr>
              <w:t xml:space="preserve">(полутврди) </w:t>
            </w:r>
            <w:r w:rsidRPr="003645E7">
              <w:rPr>
                <w:sz w:val="22"/>
                <w:szCs w:val="22"/>
                <w:lang w:val="sr-Cyrl-BA"/>
              </w:rPr>
              <w:t>зрели</w:t>
            </w:r>
            <w:r w:rsidRPr="003645E7">
              <w:rPr>
                <w:sz w:val="22"/>
                <w:szCs w:val="22"/>
                <w:lang w:val="sr-Latn-BA"/>
              </w:rPr>
              <w:t xml:space="preserve"> </w:t>
            </w:r>
            <w:r w:rsidRPr="003645E7">
              <w:rPr>
                <w:sz w:val="22"/>
                <w:szCs w:val="22"/>
                <w:lang w:val="sr-Cyrl-BA"/>
              </w:rPr>
              <w:t>сиреви</w:t>
            </w:r>
            <w:r w:rsidRPr="003645E7">
              <w:rPr>
                <w:sz w:val="22"/>
                <w:szCs w:val="22"/>
                <w:lang w:val="sr-Latn-BA"/>
              </w:rPr>
              <w:t xml:space="preserve"> (%</w:t>
            </w:r>
            <w:r w:rsidRPr="003645E7">
              <w:rPr>
                <w:sz w:val="22"/>
                <w:szCs w:val="22"/>
                <w:lang w:val="sr-Cyrl-BA"/>
              </w:rPr>
              <w:t xml:space="preserve"> прераде млијека</w:t>
            </w:r>
            <w:r w:rsidRPr="003645E7">
              <w:rPr>
                <w:sz w:val="22"/>
                <w:szCs w:val="22"/>
                <w:lang w:val="sr-Latn-BA"/>
              </w:rPr>
              <w:t xml:space="preserve"> – 12</w:t>
            </w:r>
            <w:r w:rsidRPr="003645E7">
              <w:rPr>
                <w:sz w:val="22"/>
                <w:szCs w:val="22"/>
                <w:lang w:val="sr-Cyrl-BA"/>
              </w:rPr>
              <w:t>-14</w:t>
            </w:r>
            <w:r w:rsidRPr="003645E7">
              <w:rPr>
                <w:sz w:val="22"/>
                <w:szCs w:val="22"/>
                <w:lang w:val="sr-Latn-BA"/>
              </w:rPr>
              <w:t xml:space="preserve"> l </w:t>
            </w:r>
            <w:r w:rsidRPr="003645E7">
              <w:rPr>
                <w:sz w:val="22"/>
                <w:szCs w:val="22"/>
                <w:lang w:val="sr-Cyrl-BA"/>
              </w:rPr>
              <w:t>млијека</w:t>
            </w:r>
            <w:r w:rsidRPr="003645E7">
              <w:rPr>
                <w:sz w:val="22"/>
                <w:szCs w:val="22"/>
                <w:lang w:val="sr-Latn-BA"/>
              </w:rPr>
              <w:t xml:space="preserve"> / 1kg </w:t>
            </w:r>
            <w:r w:rsidRPr="003645E7">
              <w:rPr>
                <w:sz w:val="22"/>
                <w:szCs w:val="22"/>
                <w:lang w:val="sr-Cyrl-BA"/>
              </w:rPr>
              <w:t>готовог производа</w:t>
            </w:r>
            <w:r w:rsidRPr="003645E7">
              <w:rPr>
                <w:sz w:val="22"/>
                <w:szCs w:val="22"/>
                <w:lang w:val="sr-Latn-BA"/>
              </w:rPr>
              <w:t>)</w:t>
            </w:r>
          </w:p>
        </w:tc>
        <w:tc>
          <w:tcPr>
            <w:tcW w:w="0" w:type="auto"/>
            <w:vAlign w:val="center"/>
          </w:tcPr>
          <w:p w:rsidR="00147C32" w:rsidRPr="003645E7" w:rsidRDefault="00147C32" w:rsidP="004835F4">
            <w:pPr>
              <w:ind w:firstLine="14"/>
              <w:jc w:val="center"/>
              <w:rPr>
                <w:sz w:val="22"/>
                <w:szCs w:val="22"/>
                <w:lang w:val="sr-Cyrl-BA"/>
              </w:rPr>
            </w:pPr>
            <w:r w:rsidRPr="003645E7">
              <w:rPr>
                <w:color w:val="000000" w:themeColor="text1"/>
                <w:sz w:val="22"/>
                <w:szCs w:val="22"/>
                <w:lang w:val="sr-Cyrl-BA"/>
              </w:rPr>
              <w:t>4800-5600</w:t>
            </w:r>
          </w:p>
        </w:tc>
        <w:tc>
          <w:tcPr>
            <w:tcW w:w="0" w:type="auto"/>
            <w:vAlign w:val="center"/>
          </w:tcPr>
          <w:p w:rsidR="00147C32" w:rsidRPr="003645E7" w:rsidRDefault="00147C32" w:rsidP="004835F4">
            <w:pPr>
              <w:ind w:firstLine="23"/>
              <w:jc w:val="center"/>
              <w:rPr>
                <w:sz w:val="22"/>
                <w:szCs w:val="22"/>
                <w:lang w:val="sr-Cyrl-BA"/>
              </w:rPr>
            </w:pPr>
            <w:r w:rsidRPr="003645E7">
              <w:rPr>
                <w:sz w:val="22"/>
                <w:szCs w:val="22"/>
                <w:lang w:val="sr-Cyrl-BA"/>
              </w:rPr>
              <w:t>400</w:t>
            </w:r>
          </w:p>
        </w:tc>
        <w:tc>
          <w:tcPr>
            <w:tcW w:w="0" w:type="auto"/>
            <w:vAlign w:val="center"/>
          </w:tcPr>
          <w:p w:rsidR="00147C32" w:rsidRPr="003645E7" w:rsidRDefault="00147C32" w:rsidP="004835F4">
            <w:pPr>
              <w:jc w:val="center"/>
              <w:rPr>
                <w:sz w:val="22"/>
                <w:szCs w:val="22"/>
                <w:lang w:val="sr-Cyrl-BA"/>
              </w:rPr>
            </w:pPr>
            <w:r w:rsidRPr="003645E7">
              <w:rPr>
                <w:color w:val="000000" w:themeColor="text1"/>
                <w:sz w:val="22"/>
                <w:szCs w:val="22"/>
                <w:lang w:val="sr-Cyrl-BA"/>
              </w:rPr>
              <w:t>876000-1022000</w:t>
            </w:r>
          </w:p>
        </w:tc>
        <w:tc>
          <w:tcPr>
            <w:tcW w:w="0" w:type="auto"/>
            <w:vAlign w:val="center"/>
          </w:tcPr>
          <w:p w:rsidR="00147C32" w:rsidRPr="003645E7" w:rsidRDefault="00147C32" w:rsidP="004835F4">
            <w:pPr>
              <w:jc w:val="center"/>
              <w:rPr>
                <w:sz w:val="22"/>
                <w:szCs w:val="22"/>
                <w:lang w:val="sr-Latn-BA"/>
              </w:rPr>
            </w:pPr>
            <w:r w:rsidRPr="003645E7">
              <w:rPr>
                <w:sz w:val="22"/>
                <w:szCs w:val="22"/>
                <w:lang w:val="sr-Latn-BA"/>
              </w:rPr>
              <w:t>7</w:t>
            </w:r>
            <w:r w:rsidRPr="003645E7">
              <w:rPr>
                <w:sz w:val="22"/>
                <w:szCs w:val="22"/>
                <w:lang w:val="sr-Cyrl-BA"/>
              </w:rPr>
              <w:t>3</w:t>
            </w:r>
            <w:r w:rsidRPr="003645E7">
              <w:rPr>
                <w:sz w:val="22"/>
                <w:szCs w:val="22"/>
                <w:lang w:val="sr-Latn-BA"/>
              </w:rPr>
              <w:t>.</w:t>
            </w:r>
            <w:r w:rsidRPr="003645E7">
              <w:rPr>
                <w:sz w:val="22"/>
                <w:szCs w:val="22"/>
                <w:lang w:val="sr-Cyrl-BA"/>
              </w:rPr>
              <w:t>00</w:t>
            </w:r>
            <w:r w:rsidRPr="003645E7">
              <w:rPr>
                <w:sz w:val="22"/>
                <w:szCs w:val="22"/>
                <w:lang w:val="sr-Latn-BA"/>
              </w:rPr>
              <w:t>0</w:t>
            </w:r>
          </w:p>
        </w:tc>
      </w:tr>
      <w:tr w:rsidR="00147C32" w:rsidRPr="003645E7" w:rsidTr="004835F4">
        <w:trPr>
          <w:jc w:val="center"/>
        </w:trPr>
        <w:tc>
          <w:tcPr>
            <w:tcW w:w="0" w:type="auto"/>
            <w:vAlign w:val="center"/>
          </w:tcPr>
          <w:p w:rsidR="00147C32" w:rsidRPr="003645E7" w:rsidRDefault="00147C32" w:rsidP="004835F4">
            <w:pPr>
              <w:ind w:firstLine="34"/>
              <w:jc w:val="center"/>
              <w:rPr>
                <w:sz w:val="22"/>
                <w:szCs w:val="22"/>
                <w:lang w:val="sr-Cyrl-BA"/>
              </w:rPr>
            </w:pPr>
            <w:r w:rsidRPr="003645E7">
              <w:rPr>
                <w:sz w:val="22"/>
                <w:szCs w:val="22"/>
                <w:lang w:val="sr-Cyrl-BA"/>
              </w:rPr>
              <w:t xml:space="preserve">Кајмак </w:t>
            </w:r>
            <w:r w:rsidRPr="003645E7">
              <w:rPr>
                <w:sz w:val="22"/>
                <w:szCs w:val="22"/>
                <w:lang w:val="sr-Latn-BA"/>
              </w:rPr>
              <w:t>(%</w:t>
            </w:r>
            <w:r w:rsidRPr="003645E7">
              <w:rPr>
                <w:sz w:val="22"/>
                <w:szCs w:val="22"/>
                <w:lang w:val="sr-Cyrl-BA"/>
              </w:rPr>
              <w:t xml:space="preserve"> прераде млијека</w:t>
            </w:r>
            <w:r w:rsidRPr="003645E7">
              <w:rPr>
                <w:sz w:val="22"/>
                <w:szCs w:val="22"/>
                <w:lang w:val="sr-Latn-BA"/>
              </w:rPr>
              <w:t xml:space="preserve"> – 1</w:t>
            </w:r>
            <w:r w:rsidRPr="003645E7">
              <w:rPr>
                <w:sz w:val="22"/>
                <w:szCs w:val="22"/>
                <w:lang w:val="sr-Cyrl-BA"/>
              </w:rPr>
              <w:t>8-22</w:t>
            </w:r>
            <w:r w:rsidRPr="003645E7">
              <w:rPr>
                <w:sz w:val="22"/>
                <w:szCs w:val="22"/>
                <w:lang w:val="sr-Latn-BA"/>
              </w:rPr>
              <w:t xml:space="preserve"> l </w:t>
            </w:r>
            <w:r w:rsidRPr="003645E7">
              <w:rPr>
                <w:sz w:val="22"/>
                <w:szCs w:val="22"/>
                <w:lang w:val="sr-Cyrl-BA"/>
              </w:rPr>
              <w:t>млијека</w:t>
            </w:r>
            <w:r w:rsidRPr="003645E7">
              <w:rPr>
                <w:sz w:val="22"/>
                <w:szCs w:val="22"/>
                <w:lang w:val="sr-Latn-BA"/>
              </w:rPr>
              <w:t xml:space="preserve"> / 1kg </w:t>
            </w:r>
            <w:r w:rsidRPr="003645E7">
              <w:rPr>
                <w:sz w:val="22"/>
                <w:szCs w:val="22"/>
                <w:lang w:val="sr-Cyrl-BA"/>
              </w:rPr>
              <w:t>готовог производа</w:t>
            </w:r>
            <w:r w:rsidRPr="003645E7">
              <w:rPr>
                <w:sz w:val="22"/>
                <w:szCs w:val="22"/>
                <w:lang w:val="sr-Latn-BA"/>
              </w:rPr>
              <w:t>)</w:t>
            </w:r>
          </w:p>
        </w:tc>
        <w:tc>
          <w:tcPr>
            <w:tcW w:w="0" w:type="auto"/>
            <w:vAlign w:val="center"/>
          </w:tcPr>
          <w:p w:rsidR="00147C32" w:rsidRPr="003645E7" w:rsidRDefault="00147C32" w:rsidP="004835F4">
            <w:pPr>
              <w:ind w:firstLine="14"/>
              <w:jc w:val="center"/>
              <w:rPr>
                <w:color w:val="FF0000"/>
                <w:sz w:val="22"/>
                <w:szCs w:val="22"/>
                <w:lang w:val="sr-Cyrl-BA"/>
              </w:rPr>
            </w:pPr>
            <w:r w:rsidRPr="003645E7">
              <w:rPr>
                <w:color w:val="000000" w:themeColor="text1"/>
                <w:sz w:val="22"/>
                <w:szCs w:val="22"/>
                <w:lang w:val="sr-Cyrl-BA"/>
              </w:rPr>
              <w:t>2160-2640</w:t>
            </w:r>
          </w:p>
        </w:tc>
        <w:tc>
          <w:tcPr>
            <w:tcW w:w="0" w:type="auto"/>
            <w:vAlign w:val="center"/>
          </w:tcPr>
          <w:p w:rsidR="00147C32" w:rsidRPr="003645E7" w:rsidRDefault="00147C32" w:rsidP="004835F4">
            <w:pPr>
              <w:ind w:firstLine="23"/>
              <w:jc w:val="center"/>
              <w:rPr>
                <w:sz w:val="22"/>
                <w:szCs w:val="22"/>
                <w:lang w:val="sr-Cyrl-BA"/>
              </w:rPr>
            </w:pPr>
            <w:r w:rsidRPr="003645E7">
              <w:rPr>
                <w:sz w:val="22"/>
                <w:szCs w:val="22"/>
                <w:lang w:val="sr-Cyrl-BA"/>
              </w:rPr>
              <w:t>120</w:t>
            </w:r>
          </w:p>
        </w:tc>
        <w:tc>
          <w:tcPr>
            <w:tcW w:w="0" w:type="auto"/>
            <w:vAlign w:val="center"/>
          </w:tcPr>
          <w:p w:rsidR="00147C32" w:rsidRPr="003645E7" w:rsidRDefault="00147C32" w:rsidP="004835F4">
            <w:pPr>
              <w:jc w:val="center"/>
              <w:rPr>
                <w:sz w:val="22"/>
                <w:szCs w:val="22"/>
                <w:lang w:val="sr-Cyrl-BA"/>
              </w:rPr>
            </w:pPr>
            <w:r w:rsidRPr="003645E7">
              <w:rPr>
                <w:sz w:val="22"/>
                <w:szCs w:val="22"/>
                <w:lang w:val="sr-Cyrl-BA"/>
              </w:rPr>
              <w:t>394200-481800</w:t>
            </w:r>
          </w:p>
        </w:tc>
        <w:tc>
          <w:tcPr>
            <w:tcW w:w="0" w:type="auto"/>
            <w:vAlign w:val="center"/>
          </w:tcPr>
          <w:p w:rsidR="00147C32" w:rsidRPr="003645E7" w:rsidRDefault="00147C32" w:rsidP="004835F4">
            <w:pPr>
              <w:jc w:val="center"/>
              <w:rPr>
                <w:sz w:val="22"/>
                <w:szCs w:val="22"/>
                <w:lang w:val="sr-Cyrl-BA"/>
              </w:rPr>
            </w:pPr>
            <w:r w:rsidRPr="003645E7">
              <w:rPr>
                <w:sz w:val="22"/>
                <w:szCs w:val="22"/>
                <w:lang w:val="sr-Cyrl-BA"/>
              </w:rPr>
              <w:t>21900</w:t>
            </w:r>
          </w:p>
        </w:tc>
      </w:tr>
      <w:tr w:rsidR="00147C32" w:rsidRPr="003645E7" w:rsidTr="004835F4">
        <w:trPr>
          <w:jc w:val="center"/>
        </w:trPr>
        <w:tc>
          <w:tcPr>
            <w:tcW w:w="0" w:type="auto"/>
            <w:vAlign w:val="center"/>
          </w:tcPr>
          <w:p w:rsidR="00147C32" w:rsidRPr="003645E7" w:rsidRDefault="00147C32" w:rsidP="004835F4">
            <w:pPr>
              <w:ind w:firstLine="34"/>
              <w:jc w:val="center"/>
              <w:rPr>
                <w:sz w:val="22"/>
                <w:szCs w:val="22"/>
                <w:lang w:val="sr-Latn-BA"/>
              </w:rPr>
            </w:pPr>
            <w:r w:rsidRPr="003645E7">
              <w:rPr>
                <w:sz w:val="22"/>
                <w:szCs w:val="22"/>
                <w:lang w:val="sr-Cyrl-BA"/>
              </w:rPr>
              <w:t xml:space="preserve">Сурутка из прераде млијека </w:t>
            </w:r>
            <w:r w:rsidRPr="003645E7">
              <w:rPr>
                <w:sz w:val="22"/>
                <w:szCs w:val="22"/>
                <w:lang w:val="sr-Latn-BA"/>
              </w:rPr>
              <w:t>(ρ=1.04 kg/dm</w:t>
            </w:r>
            <w:r w:rsidRPr="003645E7">
              <w:rPr>
                <w:sz w:val="22"/>
                <w:szCs w:val="22"/>
                <w:vertAlign w:val="superscript"/>
                <w:lang w:val="sr-Latn-BA"/>
              </w:rPr>
              <w:t>3</w:t>
            </w:r>
            <w:r w:rsidRPr="003645E7">
              <w:rPr>
                <w:sz w:val="22"/>
                <w:szCs w:val="22"/>
                <w:lang w:val="sr-Latn-BA"/>
              </w:rPr>
              <w:t>)</w:t>
            </w:r>
          </w:p>
        </w:tc>
        <w:tc>
          <w:tcPr>
            <w:tcW w:w="0" w:type="auto"/>
            <w:vAlign w:val="center"/>
          </w:tcPr>
          <w:p w:rsidR="00147C32" w:rsidRPr="003645E7" w:rsidRDefault="00147C32" w:rsidP="004835F4">
            <w:pPr>
              <w:ind w:firstLine="14"/>
              <w:jc w:val="center"/>
              <w:rPr>
                <w:sz w:val="22"/>
                <w:szCs w:val="22"/>
                <w:lang w:val="sr-Latn-BA"/>
              </w:rPr>
            </w:pPr>
            <w:r w:rsidRPr="003645E7">
              <w:rPr>
                <w:sz w:val="22"/>
                <w:szCs w:val="22"/>
                <w:lang w:val="sr-Latn-BA"/>
              </w:rPr>
              <w:t>-</w:t>
            </w:r>
          </w:p>
        </w:tc>
        <w:tc>
          <w:tcPr>
            <w:tcW w:w="0" w:type="auto"/>
            <w:vAlign w:val="center"/>
          </w:tcPr>
          <w:p w:rsidR="00147C32" w:rsidRPr="003645E7" w:rsidRDefault="00147C32" w:rsidP="004835F4">
            <w:pPr>
              <w:ind w:firstLine="23"/>
              <w:jc w:val="center"/>
              <w:rPr>
                <w:sz w:val="22"/>
                <w:szCs w:val="22"/>
                <w:lang w:val="sr-Cyrl-BA"/>
              </w:rPr>
            </w:pPr>
            <w:r w:rsidRPr="003645E7">
              <w:rPr>
                <w:sz w:val="22"/>
                <w:szCs w:val="22"/>
                <w:lang w:val="sr-Cyrl-BA"/>
              </w:rPr>
              <w:t>-</w:t>
            </w:r>
          </w:p>
        </w:tc>
        <w:tc>
          <w:tcPr>
            <w:tcW w:w="0" w:type="auto"/>
            <w:vAlign w:val="center"/>
          </w:tcPr>
          <w:p w:rsidR="00147C32" w:rsidRPr="003645E7" w:rsidRDefault="00147C32" w:rsidP="004835F4">
            <w:pPr>
              <w:jc w:val="center"/>
              <w:rPr>
                <w:sz w:val="22"/>
                <w:szCs w:val="22"/>
                <w:lang w:val="sr-Latn-BA"/>
              </w:rPr>
            </w:pPr>
            <w:r w:rsidRPr="003645E7">
              <w:rPr>
                <w:sz w:val="22"/>
                <w:szCs w:val="22"/>
                <w:lang w:val="sr-Latn-BA"/>
              </w:rPr>
              <w:t>-</w:t>
            </w:r>
          </w:p>
        </w:tc>
        <w:tc>
          <w:tcPr>
            <w:tcW w:w="0" w:type="auto"/>
            <w:vAlign w:val="center"/>
          </w:tcPr>
          <w:p w:rsidR="00147C32" w:rsidRPr="003645E7" w:rsidRDefault="00147C32" w:rsidP="004835F4">
            <w:pPr>
              <w:jc w:val="center"/>
              <w:rPr>
                <w:sz w:val="22"/>
                <w:szCs w:val="22"/>
                <w:lang w:val="sr-Cyrl-BA"/>
              </w:rPr>
            </w:pPr>
            <w:r w:rsidRPr="003645E7">
              <w:rPr>
                <w:sz w:val="22"/>
                <w:szCs w:val="22"/>
                <w:lang w:val="sr-Cyrl-BA"/>
              </w:rPr>
              <w:t>-</w:t>
            </w:r>
          </w:p>
        </w:tc>
      </w:tr>
    </w:tbl>
    <w:p w:rsidR="00147C32" w:rsidRPr="00FE3686" w:rsidRDefault="00147C32" w:rsidP="00147C32">
      <w:pPr>
        <w:jc w:val="both"/>
        <w:rPr>
          <w:sz w:val="24"/>
          <w:szCs w:val="24"/>
          <w:lang w:val="sr-Cyrl-BA"/>
        </w:rPr>
      </w:pPr>
      <w:r w:rsidRPr="00FE3686">
        <w:rPr>
          <w:sz w:val="24"/>
          <w:szCs w:val="24"/>
          <w:vertAlign w:val="superscript"/>
          <w:lang w:val="sr-Cyrl-BA"/>
        </w:rPr>
        <w:t>*</w:t>
      </w:r>
      <w:r w:rsidRPr="00FE3686">
        <w:rPr>
          <w:sz w:val="24"/>
          <w:szCs w:val="24"/>
          <w:lang w:val="sr-Cyrl-BA"/>
        </w:rPr>
        <w:t xml:space="preserve">Мљекара откупљује у просјеку 10000 </w:t>
      </w:r>
      <w:r w:rsidRPr="00FE3686">
        <w:rPr>
          <w:sz w:val="24"/>
          <w:szCs w:val="24"/>
          <w:lang w:val="sr-Latn-BA"/>
        </w:rPr>
        <w:t xml:space="preserve">l </w:t>
      </w:r>
      <w:r w:rsidRPr="00FE3686">
        <w:rPr>
          <w:sz w:val="24"/>
          <w:szCs w:val="24"/>
          <w:lang w:val="sr-Cyrl-BA"/>
        </w:rPr>
        <w:t xml:space="preserve">сваки други дан, односно око 1800000 </w:t>
      </w:r>
      <w:r w:rsidRPr="00FE3686">
        <w:rPr>
          <w:sz w:val="24"/>
          <w:szCs w:val="24"/>
          <w:lang w:val="sr-Latn-BA"/>
        </w:rPr>
        <w:t>l</w:t>
      </w:r>
      <w:r w:rsidRPr="00FE3686">
        <w:rPr>
          <w:sz w:val="24"/>
          <w:szCs w:val="24"/>
          <w:lang w:val="sr-Cyrl-BA"/>
        </w:rPr>
        <w:t xml:space="preserve"> годишње</w:t>
      </w:r>
    </w:p>
    <w:p w:rsidR="003645E7" w:rsidRDefault="003645E7" w:rsidP="00540634">
      <w:pPr>
        <w:pStyle w:val="Style5"/>
        <w:widowControl/>
        <w:tabs>
          <w:tab w:val="left" w:pos="0"/>
        </w:tabs>
        <w:spacing w:line="276" w:lineRule="auto"/>
        <w:rPr>
          <w:rFonts w:ascii="Times New Roman" w:hAnsi="Times New Roman" w:cs="Times New Roman"/>
          <w:lang w:val="hr-HR"/>
        </w:rPr>
      </w:pPr>
    </w:p>
    <w:p w:rsidR="00147C32" w:rsidRDefault="00147C32" w:rsidP="00147C32">
      <w:pPr>
        <w:ind w:firstLine="567"/>
        <w:rPr>
          <w:sz w:val="24"/>
          <w:szCs w:val="24"/>
          <w:lang w:val="sr-Cyrl-BA"/>
        </w:rPr>
      </w:pPr>
      <w:r w:rsidRPr="00A85C73">
        <w:rPr>
          <w:sz w:val="24"/>
          <w:szCs w:val="24"/>
          <w:lang w:val="sr-Cyrl-BA"/>
        </w:rPr>
        <w:t>У мљекари ''</w:t>
      </w:r>
      <w:r w:rsidRPr="00A85C73">
        <w:rPr>
          <w:sz w:val="24"/>
          <w:szCs w:val="24"/>
          <w:lang w:val="sr-Latn-BA"/>
        </w:rPr>
        <w:t>Perfetto plus</w:t>
      </w:r>
      <w:r w:rsidRPr="00A85C73">
        <w:rPr>
          <w:sz w:val="24"/>
          <w:szCs w:val="24"/>
          <w:lang w:val="sr-Cyrl-BA"/>
        </w:rPr>
        <w:t xml:space="preserve">'' </w:t>
      </w:r>
      <w:r>
        <w:rPr>
          <w:sz w:val="24"/>
          <w:szCs w:val="24"/>
          <w:lang w:val="sr-Cyrl-BA"/>
        </w:rPr>
        <w:t xml:space="preserve">производиће се сљедећи производи: </w:t>
      </w:r>
    </w:p>
    <w:p w:rsidR="00147C32" w:rsidRPr="00A85C73" w:rsidRDefault="00147C32" w:rsidP="00147C32">
      <w:pPr>
        <w:rPr>
          <w:sz w:val="24"/>
          <w:szCs w:val="24"/>
          <w:lang w:val="sr-Cyrl-BA"/>
        </w:rPr>
      </w:pPr>
    </w:p>
    <w:p w:rsidR="00147C32" w:rsidRDefault="00147C32" w:rsidP="003478E8">
      <w:pPr>
        <w:pStyle w:val="NoSpacing"/>
        <w:numPr>
          <w:ilvl w:val="0"/>
          <w:numId w:val="54"/>
        </w:numPr>
        <w:ind w:left="1418" w:hanging="284"/>
      </w:pPr>
      <w:r>
        <w:rPr>
          <w:lang w:val="sr-Cyrl-BA"/>
        </w:rPr>
        <w:t>Сир за питу,</w:t>
      </w:r>
      <w:r>
        <w:t xml:space="preserve"> </w:t>
      </w:r>
    </w:p>
    <w:p w:rsidR="00147C32" w:rsidRDefault="00147C32" w:rsidP="003478E8">
      <w:pPr>
        <w:pStyle w:val="NoSpacing"/>
        <w:numPr>
          <w:ilvl w:val="0"/>
          <w:numId w:val="54"/>
        </w:numPr>
        <w:ind w:left="1418" w:hanging="284"/>
      </w:pPr>
      <w:r>
        <w:rPr>
          <w:lang w:val="sr-Cyrl-BA"/>
        </w:rPr>
        <w:t>Масни (фета) сир,</w:t>
      </w:r>
    </w:p>
    <w:p w:rsidR="00147C32" w:rsidRDefault="00147C32" w:rsidP="003478E8">
      <w:pPr>
        <w:pStyle w:val="NoSpacing"/>
        <w:numPr>
          <w:ilvl w:val="0"/>
          <w:numId w:val="54"/>
        </w:numPr>
        <w:ind w:left="1418" w:hanging="284"/>
      </w:pPr>
      <w:r>
        <w:rPr>
          <w:lang w:val="sr-Cyrl-BA"/>
        </w:rPr>
        <w:t xml:space="preserve">Пуномасни ''Сирко'', </w:t>
      </w:r>
    </w:p>
    <w:p w:rsidR="00147C32" w:rsidRDefault="00147C32" w:rsidP="003478E8">
      <w:pPr>
        <w:pStyle w:val="NoSpacing"/>
        <w:numPr>
          <w:ilvl w:val="0"/>
          <w:numId w:val="54"/>
        </w:numPr>
        <w:ind w:left="1418" w:hanging="284"/>
      </w:pPr>
      <w:r>
        <w:rPr>
          <w:lang w:val="sr-Cyrl-BA"/>
        </w:rPr>
        <w:t xml:space="preserve">Кајмак, </w:t>
      </w:r>
    </w:p>
    <w:p w:rsidR="00147C32" w:rsidRDefault="00147C32" w:rsidP="003478E8">
      <w:pPr>
        <w:pStyle w:val="NoSpacing"/>
        <w:numPr>
          <w:ilvl w:val="0"/>
          <w:numId w:val="54"/>
        </w:numPr>
        <w:ind w:left="1418" w:hanging="284"/>
      </w:pPr>
      <w:r>
        <w:rPr>
          <w:lang w:val="sr-Cyrl-BA"/>
        </w:rPr>
        <w:t xml:space="preserve">Млади кајмак, </w:t>
      </w:r>
    </w:p>
    <w:p w:rsidR="00147C32" w:rsidRDefault="00147C32" w:rsidP="003478E8">
      <w:pPr>
        <w:pStyle w:val="NoSpacing"/>
        <w:numPr>
          <w:ilvl w:val="0"/>
          <w:numId w:val="54"/>
        </w:numPr>
        <w:ind w:left="1418" w:hanging="284"/>
      </w:pPr>
      <w:r>
        <w:rPr>
          <w:lang w:val="sr-Cyrl-BA"/>
        </w:rPr>
        <w:t xml:space="preserve">Кајмак из каце,  </w:t>
      </w:r>
    </w:p>
    <w:p w:rsidR="00147C32" w:rsidRPr="00A85C73" w:rsidRDefault="00147C32" w:rsidP="003478E8">
      <w:pPr>
        <w:pStyle w:val="NoSpacing"/>
        <w:numPr>
          <w:ilvl w:val="0"/>
          <w:numId w:val="54"/>
        </w:numPr>
        <w:ind w:left="1418" w:hanging="284"/>
      </w:pPr>
      <w:r w:rsidRPr="00A85C73">
        <w:rPr>
          <w:lang w:val="sr-Cyrl-BA"/>
        </w:rPr>
        <w:t xml:space="preserve">Дијетални сир, </w:t>
      </w:r>
    </w:p>
    <w:p w:rsidR="00147C32" w:rsidRDefault="00147C32" w:rsidP="003478E8">
      <w:pPr>
        <w:pStyle w:val="NoSpacing"/>
        <w:numPr>
          <w:ilvl w:val="0"/>
          <w:numId w:val="54"/>
        </w:numPr>
        <w:ind w:left="1418" w:hanging="284"/>
      </w:pPr>
      <w:r>
        <w:rPr>
          <w:lang w:val="sr-Cyrl-BA"/>
        </w:rPr>
        <w:t xml:space="preserve">Невесињска моцарела, </w:t>
      </w:r>
    </w:p>
    <w:p w:rsidR="00147C32" w:rsidRPr="00A85C73" w:rsidRDefault="00147C32" w:rsidP="003478E8">
      <w:pPr>
        <w:pStyle w:val="NoSpacing"/>
        <w:numPr>
          <w:ilvl w:val="0"/>
          <w:numId w:val="54"/>
        </w:numPr>
        <w:ind w:left="1418" w:hanging="284"/>
      </w:pPr>
      <w:r w:rsidRPr="00A85C73">
        <w:rPr>
          <w:lang w:val="sr-Cyrl-BA"/>
        </w:rPr>
        <w:t xml:space="preserve">Пуномасни сир из мијеха, </w:t>
      </w:r>
    </w:p>
    <w:p w:rsidR="00147C32" w:rsidRDefault="00147C32" w:rsidP="003478E8">
      <w:pPr>
        <w:pStyle w:val="NoSpacing"/>
        <w:numPr>
          <w:ilvl w:val="0"/>
          <w:numId w:val="54"/>
        </w:numPr>
        <w:ind w:left="1418" w:hanging="284"/>
      </w:pPr>
      <w:r>
        <w:rPr>
          <w:lang w:val="sr-Cyrl-BA"/>
        </w:rPr>
        <w:t>Сир из мијеха ''</w:t>
      </w:r>
      <w:r>
        <w:t>TOROTAN</w:t>
      </w:r>
      <w:r>
        <w:rPr>
          <w:lang w:val="sr-Cyrl-BA"/>
        </w:rPr>
        <w:t>''</w:t>
      </w:r>
    </w:p>
    <w:p w:rsidR="00147C32" w:rsidRDefault="00147C32" w:rsidP="003478E8">
      <w:pPr>
        <w:pStyle w:val="NoSpacing"/>
        <w:numPr>
          <w:ilvl w:val="0"/>
          <w:numId w:val="54"/>
        </w:numPr>
        <w:ind w:left="1418" w:hanging="284"/>
      </w:pPr>
      <w:r>
        <w:rPr>
          <w:lang w:val="sr-Cyrl-BA"/>
        </w:rPr>
        <w:t>ФЕТА са укусом паприке,</w:t>
      </w:r>
    </w:p>
    <w:p w:rsidR="00147C32" w:rsidRDefault="00147C32" w:rsidP="003478E8">
      <w:pPr>
        <w:pStyle w:val="NoSpacing"/>
        <w:numPr>
          <w:ilvl w:val="0"/>
          <w:numId w:val="54"/>
        </w:numPr>
        <w:ind w:left="1418" w:hanging="284"/>
      </w:pPr>
      <w:r>
        <w:rPr>
          <w:lang w:val="sr-Cyrl-BA"/>
        </w:rPr>
        <w:t xml:space="preserve">Кајмак из мијеха, </w:t>
      </w:r>
    </w:p>
    <w:p w:rsidR="00147C32" w:rsidRDefault="00147C32" w:rsidP="003478E8">
      <w:pPr>
        <w:pStyle w:val="NoSpacing"/>
        <w:numPr>
          <w:ilvl w:val="0"/>
          <w:numId w:val="54"/>
        </w:numPr>
        <w:ind w:left="1418" w:hanging="284"/>
      </w:pPr>
      <w:r>
        <w:rPr>
          <w:lang w:val="sr-Cyrl-BA"/>
        </w:rPr>
        <w:t>Качкаваљ,</w:t>
      </w:r>
    </w:p>
    <w:p w:rsidR="00147C32" w:rsidRDefault="00147C32" w:rsidP="003478E8">
      <w:pPr>
        <w:pStyle w:val="NoSpacing"/>
        <w:numPr>
          <w:ilvl w:val="0"/>
          <w:numId w:val="54"/>
        </w:numPr>
        <w:ind w:left="1418" w:hanging="284"/>
      </w:pPr>
      <w:r>
        <w:rPr>
          <w:lang w:val="sr-Cyrl-BA"/>
        </w:rPr>
        <w:t xml:space="preserve">Сир са паприком, </w:t>
      </w:r>
    </w:p>
    <w:p w:rsidR="00147C32" w:rsidRDefault="00147C32" w:rsidP="003478E8">
      <w:pPr>
        <w:pStyle w:val="NoSpacing"/>
        <w:numPr>
          <w:ilvl w:val="0"/>
          <w:numId w:val="54"/>
        </w:numPr>
        <w:ind w:left="1418" w:hanging="284"/>
      </w:pPr>
      <w:r>
        <w:rPr>
          <w:lang w:val="sr-Cyrl-BA"/>
        </w:rPr>
        <w:t xml:space="preserve">Сир са бибером, </w:t>
      </w:r>
    </w:p>
    <w:p w:rsidR="00147C32" w:rsidRDefault="00147C32" w:rsidP="003478E8">
      <w:pPr>
        <w:pStyle w:val="NoSpacing"/>
        <w:numPr>
          <w:ilvl w:val="0"/>
          <w:numId w:val="54"/>
        </w:numPr>
        <w:ind w:left="1418" w:hanging="284"/>
      </w:pPr>
      <w:r>
        <w:rPr>
          <w:lang w:val="sr-Cyrl-BA"/>
        </w:rPr>
        <w:t>Сир за мезу ''ПЛАНИНКО''</w:t>
      </w:r>
    </w:p>
    <w:p w:rsidR="00147C32" w:rsidRDefault="00147C32" w:rsidP="003478E8">
      <w:pPr>
        <w:pStyle w:val="NoSpacing"/>
        <w:numPr>
          <w:ilvl w:val="0"/>
          <w:numId w:val="54"/>
        </w:numPr>
        <w:ind w:left="1418" w:hanging="284"/>
      </w:pPr>
      <w:r w:rsidRPr="00A85C73">
        <w:rPr>
          <w:lang w:val="sr-Cyrl-BA"/>
        </w:rPr>
        <w:t xml:space="preserve">''ПЛАНИНКО'' са зачинима, </w:t>
      </w:r>
      <w:r>
        <w:t xml:space="preserve"> </w:t>
      </w:r>
    </w:p>
    <w:p w:rsidR="00147C32" w:rsidRDefault="00147C32" w:rsidP="003478E8">
      <w:pPr>
        <w:pStyle w:val="NoSpacing"/>
        <w:numPr>
          <w:ilvl w:val="0"/>
          <w:numId w:val="54"/>
        </w:numPr>
        <w:ind w:left="1418" w:hanging="284"/>
      </w:pPr>
      <w:r>
        <w:rPr>
          <w:lang w:val="sr-Cyrl-BA"/>
        </w:rPr>
        <w:t xml:space="preserve">Сир за мезу ''ХЕРЦЕГ'', </w:t>
      </w:r>
    </w:p>
    <w:p w:rsidR="00147C32" w:rsidRDefault="00147C32" w:rsidP="003478E8">
      <w:pPr>
        <w:pStyle w:val="NoSpacing"/>
        <w:numPr>
          <w:ilvl w:val="0"/>
          <w:numId w:val="54"/>
        </w:numPr>
        <w:ind w:left="1418" w:hanging="284"/>
      </w:pPr>
      <w:r>
        <w:rPr>
          <w:lang w:val="sr-Cyrl-BA"/>
        </w:rPr>
        <w:t xml:space="preserve">Моцарела за пицу, </w:t>
      </w:r>
    </w:p>
    <w:p w:rsidR="00147C32" w:rsidRDefault="00147C32" w:rsidP="003478E8">
      <w:pPr>
        <w:pStyle w:val="NoSpacing"/>
        <w:numPr>
          <w:ilvl w:val="0"/>
          <w:numId w:val="54"/>
        </w:numPr>
        <w:ind w:left="1418" w:hanging="284"/>
      </w:pPr>
      <w:r>
        <w:rPr>
          <w:lang w:val="sr-Cyrl-BA"/>
        </w:rPr>
        <w:t xml:space="preserve">Фармеров свитак </w:t>
      </w:r>
      <w:r>
        <w:t>(</w:t>
      </w:r>
      <w:r>
        <w:rPr>
          <w:lang w:val="sr-Cyrl-BA"/>
        </w:rPr>
        <w:t>роловани сир</w:t>
      </w:r>
      <w:r>
        <w:t>)</w:t>
      </w:r>
      <w:r>
        <w:rPr>
          <w:lang w:val="sr-Cyrl-BA"/>
        </w:rPr>
        <w:t>,</w:t>
      </w:r>
    </w:p>
    <w:p w:rsidR="00147C32" w:rsidRDefault="00147C32" w:rsidP="003478E8">
      <w:pPr>
        <w:pStyle w:val="NoSpacing"/>
        <w:numPr>
          <w:ilvl w:val="0"/>
          <w:numId w:val="54"/>
        </w:numPr>
        <w:ind w:left="1418" w:hanging="284"/>
      </w:pPr>
      <w:r>
        <w:rPr>
          <w:lang w:val="sr-Cyrl-BA"/>
        </w:rPr>
        <w:t>Фармеров свитак са бибером,</w:t>
      </w:r>
    </w:p>
    <w:p w:rsidR="00147C32" w:rsidRDefault="00147C32" w:rsidP="003478E8">
      <w:pPr>
        <w:pStyle w:val="NoSpacing"/>
        <w:numPr>
          <w:ilvl w:val="0"/>
          <w:numId w:val="54"/>
        </w:numPr>
        <w:ind w:left="1418" w:hanging="284"/>
      </w:pPr>
      <w:r>
        <w:rPr>
          <w:lang w:val="sr-Cyrl-BA"/>
        </w:rPr>
        <w:t xml:space="preserve">Фармеров свитак са паприком, </w:t>
      </w:r>
    </w:p>
    <w:p w:rsidR="00147C32" w:rsidRDefault="00147C32" w:rsidP="003478E8">
      <w:pPr>
        <w:pStyle w:val="NoSpacing"/>
        <w:numPr>
          <w:ilvl w:val="0"/>
          <w:numId w:val="54"/>
        </w:numPr>
        <w:ind w:left="1418" w:hanging="284"/>
      </w:pPr>
      <w:r>
        <w:rPr>
          <w:lang w:val="sr-Cyrl-BA"/>
        </w:rPr>
        <w:t>Фармеров свитак са бијелим луком,</w:t>
      </w:r>
    </w:p>
    <w:p w:rsidR="00147C32" w:rsidRDefault="00147C32" w:rsidP="003478E8">
      <w:pPr>
        <w:pStyle w:val="NoSpacing"/>
        <w:numPr>
          <w:ilvl w:val="0"/>
          <w:numId w:val="54"/>
        </w:numPr>
        <w:ind w:left="1418" w:hanging="284"/>
      </w:pPr>
      <w:r>
        <w:rPr>
          <w:lang w:val="sr-Cyrl-BA"/>
        </w:rPr>
        <w:t xml:space="preserve">МОРИНСКИ СИР, </w:t>
      </w:r>
    </w:p>
    <w:p w:rsidR="00147C32" w:rsidRDefault="00147C32" w:rsidP="003478E8">
      <w:pPr>
        <w:pStyle w:val="NoSpacing"/>
        <w:numPr>
          <w:ilvl w:val="0"/>
          <w:numId w:val="54"/>
        </w:numPr>
        <w:ind w:left="1418" w:hanging="284"/>
      </w:pPr>
      <w:r>
        <w:rPr>
          <w:lang w:val="sr-Cyrl-BA"/>
        </w:rPr>
        <w:t>Сир ''НЕВЕСИЊАЦ''  и</w:t>
      </w:r>
    </w:p>
    <w:p w:rsidR="00147C32" w:rsidRPr="00E34D3E" w:rsidRDefault="00147C32" w:rsidP="003478E8">
      <w:pPr>
        <w:pStyle w:val="NoSpacing"/>
        <w:numPr>
          <w:ilvl w:val="0"/>
          <w:numId w:val="54"/>
        </w:numPr>
        <w:ind w:left="1418" w:hanging="284"/>
        <w:rPr>
          <w:lang w:val="sr-Cyrl-BA"/>
        </w:rPr>
      </w:pPr>
      <w:r w:rsidRPr="00E34D3E">
        <w:rPr>
          <w:lang w:val="sr-Cyrl-BA"/>
        </w:rPr>
        <w:t>Сир ''Топко''</w:t>
      </w:r>
      <w:r>
        <w:rPr>
          <w:lang w:val="sr-Cyrl-BA"/>
        </w:rPr>
        <w:t xml:space="preserve">. </w:t>
      </w:r>
    </w:p>
    <w:p w:rsidR="00313C07" w:rsidRDefault="00313C07" w:rsidP="00773BA6">
      <w:pPr>
        <w:pStyle w:val="Style5"/>
        <w:widowControl/>
        <w:tabs>
          <w:tab w:val="left" w:pos="0"/>
        </w:tabs>
        <w:spacing w:line="276" w:lineRule="auto"/>
        <w:ind w:firstLine="567"/>
        <w:rPr>
          <w:rFonts w:ascii="Times New Roman" w:hAnsi="Times New Roman" w:cs="Times New Roman"/>
          <w:lang w:val="hr-HR"/>
        </w:rPr>
      </w:pPr>
    </w:p>
    <w:p w:rsidR="00A0659F" w:rsidRPr="00BA1C05" w:rsidRDefault="00A0659F" w:rsidP="00773BA6">
      <w:pPr>
        <w:pStyle w:val="Style5"/>
        <w:widowControl/>
        <w:tabs>
          <w:tab w:val="left" w:pos="0"/>
        </w:tabs>
        <w:spacing w:line="276" w:lineRule="auto"/>
        <w:ind w:firstLine="567"/>
        <w:rPr>
          <w:rFonts w:ascii="Times New Roman" w:hAnsi="Times New Roman" w:cs="Times New Roman"/>
          <w:lang w:val="sr-Cyrl-BA"/>
        </w:rPr>
      </w:pPr>
    </w:p>
    <w:p w:rsidR="0051017A" w:rsidRPr="0051017A" w:rsidRDefault="0051017A" w:rsidP="0051017A">
      <w:pPr>
        <w:pStyle w:val="Heading2"/>
        <w:spacing w:before="0" w:after="0"/>
        <w:ind w:firstLine="567"/>
        <w:rPr>
          <w:rFonts w:ascii="Times New Roman" w:hAnsi="Times New Roman"/>
          <w:i w:val="0"/>
          <w:color w:val="auto"/>
          <w:sz w:val="24"/>
          <w:szCs w:val="24"/>
          <w:lang w:val="sr-Cyrl-BA"/>
        </w:rPr>
      </w:pPr>
      <w:bookmarkStart w:id="37" w:name="_Toc210913228"/>
      <w:bookmarkStart w:id="38" w:name="_Toc156997185"/>
      <w:r w:rsidRPr="0051017A">
        <w:rPr>
          <w:rFonts w:ascii="Times New Roman" w:hAnsi="Times New Roman"/>
          <w:i w:val="0"/>
          <w:color w:val="auto"/>
          <w:sz w:val="24"/>
          <w:szCs w:val="24"/>
          <w:lang w:val="sr-Cyrl-BA"/>
        </w:rPr>
        <w:lastRenderedPageBreak/>
        <w:t>Капацитети складишта готових производа, репроматеријала и амбалаже</w:t>
      </w:r>
      <w:bookmarkEnd w:id="37"/>
    </w:p>
    <w:p w:rsidR="0051017A" w:rsidRPr="005A4484" w:rsidRDefault="0051017A" w:rsidP="0051017A">
      <w:pPr>
        <w:rPr>
          <w:lang w:val="sr-Cyrl-BA"/>
        </w:rPr>
      </w:pPr>
    </w:p>
    <w:bookmarkEnd w:id="38"/>
    <w:p w:rsidR="00B82B15" w:rsidRDefault="0051017A" w:rsidP="0051017A">
      <w:pPr>
        <w:ind w:firstLine="567"/>
        <w:jc w:val="both"/>
        <w:rPr>
          <w:sz w:val="24"/>
          <w:szCs w:val="24"/>
          <w:lang w:val="sr-Cyrl-BA"/>
        </w:rPr>
      </w:pPr>
      <w:r>
        <w:rPr>
          <w:sz w:val="24"/>
          <w:szCs w:val="24"/>
          <w:lang w:val="sr-Latn-BA"/>
        </w:rPr>
        <w:t>За</w:t>
      </w:r>
      <w:r w:rsidRPr="005A4484">
        <w:rPr>
          <w:sz w:val="24"/>
          <w:szCs w:val="24"/>
          <w:lang w:val="sr-Latn-BA"/>
        </w:rPr>
        <w:t xml:space="preserve"> </w:t>
      </w:r>
      <w:r>
        <w:rPr>
          <w:sz w:val="24"/>
          <w:szCs w:val="24"/>
          <w:lang w:val="sr-Latn-BA"/>
        </w:rPr>
        <w:t>складиштење</w:t>
      </w:r>
      <w:r w:rsidRPr="005A4484">
        <w:rPr>
          <w:sz w:val="24"/>
          <w:szCs w:val="24"/>
          <w:lang w:val="sr-Latn-BA"/>
        </w:rPr>
        <w:t xml:space="preserve"> </w:t>
      </w:r>
      <w:r>
        <w:rPr>
          <w:sz w:val="24"/>
          <w:szCs w:val="24"/>
          <w:lang w:val="sr-Latn-BA"/>
        </w:rPr>
        <w:t>готових</w:t>
      </w:r>
      <w:r w:rsidRPr="005A4484">
        <w:rPr>
          <w:sz w:val="24"/>
          <w:szCs w:val="24"/>
          <w:lang w:val="sr-Latn-BA"/>
        </w:rPr>
        <w:t xml:space="preserve"> </w:t>
      </w:r>
      <w:r>
        <w:rPr>
          <w:sz w:val="24"/>
          <w:szCs w:val="24"/>
          <w:lang w:val="sr-Latn-BA"/>
        </w:rPr>
        <w:t>производа</w:t>
      </w:r>
      <w:r w:rsidRPr="005A4484">
        <w:rPr>
          <w:sz w:val="24"/>
          <w:szCs w:val="24"/>
          <w:lang w:val="sr-Latn-BA"/>
        </w:rPr>
        <w:t xml:space="preserve"> </w:t>
      </w:r>
      <w:r>
        <w:rPr>
          <w:sz w:val="24"/>
          <w:szCs w:val="24"/>
          <w:lang w:val="sr-Latn-BA"/>
        </w:rPr>
        <w:t>се</w:t>
      </w:r>
      <w:r w:rsidRPr="005A4484">
        <w:rPr>
          <w:sz w:val="24"/>
          <w:szCs w:val="24"/>
          <w:lang w:val="sr-Latn-BA"/>
        </w:rPr>
        <w:t xml:space="preserve"> </w:t>
      </w:r>
      <w:r>
        <w:rPr>
          <w:sz w:val="24"/>
          <w:szCs w:val="24"/>
          <w:lang w:val="sr-Latn-BA"/>
        </w:rPr>
        <w:t>предвиђа</w:t>
      </w:r>
      <w:r w:rsidRPr="005A4484">
        <w:rPr>
          <w:sz w:val="24"/>
          <w:szCs w:val="24"/>
          <w:lang w:val="sr-Latn-BA"/>
        </w:rPr>
        <w:t xml:space="preserve"> </w:t>
      </w:r>
      <w:r>
        <w:rPr>
          <w:sz w:val="24"/>
          <w:szCs w:val="24"/>
          <w:lang w:val="sr-Latn-BA"/>
        </w:rPr>
        <w:t>кориштење</w:t>
      </w:r>
      <w:r w:rsidRPr="005A4484">
        <w:rPr>
          <w:sz w:val="24"/>
          <w:szCs w:val="24"/>
          <w:lang w:val="sr-Latn-BA"/>
        </w:rPr>
        <w:t xml:space="preserve"> </w:t>
      </w:r>
      <w:r>
        <w:rPr>
          <w:sz w:val="24"/>
          <w:szCs w:val="24"/>
          <w:lang w:val="sr-Latn-BA"/>
        </w:rPr>
        <w:t>простора</w:t>
      </w:r>
      <w:r w:rsidRPr="005A4484">
        <w:rPr>
          <w:sz w:val="24"/>
          <w:szCs w:val="24"/>
          <w:lang w:val="sr-Latn-BA"/>
        </w:rPr>
        <w:t xml:space="preserve"> </w:t>
      </w:r>
      <w:r>
        <w:rPr>
          <w:sz w:val="24"/>
          <w:szCs w:val="24"/>
          <w:lang w:val="sr-Latn-BA"/>
        </w:rPr>
        <w:t>у</w:t>
      </w:r>
      <w:r w:rsidRPr="005A4484">
        <w:rPr>
          <w:sz w:val="24"/>
          <w:szCs w:val="24"/>
          <w:lang w:val="sr-Latn-BA"/>
        </w:rPr>
        <w:t xml:space="preserve"> </w:t>
      </w:r>
      <w:r>
        <w:rPr>
          <w:sz w:val="24"/>
          <w:szCs w:val="24"/>
          <w:lang w:val="sr-Cyrl-BA"/>
        </w:rPr>
        <w:t>приземљу</w:t>
      </w:r>
      <w:r w:rsidRPr="005A4484">
        <w:rPr>
          <w:sz w:val="24"/>
          <w:szCs w:val="24"/>
          <w:lang w:val="sr-Latn-BA"/>
        </w:rPr>
        <w:t xml:space="preserve"> </w:t>
      </w:r>
      <w:r>
        <w:rPr>
          <w:sz w:val="24"/>
          <w:szCs w:val="24"/>
          <w:lang w:val="sr-Latn-BA"/>
        </w:rPr>
        <w:t>изграђеног</w:t>
      </w:r>
      <w:r w:rsidRPr="005A4484">
        <w:rPr>
          <w:sz w:val="24"/>
          <w:szCs w:val="24"/>
          <w:lang w:val="sr-Latn-BA"/>
        </w:rPr>
        <w:t xml:space="preserve"> </w:t>
      </w:r>
      <w:r>
        <w:rPr>
          <w:sz w:val="24"/>
          <w:szCs w:val="24"/>
          <w:lang w:val="sr-Latn-BA"/>
        </w:rPr>
        <w:t>објекта</w:t>
      </w:r>
      <w:r>
        <w:rPr>
          <w:sz w:val="24"/>
          <w:szCs w:val="24"/>
          <w:lang w:val="sr-Cyrl-BA"/>
        </w:rPr>
        <w:t>, при чему се тврди сиреви складиште у самим коморама за зрење</w:t>
      </w:r>
      <w:r w:rsidR="00B82B15">
        <w:rPr>
          <w:sz w:val="24"/>
          <w:szCs w:val="24"/>
          <w:lang w:val="sr-Cyrl-BA"/>
        </w:rPr>
        <w:t xml:space="preserve"> (</w:t>
      </w:r>
      <w:r w:rsidR="00B82B15">
        <w:rPr>
          <w:color w:val="000000" w:themeColor="text1"/>
          <w:sz w:val="24"/>
          <w:szCs w:val="24"/>
          <w:lang w:val="sr-Cyrl-BA"/>
        </w:rPr>
        <w:t>расхладне коморе са сталном контролом температуре и влаге. Температура у коморама готових производа је до 12</w:t>
      </w:r>
      <w:r w:rsidR="00B82B15">
        <w:rPr>
          <w:color w:val="000000" w:themeColor="text1"/>
          <w:sz w:val="24"/>
          <w:szCs w:val="24"/>
          <w:vertAlign w:val="superscript"/>
          <w:lang w:val="sr-Cyrl-BA"/>
        </w:rPr>
        <w:t>0</w:t>
      </w:r>
      <w:r w:rsidR="00B82B15">
        <w:rPr>
          <w:color w:val="000000" w:themeColor="text1"/>
          <w:sz w:val="24"/>
          <w:szCs w:val="24"/>
          <w:lang w:val="sr-Cyrl-BA"/>
        </w:rPr>
        <w:t>С</w:t>
      </w:r>
      <w:r>
        <w:rPr>
          <w:sz w:val="24"/>
          <w:szCs w:val="24"/>
          <w:lang w:val="sr-Cyrl-BA"/>
        </w:rPr>
        <w:t xml:space="preserve">. </w:t>
      </w:r>
    </w:p>
    <w:p w:rsidR="0051017A" w:rsidRPr="00B82B15" w:rsidRDefault="0051017A" w:rsidP="00B82B15">
      <w:pPr>
        <w:ind w:firstLine="567"/>
        <w:jc w:val="both"/>
        <w:rPr>
          <w:sz w:val="24"/>
          <w:szCs w:val="24"/>
          <w:lang w:val="sr-Cyrl-BA"/>
        </w:rPr>
      </w:pPr>
      <w:r>
        <w:rPr>
          <w:sz w:val="24"/>
          <w:szCs w:val="24"/>
          <w:lang w:val="sr-Cyrl-BA"/>
        </w:rPr>
        <w:t xml:space="preserve">За складиштење упакованог младог сира ће се користити хладњача готових производа. </w:t>
      </w:r>
      <w:r>
        <w:rPr>
          <w:sz w:val="24"/>
          <w:szCs w:val="24"/>
          <w:lang w:val="sr-Latn-BA"/>
        </w:rPr>
        <w:t>Просторија</w:t>
      </w:r>
      <w:r w:rsidRPr="00DA03BC">
        <w:rPr>
          <w:sz w:val="24"/>
          <w:szCs w:val="24"/>
          <w:lang w:val="sr-Latn-BA"/>
        </w:rPr>
        <w:t xml:space="preserve"> </w:t>
      </w:r>
      <w:r>
        <w:rPr>
          <w:sz w:val="24"/>
          <w:szCs w:val="24"/>
          <w:lang w:val="sr-Latn-BA"/>
        </w:rPr>
        <w:t>за</w:t>
      </w:r>
      <w:r w:rsidRPr="00DA03BC">
        <w:rPr>
          <w:sz w:val="24"/>
          <w:szCs w:val="24"/>
          <w:lang w:val="sr-Latn-BA"/>
        </w:rPr>
        <w:t xml:space="preserve"> </w:t>
      </w:r>
      <w:r>
        <w:rPr>
          <w:sz w:val="24"/>
          <w:szCs w:val="24"/>
          <w:lang w:val="sr-Latn-BA"/>
        </w:rPr>
        <w:t>складиштење</w:t>
      </w:r>
      <w:r w:rsidRPr="00DA03BC">
        <w:rPr>
          <w:sz w:val="24"/>
          <w:szCs w:val="24"/>
          <w:lang w:val="sr-Latn-BA"/>
        </w:rPr>
        <w:t xml:space="preserve"> </w:t>
      </w:r>
      <w:r>
        <w:rPr>
          <w:sz w:val="24"/>
          <w:szCs w:val="24"/>
          <w:lang w:val="sr-Latn-BA"/>
        </w:rPr>
        <w:t>готових</w:t>
      </w:r>
      <w:r w:rsidRPr="00DA03BC">
        <w:rPr>
          <w:sz w:val="24"/>
          <w:szCs w:val="24"/>
          <w:lang w:val="sr-Latn-BA"/>
        </w:rPr>
        <w:t xml:space="preserve"> </w:t>
      </w:r>
      <w:r>
        <w:rPr>
          <w:sz w:val="24"/>
          <w:szCs w:val="24"/>
          <w:lang w:val="sr-Latn-BA"/>
        </w:rPr>
        <w:t>производа</w:t>
      </w:r>
      <w:r w:rsidRPr="00DA03BC">
        <w:rPr>
          <w:sz w:val="24"/>
          <w:szCs w:val="24"/>
          <w:lang w:val="sr-Latn-BA"/>
        </w:rPr>
        <w:t xml:space="preserve"> </w:t>
      </w:r>
      <w:r>
        <w:rPr>
          <w:sz w:val="24"/>
          <w:szCs w:val="24"/>
          <w:lang w:val="sr-Latn-BA"/>
        </w:rPr>
        <w:t>је</w:t>
      </w:r>
      <w:r w:rsidRPr="00DA03BC">
        <w:rPr>
          <w:sz w:val="24"/>
          <w:szCs w:val="24"/>
          <w:lang w:val="sr-Latn-BA"/>
        </w:rPr>
        <w:t xml:space="preserve"> </w:t>
      </w:r>
      <w:r>
        <w:rPr>
          <w:sz w:val="24"/>
          <w:szCs w:val="24"/>
          <w:lang w:val="sr-Latn-BA"/>
        </w:rPr>
        <w:t>планирана</w:t>
      </w:r>
      <w:r w:rsidRPr="00DA03BC">
        <w:rPr>
          <w:sz w:val="24"/>
          <w:szCs w:val="24"/>
          <w:lang w:val="sr-Latn-BA"/>
        </w:rPr>
        <w:t xml:space="preserve"> </w:t>
      </w:r>
      <w:r>
        <w:rPr>
          <w:sz w:val="24"/>
          <w:szCs w:val="24"/>
          <w:lang w:val="sr-Latn-BA"/>
        </w:rPr>
        <w:t>са</w:t>
      </w:r>
      <w:r w:rsidRPr="00DA03BC">
        <w:rPr>
          <w:sz w:val="24"/>
          <w:szCs w:val="24"/>
          <w:lang w:val="sr-Latn-BA"/>
        </w:rPr>
        <w:t xml:space="preserve"> </w:t>
      </w:r>
      <w:r>
        <w:rPr>
          <w:sz w:val="24"/>
          <w:szCs w:val="24"/>
          <w:lang w:val="sr-Latn-BA"/>
        </w:rPr>
        <w:t>температурним</w:t>
      </w:r>
      <w:r w:rsidRPr="00DA03BC">
        <w:rPr>
          <w:sz w:val="24"/>
          <w:szCs w:val="24"/>
          <w:lang w:val="sr-Latn-BA"/>
        </w:rPr>
        <w:t xml:space="preserve"> </w:t>
      </w:r>
      <w:r>
        <w:rPr>
          <w:sz w:val="24"/>
          <w:szCs w:val="24"/>
          <w:lang w:val="sr-Latn-BA"/>
        </w:rPr>
        <w:t>режимом</w:t>
      </w:r>
      <w:r w:rsidRPr="00DA03BC">
        <w:rPr>
          <w:sz w:val="24"/>
          <w:szCs w:val="24"/>
          <w:lang w:val="sr-Latn-BA"/>
        </w:rPr>
        <w:t xml:space="preserve"> 2-4°</w:t>
      </w:r>
      <w:r>
        <w:rPr>
          <w:sz w:val="24"/>
          <w:szCs w:val="24"/>
          <w:lang w:val="sr-Cyrl-BA"/>
        </w:rPr>
        <w:t>С</w:t>
      </w:r>
      <w:r w:rsidRPr="00DA03BC">
        <w:rPr>
          <w:sz w:val="24"/>
          <w:szCs w:val="24"/>
          <w:lang w:val="sr-Latn-BA"/>
        </w:rPr>
        <w:t xml:space="preserve">, </w:t>
      </w:r>
      <w:r>
        <w:rPr>
          <w:sz w:val="24"/>
          <w:szCs w:val="24"/>
          <w:lang w:val="sr-Latn-BA"/>
        </w:rPr>
        <w:t>и</w:t>
      </w:r>
      <w:r w:rsidRPr="00DA03BC">
        <w:rPr>
          <w:sz w:val="24"/>
          <w:szCs w:val="24"/>
          <w:lang w:val="sr-Latn-BA"/>
        </w:rPr>
        <w:t xml:space="preserve"> </w:t>
      </w:r>
      <w:r>
        <w:rPr>
          <w:sz w:val="24"/>
          <w:szCs w:val="24"/>
          <w:lang w:val="sr-Latn-BA"/>
        </w:rPr>
        <w:t>иста</w:t>
      </w:r>
      <w:r w:rsidRPr="00DA03BC">
        <w:rPr>
          <w:sz w:val="24"/>
          <w:szCs w:val="24"/>
          <w:lang w:val="sr-Latn-BA"/>
        </w:rPr>
        <w:t xml:space="preserve"> </w:t>
      </w:r>
      <w:r>
        <w:rPr>
          <w:sz w:val="24"/>
          <w:szCs w:val="24"/>
          <w:lang w:val="sr-Latn-BA"/>
        </w:rPr>
        <w:t>мора</w:t>
      </w:r>
      <w:r w:rsidRPr="00DA03BC">
        <w:rPr>
          <w:sz w:val="24"/>
          <w:szCs w:val="24"/>
          <w:lang w:val="sr-Latn-BA"/>
        </w:rPr>
        <w:t xml:space="preserve"> </w:t>
      </w:r>
      <w:r>
        <w:rPr>
          <w:sz w:val="24"/>
          <w:szCs w:val="24"/>
          <w:lang w:val="sr-Latn-BA"/>
        </w:rPr>
        <w:t>бити</w:t>
      </w:r>
      <w:r w:rsidRPr="00DA03BC">
        <w:rPr>
          <w:sz w:val="24"/>
          <w:szCs w:val="24"/>
          <w:lang w:val="sr-Latn-BA"/>
        </w:rPr>
        <w:t xml:space="preserve"> </w:t>
      </w:r>
      <w:r>
        <w:rPr>
          <w:sz w:val="24"/>
          <w:szCs w:val="24"/>
          <w:lang w:val="sr-Latn-BA"/>
        </w:rPr>
        <w:t>опремљена</w:t>
      </w:r>
      <w:r w:rsidRPr="00DA03BC">
        <w:rPr>
          <w:sz w:val="24"/>
          <w:szCs w:val="24"/>
          <w:lang w:val="sr-Latn-BA"/>
        </w:rPr>
        <w:t xml:space="preserve"> </w:t>
      </w:r>
      <w:r>
        <w:rPr>
          <w:sz w:val="24"/>
          <w:szCs w:val="24"/>
          <w:lang w:val="sr-Latn-BA"/>
        </w:rPr>
        <w:t>са</w:t>
      </w:r>
      <w:r w:rsidRPr="00DA03BC">
        <w:rPr>
          <w:sz w:val="24"/>
          <w:szCs w:val="24"/>
          <w:lang w:val="sr-Latn-BA"/>
        </w:rPr>
        <w:t xml:space="preserve"> </w:t>
      </w:r>
      <w:r>
        <w:rPr>
          <w:sz w:val="24"/>
          <w:szCs w:val="24"/>
          <w:lang w:val="sr-Latn-BA"/>
        </w:rPr>
        <w:t>киселоотпорном</w:t>
      </w:r>
      <w:r w:rsidRPr="00DA03BC">
        <w:rPr>
          <w:sz w:val="24"/>
          <w:szCs w:val="24"/>
          <w:lang w:val="sr-Latn-BA"/>
        </w:rPr>
        <w:t xml:space="preserve"> </w:t>
      </w:r>
      <w:r>
        <w:rPr>
          <w:sz w:val="24"/>
          <w:szCs w:val="24"/>
          <w:lang w:val="sr-Latn-BA"/>
        </w:rPr>
        <w:t>керамиком</w:t>
      </w:r>
      <w:r w:rsidRPr="00DA03BC">
        <w:rPr>
          <w:sz w:val="24"/>
          <w:szCs w:val="24"/>
          <w:lang w:val="sr-Latn-BA"/>
        </w:rPr>
        <w:t xml:space="preserve"> </w:t>
      </w:r>
      <w:r>
        <w:rPr>
          <w:sz w:val="24"/>
          <w:szCs w:val="24"/>
          <w:lang w:val="sr-Latn-BA"/>
        </w:rPr>
        <w:t>са</w:t>
      </w:r>
      <w:r w:rsidRPr="00DA03BC">
        <w:rPr>
          <w:sz w:val="24"/>
          <w:szCs w:val="24"/>
          <w:lang w:val="sr-Latn-BA"/>
        </w:rPr>
        <w:t xml:space="preserve"> </w:t>
      </w:r>
      <w:r>
        <w:rPr>
          <w:sz w:val="24"/>
          <w:szCs w:val="24"/>
          <w:lang w:val="sr-Latn-BA"/>
        </w:rPr>
        <w:t>сливником</w:t>
      </w:r>
      <w:r w:rsidRPr="00DA03BC">
        <w:rPr>
          <w:sz w:val="24"/>
          <w:szCs w:val="24"/>
          <w:lang w:val="sr-Latn-BA"/>
        </w:rPr>
        <w:t xml:space="preserve"> </w:t>
      </w:r>
      <w:r>
        <w:rPr>
          <w:sz w:val="24"/>
          <w:szCs w:val="24"/>
          <w:lang w:val="sr-Latn-BA"/>
        </w:rPr>
        <w:t>на</w:t>
      </w:r>
      <w:r w:rsidRPr="00DA03BC">
        <w:rPr>
          <w:sz w:val="24"/>
          <w:szCs w:val="24"/>
          <w:lang w:val="sr-Latn-BA"/>
        </w:rPr>
        <w:t xml:space="preserve"> </w:t>
      </w:r>
      <w:r>
        <w:rPr>
          <w:sz w:val="24"/>
          <w:szCs w:val="24"/>
          <w:lang w:val="sr-Latn-BA"/>
        </w:rPr>
        <w:t>поду</w:t>
      </w:r>
      <w:r w:rsidRPr="00DA03BC">
        <w:rPr>
          <w:sz w:val="24"/>
          <w:szCs w:val="24"/>
          <w:lang w:val="sr-Latn-BA"/>
        </w:rPr>
        <w:t xml:space="preserve">, </w:t>
      </w:r>
      <w:r>
        <w:rPr>
          <w:sz w:val="24"/>
          <w:szCs w:val="24"/>
          <w:lang w:val="sr-Latn-BA"/>
        </w:rPr>
        <w:t>мора</w:t>
      </w:r>
      <w:r w:rsidRPr="00DA03BC">
        <w:rPr>
          <w:sz w:val="24"/>
          <w:szCs w:val="24"/>
          <w:lang w:val="sr-Latn-BA"/>
        </w:rPr>
        <w:t xml:space="preserve"> </w:t>
      </w:r>
      <w:r>
        <w:rPr>
          <w:sz w:val="24"/>
          <w:szCs w:val="24"/>
          <w:lang w:val="sr-Latn-BA"/>
        </w:rPr>
        <w:t>постојати</w:t>
      </w:r>
      <w:r w:rsidRPr="00DA03BC">
        <w:rPr>
          <w:sz w:val="24"/>
          <w:szCs w:val="24"/>
          <w:lang w:val="sr-Latn-BA"/>
        </w:rPr>
        <w:t xml:space="preserve"> </w:t>
      </w:r>
      <w:r>
        <w:rPr>
          <w:sz w:val="24"/>
          <w:szCs w:val="24"/>
          <w:lang w:val="sr-Latn-BA"/>
        </w:rPr>
        <w:t>могућност</w:t>
      </w:r>
      <w:r w:rsidRPr="00DA03BC">
        <w:rPr>
          <w:sz w:val="24"/>
          <w:szCs w:val="24"/>
          <w:lang w:val="sr-Latn-BA"/>
        </w:rPr>
        <w:t xml:space="preserve"> </w:t>
      </w:r>
      <w:r>
        <w:rPr>
          <w:sz w:val="24"/>
          <w:szCs w:val="24"/>
          <w:lang w:val="sr-Latn-BA"/>
        </w:rPr>
        <w:t>прања</w:t>
      </w:r>
      <w:r w:rsidRPr="00DA03BC">
        <w:rPr>
          <w:sz w:val="24"/>
          <w:szCs w:val="24"/>
          <w:lang w:val="sr-Latn-BA"/>
        </w:rPr>
        <w:t xml:space="preserve"> </w:t>
      </w:r>
      <w:r>
        <w:rPr>
          <w:sz w:val="24"/>
          <w:szCs w:val="24"/>
          <w:lang w:val="sr-Latn-BA"/>
        </w:rPr>
        <w:t>пода</w:t>
      </w:r>
      <w:r w:rsidRPr="00DA03BC">
        <w:rPr>
          <w:sz w:val="24"/>
          <w:szCs w:val="24"/>
          <w:lang w:val="sr-Latn-BA"/>
        </w:rPr>
        <w:t xml:space="preserve"> </w:t>
      </w:r>
      <w:r>
        <w:rPr>
          <w:sz w:val="24"/>
          <w:szCs w:val="24"/>
          <w:lang w:val="sr-Latn-BA"/>
        </w:rPr>
        <w:t>и</w:t>
      </w:r>
      <w:r w:rsidRPr="00DA03BC">
        <w:rPr>
          <w:sz w:val="24"/>
          <w:szCs w:val="24"/>
          <w:lang w:val="sr-Latn-BA"/>
        </w:rPr>
        <w:t xml:space="preserve"> </w:t>
      </w:r>
      <w:r>
        <w:rPr>
          <w:sz w:val="24"/>
          <w:szCs w:val="24"/>
          <w:lang w:val="sr-Latn-BA"/>
        </w:rPr>
        <w:t>плочица</w:t>
      </w:r>
      <w:r w:rsidRPr="00DA03BC">
        <w:rPr>
          <w:sz w:val="24"/>
          <w:szCs w:val="24"/>
          <w:lang w:val="sr-Latn-BA"/>
        </w:rPr>
        <w:t xml:space="preserve">, </w:t>
      </w:r>
      <w:r>
        <w:rPr>
          <w:sz w:val="24"/>
          <w:szCs w:val="24"/>
          <w:lang w:val="sr-Latn-BA"/>
        </w:rPr>
        <w:t>и</w:t>
      </w:r>
      <w:r w:rsidRPr="00DA03BC">
        <w:rPr>
          <w:sz w:val="24"/>
          <w:szCs w:val="24"/>
          <w:lang w:val="sr-Latn-BA"/>
        </w:rPr>
        <w:t xml:space="preserve"> </w:t>
      </w:r>
      <w:r>
        <w:rPr>
          <w:sz w:val="24"/>
          <w:szCs w:val="24"/>
          <w:lang w:val="sr-Latn-BA"/>
        </w:rPr>
        <w:t>на</w:t>
      </w:r>
      <w:r w:rsidRPr="00DA03BC">
        <w:rPr>
          <w:sz w:val="24"/>
          <w:szCs w:val="24"/>
          <w:lang w:val="sr-Latn-BA"/>
        </w:rPr>
        <w:t xml:space="preserve"> </w:t>
      </w:r>
      <w:r>
        <w:rPr>
          <w:sz w:val="24"/>
          <w:szCs w:val="24"/>
          <w:lang w:val="sr-Latn-BA"/>
        </w:rPr>
        <w:t>улазу</w:t>
      </w:r>
      <w:r w:rsidRPr="00DA03BC">
        <w:rPr>
          <w:sz w:val="24"/>
          <w:szCs w:val="24"/>
          <w:lang w:val="sr-Latn-BA"/>
        </w:rPr>
        <w:t xml:space="preserve"> </w:t>
      </w:r>
      <w:r>
        <w:rPr>
          <w:sz w:val="24"/>
          <w:szCs w:val="24"/>
          <w:lang w:val="sr-Latn-BA"/>
        </w:rPr>
        <w:t>у</w:t>
      </w:r>
      <w:r w:rsidRPr="00DA03BC">
        <w:rPr>
          <w:sz w:val="24"/>
          <w:szCs w:val="24"/>
          <w:lang w:val="sr-Latn-BA"/>
        </w:rPr>
        <w:t xml:space="preserve"> </w:t>
      </w:r>
      <w:r>
        <w:rPr>
          <w:sz w:val="24"/>
          <w:szCs w:val="24"/>
          <w:lang w:val="sr-Latn-BA"/>
        </w:rPr>
        <w:t>складиште</w:t>
      </w:r>
      <w:r w:rsidRPr="00DA03BC">
        <w:rPr>
          <w:sz w:val="24"/>
          <w:szCs w:val="24"/>
          <w:lang w:val="sr-Latn-BA"/>
        </w:rPr>
        <w:t xml:space="preserve"> </w:t>
      </w:r>
      <w:r>
        <w:rPr>
          <w:sz w:val="24"/>
          <w:szCs w:val="24"/>
          <w:lang w:val="sr-Latn-BA"/>
        </w:rPr>
        <w:t>мора</w:t>
      </w:r>
      <w:r w:rsidRPr="00DA03BC">
        <w:rPr>
          <w:sz w:val="24"/>
          <w:szCs w:val="24"/>
          <w:lang w:val="sr-Latn-BA"/>
        </w:rPr>
        <w:t xml:space="preserve"> </w:t>
      </w:r>
      <w:r>
        <w:rPr>
          <w:sz w:val="24"/>
          <w:szCs w:val="24"/>
          <w:lang w:val="sr-Latn-BA"/>
        </w:rPr>
        <w:t>постојати</w:t>
      </w:r>
      <w:r w:rsidRPr="00DA03BC">
        <w:rPr>
          <w:sz w:val="24"/>
          <w:szCs w:val="24"/>
          <w:lang w:val="sr-Latn-BA"/>
        </w:rPr>
        <w:t xml:space="preserve"> </w:t>
      </w:r>
      <w:r>
        <w:rPr>
          <w:sz w:val="24"/>
          <w:szCs w:val="24"/>
          <w:lang w:val="sr-Latn-BA"/>
        </w:rPr>
        <w:t>дигитални</w:t>
      </w:r>
      <w:r w:rsidRPr="00DA03BC">
        <w:rPr>
          <w:sz w:val="24"/>
          <w:szCs w:val="24"/>
          <w:lang w:val="sr-Latn-BA"/>
        </w:rPr>
        <w:t xml:space="preserve"> </w:t>
      </w:r>
      <w:r>
        <w:rPr>
          <w:sz w:val="24"/>
          <w:szCs w:val="24"/>
          <w:lang w:val="sr-Latn-BA"/>
        </w:rPr>
        <w:t>термометар</w:t>
      </w:r>
      <w:r w:rsidRPr="00DA03BC">
        <w:rPr>
          <w:sz w:val="24"/>
          <w:szCs w:val="24"/>
          <w:lang w:val="sr-Latn-BA"/>
        </w:rPr>
        <w:t xml:space="preserve"> </w:t>
      </w:r>
      <w:r>
        <w:rPr>
          <w:sz w:val="24"/>
          <w:szCs w:val="24"/>
          <w:lang w:val="sr-Latn-BA"/>
        </w:rPr>
        <w:t>са</w:t>
      </w:r>
      <w:r w:rsidRPr="00DA03BC">
        <w:rPr>
          <w:sz w:val="24"/>
          <w:szCs w:val="24"/>
          <w:lang w:val="sr-Latn-BA"/>
        </w:rPr>
        <w:t xml:space="preserve"> </w:t>
      </w:r>
      <w:r>
        <w:rPr>
          <w:sz w:val="24"/>
          <w:szCs w:val="24"/>
          <w:lang w:val="sr-Latn-BA"/>
        </w:rPr>
        <w:t>показивачем</w:t>
      </w:r>
      <w:r w:rsidRPr="00DA03BC">
        <w:rPr>
          <w:sz w:val="24"/>
          <w:szCs w:val="24"/>
          <w:lang w:val="sr-Latn-BA"/>
        </w:rPr>
        <w:t xml:space="preserve"> </w:t>
      </w:r>
      <w:r>
        <w:rPr>
          <w:sz w:val="24"/>
          <w:szCs w:val="24"/>
          <w:lang w:val="sr-Latn-BA"/>
        </w:rPr>
        <w:t>температуре</w:t>
      </w:r>
      <w:r w:rsidRPr="00DA03BC">
        <w:rPr>
          <w:sz w:val="24"/>
          <w:szCs w:val="24"/>
          <w:lang w:val="sr-Latn-BA"/>
        </w:rPr>
        <w:t xml:space="preserve"> </w:t>
      </w:r>
      <w:r>
        <w:rPr>
          <w:sz w:val="24"/>
          <w:szCs w:val="24"/>
          <w:lang w:val="sr-Latn-BA"/>
        </w:rPr>
        <w:t>у</w:t>
      </w:r>
      <w:r w:rsidRPr="00DA03BC">
        <w:rPr>
          <w:sz w:val="24"/>
          <w:szCs w:val="24"/>
          <w:lang w:val="sr-Latn-BA"/>
        </w:rPr>
        <w:t xml:space="preserve"> </w:t>
      </w:r>
      <w:r>
        <w:rPr>
          <w:sz w:val="24"/>
          <w:szCs w:val="24"/>
          <w:lang w:val="sr-Latn-BA"/>
        </w:rPr>
        <w:t>хладњачи</w:t>
      </w:r>
      <w:r w:rsidRPr="00DA03BC">
        <w:rPr>
          <w:sz w:val="24"/>
          <w:szCs w:val="24"/>
          <w:lang w:val="sr-Latn-BA"/>
        </w:rPr>
        <w:t xml:space="preserve">. </w:t>
      </w:r>
      <w:r>
        <w:rPr>
          <w:sz w:val="24"/>
          <w:szCs w:val="24"/>
          <w:lang w:val="sr-Latn-BA"/>
        </w:rPr>
        <w:t>Подаци</w:t>
      </w:r>
      <w:r w:rsidRPr="00DA03BC">
        <w:rPr>
          <w:sz w:val="24"/>
          <w:szCs w:val="24"/>
          <w:lang w:val="sr-Latn-BA"/>
        </w:rPr>
        <w:t xml:space="preserve"> </w:t>
      </w:r>
      <w:r>
        <w:rPr>
          <w:sz w:val="24"/>
          <w:szCs w:val="24"/>
          <w:lang w:val="sr-Latn-BA"/>
        </w:rPr>
        <w:t>са</w:t>
      </w:r>
      <w:r w:rsidRPr="00DA03BC">
        <w:rPr>
          <w:sz w:val="24"/>
          <w:szCs w:val="24"/>
          <w:lang w:val="sr-Latn-BA"/>
        </w:rPr>
        <w:t xml:space="preserve"> </w:t>
      </w:r>
      <w:r>
        <w:rPr>
          <w:sz w:val="24"/>
          <w:szCs w:val="24"/>
          <w:lang w:val="sr-Latn-BA"/>
        </w:rPr>
        <w:t>дигиталног</w:t>
      </w:r>
      <w:r w:rsidRPr="00DA03BC">
        <w:rPr>
          <w:sz w:val="24"/>
          <w:szCs w:val="24"/>
          <w:lang w:val="sr-Latn-BA"/>
        </w:rPr>
        <w:t xml:space="preserve"> </w:t>
      </w:r>
      <w:r>
        <w:rPr>
          <w:sz w:val="24"/>
          <w:szCs w:val="24"/>
          <w:lang w:val="sr-Latn-BA"/>
        </w:rPr>
        <w:t>термометра</w:t>
      </w:r>
      <w:r w:rsidRPr="00DA03BC">
        <w:rPr>
          <w:sz w:val="24"/>
          <w:szCs w:val="24"/>
          <w:lang w:val="sr-Latn-BA"/>
        </w:rPr>
        <w:t xml:space="preserve"> </w:t>
      </w:r>
      <w:r>
        <w:rPr>
          <w:sz w:val="24"/>
          <w:szCs w:val="24"/>
          <w:lang w:val="sr-Latn-BA"/>
        </w:rPr>
        <w:t>су</w:t>
      </w:r>
      <w:r w:rsidRPr="00DA03BC">
        <w:rPr>
          <w:sz w:val="24"/>
          <w:szCs w:val="24"/>
          <w:lang w:val="sr-Latn-BA"/>
        </w:rPr>
        <w:t xml:space="preserve"> </w:t>
      </w:r>
      <w:r>
        <w:rPr>
          <w:sz w:val="24"/>
          <w:szCs w:val="24"/>
          <w:lang w:val="sr-Latn-BA"/>
        </w:rPr>
        <w:t>планирани</w:t>
      </w:r>
      <w:r w:rsidRPr="00DA03BC">
        <w:rPr>
          <w:sz w:val="24"/>
          <w:szCs w:val="24"/>
          <w:lang w:val="sr-Latn-BA"/>
        </w:rPr>
        <w:t xml:space="preserve"> </w:t>
      </w:r>
      <w:r>
        <w:rPr>
          <w:sz w:val="24"/>
          <w:szCs w:val="24"/>
          <w:lang w:val="sr-Latn-BA"/>
        </w:rPr>
        <w:t>да</w:t>
      </w:r>
      <w:r w:rsidRPr="00DA03BC">
        <w:rPr>
          <w:sz w:val="24"/>
          <w:szCs w:val="24"/>
          <w:lang w:val="sr-Latn-BA"/>
        </w:rPr>
        <w:t xml:space="preserve"> </w:t>
      </w:r>
      <w:r>
        <w:rPr>
          <w:sz w:val="24"/>
          <w:szCs w:val="24"/>
          <w:lang w:val="sr-Latn-BA"/>
        </w:rPr>
        <w:t>се</w:t>
      </w:r>
      <w:r w:rsidRPr="00DA03BC">
        <w:rPr>
          <w:sz w:val="24"/>
          <w:szCs w:val="24"/>
          <w:lang w:val="sr-Latn-BA"/>
        </w:rPr>
        <w:t xml:space="preserve"> </w:t>
      </w:r>
      <w:r>
        <w:rPr>
          <w:sz w:val="24"/>
          <w:szCs w:val="24"/>
          <w:lang w:val="sr-Latn-BA"/>
        </w:rPr>
        <w:t>путем</w:t>
      </w:r>
      <w:r w:rsidRPr="00DA03BC">
        <w:rPr>
          <w:sz w:val="24"/>
          <w:szCs w:val="24"/>
          <w:lang w:val="sr-Latn-BA"/>
        </w:rPr>
        <w:t xml:space="preserve"> data-loggera </w:t>
      </w:r>
      <w:r>
        <w:rPr>
          <w:sz w:val="24"/>
          <w:szCs w:val="24"/>
          <w:lang w:val="sr-Latn-BA"/>
        </w:rPr>
        <w:t>чувају</w:t>
      </w:r>
      <w:r w:rsidRPr="00DA03BC">
        <w:rPr>
          <w:sz w:val="24"/>
          <w:szCs w:val="24"/>
          <w:lang w:val="sr-Latn-BA"/>
        </w:rPr>
        <w:t xml:space="preserve"> </w:t>
      </w:r>
      <w:r>
        <w:rPr>
          <w:sz w:val="24"/>
          <w:szCs w:val="24"/>
          <w:lang w:val="sr-Latn-BA"/>
        </w:rPr>
        <w:t>у</w:t>
      </w:r>
      <w:r w:rsidRPr="00DA03BC">
        <w:rPr>
          <w:sz w:val="24"/>
          <w:szCs w:val="24"/>
          <w:lang w:val="sr-Latn-BA"/>
        </w:rPr>
        <w:t xml:space="preserve"> </w:t>
      </w:r>
      <w:r>
        <w:rPr>
          <w:sz w:val="24"/>
          <w:szCs w:val="24"/>
          <w:lang w:val="sr-Latn-BA"/>
        </w:rPr>
        <w:t>дигитализованој</w:t>
      </w:r>
      <w:r w:rsidRPr="00DA03BC">
        <w:rPr>
          <w:sz w:val="24"/>
          <w:szCs w:val="24"/>
          <w:lang w:val="sr-Latn-BA"/>
        </w:rPr>
        <w:t xml:space="preserve"> </w:t>
      </w:r>
      <w:r>
        <w:rPr>
          <w:sz w:val="24"/>
          <w:szCs w:val="24"/>
          <w:lang w:val="sr-Latn-BA"/>
        </w:rPr>
        <w:t>форми</w:t>
      </w:r>
      <w:r w:rsidRPr="00DA03BC">
        <w:rPr>
          <w:sz w:val="24"/>
          <w:szCs w:val="24"/>
          <w:lang w:val="sr-Latn-BA"/>
        </w:rPr>
        <w:t xml:space="preserve">. </w:t>
      </w:r>
      <w:r>
        <w:rPr>
          <w:sz w:val="24"/>
          <w:szCs w:val="24"/>
          <w:lang w:val="sr-Latn-BA"/>
        </w:rPr>
        <w:t>Са</w:t>
      </w:r>
      <w:r w:rsidRPr="00DA03BC">
        <w:rPr>
          <w:sz w:val="24"/>
          <w:szCs w:val="24"/>
          <w:lang w:val="sr-Latn-BA"/>
        </w:rPr>
        <w:t xml:space="preserve"> </w:t>
      </w:r>
      <w:r>
        <w:rPr>
          <w:sz w:val="24"/>
          <w:szCs w:val="24"/>
          <w:lang w:val="sr-Latn-BA"/>
        </w:rPr>
        <w:t>вањске</w:t>
      </w:r>
      <w:r w:rsidRPr="00DA03BC">
        <w:rPr>
          <w:sz w:val="24"/>
          <w:szCs w:val="24"/>
          <w:lang w:val="sr-Latn-BA"/>
        </w:rPr>
        <w:t xml:space="preserve"> </w:t>
      </w:r>
      <w:r>
        <w:rPr>
          <w:sz w:val="24"/>
          <w:szCs w:val="24"/>
          <w:lang w:val="sr-Latn-BA"/>
        </w:rPr>
        <w:t>стране</w:t>
      </w:r>
      <w:r w:rsidRPr="00DA03BC">
        <w:rPr>
          <w:sz w:val="24"/>
          <w:szCs w:val="24"/>
          <w:lang w:val="sr-Latn-BA"/>
        </w:rPr>
        <w:t xml:space="preserve"> </w:t>
      </w:r>
      <w:r>
        <w:rPr>
          <w:sz w:val="24"/>
          <w:szCs w:val="24"/>
          <w:lang w:val="sr-Latn-BA"/>
        </w:rPr>
        <w:t>улаза</w:t>
      </w:r>
      <w:r w:rsidRPr="00DA03BC">
        <w:rPr>
          <w:sz w:val="24"/>
          <w:szCs w:val="24"/>
          <w:lang w:val="sr-Latn-BA"/>
        </w:rPr>
        <w:t xml:space="preserve"> </w:t>
      </w:r>
      <w:r>
        <w:rPr>
          <w:sz w:val="24"/>
          <w:szCs w:val="24"/>
          <w:lang w:val="sr-Latn-BA"/>
        </w:rPr>
        <w:t>у</w:t>
      </w:r>
      <w:r w:rsidRPr="00DA03BC">
        <w:rPr>
          <w:sz w:val="24"/>
          <w:szCs w:val="24"/>
          <w:lang w:val="sr-Latn-BA"/>
        </w:rPr>
        <w:t xml:space="preserve"> </w:t>
      </w:r>
      <w:r>
        <w:rPr>
          <w:sz w:val="24"/>
          <w:szCs w:val="24"/>
          <w:lang w:val="sr-Latn-BA"/>
        </w:rPr>
        <w:t>хладњачу</w:t>
      </w:r>
      <w:r w:rsidRPr="00DA03BC">
        <w:rPr>
          <w:sz w:val="24"/>
          <w:szCs w:val="24"/>
          <w:lang w:val="sr-Latn-BA"/>
        </w:rPr>
        <w:t xml:space="preserve"> </w:t>
      </w:r>
      <w:r>
        <w:rPr>
          <w:sz w:val="24"/>
          <w:szCs w:val="24"/>
          <w:lang w:val="sr-Latn-BA"/>
        </w:rPr>
        <w:t>мора</w:t>
      </w:r>
      <w:r w:rsidRPr="00DA03BC">
        <w:rPr>
          <w:sz w:val="24"/>
          <w:szCs w:val="24"/>
          <w:lang w:val="sr-Latn-BA"/>
        </w:rPr>
        <w:t xml:space="preserve"> </w:t>
      </w:r>
      <w:r>
        <w:rPr>
          <w:sz w:val="24"/>
          <w:szCs w:val="24"/>
          <w:lang w:val="sr-Latn-BA"/>
        </w:rPr>
        <w:t>постојати</w:t>
      </w:r>
      <w:r w:rsidRPr="00DA03BC">
        <w:rPr>
          <w:sz w:val="24"/>
          <w:szCs w:val="24"/>
          <w:lang w:val="sr-Latn-BA"/>
        </w:rPr>
        <w:t xml:space="preserve"> </w:t>
      </w:r>
      <w:r>
        <w:rPr>
          <w:sz w:val="24"/>
          <w:szCs w:val="24"/>
          <w:lang w:val="sr-Latn-BA"/>
        </w:rPr>
        <w:t>ваздушна</w:t>
      </w:r>
      <w:r w:rsidRPr="00DA03BC">
        <w:rPr>
          <w:sz w:val="24"/>
          <w:szCs w:val="24"/>
          <w:lang w:val="sr-Latn-BA"/>
        </w:rPr>
        <w:t xml:space="preserve"> </w:t>
      </w:r>
      <w:r>
        <w:rPr>
          <w:sz w:val="24"/>
          <w:szCs w:val="24"/>
          <w:lang w:val="sr-Latn-BA"/>
        </w:rPr>
        <w:t>завјеса</w:t>
      </w:r>
      <w:r w:rsidRPr="00DA03BC">
        <w:rPr>
          <w:sz w:val="24"/>
          <w:szCs w:val="24"/>
          <w:lang w:val="sr-Latn-BA"/>
        </w:rPr>
        <w:t>.</w:t>
      </w:r>
    </w:p>
    <w:p w:rsidR="0051017A" w:rsidRPr="00C50879" w:rsidRDefault="0051017A" w:rsidP="0051017A">
      <w:pPr>
        <w:ind w:firstLine="567"/>
        <w:jc w:val="both"/>
        <w:rPr>
          <w:sz w:val="24"/>
          <w:szCs w:val="24"/>
          <w:lang w:val="sr-Cyrl-BA"/>
        </w:rPr>
      </w:pPr>
      <w:r>
        <w:rPr>
          <w:sz w:val="24"/>
          <w:szCs w:val="24"/>
          <w:lang w:val="sr-Latn-BA"/>
        </w:rPr>
        <w:t>Капацитети</w:t>
      </w:r>
      <w:r w:rsidRPr="005A4484">
        <w:rPr>
          <w:sz w:val="24"/>
          <w:szCs w:val="24"/>
          <w:lang w:val="sr-Latn-BA"/>
        </w:rPr>
        <w:t xml:space="preserve"> </w:t>
      </w:r>
      <w:r>
        <w:rPr>
          <w:sz w:val="24"/>
          <w:szCs w:val="24"/>
          <w:lang w:val="sr-Latn-BA"/>
        </w:rPr>
        <w:t>складишта</w:t>
      </w:r>
      <w:r w:rsidRPr="005A4484">
        <w:rPr>
          <w:sz w:val="24"/>
          <w:szCs w:val="24"/>
          <w:lang w:val="sr-Latn-BA"/>
        </w:rPr>
        <w:t xml:space="preserve"> </w:t>
      </w:r>
      <w:r>
        <w:rPr>
          <w:sz w:val="24"/>
          <w:szCs w:val="24"/>
          <w:lang w:val="sr-Latn-BA"/>
        </w:rPr>
        <w:t>репроматеријала</w:t>
      </w:r>
      <w:r w:rsidRPr="005A4484">
        <w:rPr>
          <w:sz w:val="24"/>
          <w:szCs w:val="24"/>
          <w:lang w:val="sr-Latn-BA"/>
        </w:rPr>
        <w:t xml:space="preserve"> </w:t>
      </w:r>
      <w:r>
        <w:rPr>
          <w:sz w:val="24"/>
          <w:szCs w:val="24"/>
          <w:lang w:val="sr-Latn-BA"/>
        </w:rPr>
        <w:t>и</w:t>
      </w:r>
      <w:r w:rsidRPr="005A4484">
        <w:rPr>
          <w:sz w:val="24"/>
          <w:szCs w:val="24"/>
          <w:lang w:val="sr-Latn-BA"/>
        </w:rPr>
        <w:t xml:space="preserve"> </w:t>
      </w:r>
      <w:r>
        <w:rPr>
          <w:sz w:val="24"/>
          <w:szCs w:val="24"/>
          <w:lang w:val="sr-Latn-BA"/>
        </w:rPr>
        <w:t>амбалаже</w:t>
      </w:r>
      <w:r w:rsidRPr="005A4484">
        <w:rPr>
          <w:sz w:val="24"/>
          <w:szCs w:val="24"/>
          <w:lang w:val="sr-Latn-BA"/>
        </w:rPr>
        <w:t xml:space="preserve"> </w:t>
      </w:r>
      <w:r>
        <w:rPr>
          <w:sz w:val="24"/>
          <w:szCs w:val="24"/>
          <w:lang w:val="sr-Latn-BA"/>
        </w:rPr>
        <w:t>морају</w:t>
      </w:r>
      <w:r w:rsidRPr="005A4484">
        <w:rPr>
          <w:sz w:val="24"/>
          <w:szCs w:val="24"/>
          <w:lang w:val="sr-Latn-BA"/>
        </w:rPr>
        <w:t xml:space="preserve"> </w:t>
      </w:r>
      <w:r>
        <w:rPr>
          <w:sz w:val="24"/>
          <w:szCs w:val="24"/>
          <w:lang w:val="sr-Latn-BA"/>
        </w:rPr>
        <w:t>задовољавати</w:t>
      </w:r>
      <w:r w:rsidRPr="005A4484">
        <w:rPr>
          <w:sz w:val="24"/>
          <w:szCs w:val="24"/>
          <w:lang w:val="sr-Latn-BA"/>
        </w:rPr>
        <w:t xml:space="preserve"> </w:t>
      </w:r>
      <w:r>
        <w:rPr>
          <w:sz w:val="24"/>
          <w:szCs w:val="24"/>
          <w:lang w:val="sr-Latn-BA"/>
        </w:rPr>
        <w:t>потребе</w:t>
      </w:r>
      <w:r w:rsidRPr="005A4484">
        <w:rPr>
          <w:sz w:val="24"/>
          <w:szCs w:val="24"/>
          <w:lang w:val="sr-Latn-BA"/>
        </w:rPr>
        <w:t xml:space="preserve"> </w:t>
      </w:r>
      <w:r>
        <w:rPr>
          <w:sz w:val="24"/>
          <w:szCs w:val="24"/>
          <w:lang w:val="sr-Latn-BA"/>
        </w:rPr>
        <w:t>мјесечне</w:t>
      </w:r>
      <w:r w:rsidRPr="005A4484">
        <w:rPr>
          <w:sz w:val="24"/>
          <w:szCs w:val="24"/>
          <w:lang w:val="sr-Latn-BA"/>
        </w:rPr>
        <w:t xml:space="preserve"> </w:t>
      </w:r>
      <w:r>
        <w:rPr>
          <w:sz w:val="24"/>
          <w:szCs w:val="24"/>
          <w:lang w:val="sr-Latn-BA"/>
        </w:rPr>
        <w:t>производње</w:t>
      </w:r>
      <w:r w:rsidRPr="005A4484">
        <w:rPr>
          <w:sz w:val="24"/>
          <w:szCs w:val="24"/>
          <w:lang w:val="sr-Latn-BA"/>
        </w:rPr>
        <w:t xml:space="preserve"> </w:t>
      </w:r>
      <w:r>
        <w:rPr>
          <w:sz w:val="24"/>
          <w:szCs w:val="24"/>
          <w:lang w:val="sr-Latn-BA"/>
        </w:rPr>
        <w:t>како</w:t>
      </w:r>
      <w:r w:rsidRPr="005A4484">
        <w:rPr>
          <w:sz w:val="24"/>
          <w:szCs w:val="24"/>
          <w:lang w:val="sr-Latn-BA"/>
        </w:rPr>
        <w:t xml:space="preserve"> </w:t>
      </w:r>
      <w:r>
        <w:rPr>
          <w:sz w:val="24"/>
          <w:szCs w:val="24"/>
          <w:lang w:val="sr-Latn-BA"/>
        </w:rPr>
        <w:t>би</w:t>
      </w:r>
      <w:r w:rsidRPr="005A4484">
        <w:rPr>
          <w:sz w:val="24"/>
          <w:szCs w:val="24"/>
          <w:lang w:val="sr-Latn-BA"/>
        </w:rPr>
        <w:t xml:space="preserve"> </w:t>
      </w:r>
      <w:r>
        <w:rPr>
          <w:sz w:val="24"/>
          <w:szCs w:val="24"/>
          <w:lang w:val="sr-Latn-BA"/>
        </w:rPr>
        <w:t>се</w:t>
      </w:r>
      <w:r w:rsidRPr="005A4484">
        <w:rPr>
          <w:sz w:val="24"/>
          <w:szCs w:val="24"/>
          <w:lang w:val="sr-Latn-BA"/>
        </w:rPr>
        <w:t xml:space="preserve"> </w:t>
      </w:r>
      <w:r>
        <w:rPr>
          <w:sz w:val="24"/>
          <w:szCs w:val="24"/>
          <w:lang w:val="sr-Latn-BA"/>
        </w:rPr>
        <w:t>осигурала</w:t>
      </w:r>
      <w:r w:rsidRPr="005A4484">
        <w:rPr>
          <w:sz w:val="24"/>
          <w:szCs w:val="24"/>
          <w:lang w:val="sr-Latn-BA"/>
        </w:rPr>
        <w:t xml:space="preserve"> </w:t>
      </w:r>
      <w:r>
        <w:rPr>
          <w:sz w:val="24"/>
          <w:szCs w:val="24"/>
          <w:lang w:val="sr-Latn-BA"/>
        </w:rPr>
        <w:t>несметана</w:t>
      </w:r>
      <w:r w:rsidRPr="005A4484">
        <w:rPr>
          <w:sz w:val="24"/>
          <w:szCs w:val="24"/>
          <w:lang w:val="sr-Latn-BA"/>
        </w:rPr>
        <w:t xml:space="preserve"> </w:t>
      </w:r>
      <w:r>
        <w:rPr>
          <w:sz w:val="24"/>
          <w:szCs w:val="24"/>
          <w:lang w:val="sr-Latn-BA"/>
        </w:rPr>
        <w:t>производња</w:t>
      </w:r>
      <w:r w:rsidRPr="005A4484">
        <w:rPr>
          <w:sz w:val="24"/>
          <w:szCs w:val="24"/>
          <w:lang w:val="sr-Latn-BA"/>
        </w:rPr>
        <w:t xml:space="preserve"> </w:t>
      </w:r>
      <w:r>
        <w:rPr>
          <w:sz w:val="24"/>
          <w:szCs w:val="24"/>
          <w:lang w:val="sr-Latn-BA"/>
        </w:rPr>
        <w:t>и</w:t>
      </w:r>
      <w:r w:rsidRPr="005A4484">
        <w:rPr>
          <w:sz w:val="24"/>
          <w:szCs w:val="24"/>
          <w:lang w:val="sr-Latn-BA"/>
        </w:rPr>
        <w:t xml:space="preserve"> </w:t>
      </w:r>
      <w:r>
        <w:rPr>
          <w:sz w:val="24"/>
          <w:szCs w:val="24"/>
          <w:lang w:val="sr-Latn-BA"/>
        </w:rPr>
        <w:t>у</w:t>
      </w:r>
      <w:r w:rsidRPr="005A4484">
        <w:rPr>
          <w:sz w:val="24"/>
          <w:szCs w:val="24"/>
          <w:lang w:val="sr-Latn-BA"/>
        </w:rPr>
        <w:t xml:space="preserve"> </w:t>
      </w:r>
      <w:r>
        <w:rPr>
          <w:sz w:val="24"/>
          <w:szCs w:val="24"/>
          <w:lang w:val="sr-Latn-BA"/>
        </w:rPr>
        <w:t>отежаним</w:t>
      </w:r>
      <w:r w:rsidRPr="005A4484">
        <w:rPr>
          <w:sz w:val="24"/>
          <w:szCs w:val="24"/>
          <w:lang w:val="sr-Latn-BA"/>
        </w:rPr>
        <w:t xml:space="preserve"> </w:t>
      </w:r>
      <w:r>
        <w:rPr>
          <w:sz w:val="24"/>
          <w:szCs w:val="24"/>
          <w:lang w:val="sr-Latn-BA"/>
        </w:rPr>
        <w:t>условима</w:t>
      </w:r>
      <w:r w:rsidRPr="005A4484">
        <w:rPr>
          <w:sz w:val="24"/>
          <w:szCs w:val="24"/>
          <w:lang w:val="sr-Latn-BA"/>
        </w:rPr>
        <w:t xml:space="preserve"> </w:t>
      </w:r>
      <w:r>
        <w:rPr>
          <w:sz w:val="24"/>
          <w:szCs w:val="24"/>
          <w:lang w:val="sr-Latn-BA"/>
        </w:rPr>
        <w:t>снабдјевања</w:t>
      </w:r>
      <w:r w:rsidRPr="005A4484">
        <w:rPr>
          <w:sz w:val="24"/>
          <w:szCs w:val="24"/>
          <w:lang w:val="sr-Latn-BA"/>
        </w:rPr>
        <w:t>.</w:t>
      </w:r>
      <w:r>
        <w:rPr>
          <w:sz w:val="24"/>
          <w:szCs w:val="24"/>
          <w:lang w:val="sr-Cyrl-BA"/>
        </w:rPr>
        <w:t xml:space="preserve"> Складиште репроматеријала смјештено је у посебно одвојеном простору ван објекта мљекаре са директним приступом за истовар и засебним улазом. </w:t>
      </w:r>
    </w:p>
    <w:p w:rsidR="00D8453C" w:rsidRPr="006F1434" w:rsidRDefault="00D8453C" w:rsidP="00D8453C">
      <w:pPr>
        <w:ind w:firstLine="567"/>
        <w:jc w:val="both"/>
        <w:rPr>
          <w:sz w:val="24"/>
          <w:szCs w:val="24"/>
          <w:lang w:val="sr-Latn-BA"/>
        </w:rPr>
      </w:pPr>
      <w:r>
        <w:rPr>
          <w:sz w:val="24"/>
          <w:szCs w:val="24"/>
          <w:lang w:val="sr-Latn-BA"/>
        </w:rPr>
        <w:t>Издавање</w:t>
      </w:r>
      <w:r w:rsidRPr="00CB6AE2">
        <w:rPr>
          <w:sz w:val="24"/>
          <w:szCs w:val="24"/>
          <w:lang w:val="sr-Latn-BA"/>
        </w:rPr>
        <w:t xml:space="preserve"> </w:t>
      </w:r>
      <w:r>
        <w:rPr>
          <w:sz w:val="24"/>
          <w:szCs w:val="24"/>
          <w:lang w:val="sr-Latn-BA"/>
        </w:rPr>
        <w:t>репроматеријал</w:t>
      </w:r>
      <w:r>
        <w:rPr>
          <w:sz w:val="24"/>
          <w:szCs w:val="24"/>
          <w:lang w:val="sr-Cyrl-BA"/>
        </w:rPr>
        <w:t>а</w:t>
      </w:r>
      <w:r w:rsidRPr="00CB6AE2">
        <w:rPr>
          <w:sz w:val="24"/>
          <w:szCs w:val="24"/>
          <w:lang w:val="sr-Latn-BA"/>
        </w:rPr>
        <w:t xml:space="preserve"> </w:t>
      </w:r>
      <w:r>
        <w:rPr>
          <w:sz w:val="24"/>
          <w:szCs w:val="24"/>
          <w:lang w:val="sr-Latn-BA"/>
        </w:rPr>
        <w:t>у</w:t>
      </w:r>
      <w:r w:rsidRPr="00CB6AE2">
        <w:rPr>
          <w:sz w:val="24"/>
          <w:szCs w:val="24"/>
          <w:lang w:val="sr-Latn-BA"/>
        </w:rPr>
        <w:t xml:space="preserve"> </w:t>
      </w:r>
      <w:r>
        <w:rPr>
          <w:sz w:val="24"/>
          <w:szCs w:val="24"/>
          <w:lang w:val="sr-Latn-BA"/>
        </w:rPr>
        <w:t>погон</w:t>
      </w:r>
      <w:r w:rsidRPr="00CB6AE2">
        <w:rPr>
          <w:sz w:val="24"/>
          <w:szCs w:val="24"/>
          <w:lang w:val="sr-Latn-BA"/>
        </w:rPr>
        <w:t xml:space="preserve"> </w:t>
      </w:r>
      <w:r>
        <w:rPr>
          <w:sz w:val="24"/>
          <w:szCs w:val="24"/>
          <w:lang w:val="sr-Latn-BA"/>
        </w:rPr>
        <w:t>је</w:t>
      </w:r>
      <w:r w:rsidRPr="00CB6AE2">
        <w:rPr>
          <w:sz w:val="24"/>
          <w:szCs w:val="24"/>
          <w:lang w:val="sr-Latn-BA"/>
        </w:rPr>
        <w:t xml:space="preserve"> </w:t>
      </w:r>
      <w:r>
        <w:rPr>
          <w:sz w:val="24"/>
          <w:szCs w:val="24"/>
          <w:lang w:val="sr-Latn-BA"/>
        </w:rPr>
        <w:t>планирано</w:t>
      </w:r>
      <w:r w:rsidRPr="00CB6AE2">
        <w:rPr>
          <w:sz w:val="24"/>
          <w:szCs w:val="24"/>
          <w:lang w:val="sr-Latn-BA"/>
        </w:rPr>
        <w:t xml:space="preserve"> </w:t>
      </w:r>
      <w:r>
        <w:rPr>
          <w:sz w:val="24"/>
          <w:szCs w:val="24"/>
          <w:lang w:val="sr-Latn-BA"/>
        </w:rPr>
        <w:t>да</w:t>
      </w:r>
      <w:r w:rsidRPr="00CB6AE2">
        <w:rPr>
          <w:sz w:val="24"/>
          <w:szCs w:val="24"/>
          <w:lang w:val="sr-Latn-BA"/>
        </w:rPr>
        <w:t xml:space="preserve"> </w:t>
      </w:r>
      <w:r>
        <w:rPr>
          <w:sz w:val="24"/>
          <w:szCs w:val="24"/>
          <w:lang w:val="sr-Latn-BA"/>
        </w:rPr>
        <w:t>се</w:t>
      </w:r>
      <w:r w:rsidRPr="00CB6AE2">
        <w:rPr>
          <w:sz w:val="24"/>
          <w:szCs w:val="24"/>
          <w:lang w:val="sr-Latn-BA"/>
        </w:rPr>
        <w:t xml:space="preserve"> </w:t>
      </w:r>
      <w:r>
        <w:rPr>
          <w:sz w:val="24"/>
          <w:szCs w:val="24"/>
          <w:lang w:val="sr-Latn-BA"/>
        </w:rPr>
        <w:t>врши</w:t>
      </w:r>
      <w:r w:rsidRPr="00CB6AE2">
        <w:rPr>
          <w:sz w:val="24"/>
          <w:szCs w:val="24"/>
          <w:lang w:val="sr-Latn-BA"/>
        </w:rPr>
        <w:t xml:space="preserve"> </w:t>
      </w:r>
      <w:r>
        <w:rPr>
          <w:sz w:val="24"/>
          <w:szCs w:val="24"/>
          <w:lang w:val="sr-Latn-BA"/>
        </w:rPr>
        <w:t>преко</w:t>
      </w:r>
      <w:r w:rsidRPr="00CB6AE2">
        <w:rPr>
          <w:sz w:val="24"/>
          <w:szCs w:val="24"/>
          <w:lang w:val="sr-Latn-BA"/>
        </w:rPr>
        <w:t xml:space="preserve"> </w:t>
      </w:r>
      <w:r>
        <w:rPr>
          <w:sz w:val="24"/>
          <w:szCs w:val="24"/>
          <w:lang w:val="sr-Latn-BA"/>
        </w:rPr>
        <w:t>рампе</w:t>
      </w:r>
      <w:r w:rsidRPr="00CB6AE2">
        <w:rPr>
          <w:sz w:val="24"/>
          <w:szCs w:val="24"/>
          <w:lang w:val="sr-Latn-BA"/>
        </w:rPr>
        <w:t xml:space="preserve"> </w:t>
      </w:r>
      <w:r>
        <w:rPr>
          <w:sz w:val="24"/>
          <w:szCs w:val="24"/>
          <w:lang w:val="sr-Latn-BA"/>
        </w:rPr>
        <w:t>за</w:t>
      </w:r>
      <w:r w:rsidRPr="00CB6AE2">
        <w:rPr>
          <w:sz w:val="24"/>
          <w:szCs w:val="24"/>
          <w:lang w:val="sr-Latn-BA"/>
        </w:rPr>
        <w:t xml:space="preserve"> </w:t>
      </w:r>
      <w:r>
        <w:rPr>
          <w:sz w:val="24"/>
          <w:szCs w:val="24"/>
          <w:lang w:val="sr-Latn-BA"/>
        </w:rPr>
        <w:t>преузимање</w:t>
      </w:r>
      <w:r w:rsidRPr="00CB6AE2">
        <w:rPr>
          <w:sz w:val="24"/>
          <w:szCs w:val="24"/>
          <w:lang w:val="sr-Latn-BA"/>
        </w:rPr>
        <w:t xml:space="preserve"> </w:t>
      </w:r>
      <w:r>
        <w:rPr>
          <w:sz w:val="24"/>
          <w:szCs w:val="24"/>
          <w:lang w:val="sr-Latn-BA"/>
        </w:rPr>
        <w:t>репроматеријала</w:t>
      </w:r>
      <w:r w:rsidRPr="00CB6AE2">
        <w:rPr>
          <w:sz w:val="24"/>
          <w:szCs w:val="24"/>
          <w:lang w:val="sr-Latn-BA"/>
        </w:rPr>
        <w:t xml:space="preserve"> </w:t>
      </w:r>
      <w:r>
        <w:rPr>
          <w:sz w:val="24"/>
          <w:szCs w:val="24"/>
          <w:lang w:val="sr-Latn-BA"/>
        </w:rPr>
        <w:t>и</w:t>
      </w:r>
      <w:r w:rsidRPr="00CB6AE2">
        <w:rPr>
          <w:sz w:val="24"/>
          <w:szCs w:val="24"/>
          <w:lang w:val="sr-Latn-BA"/>
        </w:rPr>
        <w:t xml:space="preserve"> </w:t>
      </w:r>
      <w:r>
        <w:rPr>
          <w:sz w:val="24"/>
          <w:szCs w:val="24"/>
          <w:lang w:val="sr-Latn-BA"/>
        </w:rPr>
        <w:t>репроматеријал</w:t>
      </w:r>
      <w:r w:rsidRPr="00CB6AE2">
        <w:rPr>
          <w:sz w:val="24"/>
          <w:szCs w:val="24"/>
          <w:lang w:val="sr-Latn-BA"/>
        </w:rPr>
        <w:t xml:space="preserve"> </w:t>
      </w:r>
      <w:r>
        <w:rPr>
          <w:sz w:val="24"/>
          <w:szCs w:val="24"/>
          <w:lang w:val="sr-Latn-BA"/>
        </w:rPr>
        <w:t>се</w:t>
      </w:r>
      <w:r w:rsidRPr="00CB6AE2">
        <w:rPr>
          <w:sz w:val="24"/>
          <w:szCs w:val="24"/>
          <w:lang w:val="sr-Latn-BA"/>
        </w:rPr>
        <w:t xml:space="preserve"> </w:t>
      </w:r>
      <w:r>
        <w:rPr>
          <w:sz w:val="24"/>
          <w:szCs w:val="24"/>
          <w:lang w:val="sr-Latn-BA"/>
        </w:rPr>
        <w:t>не</w:t>
      </w:r>
      <w:r w:rsidRPr="00CB6AE2">
        <w:rPr>
          <w:sz w:val="24"/>
          <w:szCs w:val="24"/>
          <w:lang w:val="sr-Latn-BA"/>
        </w:rPr>
        <w:t xml:space="preserve"> </w:t>
      </w:r>
      <w:r>
        <w:rPr>
          <w:sz w:val="24"/>
          <w:szCs w:val="24"/>
          <w:lang w:val="sr-Latn-BA"/>
        </w:rPr>
        <w:t>смије</w:t>
      </w:r>
      <w:r w:rsidRPr="00CB6AE2">
        <w:rPr>
          <w:sz w:val="24"/>
          <w:szCs w:val="24"/>
          <w:lang w:val="sr-Latn-BA"/>
        </w:rPr>
        <w:t xml:space="preserve"> </w:t>
      </w:r>
      <w:r>
        <w:rPr>
          <w:sz w:val="24"/>
          <w:szCs w:val="24"/>
          <w:lang w:val="sr-Latn-BA"/>
        </w:rPr>
        <w:t>издавати</w:t>
      </w:r>
      <w:r w:rsidRPr="00CB6AE2">
        <w:rPr>
          <w:sz w:val="24"/>
          <w:szCs w:val="24"/>
          <w:lang w:val="sr-Latn-BA"/>
        </w:rPr>
        <w:t xml:space="preserve"> </w:t>
      </w:r>
      <w:r>
        <w:rPr>
          <w:sz w:val="24"/>
          <w:szCs w:val="24"/>
          <w:lang w:val="sr-Latn-BA"/>
        </w:rPr>
        <w:t>у</w:t>
      </w:r>
      <w:r w:rsidRPr="00CB6AE2">
        <w:rPr>
          <w:sz w:val="24"/>
          <w:szCs w:val="24"/>
          <w:lang w:val="sr-Latn-BA"/>
        </w:rPr>
        <w:t xml:space="preserve"> </w:t>
      </w:r>
      <w:r>
        <w:rPr>
          <w:sz w:val="24"/>
          <w:szCs w:val="24"/>
          <w:lang w:val="sr-Latn-BA"/>
        </w:rPr>
        <w:t>погон</w:t>
      </w:r>
      <w:r w:rsidRPr="00CB6AE2">
        <w:rPr>
          <w:sz w:val="24"/>
          <w:szCs w:val="24"/>
          <w:lang w:val="sr-Latn-BA"/>
        </w:rPr>
        <w:t xml:space="preserve"> </w:t>
      </w:r>
      <w:r>
        <w:rPr>
          <w:sz w:val="24"/>
          <w:szCs w:val="24"/>
          <w:lang w:val="sr-Latn-BA"/>
        </w:rPr>
        <w:t>на</w:t>
      </w:r>
      <w:r w:rsidRPr="00CB6AE2">
        <w:rPr>
          <w:sz w:val="24"/>
          <w:szCs w:val="24"/>
          <w:lang w:val="sr-Latn-BA"/>
        </w:rPr>
        <w:t xml:space="preserve"> </w:t>
      </w:r>
      <w:r>
        <w:rPr>
          <w:sz w:val="24"/>
          <w:szCs w:val="24"/>
          <w:lang w:val="sr-Latn-BA"/>
        </w:rPr>
        <w:t>дрвеним</w:t>
      </w:r>
      <w:r w:rsidRPr="00CB6AE2">
        <w:rPr>
          <w:sz w:val="24"/>
          <w:szCs w:val="24"/>
          <w:lang w:val="sr-Latn-BA"/>
        </w:rPr>
        <w:t xml:space="preserve"> </w:t>
      </w:r>
      <w:r>
        <w:rPr>
          <w:sz w:val="24"/>
          <w:szCs w:val="24"/>
          <w:lang w:val="sr-Latn-BA"/>
        </w:rPr>
        <w:t>палетама</w:t>
      </w:r>
      <w:r w:rsidRPr="00CB6AE2">
        <w:rPr>
          <w:sz w:val="24"/>
          <w:szCs w:val="24"/>
          <w:lang w:val="sr-Latn-BA"/>
        </w:rPr>
        <w:t xml:space="preserve"> </w:t>
      </w:r>
      <w:r>
        <w:rPr>
          <w:sz w:val="24"/>
          <w:szCs w:val="24"/>
          <w:lang w:val="sr-Latn-BA"/>
        </w:rPr>
        <w:t>које</w:t>
      </w:r>
      <w:r w:rsidRPr="00CB6AE2">
        <w:rPr>
          <w:sz w:val="24"/>
          <w:szCs w:val="24"/>
          <w:lang w:val="sr-Latn-BA"/>
        </w:rPr>
        <w:t xml:space="preserve"> </w:t>
      </w:r>
      <w:r>
        <w:rPr>
          <w:sz w:val="24"/>
          <w:szCs w:val="24"/>
          <w:lang w:val="sr-Latn-BA"/>
        </w:rPr>
        <w:t>нису</w:t>
      </w:r>
      <w:r w:rsidRPr="00CB6AE2">
        <w:rPr>
          <w:sz w:val="24"/>
          <w:szCs w:val="24"/>
          <w:lang w:val="sr-Latn-BA"/>
        </w:rPr>
        <w:t xml:space="preserve"> </w:t>
      </w:r>
      <w:r>
        <w:rPr>
          <w:sz w:val="24"/>
          <w:szCs w:val="24"/>
          <w:lang w:val="sr-Latn-BA"/>
        </w:rPr>
        <w:t>термички</w:t>
      </w:r>
      <w:r w:rsidRPr="00CB6AE2">
        <w:rPr>
          <w:sz w:val="24"/>
          <w:szCs w:val="24"/>
          <w:lang w:val="sr-Latn-BA"/>
        </w:rPr>
        <w:t xml:space="preserve"> </w:t>
      </w:r>
      <w:r>
        <w:rPr>
          <w:sz w:val="24"/>
          <w:szCs w:val="24"/>
          <w:lang w:val="sr-Latn-BA"/>
        </w:rPr>
        <w:t>третиране</w:t>
      </w:r>
      <w:r w:rsidRPr="00CB6AE2">
        <w:rPr>
          <w:sz w:val="24"/>
          <w:szCs w:val="24"/>
          <w:lang w:val="sr-Latn-BA"/>
        </w:rPr>
        <w:t>.</w:t>
      </w:r>
    </w:p>
    <w:p w:rsidR="00D8453C" w:rsidRDefault="00D8453C" w:rsidP="00D8453C">
      <w:pPr>
        <w:ind w:firstLine="567"/>
        <w:jc w:val="both"/>
        <w:rPr>
          <w:sz w:val="24"/>
          <w:szCs w:val="24"/>
          <w:lang w:val="sr-Latn-BA"/>
        </w:rPr>
      </w:pPr>
      <w:r>
        <w:rPr>
          <w:sz w:val="24"/>
          <w:szCs w:val="24"/>
          <w:lang w:val="sr-Latn-BA"/>
        </w:rPr>
        <w:t>Просторија</w:t>
      </w:r>
      <w:r w:rsidRPr="00CB6AE2">
        <w:rPr>
          <w:sz w:val="24"/>
          <w:szCs w:val="24"/>
          <w:lang w:val="sr-Latn-BA"/>
        </w:rPr>
        <w:t xml:space="preserve"> </w:t>
      </w:r>
      <w:r>
        <w:rPr>
          <w:sz w:val="24"/>
          <w:szCs w:val="24"/>
          <w:lang w:val="sr-Latn-BA"/>
        </w:rPr>
        <w:t>мора</w:t>
      </w:r>
      <w:r w:rsidRPr="00CB6AE2">
        <w:rPr>
          <w:sz w:val="24"/>
          <w:szCs w:val="24"/>
          <w:lang w:val="sr-Latn-BA"/>
        </w:rPr>
        <w:t xml:space="preserve"> </w:t>
      </w:r>
      <w:r>
        <w:rPr>
          <w:sz w:val="24"/>
          <w:szCs w:val="24"/>
          <w:lang w:val="sr-Latn-BA"/>
        </w:rPr>
        <w:t>бити</w:t>
      </w:r>
      <w:r w:rsidRPr="00CB6AE2">
        <w:rPr>
          <w:sz w:val="24"/>
          <w:szCs w:val="24"/>
          <w:lang w:val="sr-Latn-BA"/>
        </w:rPr>
        <w:t xml:space="preserve"> </w:t>
      </w:r>
      <w:r>
        <w:rPr>
          <w:sz w:val="24"/>
          <w:szCs w:val="24"/>
          <w:lang w:val="sr-Latn-BA"/>
        </w:rPr>
        <w:t>сува</w:t>
      </w:r>
      <w:r w:rsidRPr="00CB6AE2">
        <w:rPr>
          <w:sz w:val="24"/>
          <w:szCs w:val="24"/>
          <w:lang w:val="sr-Latn-BA"/>
        </w:rPr>
        <w:t xml:space="preserve">, </w:t>
      </w:r>
      <w:r>
        <w:rPr>
          <w:sz w:val="24"/>
          <w:szCs w:val="24"/>
          <w:lang w:val="sr-Latn-BA"/>
        </w:rPr>
        <w:t>добро</w:t>
      </w:r>
      <w:r w:rsidRPr="00CB6AE2">
        <w:rPr>
          <w:sz w:val="24"/>
          <w:szCs w:val="24"/>
          <w:lang w:val="sr-Latn-BA"/>
        </w:rPr>
        <w:t xml:space="preserve"> </w:t>
      </w:r>
      <w:r>
        <w:rPr>
          <w:sz w:val="24"/>
          <w:szCs w:val="24"/>
          <w:lang w:val="sr-Latn-BA"/>
        </w:rPr>
        <w:t>вентилисана</w:t>
      </w:r>
      <w:r w:rsidRPr="00CB6AE2">
        <w:rPr>
          <w:sz w:val="24"/>
          <w:szCs w:val="24"/>
          <w:lang w:val="sr-Latn-BA"/>
        </w:rPr>
        <w:t xml:space="preserve"> </w:t>
      </w:r>
      <w:r>
        <w:rPr>
          <w:sz w:val="24"/>
          <w:szCs w:val="24"/>
          <w:lang w:val="sr-Latn-BA"/>
        </w:rPr>
        <w:t>и</w:t>
      </w:r>
      <w:r w:rsidRPr="00CB6AE2">
        <w:rPr>
          <w:sz w:val="24"/>
          <w:szCs w:val="24"/>
          <w:lang w:val="sr-Latn-BA"/>
        </w:rPr>
        <w:t xml:space="preserve"> </w:t>
      </w:r>
      <w:r>
        <w:rPr>
          <w:sz w:val="24"/>
          <w:szCs w:val="24"/>
          <w:lang w:val="sr-Latn-BA"/>
        </w:rPr>
        <w:t>заштићена</w:t>
      </w:r>
      <w:r w:rsidRPr="00CB6AE2">
        <w:rPr>
          <w:sz w:val="24"/>
          <w:szCs w:val="24"/>
          <w:lang w:val="sr-Latn-BA"/>
        </w:rPr>
        <w:t xml:space="preserve"> </w:t>
      </w:r>
      <w:r>
        <w:rPr>
          <w:sz w:val="24"/>
          <w:szCs w:val="24"/>
          <w:lang w:val="sr-Latn-BA"/>
        </w:rPr>
        <w:t>од</w:t>
      </w:r>
      <w:r w:rsidRPr="00CB6AE2">
        <w:rPr>
          <w:sz w:val="24"/>
          <w:szCs w:val="24"/>
          <w:lang w:val="sr-Latn-BA"/>
        </w:rPr>
        <w:t xml:space="preserve"> </w:t>
      </w:r>
      <w:r>
        <w:rPr>
          <w:sz w:val="24"/>
          <w:szCs w:val="24"/>
          <w:lang w:val="sr-Latn-BA"/>
        </w:rPr>
        <w:t>уласка</w:t>
      </w:r>
      <w:r w:rsidRPr="00CB6AE2">
        <w:rPr>
          <w:sz w:val="24"/>
          <w:szCs w:val="24"/>
          <w:lang w:val="sr-Latn-BA"/>
        </w:rPr>
        <w:t xml:space="preserve"> </w:t>
      </w:r>
      <w:r>
        <w:rPr>
          <w:sz w:val="24"/>
          <w:szCs w:val="24"/>
          <w:lang w:val="sr-Latn-BA"/>
        </w:rPr>
        <w:t>инсеката</w:t>
      </w:r>
      <w:r w:rsidRPr="00CB6AE2">
        <w:rPr>
          <w:sz w:val="24"/>
          <w:szCs w:val="24"/>
          <w:lang w:val="sr-Latn-BA"/>
        </w:rPr>
        <w:t xml:space="preserve"> </w:t>
      </w:r>
      <w:r>
        <w:rPr>
          <w:sz w:val="24"/>
          <w:szCs w:val="24"/>
          <w:lang w:val="sr-Latn-BA"/>
        </w:rPr>
        <w:t>и</w:t>
      </w:r>
      <w:r w:rsidRPr="00CB6AE2">
        <w:rPr>
          <w:sz w:val="24"/>
          <w:szCs w:val="24"/>
          <w:lang w:val="sr-Latn-BA"/>
        </w:rPr>
        <w:t xml:space="preserve"> </w:t>
      </w:r>
      <w:r>
        <w:rPr>
          <w:sz w:val="24"/>
          <w:szCs w:val="24"/>
          <w:lang w:val="sr-Latn-BA"/>
        </w:rPr>
        <w:t>глодара</w:t>
      </w:r>
      <w:r w:rsidRPr="00CB6AE2">
        <w:rPr>
          <w:sz w:val="24"/>
          <w:szCs w:val="24"/>
          <w:lang w:val="sr-Latn-BA"/>
        </w:rPr>
        <w:t>.</w:t>
      </w:r>
    </w:p>
    <w:p w:rsidR="00313C07" w:rsidRDefault="00313C07" w:rsidP="00773BA6">
      <w:pPr>
        <w:pStyle w:val="Style5"/>
        <w:widowControl/>
        <w:tabs>
          <w:tab w:val="left" w:pos="0"/>
        </w:tabs>
        <w:spacing w:line="276" w:lineRule="auto"/>
        <w:ind w:firstLine="567"/>
        <w:rPr>
          <w:rFonts w:ascii="Times New Roman" w:hAnsi="Times New Roman" w:cs="Times New Roman"/>
          <w:lang w:val="hr-HR"/>
        </w:rPr>
      </w:pPr>
    </w:p>
    <w:p w:rsidR="00567D65" w:rsidRPr="00567D65" w:rsidRDefault="00567D65" w:rsidP="00567D65">
      <w:pPr>
        <w:pStyle w:val="Heading2"/>
        <w:spacing w:before="0" w:after="0"/>
        <w:ind w:firstLine="567"/>
        <w:rPr>
          <w:rFonts w:ascii="Times New Roman" w:hAnsi="Times New Roman"/>
          <w:i w:val="0"/>
          <w:color w:val="auto"/>
          <w:sz w:val="24"/>
          <w:szCs w:val="24"/>
          <w:lang w:val="sr-Cyrl-BA"/>
        </w:rPr>
      </w:pPr>
      <w:bookmarkStart w:id="39" w:name="_Toc210913229"/>
      <w:r w:rsidRPr="00567D65">
        <w:rPr>
          <w:rFonts w:ascii="Times New Roman" w:hAnsi="Times New Roman"/>
          <w:i w:val="0"/>
          <w:color w:val="auto"/>
          <w:sz w:val="24"/>
          <w:szCs w:val="24"/>
          <w:lang w:val="sr-Cyrl-BA"/>
        </w:rPr>
        <w:t>Капацитети енергетских постројења</w:t>
      </w:r>
      <w:bookmarkEnd w:id="39"/>
    </w:p>
    <w:p w:rsidR="00567D65" w:rsidRPr="00FB2B58" w:rsidRDefault="00567D65" w:rsidP="00567D65">
      <w:pPr>
        <w:rPr>
          <w:lang w:val="sr-Cyrl-BA"/>
        </w:rPr>
      </w:pPr>
    </w:p>
    <w:p w:rsidR="00567D65" w:rsidRPr="000F38AE" w:rsidRDefault="00567D65" w:rsidP="00567D65">
      <w:pPr>
        <w:ind w:firstLine="567"/>
        <w:jc w:val="both"/>
        <w:rPr>
          <w:sz w:val="24"/>
          <w:szCs w:val="24"/>
          <w:lang w:val="sr-Cyrl-BA"/>
        </w:rPr>
      </w:pPr>
      <w:r w:rsidRPr="00FB2B58">
        <w:rPr>
          <w:sz w:val="24"/>
          <w:szCs w:val="24"/>
          <w:lang w:val="ru-RU"/>
        </w:rPr>
        <w:t>Као што је већ и речено, предметни објекат је прикључен на електродистрибутивну мрежу</w:t>
      </w:r>
      <w:r w:rsidRPr="00FB2B58">
        <w:rPr>
          <w:sz w:val="24"/>
          <w:szCs w:val="24"/>
          <w:lang w:val="sr-Latn-BA"/>
        </w:rPr>
        <w:t xml:space="preserve">. Топлотна енергија ће бити обезбјеђена инсталацијом </w:t>
      </w:r>
      <w:r w:rsidR="00D67F43">
        <w:rPr>
          <w:sz w:val="24"/>
          <w:szCs w:val="24"/>
          <w:lang w:val="sr-Cyrl-BA"/>
        </w:rPr>
        <w:t xml:space="preserve">топловодног </w:t>
      </w:r>
      <w:r w:rsidRPr="00FB2B58">
        <w:rPr>
          <w:sz w:val="24"/>
          <w:szCs w:val="24"/>
          <w:lang w:val="sr-Latn-BA"/>
        </w:rPr>
        <w:t>котла т</w:t>
      </w:r>
      <w:r w:rsidR="00D67F43">
        <w:rPr>
          <w:sz w:val="24"/>
          <w:szCs w:val="24"/>
          <w:lang w:val="sr-Cyrl-BA"/>
        </w:rPr>
        <w:t>оплотне</w:t>
      </w:r>
      <w:r w:rsidRPr="00FB2B58">
        <w:rPr>
          <w:sz w:val="24"/>
          <w:szCs w:val="24"/>
          <w:lang w:val="sr-Latn-BA"/>
        </w:rPr>
        <w:t xml:space="preserve"> снаге </w:t>
      </w:r>
      <w:r w:rsidRPr="000F38AE">
        <w:rPr>
          <w:color w:val="000000" w:themeColor="text1"/>
          <w:sz w:val="24"/>
          <w:szCs w:val="24"/>
          <w:lang w:val="sr-Cyrl-BA"/>
        </w:rPr>
        <w:t>30</w:t>
      </w:r>
      <w:r w:rsidRPr="000F38AE">
        <w:rPr>
          <w:color w:val="000000" w:themeColor="text1"/>
          <w:sz w:val="24"/>
          <w:szCs w:val="24"/>
          <w:lang w:val="sr-Latn-BA"/>
        </w:rPr>
        <w:t>0</w:t>
      </w:r>
      <w:r w:rsidRPr="00FB2B58">
        <w:rPr>
          <w:sz w:val="24"/>
          <w:szCs w:val="24"/>
          <w:lang w:val="sr-Latn-BA"/>
        </w:rPr>
        <w:t xml:space="preserve"> kW</w:t>
      </w:r>
      <w:r>
        <w:rPr>
          <w:sz w:val="24"/>
          <w:szCs w:val="24"/>
          <w:lang w:val="sr-Cyrl-BA"/>
        </w:rPr>
        <w:t xml:space="preserve"> и резервног котла </w:t>
      </w:r>
      <w:r w:rsidRPr="00FB2B58">
        <w:rPr>
          <w:sz w:val="24"/>
          <w:szCs w:val="24"/>
          <w:lang w:val="sr-Latn-BA"/>
        </w:rPr>
        <w:t>т</w:t>
      </w:r>
      <w:r w:rsidR="005A09CA">
        <w:rPr>
          <w:sz w:val="24"/>
          <w:szCs w:val="24"/>
          <w:lang w:val="sr-Cyrl-BA"/>
        </w:rPr>
        <w:t>оплот</w:t>
      </w:r>
      <w:r w:rsidRPr="00FB2B58">
        <w:rPr>
          <w:sz w:val="24"/>
          <w:szCs w:val="24"/>
          <w:lang w:val="sr-Latn-BA"/>
        </w:rPr>
        <w:t xml:space="preserve">не снаге </w:t>
      </w:r>
      <w:r>
        <w:rPr>
          <w:color w:val="000000" w:themeColor="text1"/>
          <w:sz w:val="24"/>
          <w:szCs w:val="24"/>
          <w:lang w:val="sr-Cyrl-BA"/>
        </w:rPr>
        <w:t>2</w:t>
      </w:r>
      <w:r w:rsidRPr="000F38AE">
        <w:rPr>
          <w:color w:val="000000" w:themeColor="text1"/>
          <w:sz w:val="24"/>
          <w:szCs w:val="24"/>
          <w:lang w:val="sr-Cyrl-BA"/>
        </w:rPr>
        <w:t>0</w:t>
      </w:r>
      <w:r w:rsidRPr="000F38AE">
        <w:rPr>
          <w:color w:val="000000" w:themeColor="text1"/>
          <w:sz w:val="24"/>
          <w:szCs w:val="24"/>
          <w:lang w:val="sr-Latn-BA"/>
        </w:rPr>
        <w:t>0</w:t>
      </w:r>
      <w:r w:rsidRPr="00FB2B58">
        <w:rPr>
          <w:sz w:val="24"/>
          <w:szCs w:val="24"/>
          <w:lang w:val="sr-Latn-BA"/>
        </w:rPr>
        <w:t xml:space="preserve"> kW</w:t>
      </w:r>
      <w:r>
        <w:rPr>
          <w:sz w:val="24"/>
          <w:szCs w:val="24"/>
          <w:lang w:val="sr-Cyrl-BA"/>
        </w:rPr>
        <w:t xml:space="preserve">. Котлови су на чврсто гориво и имају уграђен систем сагоријевања дрвета, пиљевине и лигнита. Просторије које ће се гријати на овај начин су пакерај, канцеларија и контролна соба. Канцеларије и пакерај ће се хладити из чилера који служи у технолошком процесу.  </w:t>
      </w:r>
    </w:p>
    <w:p w:rsidR="00313C07" w:rsidRDefault="00313C07" w:rsidP="006C0F8F">
      <w:pPr>
        <w:pStyle w:val="Style5"/>
        <w:widowControl/>
        <w:tabs>
          <w:tab w:val="left" w:pos="0"/>
        </w:tabs>
        <w:spacing w:line="276" w:lineRule="auto"/>
        <w:rPr>
          <w:rFonts w:ascii="Times New Roman" w:hAnsi="Times New Roman" w:cs="Times New Roman"/>
          <w:lang w:val="hr-HR"/>
        </w:rPr>
      </w:pPr>
    </w:p>
    <w:p w:rsidR="006C0F8F" w:rsidRDefault="006C0F8F" w:rsidP="006C0F8F">
      <w:pPr>
        <w:pStyle w:val="Heading1"/>
        <w:spacing w:before="0"/>
        <w:ind w:firstLine="567"/>
        <w:rPr>
          <w:rStyle w:val="FontStyle121"/>
          <w:rFonts w:ascii="Times New Roman" w:hAnsi="Times New Roman" w:cs="Times New Roman"/>
          <w:b/>
          <w:color w:val="auto"/>
          <w:sz w:val="24"/>
          <w:szCs w:val="24"/>
          <w:lang w:val="sr-Latn-CS"/>
        </w:rPr>
      </w:pPr>
      <w:bookmarkStart w:id="40" w:name="_Toc210913235"/>
      <w:bookmarkStart w:id="41" w:name="_Toc156997192"/>
      <w:r w:rsidRPr="0020742A">
        <w:rPr>
          <w:rStyle w:val="FontStyle121"/>
          <w:rFonts w:ascii="Times New Roman" w:hAnsi="Times New Roman" w:cs="Times New Roman"/>
          <w:b/>
          <w:color w:val="auto"/>
          <w:sz w:val="24"/>
          <w:szCs w:val="24"/>
          <w:lang w:val="sr-Latn-CS"/>
        </w:rPr>
        <w:t>Снабдијевање водом</w:t>
      </w:r>
      <w:bookmarkEnd w:id="40"/>
      <w:r w:rsidRPr="0020742A">
        <w:rPr>
          <w:rStyle w:val="FontStyle121"/>
          <w:rFonts w:ascii="Times New Roman" w:hAnsi="Times New Roman" w:cs="Times New Roman"/>
          <w:b/>
          <w:color w:val="auto"/>
          <w:sz w:val="24"/>
          <w:szCs w:val="24"/>
          <w:lang w:val="sr-Latn-CS"/>
        </w:rPr>
        <w:t xml:space="preserve">  </w:t>
      </w:r>
      <w:bookmarkEnd w:id="41"/>
    </w:p>
    <w:p w:rsidR="006C0F8F" w:rsidRPr="00BA0313" w:rsidRDefault="006C0F8F" w:rsidP="006C0F8F">
      <w:pPr>
        <w:rPr>
          <w:lang w:val="sr-Latn-CS"/>
        </w:rPr>
      </w:pPr>
    </w:p>
    <w:p w:rsidR="006C0F8F" w:rsidRPr="00BA0313" w:rsidRDefault="006C0F8F" w:rsidP="006C0F8F">
      <w:pPr>
        <w:autoSpaceDE w:val="0"/>
        <w:autoSpaceDN w:val="0"/>
        <w:adjustRightInd w:val="0"/>
        <w:ind w:firstLine="567"/>
        <w:jc w:val="both"/>
        <w:rPr>
          <w:sz w:val="24"/>
          <w:szCs w:val="24"/>
          <w:lang w:val="sr-Latn-BA"/>
        </w:rPr>
      </w:pPr>
      <w:r>
        <w:rPr>
          <w:sz w:val="24"/>
          <w:szCs w:val="24"/>
          <w:lang w:val="sr-Latn-BA"/>
        </w:rPr>
        <w:t>Објекат</w:t>
      </w:r>
      <w:r w:rsidRPr="00BA0313">
        <w:rPr>
          <w:sz w:val="24"/>
          <w:szCs w:val="24"/>
          <w:lang w:val="sr-Latn-BA"/>
        </w:rPr>
        <w:t xml:space="preserve"> </w:t>
      </w:r>
      <w:r>
        <w:rPr>
          <w:sz w:val="24"/>
          <w:szCs w:val="24"/>
          <w:lang w:val="sr-Latn-BA"/>
        </w:rPr>
        <w:t>мљекаре</w:t>
      </w:r>
      <w:r w:rsidRPr="00BA0313">
        <w:rPr>
          <w:sz w:val="24"/>
          <w:szCs w:val="24"/>
          <w:lang w:val="sr-Latn-BA"/>
        </w:rPr>
        <w:t xml:space="preserve"> </w:t>
      </w:r>
      <w:r>
        <w:rPr>
          <w:sz w:val="24"/>
          <w:szCs w:val="24"/>
          <w:lang w:val="sr-Latn-BA"/>
        </w:rPr>
        <w:t>ће</w:t>
      </w:r>
      <w:r w:rsidRPr="00BA0313">
        <w:rPr>
          <w:sz w:val="24"/>
          <w:szCs w:val="24"/>
          <w:lang w:val="sr-Latn-BA"/>
        </w:rPr>
        <w:t xml:space="preserve"> </w:t>
      </w:r>
      <w:r>
        <w:rPr>
          <w:sz w:val="24"/>
          <w:szCs w:val="24"/>
          <w:lang w:val="sr-Latn-BA"/>
        </w:rPr>
        <w:t>бити</w:t>
      </w:r>
      <w:r w:rsidRPr="00BA0313">
        <w:rPr>
          <w:sz w:val="24"/>
          <w:szCs w:val="24"/>
          <w:lang w:val="sr-Latn-BA"/>
        </w:rPr>
        <w:t xml:space="preserve"> </w:t>
      </w:r>
      <w:r>
        <w:rPr>
          <w:sz w:val="24"/>
          <w:szCs w:val="24"/>
          <w:lang w:val="sr-Latn-BA"/>
        </w:rPr>
        <w:t>опскрбљен</w:t>
      </w:r>
      <w:r w:rsidRPr="00BA0313">
        <w:rPr>
          <w:sz w:val="24"/>
          <w:szCs w:val="24"/>
          <w:lang w:val="sr-Latn-BA"/>
        </w:rPr>
        <w:t xml:space="preserve"> </w:t>
      </w:r>
      <w:r>
        <w:rPr>
          <w:sz w:val="24"/>
          <w:szCs w:val="24"/>
          <w:lang w:val="sr-Latn-BA"/>
        </w:rPr>
        <w:t>водом</w:t>
      </w:r>
      <w:r w:rsidRPr="00BA0313">
        <w:rPr>
          <w:sz w:val="24"/>
          <w:szCs w:val="24"/>
          <w:lang w:val="sr-Latn-BA"/>
        </w:rPr>
        <w:t xml:space="preserve"> </w:t>
      </w:r>
      <w:r>
        <w:rPr>
          <w:sz w:val="24"/>
          <w:szCs w:val="24"/>
          <w:lang w:val="sr-Latn-BA"/>
        </w:rPr>
        <w:t>из</w:t>
      </w:r>
      <w:r w:rsidRPr="00BA0313">
        <w:rPr>
          <w:sz w:val="24"/>
          <w:szCs w:val="24"/>
          <w:lang w:val="sr-Latn-BA"/>
        </w:rPr>
        <w:t xml:space="preserve"> </w:t>
      </w:r>
      <w:r>
        <w:rPr>
          <w:sz w:val="24"/>
          <w:szCs w:val="24"/>
          <w:lang w:val="sr-Latn-BA"/>
        </w:rPr>
        <w:t>водоводне</w:t>
      </w:r>
      <w:r w:rsidRPr="00BA0313">
        <w:rPr>
          <w:sz w:val="24"/>
          <w:szCs w:val="24"/>
          <w:lang w:val="sr-Latn-BA"/>
        </w:rPr>
        <w:t xml:space="preserve"> </w:t>
      </w:r>
      <w:r>
        <w:rPr>
          <w:sz w:val="24"/>
          <w:szCs w:val="24"/>
          <w:lang w:val="sr-Latn-BA"/>
        </w:rPr>
        <w:t>мреже</w:t>
      </w:r>
      <w:r w:rsidRPr="00BA0313">
        <w:rPr>
          <w:sz w:val="24"/>
          <w:szCs w:val="24"/>
          <w:lang w:val="sr-Latn-BA"/>
        </w:rPr>
        <w:t xml:space="preserve">. </w:t>
      </w:r>
      <w:r>
        <w:rPr>
          <w:sz w:val="24"/>
          <w:szCs w:val="24"/>
          <w:lang w:val="sr-Latn-BA"/>
        </w:rPr>
        <w:t>Топлу</w:t>
      </w:r>
      <w:r w:rsidRPr="00BA0313">
        <w:rPr>
          <w:sz w:val="24"/>
          <w:szCs w:val="24"/>
          <w:lang w:val="sr-Latn-BA"/>
        </w:rPr>
        <w:t xml:space="preserve"> </w:t>
      </w:r>
      <w:r>
        <w:rPr>
          <w:sz w:val="24"/>
          <w:szCs w:val="24"/>
          <w:lang w:val="sr-Latn-BA"/>
        </w:rPr>
        <w:t>воду</w:t>
      </w:r>
      <w:r w:rsidRPr="00BA0313">
        <w:rPr>
          <w:sz w:val="24"/>
          <w:szCs w:val="24"/>
          <w:lang w:val="sr-Latn-BA"/>
        </w:rPr>
        <w:t xml:space="preserve"> </w:t>
      </w:r>
      <w:r>
        <w:rPr>
          <w:sz w:val="24"/>
          <w:szCs w:val="24"/>
          <w:lang w:val="sr-Latn-BA"/>
        </w:rPr>
        <w:t>потребну</w:t>
      </w:r>
      <w:r w:rsidRPr="00BA0313">
        <w:rPr>
          <w:sz w:val="24"/>
          <w:szCs w:val="24"/>
          <w:lang w:val="sr-Latn-BA"/>
        </w:rPr>
        <w:t xml:space="preserve"> </w:t>
      </w:r>
      <w:r>
        <w:rPr>
          <w:sz w:val="24"/>
          <w:szCs w:val="24"/>
          <w:lang w:val="sr-Latn-BA"/>
        </w:rPr>
        <w:t>за</w:t>
      </w:r>
      <w:r w:rsidRPr="00BA0313">
        <w:rPr>
          <w:sz w:val="24"/>
          <w:szCs w:val="24"/>
          <w:lang w:val="sr-Latn-BA"/>
        </w:rPr>
        <w:t xml:space="preserve"> </w:t>
      </w:r>
      <w:r>
        <w:rPr>
          <w:sz w:val="24"/>
          <w:szCs w:val="24"/>
          <w:lang w:val="sr-Latn-BA"/>
        </w:rPr>
        <w:t>вођење</w:t>
      </w:r>
      <w:r w:rsidRPr="00BA0313">
        <w:rPr>
          <w:sz w:val="24"/>
          <w:szCs w:val="24"/>
          <w:lang w:val="sr-Latn-BA"/>
        </w:rPr>
        <w:t xml:space="preserve"> </w:t>
      </w:r>
      <w:r>
        <w:rPr>
          <w:sz w:val="24"/>
          <w:szCs w:val="24"/>
          <w:lang w:val="sr-Latn-BA"/>
        </w:rPr>
        <w:t>технолошког</w:t>
      </w:r>
      <w:r w:rsidRPr="00BA0313">
        <w:rPr>
          <w:sz w:val="24"/>
          <w:szCs w:val="24"/>
          <w:lang w:val="sr-Latn-BA"/>
        </w:rPr>
        <w:t xml:space="preserve"> </w:t>
      </w:r>
      <w:r>
        <w:rPr>
          <w:sz w:val="24"/>
          <w:szCs w:val="24"/>
          <w:lang w:val="sr-Latn-BA"/>
        </w:rPr>
        <w:t>процеса</w:t>
      </w:r>
      <w:r w:rsidRPr="00BA0313">
        <w:rPr>
          <w:sz w:val="24"/>
          <w:szCs w:val="24"/>
          <w:lang w:val="sr-Latn-BA"/>
        </w:rPr>
        <w:t xml:space="preserve"> </w:t>
      </w:r>
      <w:r>
        <w:rPr>
          <w:sz w:val="24"/>
          <w:szCs w:val="24"/>
          <w:lang w:val="sr-Latn-BA"/>
        </w:rPr>
        <w:t>ће</w:t>
      </w:r>
      <w:r w:rsidRPr="00BA0313">
        <w:rPr>
          <w:sz w:val="24"/>
          <w:szCs w:val="24"/>
          <w:lang w:val="sr-Latn-BA"/>
        </w:rPr>
        <w:t xml:space="preserve"> </w:t>
      </w:r>
      <w:r>
        <w:rPr>
          <w:sz w:val="24"/>
          <w:szCs w:val="24"/>
          <w:lang w:val="sr-Latn-BA"/>
        </w:rPr>
        <w:t>бити</w:t>
      </w:r>
      <w:r w:rsidRPr="00BA0313">
        <w:rPr>
          <w:sz w:val="24"/>
          <w:szCs w:val="24"/>
          <w:lang w:val="sr-Latn-BA"/>
        </w:rPr>
        <w:t xml:space="preserve"> </w:t>
      </w:r>
      <w:r>
        <w:rPr>
          <w:sz w:val="24"/>
          <w:szCs w:val="24"/>
          <w:lang w:val="sr-Latn-BA"/>
        </w:rPr>
        <w:t>припремана</w:t>
      </w:r>
      <w:r w:rsidRPr="00BA0313">
        <w:rPr>
          <w:sz w:val="24"/>
          <w:szCs w:val="24"/>
          <w:lang w:val="sr-Latn-BA"/>
        </w:rPr>
        <w:t xml:space="preserve"> </w:t>
      </w:r>
      <w:r>
        <w:rPr>
          <w:sz w:val="24"/>
          <w:szCs w:val="24"/>
          <w:lang w:val="sr-Latn-BA"/>
        </w:rPr>
        <w:t>у</w:t>
      </w:r>
      <w:r w:rsidRPr="00BA0313">
        <w:rPr>
          <w:sz w:val="24"/>
          <w:szCs w:val="24"/>
          <w:lang w:val="sr-Latn-BA"/>
        </w:rPr>
        <w:t xml:space="preserve"> </w:t>
      </w:r>
      <w:r>
        <w:rPr>
          <w:sz w:val="24"/>
          <w:szCs w:val="24"/>
          <w:lang w:val="sr-Latn-BA"/>
        </w:rPr>
        <w:t>енергетском</w:t>
      </w:r>
      <w:r w:rsidRPr="00BA0313">
        <w:rPr>
          <w:sz w:val="24"/>
          <w:szCs w:val="24"/>
          <w:lang w:val="sr-Latn-BA"/>
        </w:rPr>
        <w:t xml:space="preserve"> </w:t>
      </w:r>
      <w:r>
        <w:rPr>
          <w:sz w:val="24"/>
          <w:szCs w:val="24"/>
          <w:lang w:val="sr-Latn-BA"/>
        </w:rPr>
        <w:t>блоку</w:t>
      </w:r>
      <w:r w:rsidRPr="00BA0313">
        <w:rPr>
          <w:sz w:val="24"/>
          <w:szCs w:val="24"/>
          <w:lang w:val="sr-Latn-BA"/>
        </w:rPr>
        <w:t xml:space="preserve"> </w:t>
      </w:r>
      <w:r>
        <w:rPr>
          <w:sz w:val="24"/>
          <w:szCs w:val="24"/>
          <w:lang w:val="sr-Latn-BA"/>
        </w:rPr>
        <w:t>новоизграђеног</w:t>
      </w:r>
      <w:r w:rsidRPr="00BA0313">
        <w:rPr>
          <w:sz w:val="24"/>
          <w:szCs w:val="24"/>
          <w:lang w:val="sr-Latn-BA"/>
        </w:rPr>
        <w:t xml:space="preserve"> </w:t>
      </w:r>
      <w:r>
        <w:rPr>
          <w:sz w:val="24"/>
          <w:szCs w:val="24"/>
          <w:lang w:val="sr-Latn-BA"/>
        </w:rPr>
        <w:t>погона</w:t>
      </w:r>
      <w:r w:rsidRPr="00BA0313">
        <w:rPr>
          <w:sz w:val="24"/>
          <w:szCs w:val="24"/>
          <w:lang w:val="sr-Latn-BA"/>
        </w:rPr>
        <w:t xml:space="preserve">, </w:t>
      </w:r>
      <w:r>
        <w:rPr>
          <w:sz w:val="24"/>
          <w:szCs w:val="24"/>
          <w:lang w:val="sr-Latn-BA"/>
        </w:rPr>
        <w:t>гдје</w:t>
      </w:r>
      <w:r w:rsidRPr="00BA0313">
        <w:rPr>
          <w:sz w:val="24"/>
          <w:szCs w:val="24"/>
          <w:lang w:val="sr-Latn-BA"/>
        </w:rPr>
        <w:t xml:space="preserve"> </w:t>
      </w:r>
      <w:r>
        <w:rPr>
          <w:sz w:val="24"/>
          <w:szCs w:val="24"/>
          <w:lang w:val="sr-Latn-BA"/>
        </w:rPr>
        <w:t>ће</w:t>
      </w:r>
      <w:r w:rsidRPr="00BA0313">
        <w:rPr>
          <w:sz w:val="24"/>
          <w:szCs w:val="24"/>
          <w:lang w:val="sr-Latn-BA"/>
        </w:rPr>
        <w:t xml:space="preserve"> </w:t>
      </w:r>
      <w:r>
        <w:rPr>
          <w:sz w:val="24"/>
          <w:szCs w:val="24"/>
          <w:lang w:val="sr-Latn-BA"/>
        </w:rPr>
        <w:t>се</w:t>
      </w:r>
      <w:r w:rsidRPr="00BA0313">
        <w:rPr>
          <w:sz w:val="24"/>
          <w:szCs w:val="24"/>
          <w:lang w:val="sr-Latn-BA"/>
        </w:rPr>
        <w:t xml:space="preserve"> </w:t>
      </w:r>
      <w:r>
        <w:rPr>
          <w:sz w:val="24"/>
          <w:szCs w:val="24"/>
          <w:lang w:val="sr-Latn-BA"/>
        </w:rPr>
        <w:t>припремати</w:t>
      </w:r>
      <w:r w:rsidRPr="00BA0313">
        <w:rPr>
          <w:sz w:val="24"/>
          <w:szCs w:val="24"/>
          <w:lang w:val="sr-Latn-BA"/>
        </w:rPr>
        <w:t xml:space="preserve"> </w:t>
      </w:r>
      <w:r>
        <w:rPr>
          <w:sz w:val="24"/>
          <w:szCs w:val="24"/>
          <w:lang w:val="sr-Latn-BA"/>
        </w:rPr>
        <w:t>топла</w:t>
      </w:r>
      <w:r w:rsidRPr="00BA0313">
        <w:rPr>
          <w:sz w:val="24"/>
          <w:szCs w:val="24"/>
          <w:lang w:val="sr-Latn-BA"/>
        </w:rPr>
        <w:t xml:space="preserve"> </w:t>
      </w:r>
      <w:r>
        <w:rPr>
          <w:sz w:val="24"/>
          <w:szCs w:val="24"/>
          <w:lang w:val="sr-Latn-BA"/>
        </w:rPr>
        <w:t>вода</w:t>
      </w:r>
      <w:r w:rsidRPr="00BA0313">
        <w:rPr>
          <w:sz w:val="24"/>
          <w:szCs w:val="24"/>
          <w:lang w:val="sr-Latn-BA"/>
        </w:rPr>
        <w:t xml:space="preserve"> </w:t>
      </w:r>
      <w:r>
        <w:rPr>
          <w:sz w:val="24"/>
          <w:szCs w:val="24"/>
          <w:lang w:val="sr-Latn-BA"/>
        </w:rPr>
        <w:t>кориштењем</w:t>
      </w:r>
      <w:r w:rsidRPr="00BA0313">
        <w:rPr>
          <w:sz w:val="24"/>
          <w:szCs w:val="24"/>
          <w:lang w:val="sr-Latn-BA"/>
        </w:rPr>
        <w:t xml:space="preserve"> </w:t>
      </w:r>
      <w:r>
        <w:rPr>
          <w:sz w:val="24"/>
          <w:szCs w:val="24"/>
          <w:lang w:val="sr-Latn-BA"/>
        </w:rPr>
        <w:t>котловнице</w:t>
      </w:r>
      <w:r w:rsidRPr="00BA0313">
        <w:rPr>
          <w:sz w:val="24"/>
          <w:szCs w:val="24"/>
          <w:lang w:val="sr-Latn-BA"/>
        </w:rPr>
        <w:t xml:space="preserve"> </w:t>
      </w:r>
      <w:r>
        <w:rPr>
          <w:sz w:val="24"/>
          <w:szCs w:val="24"/>
          <w:lang w:val="sr-Latn-BA"/>
        </w:rPr>
        <w:t>на</w:t>
      </w:r>
      <w:r w:rsidRPr="00BA0313">
        <w:rPr>
          <w:sz w:val="24"/>
          <w:szCs w:val="24"/>
          <w:lang w:val="sr-Latn-BA"/>
        </w:rPr>
        <w:t xml:space="preserve"> </w:t>
      </w:r>
      <w:r>
        <w:rPr>
          <w:sz w:val="24"/>
          <w:szCs w:val="24"/>
          <w:lang w:val="sr-Cyrl-BA"/>
        </w:rPr>
        <w:t>чврсто гориво</w:t>
      </w:r>
      <w:r w:rsidRPr="00BA0313">
        <w:rPr>
          <w:sz w:val="24"/>
          <w:szCs w:val="24"/>
          <w:lang w:val="sr-Latn-BA"/>
        </w:rPr>
        <w:t xml:space="preserve">. </w:t>
      </w:r>
      <w:r>
        <w:rPr>
          <w:sz w:val="24"/>
          <w:szCs w:val="24"/>
          <w:lang w:val="sr-Latn-BA"/>
        </w:rPr>
        <w:t>У</w:t>
      </w:r>
      <w:r w:rsidRPr="00BA0313">
        <w:rPr>
          <w:sz w:val="24"/>
          <w:szCs w:val="24"/>
          <w:lang w:val="sr-Latn-BA"/>
        </w:rPr>
        <w:t xml:space="preserve"> </w:t>
      </w:r>
      <w:r>
        <w:rPr>
          <w:sz w:val="24"/>
          <w:szCs w:val="24"/>
          <w:lang w:val="sr-Latn-BA"/>
        </w:rPr>
        <w:t>самом</w:t>
      </w:r>
      <w:r w:rsidRPr="00BA0313">
        <w:rPr>
          <w:sz w:val="24"/>
          <w:szCs w:val="24"/>
          <w:lang w:val="sr-Latn-BA"/>
        </w:rPr>
        <w:t xml:space="preserve"> </w:t>
      </w:r>
      <w:r>
        <w:rPr>
          <w:sz w:val="24"/>
          <w:szCs w:val="24"/>
          <w:lang w:val="sr-Latn-BA"/>
        </w:rPr>
        <w:t>производном</w:t>
      </w:r>
      <w:r w:rsidRPr="00BA0313">
        <w:rPr>
          <w:sz w:val="24"/>
          <w:szCs w:val="24"/>
          <w:lang w:val="sr-Latn-BA"/>
        </w:rPr>
        <w:t xml:space="preserve"> </w:t>
      </w:r>
      <w:r>
        <w:rPr>
          <w:sz w:val="24"/>
          <w:szCs w:val="24"/>
          <w:lang w:val="sr-Latn-BA"/>
        </w:rPr>
        <w:t>погону</w:t>
      </w:r>
      <w:r w:rsidRPr="00BA0313">
        <w:rPr>
          <w:sz w:val="24"/>
          <w:szCs w:val="24"/>
          <w:lang w:val="sr-Latn-BA"/>
        </w:rPr>
        <w:t xml:space="preserve"> </w:t>
      </w:r>
      <w:r>
        <w:rPr>
          <w:sz w:val="24"/>
          <w:szCs w:val="24"/>
          <w:lang w:val="sr-Latn-BA"/>
        </w:rPr>
        <w:t>је</w:t>
      </w:r>
      <w:r w:rsidRPr="00BA0313">
        <w:rPr>
          <w:sz w:val="24"/>
          <w:szCs w:val="24"/>
          <w:lang w:val="sr-Latn-BA"/>
        </w:rPr>
        <w:t xml:space="preserve"> </w:t>
      </w:r>
      <w:r>
        <w:rPr>
          <w:sz w:val="24"/>
          <w:szCs w:val="24"/>
          <w:lang w:val="sr-Latn-BA"/>
        </w:rPr>
        <w:t>предвиђено</w:t>
      </w:r>
      <w:r w:rsidRPr="00BA0313">
        <w:rPr>
          <w:sz w:val="24"/>
          <w:szCs w:val="24"/>
          <w:lang w:val="sr-Latn-BA"/>
        </w:rPr>
        <w:t xml:space="preserve"> </w:t>
      </w:r>
      <w:r>
        <w:rPr>
          <w:sz w:val="24"/>
          <w:szCs w:val="24"/>
          <w:lang w:val="sr-Latn-BA"/>
        </w:rPr>
        <w:t>постављање</w:t>
      </w:r>
      <w:r w:rsidRPr="00BA0313">
        <w:rPr>
          <w:sz w:val="24"/>
          <w:szCs w:val="24"/>
          <w:lang w:val="sr-Latn-BA"/>
        </w:rPr>
        <w:t xml:space="preserve"> </w:t>
      </w:r>
      <w:r>
        <w:rPr>
          <w:sz w:val="24"/>
          <w:szCs w:val="24"/>
          <w:lang w:val="sr-Latn-BA"/>
        </w:rPr>
        <w:t>одговарајућег</w:t>
      </w:r>
      <w:r w:rsidRPr="00BA0313">
        <w:rPr>
          <w:sz w:val="24"/>
          <w:szCs w:val="24"/>
          <w:lang w:val="sr-Latn-BA"/>
        </w:rPr>
        <w:t xml:space="preserve"> </w:t>
      </w:r>
      <w:r>
        <w:rPr>
          <w:sz w:val="24"/>
          <w:szCs w:val="24"/>
          <w:lang w:val="sr-Latn-BA"/>
        </w:rPr>
        <w:t>броја</w:t>
      </w:r>
      <w:r w:rsidRPr="00BA0313">
        <w:rPr>
          <w:sz w:val="24"/>
          <w:szCs w:val="24"/>
          <w:lang w:val="sr-Latn-BA"/>
        </w:rPr>
        <w:t xml:space="preserve"> </w:t>
      </w:r>
      <w:r>
        <w:rPr>
          <w:sz w:val="24"/>
          <w:szCs w:val="24"/>
          <w:lang w:val="sr-Latn-BA"/>
        </w:rPr>
        <w:t>прикључака</w:t>
      </w:r>
      <w:r w:rsidRPr="00BA0313">
        <w:rPr>
          <w:sz w:val="24"/>
          <w:szCs w:val="24"/>
          <w:lang w:val="sr-Latn-BA"/>
        </w:rPr>
        <w:t xml:space="preserve"> </w:t>
      </w:r>
      <w:r>
        <w:rPr>
          <w:sz w:val="24"/>
          <w:szCs w:val="24"/>
          <w:lang w:val="sr-Latn-BA"/>
        </w:rPr>
        <w:t>на</w:t>
      </w:r>
      <w:r w:rsidRPr="00BA0313">
        <w:rPr>
          <w:sz w:val="24"/>
          <w:szCs w:val="24"/>
          <w:lang w:val="sr-Latn-BA"/>
        </w:rPr>
        <w:t xml:space="preserve"> </w:t>
      </w:r>
      <w:r>
        <w:rPr>
          <w:sz w:val="24"/>
          <w:szCs w:val="24"/>
          <w:lang w:val="sr-Latn-BA"/>
        </w:rPr>
        <w:t>које</w:t>
      </w:r>
      <w:r w:rsidRPr="00BA0313">
        <w:rPr>
          <w:sz w:val="24"/>
          <w:szCs w:val="24"/>
          <w:lang w:val="sr-Latn-BA"/>
        </w:rPr>
        <w:t xml:space="preserve"> </w:t>
      </w:r>
      <w:r>
        <w:rPr>
          <w:sz w:val="24"/>
          <w:szCs w:val="24"/>
          <w:lang w:val="sr-Latn-BA"/>
        </w:rPr>
        <w:t>се</w:t>
      </w:r>
      <w:r w:rsidRPr="00BA0313">
        <w:rPr>
          <w:sz w:val="24"/>
          <w:szCs w:val="24"/>
          <w:lang w:val="sr-Latn-BA"/>
        </w:rPr>
        <w:t xml:space="preserve"> </w:t>
      </w:r>
      <w:r>
        <w:rPr>
          <w:sz w:val="24"/>
          <w:szCs w:val="24"/>
          <w:lang w:val="sr-Latn-BA"/>
        </w:rPr>
        <w:t>путем</w:t>
      </w:r>
      <w:r w:rsidRPr="00BA0313">
        <w:rPr>
          <w:sz w:val="24"/>
          <w:szCs w:val="24"/>
          <w:lang w:val="sr-Latn-BA"/>
        </w:rPr>
        <w:t xml:space="preserve"> </w:t>
      </w:r>
      <w:r>
        <w:rPr>
          <w:sz w:val="24"/>
          <w:szCs w:val="24"/>
          <w:lang w:val="sr-Latn-BA"/>
        </w:rPr>
        <w:t>брзе</w:t>
      </w:r>
      <w:r w:rsidRPr="00BA0313">
        <w:rPr>
          <w:sz w:val="24"/>
          <w:szCs w:val="24"/>
          <w:lang w:val="sr-Latn-BA"/>
        </w:rPr>
        <w:t xml:space="preserve"> </w:t>
      </w:r>
      <w:r>
        <w:rPr>
          <w:sz w:val="24"/>
          <w:szCs w:val="24"/>
          <w:lang w:val="sr-Latn-BA"/>
        </w:rPr>
        <w:t>спојке</w:t>
      </w:r>
      <w:r w:rsidRPr="00BA0313">
        <w:rPr>
          <w:sz w:val="24"/>
          <w:szCs w:val="24"/>
          <w:lang w:val="sr-Latn-BA"/>
        </w:rPr>
        <w:t xml:space="preserve"> </w:t>
      </w:r>
      <w:r>
        <w:rPr>
          <w:sz w:val="24"/>
          <w:szCs w:val="24"/>
          <w:lang w:val="sr-Latn-BA"/>
        </w:rPr>
        <w:t>могу</w:t>
      </w:r>
      <w:r w:rsidRPr="00BA0313">
        <w:rPr>
          <w:sz w:val="24"/>
          <w:szCs w:val="24"/>
          <w:lang w:val="sr-Latn-BA"/>
        </w:rPr>
        <w:t xml:space="preserve"> </w:t>
      </w:r>
      <w:r>
        <w:rPr>
          <w:sz w:val="24"/>
          <w:szCs w:val="24"/>
          <w:lang w:val="sr-Latn-BA"/>
        </w:rPr>
        <w:t>прикључити</w:t>
      </w:r>
      <w:r w:rsidRPr="00BA0313">
        <w:rPr>
          <w:sz w:val="24"/>
          <w:szCs w:val="24"/>
          <w:lang w:val="sr-Latn-BA"/>
        </w:rPr>
        <w:t xml:space="preserve"> </w:t>
      </w:r>
      <w:r>
        <w:rPr>
          <w:sz w:val="24"/>
          <w:szCs w:val="24"/>
          <w:lang w:val="sr-Latn-BA"/>
        </w:rPr>
        <w:t>гумена</w:t>
      </w:r>
      <w:r w:rsidRPr="00BA0313">
        <w:rPr>
          <w:sz w:val="24"/>
          <w:szCs w:val="24"/>
          <w:lang w:val="sr-Latn-BA"/>
        </w:rPr>
        <w:t xml:space="preserve"> </w:t>
      </w:r>
      <w:r>
        <w:rPr>
          <w:sz w:val="24"/>
          <w:szCs w:val="24"/>
          <w:lang w:val="sr-Latn-BA"/>
        </w:rPr>
        <w:t>или</w:t>
      </w:r>
      <w:r w:rsidRPr="00BA0313">
        <w:rPr>
          <w:sz w:val="24"/>
          <w:szCs w:val="24"/>
          <w:lang w:val="sr-Latn-BA"/>
        </w:rPr>
        <w:t xml:space="preserve"> </w:t>
      </w:r>
      <w:r>
        <w:rPr>
          <w:sz w:val="24"/>
          <w:szCs w:val="24"/>
          <w:lang w:val="sr-Latn-BA"/>
        </w:rPr>
        <w:t>пластична</w:t>
      </w:r>
      <w:r w:rsidRPr="00BA0313">
        <w:rPr>
          <w:sz w:val="24"/>
          <w:szCs w:val="24"/>
          <w:lang w:val="sr-Latn-BA"/>
        </w:rPr>
        <w:t xml:space="preserve"> </w:t>
      </w:r>
      <w:r>
        <w:rPr>
          <w:sz w:val="24"/>
          <w:szCs w:val="24"/>
          <w:lang w:val="sr-Latn-BA"/>
        </w:rPr>
        <w:t>цријева</w:t>
      </w:r>
      <w:r w:rsidRPr="00BA0313">
        <w:rPr>
          <w:sz w:val="24"/>
          <w:szCs w:val="24"/>
          <w:lang w:val="sr-Latn-BA"/>
        </w:rPr>
        <w:t xml:space="preserve">, </w:t>
      </w:r>
      <w:r>
        <w:rPr>
          <w:sz w:val="24"/>
          <w:szCs w:val="24"/>
          <w:lang w:val="sr-Latn-BA"/>
        </w:rPr>
        <w:t>која</w:t>
      </w:r>
      <w:r w:rsidRPr="00BA0313">
        <w:rPr>
          <w:sz w:val="24"/>
          <w:szCs w:val="24"/>
          <w:lang w:val="sr-Latn-BA"/>
        </w:rPr>
        <w:t xml:space="preserve"> </w:t>
      </w:r>
      <w:r>
        <w:rPr>
          <w:sz w:val="24"/>
          <w:szCs w:val="24"/>
          <w:lang w:val="sr-Latn-BA"/>
        </w:rPr>
        <w:t>би</w:t>
      </w:r>
      <w:r w:rsidRPr="00BA0313">
        <w:rPr>
          <w:sz w:val="24"/>
          <w:szCs w:val="24"/>
          <w:lang w:val="sr-Latn-BA"/>
        </w:rPr>
        <w:t xml:space="preserve"> </w:t>
      </w:r>
      <w:r>
        <w:rPr>
          <w:sz w:val="24"/>
          <w:szCs w:val="24"/>
          <w:lang w:val="sr-Latn-BA"/>
        </w:rPr>
        <w:t>се</w:t>
      </w:r>
      <w:r w:rsidRPr="00BA0313">
        <w:rPr>
          <w:sz w:val="24"/>
          <w:szCs w:val="24"/>
          <w:lang w:val="sr-Latn-BA"/>
        </w:rPr>
        <w:t xml:space="preserve"> </w:t>
      </w:r>
      <w:r>
        <w:rPr>
          <w:sz w:val="24"/>
          <w:szCs w:val="24"/>
          <w:lang w:val="sr-Latn-BA"/>
        </w:rPr>
        <w:t>користила</w:t>
      </w:r>
      <w:r w:rsidRPr="00BA0313">
        <w:rPr>
          <w:sz w:val="24"/>
          <w:szCs w:val="24"/>
          <w:lang w:val="sr-Latn-BA"/>
        </w:rPr>
        <w:t xml:space="preserve"> </w:t>
      </w:r>
      <w:r>
        <w:rPr>
          <w:sz w:val="24"/>
          <w:szCs w:val="24"/>
          <w:lang w:val="sr-Latn-BA"/>
        </w:rPr>
        <w:t>за</w:t>
      </w:r>
      <w:r w:rsidRPr="00BA0313">
        <w:rPr>
          <w:sz w:val="24"/>
          <w:szCs w:val="24"/>
          <w:lang w:val="sr-Latn-BA"/>
        </w:rPr>
        <w:t xml:space="preserve"> </w:t>
      </w:r>
      <w:r>
        <w:rPr>
          <w:sz w:val="24"/>
          <w:szCs w:val="24"/>
          <w:lang w:val="sr-Latn-BA"/>
        </w:rPr>
        <w:t>прање</w:t>
      </w:r>
      <w:r w:rsidRPr="00BA0313">
        <w:rPr>
          <w:sz w:val="24"/>
          <w:szCs w:val="24"/>
          <w:lang w:val="sr-Latn-BA"/>
        </w:rPr>
        <w:t xml:space="preserve"> </w:t>
      </w:r>
      <w:r>
        <w:rPr>
          <w:sz w:val="24"/>
          <w:szCs w:val="24"/>
          <w:lang w:val="sr-Latn-BA"/>
        </w:rPr>
        <w:t>и</w:t>
      </w:r>
      <w:r w:rsidRPr="00BA0313">
        <w:rPr>
          <w:sz w:val="24"/>
          <w:szCs w:val="24"/>
          <w:lang w:val="sr-Latn-BA"/>
        </w:rPr>
        <w:t xml:space="preserve"> </w:t>
      </w:r>
      <w:r>
        <w:rPr>
          <w:sz w:val="24"/>
          <w:szCs w:val="24"/>
          <w:lang w:val="sr-Latn-BA"/>
        </w:rPr>
        <w:t>чишћење</w:t>
      </w:r>
      <w:r w:rsidRPr="00BA0313">
        <w:rPr>
          <w:sz w:val="24"/>
          <w:szCs w:val="24"/>
          <w:lang w:val="sr-Latn-BA"/>
        </w:rPr>
        <w:t xml:space="preserve"> </w:t>
      </w:r>
      <w:r>
        <w:rPr>
          <w:sz w:val="24"/>
          <w:szCs w:val="24"/>
          <w:lang w:val="sr-Latn-BA"/>
        </w:rPr>
        <w:t>погона</w:t>
      </w:r>
      <w:r w:rsidRPr="00BA0313">
        <w:rPr>
          <w:sz w:val="24"/>
          <w:szCs w:val="24"/>
          <w:lang w:val="sr-Latn-BA"/>
        </w:rPr>
        <w:t xml:space="preserve">, </w:t>
      </w:r>
      <w:r>
        <w:rPr>
          <w:sz w:val="24"/>
          <w:szCs w:val="24"/>
          <w:lang w:val="sr-Latn-BA"/>
        </w:rPr>
        <w:t>стим</w:t>
      </w:r>
      <w:r w:rsidRPr="00BA0313">
        <w:rPr>
          <w:sz w:val="24"/>
          <w:szCs w:val="24"/>
          <w:lang w:val="sr-Latn-BA"/>
        </w:rPr>
        <w:t xml:space="preserve"> </w:t>
      </w:r>
      <w:r>
        <w:rPr>
          <w:sz w:val="24"/>
          <w:szCs w:val="24"/>
          <w:lang w:val="sr-Latn-BA"/>
        </w:rPr>
        <w:t>да</w:t>
      </w:r>
      <w:r w:rsidRPr="00BA0313">
        <w:rPr>
          <w:sz w:val="24"/>
          <w:szCs w:val="24"/>
          <w:lang w:val="sr-Latn-BA"/>
        </w:rPr>
        <w:t xml:space="preserve"> </w:t>
      </w:r>
      <w:r>
        <w:rPr>
          <w:sz w:val="24"/>
          <w:szCs w:val="24"/>
          <w:lang w:val="sr-Latn-BA"/>
        </w:rPr>
        <w:t>топлу</w:t>
      </w:r>
      <w:r w:rsidRPr="00BA0313">
        <w:rPr>
          <w:sz w:val="24"/>
          <w:szCs w:val="24"/>
          <w:lang w:val="sr-Latn-BA"/>
        </w:rPr>
        <w:t xml:space="preserve"> </w:t>
      </w:r>
      <w:r>
        <w:rPr>
          <w:sz w:val="24"/>
          <w:szCs w:val="24"/>
          <w:lang w:val="sr-Latn-BA"/>
        </w:rPr>
        <w:t>воду</w:t>
      </w:r>
      <w:r w:rsidRPr="00BA0313">
        <w:rPr>
          <w:sz w:val="24"/>
          <w:szCs w:val="24"/>
          <w:lang w:val="sr-Latn-BA"/>
        </w:rPr>
        <w:t xml:space="preserve"> </w:t>
      </w:r>
      <w:r>
        <w:rPr>
          <w:sz w:val="24"/>
          <w:szCs w:val="24"/>
          <w:lang w:val="sr-Latn-BA"/>
        </w:rPr>
        <w:t>за</w:t>
      </w:r>
      <w:r w:rsidRPr="00BA0313">
        <w:rPr>
          <w:sz w:val="24"/>
          <w:szCs w:val="24"/>
          <w:lang w:val="sr-Latn-BA"/>
        </w:rPr>
        <w:t xml:space="preserve"> </w:t>
      </w:r>
      <w:r>
        <w:rPr>
          <w:sz w:val="24"/>
          <w:szCs w:val="24"/>
          <w:lang w:val="sr-Latn-BA"/>
        </w:rPr>
        <w:t>ове</w:t>
      </w:r>
      <w:r w:rsidRPr="00BA0313">
        <w:rPr>
          <w:sz w:val="24"/>
          <w:szCs w:val="24"/>
          <w:lang w:val="sr-Latn-BA"/>
        </w:rPr>
        <w:t xml:space="preserve"> </w:t>
      </w:r>
      <w:r>
        <w:rPr>
          <w:sz w:val="24"/>
          <w:szCs w:val="24"/>
          <w:lang w:val="sr-Latn-BA"/>
        </w:rPr>
        <w:t>намјене</w:t>
      </w:r>
      <w:r w:rsidRPr="00BA0313">
        <w:rPr>
          <w:sz w:val="24"/>
          <w:szCs w:val="24"/>
          <w:lang w:val="sr-Latn-BA"/>
        </w:rPr>
        <w:t xml:space="preserve"> </w:t>
      </w:r>
      <w:r>
        <w:rPr>
          <w:sz w:val="24"/>
          <w:szCs w:val="24"/>
          <w:lang w:val="sr-Latn-BA"/>
        </w:rPr>
        <w:t>је</w:t>
      </w:r>
      <w:r w:rsidRPr="00BA0313">
        <w:rPr>
          <w:sz w:val="24"/>
          <w:szCs w:val="24"/>
          <w:lang w:val="sr-Latn-BA"/>
        </w:rPr>
        <w:t xml:space="preserve"> </w:t>
      </w:r>
      <w:r>
        <w:rPr>
          <w:sz w:val="24"/>
          <w:szCs w:val="24"/>
          <w:lang w:val="sr-Latn-BA"/>
        </w:rPr>
        <w:t>могуће</w:t>
      </w:r>
      <w:r w:rsidRPr="00BA0313">
        <w:rPr>
          <w:sz w:val="24"/>
          <w:szCs w:val="24"/>
          <w:lang w:val="sr-Latn-BA"/>
        </w:rPr>
        <w:t xml:space="preserve"> </w:t>
      </w:r>
      <w:r>
        <w:rPr>
          <w:sz w:val="24"/>
          <w:szCs w:val="24"/>
          <w:lang w:val="sr-Latn-BA"/>
        </w:rPr>
        <w:t>користити</w:t>
      </w:r>
      <w:r w:rsidRPr="00BA0313">
        <w:rPr>
          <w:sz w:val="24"/>
          <w:szCs w:val="24"/>
          <w:lang w:val="sr-Latn-BA"/>
        </w:rPr>
        <w:t xml:space="preserve"> </w:t>
      </w:r>
      <w:r>
        <w:rPr>
          <w:sz w:val="24"/>
          <w:szCs w:val="24"/>
          <w:lang w:val="sr-Latn-BA"/>
        </w:rPr>
        <w:t>само</w:t>
      </w:r>
      <w:r w:rsidRPr="00BA0313">
        <w:rPr>
          <w:sz w:val="24"/>
          <w:szCs w:val="24"/>
          <w:lang w:val="sr-Latn-BA"/>
        </w:rPr>
        <w:t xml:space="preserve"> </w:t>
      </w:r>
      <w:r>
        <w:rPr>
          <w:sz w:val="24"/>
          <w:szCs w:val="24"/>
          <w:lang w:val="sr-Latn-BA"/>
        </w:rPr>
        <w:t>у</w:t>
      </w:r>
      <w:r w:rsidRPr="00BA0313">
        <w:rPr>
          <w:sz w:val="24"/>
          <w:szCs w:val="24"/>
          <w:lang w:val="sr-Latn-BA"/>
        </w:rPr>
        <w:t xml:space="preserve"> </w:t>
      </w:r>
      <w:r>
        <w:rPr>
          <w:sz w:val="24"/>
          <w:szCs w:val="24"/>
          <w:lang w:val="sr-Latn-BA"/>
        </w:rPr>
        <w:t>сегменту</w:t>
      </w:r>
      <w:r w:rsidRPr="00BA0313">
        <w:rPr>
          <w:sz w:val="24"/>
          <w:szCs w:val="24"/>
          <w:lang w:val="sr-Latn-BA"/>
        </w:rPr>
        <w:t xml:space="preserve"> </w:t>
      </w:r>
      <w:r>
        <w:rPr>
          <w:sz w:val="24"/>
          <w:szCs w:val="24"/>
          <w:lang w:val="sr-Latn-BA"/>
        </w:rPr>
        <w:t>поврата</w:t>
      </w:r>
      <w:r w:rsidRPr="00BA0313">
        <w:rPr>
          <w:sz w:val="24"/>
          <w:szCs w:val="24"/>
          <w:lang w:val="sr-Latn-BA"/>
        </w:rPr>
        <w:t xml:space="preserve"> </w:t>
      </w:r>
      <w:r>
        <w:rPr>
          <w:sz w:val="24"/>
          <w:szCs w:val="24"/>
          <w:lang w:val="sr-Latn-BA"/>
        </w:rPr>
        <w:t>топле</w:t>
      </w:r>
      <w:r w:rsidRPr="00BA0313">
        <w:rPr>
          <w:sz w:val="24"/>
          <w:szCs w:val="24"/>
          <w:lang w:val="sr-Latn-BA"/>
        </w:rPr>
        <w:t xml:space="preserve"> </w:t>
      </w:r>
      <w:r>
        <w:rPr>
          <w:sz w:val="24"/>
          <w:szCs w:val="24"/>
          <w:lang w:val="sr-Latn-BA"/>
        </w:rPr>
        <w:t>воде</w:t>
      </w:r>
      <w:r w:rsidRPr="00BA0313">
        <w:rPr>
          <w:sz w:val="24"/>
          <w:szCs w:val="24"/>
          <w:lang w:val="sr-Latn-BA"/>
        </w:rPr>
        <w:t xml:space="preserve"> </w:t>
      </w:r>
      <w:r>
        <w:rPr>
          <w:sz w:val="24"/>
          <w:szCs w:val="24"/>
          <w:lang w:val="sr-Latn-BA"/>
        </w:rPr>
        <w:t>ради</w:t>
      </w:r>
      <w:r w:rsidRPr="00BA0313">
        <w:rPr>
          <w:sz w:val="24"/>
          <w:szCs w:val="24"/>
          <w:lang w:val="sr-Latn-BA"/>
        </w:rPr>
        <w:t xml:space="preserve"> </w:t>
      </w:r>
      <w:r>
        <w:rPr>
          <w:sz w:val="24"/>
          <w:szCs w:val="24"/>
          <w:lang w:val="sr-Latn-BA"/>
        </w:rPr>
        <w:t>спречавања</w:t>
      </w:r>
      <w:r w:rsidRPr="00BA0313">
        <w:rPr>
          <w:sz w:val="24"/>
          <w:szCs w:val="24"/>
          <w:lang w:val="sr-Latn-BA"/>
        </w:rPr>
        <w:t xml:space="preserve"> </w:t>
      </w:r>
      <w:r>
        <w:rPr>
          <w:sz w:val="24"/>
          <w:szCs w:val="24"/>
          <w:lang w:val="sr-Latn-BA"/>
        </w:rPr>
        <w:t>повреда</w:t>
      </w:r>
      <w:r w:rsidRPr="00BA0313">
        <w:rPr>
          <w:sz w:val="24"/>
          <w:szCs w:val="24"/>
          <w:lang w:val="sr-Latn-BA"/>
        </w:rPr>
        <w:t xml:space="preserve"> </w:t>
      </w:r>
      <w:r>
        <w:rPr>
          <w:sz w:val="24"/>
          <w:szCs w:val="24"/>
          <w:lang w:val="sr-Latn-BA"/>
        </w:rPr>
        <w:t>радника</w:t>
      </w:r>
      <w:r w:rsidRPr="00BA0313">
        <w:rPr>
          <w:sz w:val="24"/>
          <w:szCs w:val="24"/>
          <w:lang w:val="sr-Latn-BA"/>
        </w:rPr>
        <w:t xml:space="preserve"> </w:t>
      </w:r>
      <w:r>
        <w:rPr>
          <w:sz w:val="24"/>
          <w:szCs w:val="24"/>
          <w:lang w:val="sr-Latn-BA"/>
        </w:rPr>
        <w:t>водом</w:t>
      </w:r>
      <w:r w:rsidRPr="00BA0313">
        <w:rPr>
          <w:sz w:val="24"/>
          <w:szCs w:val="24"/>
          <w:lang w:val="sr-Latn-BA"/>
        </w:rPr>
        <w:t xml:space="preserve"> </w:t>
      </w:r>
      <w:r>
        <w:rPr>
          <w:sz w:val="24"/>
          <w:szCs w:val="24"/>
          <w:lang w:val="sr-Latn-BA"/>
        </w:rPr>
        <w:t>високе</w:t>
      </w:r>
      <w:r w:rsidRPr="00BA0313">
        <w:rPr>
          <w:sz w:val="24"/>
          <w:szCs w:val="24"/>
          <w:lang w:val="sr-Latn-BA"/>
        </w:rPr>
        <w:t xml:space="preserve"> </w:t>
      </w:r>
      <w:r>
        <w:rPr>
          <w:sz w:val="24"/>
          <w:szCs w:val="24"/>
          <w:lang w:val="sr-Latn-BA"/>
        </w:rPr>
        <w:t>температуре</w:t>
      </w:r>
      <w:r w:rsidRPr="00BA0313">
        <w:rPr>
          <w:sz w:val="24"/>
          <w:szCs w:val="24"/>
          <w:lang w:val="sr-Latn-BA"/>
        </w:rPr>
        <w:t>.</w:t>
      </w:r>
    </w:p>
    <w:p w:rsidR="006C0F8F" w:rsidRPr="00BA0313" w:rsidRDefault="006C0F8F" w:rsidP="006C0F8F">
      <w:pPr>
        <w:autoSpaceDE w:val="0"/>
        <w:autoSpaceDN w:val="0"/>
        <w:adjustRightInd w:val="0"/>
        <w:ind w:firstLine="567"/>
        <w:jc w:val="both"/>
        <w:rPr>
          <w:sz w:val="24"/>
          <w:szCs w:val="24"/>
          <w:lang w:val="sr-Latn-BA"/>
        </w:rPr>
      </w:pPr>
      <w:r>
        <w:rPr>
          <w:sz w:val="24"/>
          <w:szCs w:val="24"/>
          <w:lang w:val="sr-Latn-BA"/>
        </w:rPr>
        <w:t>Сви</w:t>
      </w:r>
      <w:r w:rsidRPr="00BA0313">
        <w:rPr>
          <w:sz w:val="24"/>
          <w:szCs w:val="24"/>
          <w:lang w:val="sr-Latn-BA"/>
        </w:rPr>
        <w:t xml:space="preserve"> </w:t>
      </w:r>
      <w:r>
        <w:rPr>
          <w:sz w:val="24"/>
          <w:szCs w:val="24"/>
          <w:lang w:val="sr-Latn-BA"/>
        </w:rPr>
        <w:t>цијевоводи</w:t>
      </w:r>
      <w:r w:rsidRPr="00BA0313">
        <w:rPr>
          <w:sz w:val="24"/>
          <w:szCs w:val="24"/>
          <w:lang w:val="sr-Latn-BA"/>
        </w:rPr>
        <w:t xml:space="preserve"> </w:t>
      </w:r>
      <w:r>
        <w:rPr>
          <w:sz w:val="24"/>
          <w:szCs w:val="24"/>
          <w:lang w:val="sr-Latn-BA"/>
        </w:rPr>
        <w:t>морају</w:t>
      </w:r>
      <w:r w:rsidRPr="00BA0313">
        <w:rPr>
          <w:sz w:val="24"/>
          <w:szCs w:val="24"/>
          <w:lang w:val="sr-Latn-BA"/>
        </w:rPr>
        <w:t xml:space="preserve"> </w:t>
      </w:r>
      <w:r>
        <w:rPr>
          <w:sz w:val="24"/>
          <w:szCs w:val="24"/>
          <w:lang w:val="sr-Latn-BA"/>
        </w:rPr>
        <w:t>бити</w:t>
      </w:r>
      <w:r w:rsidRPr="00BA0313">
        <w:rPr>
          <w:sz w:val="24"/>
          <w:szCs w:val="24"/>
          <w:lang w:val="sr-Latn-BA"/>
        </w:rPr>
        <w:t xml:space="preserve"> </w:t>
      </w:r>
      <w:r>
        <w:rPr>
          <w:sz w:val="24"/>
          <w:szCs w:val="24"/>
          <w:lang w:val="sr-Latn-BA"/>
        </w:rPr>
        <w:t>постављени</w:t>
      </w:r>
      <w:r w:rsidRPr="00BA0313">
        <w:rPr>
          <w:sz w:val="24"/>
          <w:szCs w:val="24"/>
          <w:lang w:val="sr-Latn-BA"/>
        </w:rPr>
        <w:t xml:space="preserve"> </w:t>
      </w:r>
      <w:r>
        <w:rPr>
          <w:sz w:val="24"/>
          <w:szCs w:val="24"/>
          <w:lang w:val="sr-Latn-BA"/>
        </w:rPr>
        <w:t>ван</w:t>
      </w:r>
      <w:r w:rsidRPr="00BA0313">
        <w:rPr>
          <w:sz w:val="24"/>
          <w:szCs w:val="24"/>
          <w:lang w:val="sr-Latn-BA"/>
        </w:rPr>
        <w:t xml:space="preserve"> </w:t>
      </w:r>
      <w:r>
        <w:rPr>
          <w:sz w:val="24"/>
          <w:szCs w:val="24"/>
          <w:lang w:val="sr-Latn-BA"/>
        </w:rPr>
        <w:t>зона</w:t>
      </w:r>
      <w:r w:rsidRPr="00BA0313">
        <w:rPr>
          <w:sz w:val="24"/>
          <w:szCs w:val="24"/>
          <w:lang w:val="sr-Latn-BA"/>
        </w:rPr>
        <w:t xml:space="preserve"> </w:t>
      </w:r>
      <w:r>
        <w:rPr>
          <w:sz w:val="24"/>
          <w:szCs w:val="24"/>
          <w:lang w:val="sr-Latn-BA"/>
        </w:rPr>
        <w:t>кретања</w:t>
      </w:r>
      <w:r w:rsidRPr="00BA0313">
        <w:rPr>
          <w:sz w:val="24"/>
          <w:szCs w:val="24"/>
          <w:lang w:val="sr-Latn-BA"/>
        </w:rPr>
        <w:t xml:space="preserve"> </w:t>
      </w:r>
      <w:r>
        <w:rPr>
          <w:sz w:val="24"/>
          <w:szCs w:val="24"/>
          <w:lang w:val="sr-Latn-BA"/>
        </w:rPr>
        <w:t>радника</w:t>
      </w:r>
      <w:r w:rsidRPr="00BA0313">
        <w:rPr>
          <w:sz w:val="24"/>
          <w:szCs w:val="24"/>
          <w:lang w:val="sr-Latn-BA"/>
        </w:rPr>
        <w:t xml:space="preserve"> </w:t>
      </w:r>
      <w:r>
        <w:rPr>
          <w:sz w:val="24"/>
          <w:szCs w:val="24"/>
          <w:lang w:val="sr-Latn-BA"/>
        </w:rPr>
        <w:t>или</w:t>
      </w:r>
      <w:r w:rsidRPr="00BA0313">
        <w:rPr>
          <w:sz w:val="24"/>
          <w:szCs w:val="24"/>
          <w:lang w:val="sr-Latn-BA"/>
        </w:rPr>
        <w:t xml:space="preserve"> </w:t>
      </w:r>
      <w:r>
        <w:rPr>
          <w:sz w:val="24"/>
          <w:szCs w:val="24"/>
          <w:lang w:val="sr-Latn-BA"/>
        </w:rPr>
        <w:t>механизације</w:t>
      </w:r>
      <w:r w:rsidRPr="00BA0313">
        <w:rPr>
          <w:sz w:val="24"/>
          <w:szCs w:val="24"/>
          <w:lang w:val="sr-Latn-BA"/>
        </w:rPr>
        <w:t xml:space="preserve"> </w:t>
      </w:r>
      <w:r>
        <w:rPr>
          <w:sz w:val="24"/>
          <w:szCs w:val="24"/>
          <w:lang w:val="sr-Latn-BA"/>
        </w:rPr>
        <w:t>и</w:t>
      </w:r>
      <w:r w:rsidRPr="00BA0313">
        <w:rPr>
          <w:sz w:val="24"/>
          <w:szCs w:val="24"/>
          <w:lang w:val="sr-Latn-BA"/>
        </w:rPr>
        <w:t xml:space="preserve"> </w:t>
      </w:r>
      <w:r>
        <w:rPr>
          <w:sz w:val="24"/>
          <w:szCs w:val="24"/>
          <w:lang w:val="sr-Latn-BA"/>
        </w:rPr>
        <w:t>морају</w:t>
      </w:r>
      <w:r w:rsidRPr="00BA0313">
        <w:rPr>
          <w:sz w:val="24"/>
          <w:szCs w:val="24"/>
          <w:lang w:val="sr-Latn-BA"/>
        </w:rPr>
        <w:t xml:space="preserve"> </w:t>
      </w:r>
      <w:r>
        <w:rPr>
          <w:sz w:val="24"/>
          <w:szCs w:val="24"/>
          <w:lang w:val="sr-Latn-BA"/>
        </w:rPr>
        <w:t>бити</w:t>
      </w:r>
      <w:r w:rsidRPr="00BA0313">
        <w:rPr>
          <w:sz w:val="24"/>
          <w:szCs w:val="24"/>
          <w:lang w:val="sr-Latn-BA"/>
        </w:rPr>
        <w:t xml:space="preserve"> </w:t>
      </w:r>
      <w:r>
        <w:rPr>
          <w:sz w:val="24"/>
          <w:szCs w:val="24"/>
          <w:lang w:val="sr-Latn-BA"/>
        </w:rPr>
        <w:t>заштићени</w:t>
      </w:r>
      <w:r w:rsidRPr="00BA0313">
        <w:rPr>
          <w:sz w:val="24"/>
          <w:szCs w:val="24"/>
          <w:lang w:val="sr-Latn-BA"/>
        </w:rPr>
        <w:t xml:space="preserve"> </w:t>
      </w:r>
      <w:r>
        <w:rPr>
          <w:sz w:val="24"/>
          <w:szCs w:val="24"/>
          <w:lang w:val="sr-Latn-BA"/>
        </w:rPr>
        <w:t>изолационим</w:t>
      </w:r>
      <w:r w:rsidRPr="00BA0313">
        <w:rPr>
          <w:sz w:val="24"/>
          <w:szCs w:val="24"/>
          <w:lang w:val="sr-Latn-BA"/>
        </w:rPr>
        <w:t xml:space="preserve"> </w:t>
      </w:r>
      <w:r>
        <w:rPr>
          <w:sz w:val="24"/>
          <w:szCs w:val="24"/>
          <w:lang w:val="sr-Latn-BA"/>
        </w:rPr>
        <w:t>материјалом</w:t>
      </w:r>
      <w:r w:rsidRPr="00BA0313">
        <w:rPr>
          <w:sz w:val="24"/>
          <w:szCs w:val="24"/>
          <w:lang w:val="sr-Latn-BA"/>
        </w:rPr>
        <w:t>.</w:t>
      </w:r>
    </w:p>
    <w:p w:rsidR="006C0F8F" w:rsidRPr="00BA0313" w:rsidRDefault="006C0F8F" w:rsidP="006C0F8F">
      <w:pPr>
        <w:autoSpaceDE w:val="0"/>
        <w:autoSpaceDN w:val="0"/>
        <w:adjustRightInd w:val="0"/>
        <w:ind w:firstLine="567"/>
        <w:jc w:val="both"/>
        <w:rPr>
          <w:sz w:val="24"/>
          <w:szCs w:val="24"/>
          <w:lang w:val="sr-Latn-BA"/>
        </w:rPr>
      </w:pPr>
      <w:r>
        <w:rPr>
          <w:sz w:val="24"/>
          <w:szCs w:val="24"/>
          <w:lang w:val="sr-Latn-BA"/>
        </w:rPr>
        <w:t>Хоризонтална</w:t>
      </w:r>
      <w:r w:rsidRPr="00BA0313">
        <w:rPr>
          <w:sz w:val="24"/>
          <w:szCs w:val="24"/>
          <w:lang w:val="sr-Latn-BA"/>
        </w:rPr>
        <w:t xml:space="preserve"> </w:t>
      </w:r>
      <w:r>
        <w:rPr>
          <w:sz w:val="24"/>
          <w:szCs w:val="24"/>
          <w:lang w:val="sr-Latn-BA"/>
        </w:rPr>
        <w:t>разводна</w:t>
      </w:r>
      <w:r w:rsidRPr="00BA0313">
        <w:rPr>
          <w:sz w:val="24"/>
          <w:szCs w:val="24"/>
          <w:lang w:val="sr-Latn-BA"/>
        </w:rPr>
        <w:t xml:space="preserve"> </w:t>
      </w:r>
      <w:r>
        <w:rPr>
          <w:sz w:val="24"/>
          <w:szCs w:val="24"/>
          <w:lang w:val="sr-Latn-BA"/>
        </w:rPr>
        <w:t>мрежа</w:t>
      </w:r>
      <w:r w:rsidRPr="00BA0313">
        <w:rPr>
          <w:sz w:val="24"/>
          <w:szCs w:val="24"/>
          <w:lang w:val="sr-Latn-BA"/>
        </w:rPr>
        <w:t xml:space="preserve"> </w:t>
      </w:r>
      <w:r>
        <w:rPr>
          <w:sz w:val="24"/>
          <w:szCs w:val="24"/>
          <w:lang w:val="sr-Latn-BA"/>
        </w:rPr>
        <w:t>цијевовода</w:t>
      </w:r>
      <w:r w:rsidRPr="00BA0313">
        <w:rPr>
          <w:sz w:val="24"/>
          <w:szCs w:val="24"/>
          <w:lang w:val="sr-Latn-BA"/>
        </w:rPr>
        <w:t xml:space="preserve"> </w:t>
      </w:r>
      <w:r>
        <w:rPr>
          <w:sz w:val="24"/>
          <w:szCs w:val="24"/>
          <w:lang w:val="sr-Latn-BA"/>
        </w:rPr>
        <w:t>изнад</w:t>
      </w:r>
      <w:r w:rsidRPr="00BA0313">
        <w:rPr>
          <w:sz w:val="24"/>
          <w:szCs w:val="24"/>
          <w:lang w:val="sr-Latn-BA"/>
        </w:rPr>
        <w:t xml:space="preserve"> </w:t>
      </w:r>
      <w:r>
        <w:rPr>
          <w:sz w:val="24"/>
          <w:szCs w:val="24"/>
          <w:lang w:val="sr-Latn-BA"/>
        </w:rPr>
        <w:t>радних</w:t>
      </w:r>
      <w:r w:rsidRPr="00BA0313">
        <w:rPr>
          <w:sz w:val="24"/>
          <w:szCs w:val="24"/>
          <w:lang w:val="sr-Latn-BA"/>
        </w:rPr>
        <w:t xml:space="preserve"> </w:t>
      </w:r>
      <w:r>
        <w:rPr>
          <w:sz w:val="24"/>
          <w:szCs w:val="24"/>
          <w:lang w:val="sr-Latn-BA"/>
        </w:rPr>
        <w:t>површина</w:t>
      </w:r>
      <w:r w:rsidRPr="00BA0313">
        <w:rPr>
          <w:sz w:val="24"/>
          <w:szCs w:val="24"/>
          <w:lang w:val="sr-Latn-BA"/>
        </w:rPr>
        <w:t xml:space="preserve"> </w:t>
      </w:r>
      <w:r>
        <w:rPr>
          <w:sz w:val="24"/>
          <w:szCs w:val="24"/>
          <w:lang w:val="sr-Latn-BA"/>
        </w:rPr>
        <w:t>мора</w:t>
      </w:r>
      <w:r w:rsidRPr="00BA0313">
        <w:rPr>
          <w:sz w:val="24"/>
          <w:szCs w:val="24"/>
          <w:lang w:val="sr-Latn-BA"/>
        </w:rPr>
        <w:t xml:space="preserve"> </w:t>
      </w:r>
      <w:r>
        <w:rPr>
          <w:sz w:val="24"/>
          <w:szCs w:val="24"/>
          <w:lang w:val="sr-Latn-BA"/>
        </w:rPr>
        <w:t>бити</w:t>
      </w:r>
      <w:r w:rsidRPr="00BA0313">
        <w:rPr>
          <w:sz w:val="24"/>
          <w:szCs w:val="24"/>
          <w:lang w:val="sr-Latn-BA"/>
        </w:rPr>
        <w:t xml:space="preserve"> </w:t>
      </w:r>
      <w:r>
        <w:rPr>
          <w:sz w:val="24"/>
          <w:szCs w:val="24"/>
          <w:lang w:val="sr-Latn-BA"/>
        </w:rPr>
        <w:t>заштићена</w:t>
      </w:r>
      <w:r w:rsidRPr="00BA0313">
        <w:rPr>
          <w:sz w:val="24"/>
          <w:szCs w:val="24"/>
          <w:lang w:val="sr-Latn-BA"/>
        </w:rPr>
        <w:t xml:space="preserve"> </w:t>
      </w:r>
      <w:r>
        <w:rPr>
          <w:sz w:val="24"/>
          <w:szCs w:val="24"/>
          <w:lang w:val="sr-Latn-BA"/>
        </w:rPr>
        <w:t>штитницима</w:t>
      </w:r>
      <w:r w:rsidRPr="00BA0313">
        <w:rPr>
          <w:sz w:val="24"/>
          <w:szCs w:val="24"/>
          <w:lang w:val="sr-Latn-BA"/>
        </w:rPr>
        <w:t xml:space="preserve">, </w:t>
      </w:r>
      <w:r>
        <w:rPr>
          <w:sz w:val="24"/>
          <w:szCs w:val="24"/>
          <w:lang w:val="sr-Latn-BA"/>
        </w:rPr>
        <w:t>а</w:t>
      </w:r>
      <w:r w:rsidRPr="00BA0313">
        <w:rPr>
          <w:sz w:val="24"/>
          <w:szCs w:val="24"/>
          <w:lang w:val="sr-Latn-BA"/>
        </w:rPr>
        <w:t xml:space="preserve"> </w:t>
      </w:r>
      <w:r>
        <w:rPr>
          <w:sz w:val="24"/>
          <w:szCs w:val="24"/>
          <w:lang w:val="sr-Latn-BA"/>
        </w:rPr>
        <w:t>вертикална</w:t>
      </w:r>
      <w:r w:rsidRPr="00BA0313">
        <w:rPr>
          <w:sz w:val="24"/>
          <w:szCs w:val="24"/>
          <w:lang w:val="sr-Latn-BA"/>
        </w:rPr>
        <w:t xml:space="preserve"> </w:t>
      </w:r>
      <w:r>
        <w:rPr>
          <w:sz w:val="24"/>
          <w:szCs w:val="24"/>
          <w:lang w:val="sr-Latn-BA"/>
        </w:rPr>
        <w:t>мора</w:t>
      </w:r>
      <w:r w:rsidRPr="00BA0313">
        <w:rPr>
          <w:sz w:val="24"/>
          <w:szCs w:val="24"/>
          <w:lang w:val="sr-Latn-BA"/>
        </w:rPr>
        <w:t xml:space="preserve"> </w:t>
      </w:r>
      <w:r>
        <w:rPr>
          <w:sz w:val="24"/>
          <w:szCs w:val="24"/>
          <w:lang w:val="sr-Latn-BA"/>
        </w:rPr>
        <w:t>бити</w:t>
      </w:r>
      <w:r w:rsidRPr="00BA0313">
        <w:rPr>
          <w:sz w:val="24"/>
          <w:szCs w:val="24"/>
          <w:lang w:val="sr-Latn-BA"/>
        </w:rPr>
        <w:t xml:space="preserve"> </w:t>
      </w:r>
      <w:r>
        <w:rPr>
          <w:sz w:val="24"/>
          <w:szCs w:val="24"/>
          <w:lang w:val="sr-Latn-BA"/>
        </w:rPr>
        <w:t>постављена</w:t>
      </w:r>
      <w:r w:rsidRPr="00BA0313">
        <w:rPr>
          <w:sz w:val="24"/>
          <w:szCs w:val="24"/>
          <w:lang w:val="sr-Latn-BA"/>
        </w:rPr>
        <w:t xml:space="preserve"> </w:t>
      </w:r>
      <w:r>
        <w:rPr>
          <w:sz w:val="24"/>
          <w:szCs w:val="24"/>
          <w:lang w:val="sr-Latn-BA"/>
        </w:rPr>
        <w:t>на</w:t>
      </w:r>
      <w:r w:rsidRPr="00BA0313">
        <w:rPr>
          <w:sz w:val="24"/>
          <w:szCs w:val="24"/>
          <w:lang w:val="sr-Latn-BA"/>
        </w:rPr>
        <w:t xml:space="preserve"> </w:t>
      </w:r>
      <w:r>
        <w:rPr>
          <w:sz w:val="24"/>
          <w:szCs w:val="24"/>
          <w:lang w:val="sr-Latn-BA"/>
        </w:rPr>
        <w:t>начин</w:t>
      </w:r>
      <w:r w:rsidRPr="00BA0313">
        <w:rPr>
          <w:sz w:val="24"/>
          <w:szCs w:val="24"/>
          <w:lang w:val="sr-Latn-BA"/>
        </w:rPr>
        <w:t xml:space="preserve"> </w:t>
      </w:r>
      <w:r>
        <w:rPr>
          <w:sz w:val="24"/>
          <w:szCs w:val="24"/>
          <w:lang w:val="sr-Latn-BA"/>
        </w:rPr>
        <w:t>да</w:t>
      </w:r>
      <w:r w:rsidRPr="00BA0313">
        <w:rPr>
          <w:sz w:val="24"/>
          <w:szCs w:val="24"/>
          <w:lang w:val="sr-Latn-BA"/>
        </w:rPr>
        <w:t xml:space="preserve"> </w:t>
      </w:r>
      <w:r>
        <w:rPr>
          <w:sz w:val="24"/>
          <w:szCs w:val="24"/>
          <w:lang w:val="sr-Latn-BA"/>
        </w:rPr>
        <w:t>са</w:t>
      </w:r>
      <w:r w:rsidRPr="00BA0313">
        <w:rPr>
          <w:sz w:val="24"/>
          <w:szCs w:val="24"/>
          <w:lang w:val="sr-Latn-BA"/>
        </w:rPr>
        <w:t xml:space="preserve"> </w:t>
      </w:r>
      <w:r>
        <w:rPr>
          <w:sz w:val="24"/>
          <w:szCs w:val="24"/>
          <w:lang w:val="sr-Latn-BA"/>
        </w:rPr>
        <w:t>зидном</w:t>
      </w:r>
      <w:r w:rsidRPr="00BA0313">
        <w:rPr>
          <w:sz w:val="24"/>
          <w:szCs w:val="24"/>
          <w:lang w:val="sr-Latn-BA"/>
        </w:rPr>
        <w:t xml:space="preserve"> </w:t>
      </w:r>
      <w:r>
        <w:rPr>
          <w:sz w:val="24"/>
          <w:szCs w:val="24"/>
          <w:lang w:val="sr-Latn-BA"/>
        </w:rPr>
        <w:t>површином</w:t>
      </w:r>
      <w:r w:rsidRPr="00BA0313">
        <w:rPr>
          <w:sz w:val="24"/>
          <w:szCs w:val="24"/>
          <w:lang w:val="sr-Latn-BA"/>
        </w:rPr>
        <w:t xml:space="preserve"> </w:t>
      </w:r>
      <w:r>
        <w:rPr>
          <w:sz w:val="24"/>
          <w:szCs w:val="24"/>
          <w:lang w:val="sr-Latn-BA"/>
        </w:rPr>
        <w:t>не</w:t>
      </w:r>
      <w:r w:rsidRPr="00BA0313">
        <w:rPr>
          <w:sz w:val="24"/>
          <w:szCs w:val="24"/>
          <w:lang w:val="sr-Latn-BA"/>
        </w:rPr>
        <w:t xml:space="preserve"> </w:t>
      </w:r>
      <w:r>
        <w:rPr>
          <w:sz w:val="24"/>
          <w:szCs w:val="24"/>
          <w:lang w:val="sr-Latn-BA"/>
        </w:rPr>
        <w:t>ствара</w:t>
      </w:r>
      <w:r w:rsidRPr="00BA0313">
        <w:rPr>
          <w:sz w:val="24"/>
          <w:szCs w:val="24"/>
          <w:lang w:val="sr-Latn-BA"/>
        </w:rPr>
        <w:t xml:space="preserve"> </w:t>
      </w:r>
      <w:r>
        <w:rPr>
          <w:sz w:val="24"/>
          <w:szCs w:val="24"/>
          <w:lang w:val="sr-Latn-BA"/>
        </w:rPr>
        <w:t>скривене</w:t>
      </w:r>
      <w:r w:rsidRPr="00BA0313">
        <w:rPr>
          <w:sz w:val="24"/>
          <w:szCs w:val="24"/>
          <w:lang w:val="sr-Latn-BA"/>
        </w:rPr>
        <w:t xml:space="preserve"> </w:t>
      </w:r>
      <w:r>
        <w:rPr>
          <w:sz w:val="24"/>
          <w:szCs w:val="24"/>
          <w:lang w:val="sr-Latn-BA"/>
        </w:rPr>
        <w:t>углове</w:t>
      </w:r>
      <w:r w:rsidRPr="00BA0313">
        <w:rPr>
          <w:sz w:val="24"/>
          <w:szCs w:val="24"/>
          <w:lang w:val="sr-Latn-BA"/>
        </w:rPr>
        <w:t xml:space="preserve"> </w:t>
      </w:r>
      <w:r>
        <w:rPr>
          <w:sz w:val="24"/>
          <w:szCs w:val="24"/>
          <w:lang w:val="sr-Latn-BA"/>
        </w:rPr>
        <w:t>неприступачне</w:t>
      </w:r>
      <w:r w:rsidRPr="00BA0313">
        <w:rPr>
          <w:sz w:val="24"/>
          <w:szCs w:val="24"/>
          <w:lang w:val="sr-Latn-BA"/>
        </w:rPr>
        <w:t xml:space="preserve"> </w:t>
      </w:r>
      <w:r>
        <w:rPr>
          <w:sz w:val="24"/>
          <w:szCs w:val="24"/>
          <w:lang w:val="sr-Latn-BA"/>
        </w:rPr>
        <w:t>за</w:t>
      </w:r>
      <w:r w:rsidRPr="00BA0313">
        <w:rPr>
          <w:sz w:val="24"/>
          <w:szCs w:val="24"/>
          <w:lang w:val="sr-Latn-BA"/>
        </w:rPr>
        <w:t xml:space="preserve"> </w:t>
      </w:r>
      <w:r>
        <w:rPr>
          <w:sz w:val="24"/>
          <w:szCs w:val="24"/>
          <w:lang w:val="sr-Latn-BA"/>
        </w:rPr>
        <w:t>чишћење</w:t>
      </w:r>
      <w:r w:rsidRPr="00BA0313">
        <w:rPr>
          <w:sz w:val="24"/>
          <w:szCs w:val="24"/>
          <w:lang w:val="sr-Latn-BA"/>
        </w:rPr>
        <w:t>.</w:t>
      </w:r>
    </w:p>
    <w:p w:rsidR="006C0F8F" w:rsidRPr="00BA0313" w:rsidRDefault="006C0F8F" w:rsidP="006C0F8F">
      <w:pPr>
        <w:autoSpaceDE w:val="0"/>
        <w:autoSpaceDN w:val="0"/>
        <w:adjustRightInd w:val="0"/>
        <w:ind w:firstLine="567"/>
        <w:jc w:val="both"/>
        <w:rPr>
          <w:sz w:val="24"/>
          <w:szCs w:val="24"/>
          <w:lang w:val="sr-Latn-BA"/>
        </w:rPr>
      </w:pPr>
      <w:r>
        <w:rPr>
          <w:sz w:val="24"/>
          <w:szCs w:val="24"/>
          <w:lang w:val="sr-Latn-BA"/>
        </w:rPr>
        <w:t>Ради</w:t>
      </w:r>
      <w:r w:rsidRPr="00BA0313">
        <w:rPr>
          <w:sz w:val="24"/>
          <w:szCs w:val="24"/>
          <w:lang w:val="sr-Latn-BA"/>
        </w:rPr>
        <w:t xml:space="preserve"> </w:t>
      </w:r>
      <w:r>
        <w:rPr>
          <w:sz w:val="24"/>
          <w:szCs w:val="24"/>
          <w:lang w:val="sr-Latn-BA"/>
        </w:rPr>
        <w:t>заштите</w:t>
      </w:r>
      <w:r w:rsidRPr="00BA0313">
        <w:rPr>
          <w:sz w:val="24"/>
          <w:szCs w:val="24"/>
          <w:lang w:val="sr-Latn-BA"/>
        </w:rPr>
        <w:t xml:space="preserve"> </w:t>
      </w:r>
      <w:r>
        <w:rPr>
          <w:sz w:val="24"/>
          <w:szCs w:val="24"/>
          <w:lang w:val="sr-Latn-BA"/>
        </w:rPr>
        <w:t>водоводне</w:t>
      </w:r>
      <w:r w:rsidRPr="00BA0313">
        <w:rPr>
          <w:sz w:val="24"/>
          <w:szCs w:val="24"/>
          <w:lang w:val="sr-Latn-BA"/>
        </w:rPr>
        <w:t xml:space="preserve"> </w:t>
      </w:r>
      <w:r>
        <w:rPr>
          <w:sz w:val="24"/>
          <w:szCs w:val="24"/>
          <w:lang w:val="sr-Latn-BA"/>
        </w:rPr>
        <w:t>мреже</w:t>
      </w:r>
      <w:r w:rsidRPr="00BA0313">
        <w:rPr>
          <w:sz w:val="24"/>
          <w:szCs w:val="24"/>
          <w:lang w:val="sr-Latn-BA"/>
        </w:rPr>
        <w:t xml:space="preserve"> </w:t>
      </w:r>
      <w:r>
        <w:rPr>
          <w:sz w:val="24"/>
          <w:szCs w:val="24"/>
          <w:lang w:val="sr-Latn-BA"/>
        </w:rPr>
        <w:t>од</w:t>
      </w:r>
      <w:r w:rsidRPr="00BA0313">
        <w:rPr>
          <w:sz w:val="24"/>
          <w:szCs w:val="24"/>
          <w:lang w:val="sr-Latn-BA"/>
        </w:rPr>
        <w:t xml:space="preserve"> </w:t>
      </w:r>
      <w:r>
        <w:rPr>
          <w:sz w:val="24"/>
          <w:szCs w:val="24"/>
          <w:lang w:val="sr-Latn-BA"/>
        </w:rPr>
        <w:t>контаминације</w:t>
      </w:r>
      <w:r w:rsidRPr="00BA0313">
        <w:rPr>
          <w:sz w:val="24"/>
          <w:szCs w:val="24"/>
          <w:lang w:val="sr-Latn-BA"/>
        </w:rPr>
        <w:t xml:space="preserve">, </w:t>
      </w:r>
      <w:r>
        <w:rPr>
          <w:sz w:val="24"/>
          <w:szCs w:val="24"/>
          <w:lang w:val="sr-Latn-BA"/>
        </w:rPr>
        <w:t>која</w:t>
      </w:r>
      <w:r w:rsidRPr="00BA0313">
        <w:rPr>
          <w:sz w:val="24"/>
          <w:szCs w:val="24"/>
          <w:lang w:val="sr-Latn-BA"/>
        </w:rPr>
        <w:t xml:space="preserve"> </w:t>
      </w:r>
      <w:r>
        <w:rPr>
          <w:sz w:val="24"/>
          <w:szCs w:val="24"/>
          <w:lang w:val="sr-Latn-BA"/>
        </w:rPr>
        <w:t>се</w:t>
      </w:r>
      <w:r w:rsidRPr="00BA0313">
        <w:rPr>
          <w:sz w:val="24"/>
          <w:szCs w:val="24"/>
          <w:lang w:val="sr-Latn-BA"/>
        </w:rPr>
        <w:t xml:space="preserve"> </w:t>
      </w:r>
      <w:r>
        <w:rPr>
          <w:sz w:val="24"/>
          <w:szCs w:val="24"/>
          <w:lang w:val="sr-Latn-BA"/>
        </w:rPr>
        <w:t>може</w:t>
      </w:r>
      <w:r w:rsidRPr="00BA0313">
        <w:rPr>
          <w:sz w:val="24"/>
          <w:szCs w:val="24"/>
          <w:lang w:val="sr-Latn-BA"/>
        </w:rPr>
        <w:t xml:space="preserve"> </w:t>
      </w:r>
      <w:r>
        <w:rPr>
          <w:sz w:val="24"/>
          <w:szCs w:val="24"/>
          <w:lang w:val="sr-Latn-BA"/>
        </w:rPr>
        <w:t>десити</w:t>
      </w:r>
      <w:r w:rsidRPr="00BA0313">
        <w:rPr>
          <w:sz w:val="24"/>
          <w:szCs w:val="24"/>
          <w:lang w:val="sr-Latn-BA"/>
        </w:rPr>
        <w:t xml:space="preserve"> </w:t>
      </w:r>
      <w:r>
        <w:rPr>
          <w:sz w:val="24"/>
          <w:szCs w:val="24"/>
          <w:lang w:val="sr-Latn-BA"/>
        </w:rPr>
        <w:t>услијед</w:t>
      </w:r>
      <w:r w:rsidRPr="00BA0313">
        <w:rPr>
          <w:sz w:val="24"/>
          <w:szCs w:val="24"/>
          <w:lang w:val="sr-Latn-BA"/>
        </w:rPr>
        <w:t xml:space="preserve"> </w:t>
      </w:r>
      <w:r>
        <w:rPr>
          <w:sz w:val="24"/>
          <w:szCs w:val="24"/>
          <w:lang w:val="sr-Latn-BA"/>
        </w:rPr>
        <w:t>појаве</w:t>
      </w:r>
      <w:r w:rsidRPr="00BA0313">
        <w:rPr>
          <w:sz w:val="24"/>
          <w:szCs w:val="24"/>
          <w:lang w:val="sr-Latn-BA"/>
        </w:rPr>
        <w:t xml:space="preserve"> </w:t>
      </w:r>
      <w:r>
        <w:rPr>
          <w:sz w:val="24"/>
          <w:szCs w:val="24"/>
          <w:lang w:val="sr-Latn-BA"/>
        </w:rPr>
        <w:t>негативних</w:t>
      </w:r>
      <w:r w:rsidRPr="00BA0313">
        <w:rPr>
          <w:sz w:val="24"/>
          <w:szCs w:val="24"/>
          <w:lang w:val="sr-Latn-BA"/>
        </w:rPr>
        <w:t xml:space="preserve"> </w:t>
      </w:r>
      <w:r>
        <w:rPr>
          <w:sz w:val="24"/>
          <w:szCs w:val="24"/>
          <w:lang w:val="sr-Latn-BA"/>
        </w:rPr>
        <w:t>притисака</w:t>
      </w:r>
      <w:r w:rsidRPr="00BA0313">
        <w:rPr>
          <w:sz w:val="24"/>
          <w:szCs w:val="24"/>
          <w:lang w:val="sr-Latn-BA"/>
        </w:rPr>
        <w:t xml:space="preserve"> </w:t>
      </w:r>
      <w:r>
        <w:rPr>
          <w:sz w:val="24"/>
          <w:szCs w:val="24"/>
          <w:lang w:val="sr-Latn-BA"/>
        </w:rPr>
        <w:t>у</w:t>
      </w:r>
      <w:r w:rsidRPr="00BA0313">
        <w:rPr>
          <w:sz w:val="24"/>
          <w:szCs w:val="24"/>
          <w:lang w:val="sr-Latn-BA"/>
        </w:rPr>
        <w:t xml:space="preserve"> </w:t>
      </w:r>
      <w:r>
        <w:rPr>
          <w:sz w:val="24"/>
          <w:szCs w:val="24"/>
          <w:lang w:val="sr-Latn-BA"/>
        </w:rPr>
        <w:t>водоводном</w:t>
      </w:r>
      <w:r w:rsidRPr="00BA0313">
        <w:rPr>
          <w:sz w:val="24"/>
          <w:szCs w:val="24"/>
          <w:lang w:val="sr-Latn-BA"/>
        </w:rPr>
        <w:t xml:space="preserve"> </w:t>
      </w:r>
      <w:r>
        <w:rPr>
          <w:sz w:val="24"/>
          <w:szCs w:val="24"/>
          <w:lang w:val="sr-Latn-BA"/>
        </w:rPr>
        <w:t>систему</w:t>
      </w:r>
      <w:r w:rsidRPr="00BA0313">
        <w:rPr>
          <w:sz w:val="24"/>
          <w:szCs w:val="24"/>
          <w:lang w:val="sr-Latn-BA"/>
        </w:rPr>
        <w:t xml:space="preserve">, </w:t>
      </w:r>
      <w:r>
        <w:rPr>
          <w:sz w:val="24"/>
          <w:szCs w:val="24"/>
          <w:lang w:val="sr-Latn-BA"/>
        </w:rPr>
        <w:t>на</w:t>
      </w:r>
      <w:r w:rsidRPr="00BA0313">
        <w:rPr>
          <w:sz w:val="24"/>
          <w:szCs w:val="24"/>
          <w:lang w:val="sr-Latn-BA"/>
        </w:rPr>
        <w:t xml:space="preserve"> </w:t>
      </w:r>
      <w:r>
        <w:rPr>
          <w:sz w:val="24"/>
          <w:szCs w:val="24"/>
          <w:lang w:val="sr-Latn-BA"/>
        </w:rPr>
        <w:t>свим</w:t>
      </w:r>
      <w:r w:rsidRPr="00BA0313">
        <w:rPr>
          <w:sz w:val="24"/>
          <w:szCs w:val="24"/>
          <w:lang w:val="sr-Latn-BA"/>
        </w:rPr>
        <w:t xml:space="preserve"> </w:t>
      </w:r>
      <w:r>
        <w:rPr>
          <w:sz w:val="24"/>
          <w:szCs w:val="24"/>
          <w:lang w:val="sr-Latn-BA"/>
        </w:rPr>
        <w:t>изводима</w:t>
      </w:r>
      <w:r w:rsidRPr="00BA0313">
        <w:rPr>
          <w:sz w:val="24"/>
          <w:szCs w:val="24"/>
          <w:lang w:val="sr-Latn-BA"/>
        </w:rPr>
        <w:t xml:space="preserve"> </w:t>
      </w:r>
      <w:r>
        <w:rPr>
          <w:sz w:val="24"/>
          <w:szCs w:val="24"/>
          <w:lang w:val="sr-Latn-BA"/>
        </w:rPr>
        <w:t>топле</w:t>
      </w:r>
      <w:r w:rsidRPr="00BA0313">
        <w:rPr>
          <w:sz w:val="24"/>
          <w:szCs w:val="24"/>
          <w:lang w:val="sr-Latn-BA"/>
        </w:rPr>
        <w:t xml:space="preserve"> </w:t>
      </w:r>
      <w:r>
        <w:rPr>
          <w:sz w:val="24"/>
          <w:szCs w:val="24"/>
          <w:lang w:val="sr-Latn-BA"/>
        </w:rPr>
        <w:t>и</w:t>
      </w:r>
      <w:r w:rsidRPr="00BA0313">
        <w:rPr>
          <w:sz w:val="24"/>
          <w:szCs w:val="24"/>
          <w:lang w:val="sr-Latn-BA"/>
        </w:rPr>
        <w:t xml:space="preserve"> </w:t>
      </w:r>
      <w:r>
        <w:rPr>
          <w:sz w:val="24"/>
          <w:szCs w:val="24"/>
          <w:lang w:val="sr-Latn-BA"/>
        </w:rPr>
        <w:t>хладне</w:t>
      </w:r>
      <w:r w:rsidRPr="00BA0313">
        <w:rPr>
          <w:sz w:val="24"/>
          <w:szCs w:val="24"/>
          <w:lang w:val="sr-Latn-BA"/>
        </w:rPr>
        <w:t xml:space="preserve"> </w:t>
      </w:r>
      <w:r>
        <w:rPr>
          <w:sz w:val="24"/>
          <w:szCs w:val="24"/>
          <w:lang w:val="sr-Latn-BA"/>
        </w:rPr>
        <w:lastRenderedPageBreak/>
        <w:t>воде</w:t>
      </w:r>
      <w:r w:rsidRPr="00BA0313">
        <w:rPr>
          <w:sz w:val="24"/>
          <w:szCs w:val="24"/>
          <w:lang w:val="sr-Latn-BA"/>
        </w:rPr>
        <w:t xml:space="preserve"> </w:t>
      </w:r>
      <w:r>
        <w:rPr>
          <w:sz w:val="24"/>
          <w:szCs w:val="24"/>
          <w:lang w:val="sr-Latn-BA"/>
        </w:rPr>
        <w:t>морају</w:t>
      </w:r>
      <w:r w:rsidRPr="00BA0313">
        <w:rPr>
          <w:sz w:val="24"/>
          <w:szCs w:val="24"/>
          <w:lang w:val="sr-Latn-BA"/>
        </w:rPr>
        <w:t xml:space="preserve"> </w:t>
      </w:r>
      <w:r>
        <w:rPr>
          <w:sz w:val="24"/>
          <w:szCs w:val="24"/>
          <w:lang w:val="sr-Latn-BA"/>
        </w:rPr>
        <w:t>се</w:t>
      </w:r>
      <w:r w:rsidRPr="00BA0313">
        <w:rPr>
          <w:sz w:val="24"/>
          <w:szCs w:val="24"/>
          <w:lang w:val="sr-Latn-BA"/>
        </w:rPr>
        <w:t xml:space="preserve"> </w:t>
      </w:r>
      <w:r>
        <w:rPr>
          <w:sz w:val="24"/>
          <w:szCs w:val="24"/>
          <w:lang w:val="sr-Latn-BA"/>
        </w:rPr>
        <w:t>поставити</w:t>
      </w:r>
      <w:r w:rsidRPr="00BA0313">
        <w:rPr>
          <w:sz w:val="24"/>
          <w:szCs w:val="24"/>
          <w:lang w:val="sr-Latn-BA"/>
        </w:rPr>
        <w:t xml:space="preserve"> </w:t>
      </w:r>
      <w:r>
        <w:rPr>
          <w:sz w:val="24"/>
          <w:szCs w:val="24"/>
          <w:lang w:val="sr-Latn-BA"/>
        </w:rPr>
        <w:t>вентили</w:t>
      </w:r>
      <w:r w:rsidRPr="00BA0313">
        <w:rPr>
          <w:sz w:val="24"/>
          <w:szCs w:val="24"/>
          <w:lang w:val="sr-Latn-BA"/>
        </w:rPr>
        <w:t xml:space="preserve"> </w:t>
      </w:r>
      <w:r>
        <w:rPr>
          <w:sz w:val="24"/>
          <w:szCs w:val="24"/>
          <w:lang w:val="sr-Latn-BA"/>
        </w:rPr>
        <w:t>против</w:t>
      </w:r>
      <w:r w:rsidRPr="00BA0313">
        <w:rPr>
          <w:sz w:val="24"/>
          <w:szCs w:val="24"/>
          <w:lang w:val="sr-Latn-BA"/>
        </w:rPr>
        <w:t xml:space="preserve"> </w:t>
      </w:r>
      <w:r>
        <w:rPr>
          <w:sz w:val="24"/>
          <w:szCs w:val="24"/>
          <w:lang w:val="sr-Latn-BA"/>
        </w:rPr>
        <w:t>повратне</w:t>
      </w:r>
      <w:r w:rsidRPr="00BA0313">
        <w:rPr>
          <w:sz w:val="24"/>
          <w:szCs w:val="24"/>
          <w:lang w:val="sr-Latn-BA"/>
        </w:rPr>
        <w:t xml:space="preserve"> </w:t>
      </w:r>
      <w:r>
        <w:rPr>
          <w:sz w:val="24"/>
          <w:szCs w:val="24"/>
          <w:lang w:val="sr-Latn-BA"/>
        </w:rPr>
        <w:t>сифонаже</w:t>
      </w:r>
      <w:r w:rsidRPr="00BA0313">
        <w:rPr>
          <w:sz w:val="24"/>
          <w:szCs w:val="24"/>
          <w:lang w:val="sr-Latn-BA"/>
        </w:rPr>
        <w:t xml:space="preserve">. </w:t>
      </w:r>
      <w:r>
        <w:rPr>
          <w:sz w:val="24"/>
          <w:szCs w:val="24"/>
          <w:lang w:val="sr-Latn-BA"/>
        </w:rPr>
        <w:t>Вентили</w:t>
      </w:r>
      <w:r w:rsidRPr="00BA0313">
        <w:rPr>
          <w:sz w:val="24"/>
          <w:szCs w:val="24"/>
          <w:lang w:val="sr-Latn-BA"/>
        </w:rPr>
        <w:t xml:space="preserve"> </w:t>
      </w:r>
      <w:r>
        <w:rPr>
          <w:sz w:val="24"/>
          <w:szCs w:val="24"/>
          <w:lang w:val="sr-Latn-BA"/>
        </w:rPr>
        <w:t>против</w:t>
      </w:r>
      <w:r w:rsidRPr="00BA0313">
        <w:rPr>
          <w:sz w:val="24"/>
          <w:szCs w:val="24"/>
          <w:lang w:val="sr-Latn-BA"/>
        </w:rPr>
        <w:t xml:space="preserve"> </w:t>
      </w:r>
      <w:r>
        <w:rPr>
          <w:sz w:val="24"/>
          <w:szCs w:val="24"/>
          <w:lang w:val="sr-Latn-BA"/>
        </w:rPr>
        <w:t>повратне</w:t>
      </w:r>
      <w:r w:rsidRPr="00BA0313">
        <w:rPr>
          <w:sz w:val="24"/>
          <w:szCs w:val="24"/>
          <w:lang w:val="sr-Latn-BA"/>
        </w:rPr>
        <w:t xml:space="preserve"> </w:t>
      </w:r>
      <w:r>
        <w:rPr>
          <w:sz w:val="24"/>
          <w:szCs w:val="24"/>
          <w:lang w:val="sr-Latn-BA"/>
        </w:rPr>
        <w:t>сифонаже</w:t>
      </w:r>
      <w:r w:rsidRPr="00BA0313">
        <w:rPr>
          <w:sz w:val="24"/>
          <w:szCs w:val="24"/>
          <w:lang w:val="sr-Latn-BA"/>
        </w:rPr>
        <w:t xml:space="preserve"> </w:t>
      </w:r>
      <w:r>
        <w:rPr>
          <w:sz w:val="24"/>
          <w:szCs w:val="24"/>
          <w:lang w:val="sr-Latn-BA"/>
        </w:rPr>
        <w:t>морају</w:t>
      </w:r>
      <w:r w:rsidRPr="00BA0313">
        <w:rPr>
          <w:sz w:val="24"/>
          <w:szCs w:val="24"/>
          <w:lang w:val="sr-Latn-BA"/>
        </w:rPr>
        <w:t xml:space="preserve"> </w:t>
      </w:r>
      <w:r>
        <w:rPr>
          <w:sz w:val="24"/>
          <w:szCs w:val="24"/>
          <w:lang w:val="sr-Latn-BA"/>
        </w:rPr>
        <w:t>бити</w:t>
      </w:r>
      <w:r w:rsidRPr="00BA0313">
        <w:rPr>
          <w:sz w:val="24"/>
          <w:szCs w:val="24"/>
          <w:lang w:val="sr-Latn-BA"/>
        </w:rPr>
        <w:t xml:space="preserve"> </w:t>
      </w:r>
      <w:r>
        <w:rPr>
          <w:sz w:val="24"/>
          <w:szCs w:val="24"/>
          <w:lang w:val="sr-Latn-BA"/>
        </w:rPr>
        <w:t>функционални</w:t>
      </w:r>
      <w:r w:rsidRPr="00BA0313">
        <w:rPr>
          <w:sz w:val="24"/>
          <w:szCs w:val="24"/>
          <w:lang w:val="sr-Latn-BA"/>
        </w:rPr>
        <w:t xml:space="preserve"> </w:t>
      </w:r>
      <w:r>
        <w:rPr>
          <w:sz w:val="24"/>
          <w:szCs w:val="24"/>
          <w:lang w:val="sr-Latn-BA"/>
        </w:rPr>
        <w:t>и</w:t>
      </w:r>
      <w:r w:rsidRPr="00BA0313">
        <w:rPr>
          <w:sz w:val="24"/>
          <w:szCs w:val="24"/>
          <w:lang w:val="sr-Latn-BA"/>
        </w:rPr>
        <w:t xml:space="preserve"> </w:t>
      </w:r>
      <w:r>
        <w:rPr>
          <w:sz w:val="24"/>
          <w:szCs w:val="24"/>
          <w:lang w:val="sr-Latn-BA"/>
        </w:rPr>
        <w:t>приступачни</w:t>
      </w:r>
      <w:r w:rsidRPr="00BA0313">
        <w:rPr>
          <w:sz w:val="24"/>
          <w:szCs w:val="24"/>
          <w:lang w:val="sr-Latn-BA"/>
        </w:rPr>
        <w:t xml:space="preserve"> </w:t>
      </w:r>
      <w:r>
        <w:rPr>
          <w:sz w:val="24"/>
          <w:szCs w:val="24"/>
          <w:lang w:val="sr-Latn-BA"/>
        </w:rPr>
        <w:t>за</w:t>
      </w:r>
      <w:r w:rsidRPr="00BA0313">
        <w:rPr>
          <w:sz w:val="24"/>
          <w:szCs w:val="24"/>
          <w:lang w:val="sr-Latn-BA"/>
        </w:rPr>
        <w:t xml:space="preserve"> </w:t>
      </w:r>
      <w:r>
        <w:rPr>
          <w:sz w:val="24"/>
          <w:szCs w:val="24"/>
          <w:lang w:val="sr-Latn-BA"/>
        </w:rPr>
        <w:t>контролу</w:t>
      </w:r>
      <w:r w:rsidRPr="00BA0313">
        <w:rPr>
          <w:sz w:val="24"/>
          <w:szCs w:val="24"/>
          <w:lang w:val="sr-Latn-BA"/>
        </w:rPr>
        <w:t xml:space="preserve">. </w:t>
      </w:r>
    </w:p>
    <w:p w:rsidR="00313C07" w:rsidRDefault="00313C07" w:rsidP="00773BA6">
      <w:pPr>
        <w:pStyle w:val="Style5"/>
        <w:widowControl/>
        <w:tabs>
          <w:tab w:val="left" w:pos="0"/>
        </w:tabs>
        <w:spacing w:line="276" w:lineRule="auto"/>
        <w:ind w:firstLine="567"/>
        <w:rPr>
          <w:rFonts w:ascii="Times New Roman" w:hAnsi="Times New Roman" w:cs="Times New Roman"/>
          <w:lang w:val="hr-HR"/>
        </w:rPr>
      </w:pPr>
    </w:p>
    <w:p w:rsidR="00E26781" w:rsidRPr="00F01070" w:rsidRDefault="00E26781" w:rsidP="00E26781">
      <w:pPr>
        <w:pStyle w:val="Heading1"/>
        <w:spacing w:before="0"/>
        <w:ind w:firstLine="567"/>
        <w:rPr>
          <w:rFonts w:ascii="Times New Roman" w:hAnsi="Times New Roman" w:cs="Times New Roman"/>
          <w:bCs w:val="0"/>
          <w:sz w:val="24"/>
          <w:szCs w:val="24"/>
          <w:lang w:val="sr-Cyrl-BA"/>
        </w:rPr>
      </w:pPr>
      <w:bookmarkStart w:id="42" w:name="_Toc210913237"/>
      <w:r>
        <w:rPr>
          <w:rStyle w:val="FontStyle121"/>
          <w:rFonts w:ascii="Times New Roman" w:hAnsi="Times New Roman" w:cs="Times New Roman"/>
          <w:b/>
          <w:color w:val="auto"/>
          <w:sz w:val="24"/>
          <w:szCs w:val="24"/>
          <w:lang w:val="sr-Cyrl-BA"/>
        </w:rPr>
        <w:t>Одвођење отпадних вода</w:t>
      </w:r>
    </w:p>
    <w:p w:rsidR="00E26781" w:rsidRDefault="00E26781" w:rsidP="00E26781">
      <w:pPr>
        <w:autoSpaceDE w:val="0"/>
        <w:autoSpaceDN w:val="0"/>
        <w:adjustRightInd w:val="0"/>
        <w:ind w:firstLine="567"/>
        <w:jc w:val="both"/>
        <w:rPr>
          <w:sz w:val="24"/>
          <w:szCs w:val="24"/>
          <w:lang w:val="sr-Cyrl-BA"/>
        </w:rPr>
      </w:pPr>
    </w:p>
    <w:p w:rsidR="00033D2F" w:rsidRDefault="0080516A" w:rsidP="00E26781">
      <w:pPr>
        <w:autoSpaceDE w:val="0"/>
        <w:autoSpaceDN w:val="0"/>
        <w:adjustRightInd w:val="0"/>
        <w:ind w:firstLine="567"/>
        <w:jc w:val="both"/>
        <w:rPr>
          <w:sz w:val="24"/>
          <w:szCs w:val="24"/>
          <w:lang w:val="sr-Cyrl-BA"/>
        </w:rPr>
      </w:pPr>
      <w:r>
        <w:rPr>
          <w:sz w:val="24"/>
          <w:szCs w:val="24"/>
          <w:lang w:val="sr-Cyrl-BA"/>
        </w:rPr>
        <w:t xml:space="preserve">У производном погону је </w:t>
      </w:r>
      <w:r w:rsidR="00033D2F">
        <w:rPr>
          <w:sz w:val="24"/>
          <w:szCs w:val="24"/>
          <w:lang w:val="sr-Cyrl-BA"/>
        </w:rPr>
        <w:t xml:space="preserve">раздвојена фекална канализација и канализација технолошке воде. Фекалне воде иду директно у јавну канализацију, а технолошке воде иду пречистач. </w:t>
      </w:r>
    </w:p>
    <w:p w:rsidR="00E26781" w:rsidRDefault="00E26781" w:rsidP="00E26781">
      <w:pPr>
        <w:autoSpaceDE w:val="0"/>
        <w:autoSpaceDN w:val="0"/>
        <w:adjustRightInd w:val="0"/>
        <w:ind w:firstLine="567"/>
        <w:jc w:val="both"/>
        <w:rPr>
          <w:sz w:val="24"/>
          <w:szCs w:val="24"/>
          <w:lang w:val="sr-Latn-BA"/>
        </w:rPr>
      </w:pPr>
      <w:r>
        <w:rPr>
          <w:sz w:val="24"/>
          <w:szCs w:val="24"/>
          <w:lang w:val="sr-Latn-BA"/>
        </w:rPr>
        <w:t>У</w:t>
      </w:r>
      <w:r w:rsidRPr="00F01070">
        <w:rPr>
          <w:sz w:val="24"/>
          <w:szCs w:val="24"/>
          <w:lang w:val="sr-Latn-BA"/>
        </w:rPr>
        <w:t xml:space="preserve"> </w:t>
      </w:r>
      <w:r>
        <w:rPr>
          <w:sz w:val="24"/>
          <w:szCs w:val="24"/>
          <w:lang w:val="sr-Latn-BA"/>
        </w:rPr>
        <w:t>производном</w:t>
      </w:r>
      <w:r w:rsidRPr="00F01070">
        <w:rPr>
          <w:sz w:val="24"/>
          <w:szCs w:val="24"/>
          <w:lang w:val="sr-Latn-BA"/>
        </w:rPr>
        <w:t xml:space="preserve"> </w:t>
      </w:r>
      <w:r>
        <w:rPr>
          <w:sz w:val="24"/>
          <w:szCs w:val="24"/>
          <w:lang w:val="sr-Latn-BA"/>
        </w:rPr>
        <w:t>погону</w:t>
      </w:r>
      <w:r w:rsidRPr="00F01070">
        <w:rPr>
          <w:sz w:val="24"/>
          <w:szCs w:val="24"/>
          <w:lang w:val="sr-Latn-BA"/>
        </w:rPr>
        <w:t xml:space="preserve"> </w:t>
      </w:r>
      <w:r>
        <w:rPr>
          <w:sz w:val="24"/>
          <w:szCs w:val="24"/>
          <w:lang w:val="sr-Latn-BA"/>
        </w:rPr>
        <w:t>је</w:t>
      </w:r>
      <w:r w:rsidRPr="00F01070">
        <w:rPr>
          <w:sz w:val="24"/>
          <w:szCs w:val="24"/>
          <w:lang w:val="sr-Latn-BA"/>
        </w:rPr>
        <w:t xml:space="preserve"> </w:t>
      </w:r>
      <w:r>
        <w:rPr>
          <w:sz w:val="24"/>
          <w:szCs w:val="24"/>
          <w:lang w:val="sr-Latn-BA"/>
        </w:rPr>
        <w:t>неопходно</w:t>
      </w:r>
      <w:r w:rsidRPr="00F01070">
        <w:rPr>
          <w:sz w:val="24"/>
          <w:szCs w:val="24"/>
          <w:lang w:val="sr-Latn-BA"/>
        </w:rPr>
        <w:t xml:space="preserve"> </w:t>
      </w:r>
      <w:r>
        <w:rPr>
          <w:sz w:val="24"/>
          <w:szCs w:val="24"/>
          <w:lang w:val="sr-Latn-BA"/>
        </w:rPr>
        <w:t>обезбједити</w:t>
      </w:r>
      <w:r w:rsidRPr="00F01070">
        <w:rPr>
          <w:sz w:val="24"/>
          <w:szCs w:val="24"/>
          <w:lang w:val="sr-Latn-BA"/>
        </w:rPr>
        <w:t xml:space="preserve"> </w:t>
      </w:r>
      <w:r>
        <w:rPr>
          <w:sz w:val="24"/>
          <w:szCs w:val="24"/>
          <w:lang w:val="sr-Latn-BA"/>
        </w:rPr>
        <w:t>да</w:t>
      </w:r>
      <w:r w:rsidRPr="00F01070">
        <w:rPr>
          <w:sz w:val="24"/>
          <w:szCs w:val="24"/>
          <w:lang w:val="sr-Latn-BA"/>
        </w:rPr>
        <w:t xml:space="preserve"> </w:t>
      </w:r>
      <w:r>
        <w:rPr>
          <w:sz w:val="24"/>
          <w:szCs w:val="24"/>
          <w:lang w:val="sr-Latn-BA"/>
        </w:rPr>
        <w:t>се</w:t>
      </w:r>
      <w:r w:rsidRPr="00F01070">
        <w:rPr>
          <w:sz w:val="24"/>
          <w:szCs w:val="24"/>
          <w:lang w:val="sr-Latn-BA"/>
        </w:rPr>
        <w:t xml:space="preserve"> </w:t>
      </w:r>
      <w:r>
        <w:rPr>
          <w:sz w:val="24"/>
          <w:szCs w:val="24"/>
          <w:lang w:val="sr-Latn-BA"/>
        </w:rPr>
        <w:t>отпадна</w:t>
      </w:r>
      <w:r w:rsidRPr="00F01070">
        <w:rPr>
          <w:sz w:val="24"/>
          <w:szCs w:val="24"/>
          <w:lang w:val="sr-Latn-BA"/>
        </w:rPr>
        <w:t xml:space="preserve"> </w:t>
      </w:r>
      <w:r>
        <w:rPr>
          <w:sz w:val="24"/>
          <w:szCs w:val="24"/>
          <w:lang w:val="sr-Latn-BA"/>
        </w:rPr>
        <w:t>вода</w:t>
      </w:r>
      <w:r w:rsidRPr="00F01070">
        <w:rPr>
          <w:sz w:val="24"/>
          <w:szCs w:val="24"/>
          <w:lang w:val="sr-Latn-BA"/>
        </w:rPr>
        <w:t xml:space="preserve"> </w:t>
      </w:r>
      <w:r>
        <w:rPr>
          <w:sz w:val="24"/>
          <w:szCs w:val="24"/>
          <w:lang w:val="sr-Latn-BA"/>
        </w:rPr>
        <w:t>не</w:t>
      </w:r>
      <w:r w:rsidRPr="00F01070">
        <w:rPr>
          <w:sz w:val="24"/>
          <w:szCs w:val="24"/>
          <w:lang w:val="sr-Latn-BA"/>
        </w:rPr>
        <w:t xml:space="preserve"> </w:t>
      </w:r>
      <w:r>
        <w:rPr>
          <w:sz w:val="24"/>
          <w:szCs w:val="24"/>
          <w:lang w:val="sr-Latn-BA"/>
        </w:rPr>
        <w:t>разлива</w:t>
      </w:r>
      <w:r w:rsidRPr="00F01070">
        <w:rPr>
          <w:sz w:val="24"/>
          <w:szCs w:val="24"/>
          <w:lang w:val="sr-Latn-BA"/>
        </w:rPr>
        <w:t xml:space="preserve"> </w:t>
      </w:r>
      <w:r>
        <w:rPr>
          <w:sz w:val="24"/>
          <w:szCs w:val="24"/>
          <w:lang w:val="sr-Latn-BA"/>
        </w:rPr>
        <w:t>по</w:t>
      </w:r>
      <w:r w:rsidRPr="00F01070">
        <w:rPr>
          <w:sz w:val="24"/>
          <w:szCs w:val="24"/>
          <w:lang w:val="sr-Latn-BA"/>
        </w:rPr>
        <w:t xml:space="preserve"> </w:t>
      </w:r>
      <w:r>
        <w:rPr>
          <w:sz w:val="24"/>
          <w:szCs w:val="24"/>
          <w:lang w:val="sr-Latn-BA"/>
        </w:rPr>
        <w:t>производној</w:t>
      </w:r>
      <w:r w:rsidRPr="00F01070">
        <w:rPr>
          <w:sz w:val="24"/>
          <w:szCs w:val="24"/>
          <w:lang w:val="sr-Latn-BA"/>
        </w:rPr>
        <w:t xml:space="preserve"> </w:t>
      </w:r>
      <w:r>
        <w:rPr>
          <w:sz w:val="24"/>
          <w:szCs w:val="24"/>
          <w:lang w:val="sr-Latn-BA"/>
        </w:rPr>
        <w:t>површини</w:t>
      </w:r>
      <w:r w:rsidRPr="00F01070">
        <w:rPr>
          <w:sz w:val="24"/>
          <w:szCs w:val="24"/>
          <w:lang w:val="sr-Latn-BA"/>
        </w:rPr>
        <w:t xml:space="preserve">, </w:t>
      </w:r>
      <w:r>
        <w:rPr>
          <w:sz w:val="24"/>
          <w:szCs w:val="24"/>
          <w:lang w:val="sr-Latn-BA"/>
        </w:rPr>
        <w:t>што</w:t>
      </w:r>
      <w:r w:rsidRPr="00F01070">
        <w:rPr>
          <w:sz w:val="24"/>
          <w:szCs w:val="24"/>
          <w:lang w:val="sr-Latn-BA"/>
        </w:rPr>
        <w:t xml:space="preserve"> </w:t>
      </w:r>
      <w:r>
        <w:rPr>
          <w:sz w:val="24"/>
          <w:szCs w:val="24"/>
          <w:lang w:val="sr-Latn-BA"/>
        </w:rPr>
        <w:t>се</w:t>
      </w:r>
      <w:r w:rsidRPr="00F01070">
        <w:rPr>
          <w:sz w:val="24"/>
          <w:szCs w:val="24"/>
          <w:lang w:val="sr-Latn-BA"/>
        </w:rPr>
        <w:t xml:space="preserve"> </w:t>
      </w:r>
      <w:r>
        <w:rPr>
          <w:sz w:val="24"/>
          <w:szCs w:val="24"/>
          <w:lang w:val="sr-Latn-BA"/>
        </w:rPr>
        <w:t>постиже</w:t>
      </w:r>
      <w:r w:rsidRPr="00F01070">
        <w:rPr>
          <w:sz w:val="24"/>
          <w:szCs w:val="24"/>
          <w:lang w:val="sr-Latn-BA"/>
        </w:rPr>
        <w:t xml:space="preserve"> </w:t>
      </w:r>
      <w:r>
        <w:rPr>
          <w:sz w:val="24"/>
          <w:szCs w:val="24"/>
          <w:lang w:val="sr-Latn-BA"/>
        </w:rPr>
        <w:t>комбинацијом</w:t>
      </w:r>
      <w:r w:rsidRPr="00F01070">
        <w:rPr>
          <w:sz w:val="24"/>
          <w:szCs w:val="24"/>
          <w:lang w:val="sr-Latn-BA"/>
        </w:rPr>
        <w:t xml:space="preserve"> </w:t>
      </w:r>
      <w:r>
        <w:rPr>
          <w:sz w:val="24"/>
          <w:szCs w:val="24"/>
          <w:lang w:val="sr-Latn-BA"/>
        </w:rPr>
        <w:t>линијских</w:t>
      </w:r>
      <w:r w:rsidRPr="00F01070">
        <w:rPr>
          <w:sz w:val="24"/>
          <w:szCs w:val="24"/>
          <w:lang w:val="sr-Latn-BA"/>
        </w:rPr>
        <w:t xml:space="preserve"> </w:t>
      </w:r>
      <w:r>
        <w:rPr>
          <w:sz w:val="24"/>
          <w:szCs w:val="24"/>
          <w:lang w:val="sr-Latn-BA"/>
        </w:rPr>
        <w:t>ригола</w:t>
      </w:r>
      <w:r w:rsidRPr="00F01070">
        <w:rPr>
          <w:sz w:val="24"/>
          <w:szCs w:val="24"/>
          <w:lang w:val="sr-Latn-BA"/>
        </w:rPr>
        <w:t xml:space="preserve"> </w:t>
      </w:r>
      <w:r>
        <w:rPr>
          <w:sz w:val="24"/>
          <w:szCs w:val="24"/>
          <w:lang w:val="sr-Latn-BA"/>
        </w:rPr>
        <w:t>за</w:t>
      </w:r>
      <w:r w:rsidRPr="00F01070">
        <w:rPr>
          <w:sz w:val="24"/>
          <w:szCs w:val="24"/>
          <w:lang w:val="sr-Latn-BA"/>
        </w:rPr>
        <w:t xml:space="preserve"> </w:t>
      </w:r>
      <w:r>
        <w:rPr>
          <w:sz w:val="24"/>
          <w:szCs w:val="24"/>
          <w:lang w:val="sr-Latn-BA"/>
        </w:rPr>
        <w:t>одвод</w:t>
      </w:r>
      <w:r w:rsidRPr="00F01070">
        <w:rPr>
          <w:sz w:val="24"/>
          <w:szCs w:val="24"/>
          <w:lang w:val="sr-Latn-BA"/>
        </w:rPr>
        <w:t xml:space="preserve"> </w:t>
      </w:r>
      <w:r>
        <w:rPr>
          <w:sz w:val="24"/>
          <w:szCs w:val="24"/>
          <w:lang w:val="sr-Latn-BA"/>
        </w:rPr>
        <w:t>нагнутих</w:t>
      </w:r>
      <w:r w:rsidRPr="00F01070">
        <w:rPr>
          <w:sz w:val="24"/>
          <w:szCs w:val="24"/>
          <w:lang w:val="sr-Latn-BA"/>
        </w:rPr>
        <w:t xml:space="preserve"> </w:t>
      </w:r>
      <w:r>
        <w:rPr>
          <w:sz w:val="24"/>
          <w:szCs w:val="24"/>
          <w:lang w:val="sr-Latn-BA"/>
        </w:rPr>
        <w:t>према</w:t>
      </w:r>
      <w:r w:rsidRPr="00F01070">
        <w:rPr>
          <w:sz w:val="24"/>
          <w:szCs w:val="24"/>
          <w:lang w:val="sr-Latn-BA"/>
        </w:rPr>
        <w:t xml:space="preserve"> </w:t>
      </w:r>
      <w:r>
        <w:rPr>
          <w:sz w:val="24"/>
          <w:szCs w:val="24"/>
          <w:lang w:val="sr-Latn-BA"/>
        </w:rPr>
        <w:t>одговарајућем</w:t>
      </w:r>
      <w:r w:rsidRPr="00F01070">
        <w:rPr>
          <w:sz w:val="24"/>
          <w:szCs w:val="24"/>
          <w:lang w:val="sr-Latn-BA"/>
        </w:rPr>
        <w:t xml:space="preserve"> </w:t>
      </w:r>
      <w:r>
        <w:rPr>
          <w:sz w:val="24"/>
          <w:szCs w:val="24"/>
          <w:lang w:val="sr-Latn-BA"/>
        </w:rPr>
        <w:t>сливнику</w:t>
      </w:r>
      <w:r w:rsidRPr="00F01070">
        <w:rPr>
          <w:sz w:val="24"/>
          <w:szCs w:val="24"/>
          <w:lang w:val="sr-Latn-BA"/>
        </w:rPr>
        <w:t xml:space="preserve"> </w:t>
      </w:r>
      <w:r>
        <w:rPr>
          <w:sz w:val="24"/>
          <w:szCs w:val="24"/>
          <w:lang w:val="sr-Latn-BA"/>
        </w:rPr>
        <w:t>под</w:t>
      </w:r>
      <w:r w:rsidRPr="00F01070">
        <w:rPr>
          <w:sz w:val="24"/>
          <w:szCs w:val="24"/>
          <w:lang w:val="sr-Latn-BA"/>
        </w:rPr>
        <w:t xml:space="preserve"> </w:t>
      </w:r>
      <w:r>
        <w:rPr>
          <w:sz w:val="24"/>
          <w:szCs w:val="24"/>
          <w:lang w:val="sr-Latn-BA"/>
        </w:rPr>
        <w:t>нагибом</w:t>
      </w:r>
      <w:r w:rsidRPr="00F01070">
        <w:rPr>
          <w:sz w:val="24"/>
          <w:szCs w:val="24"/>
          <w:lang w:val="sr-Latn-BA"/>
        </w:rPr>
        <w:t xml:space="preserve"> </w:t>
      </w:r>
      <w:r>
        <w:rPr>
          <w:sz w:val="24"/>
          <w:szCs w:val="24"/>
          <w:lang w:val="sr-Latn-BA"/>
        </w:rPr>
        <w:t>од</w:t>
      </w:r>
      <w:r w:rsidRPr="00F01070">
        <w:rPr>
          <w:sz w:val="24"/>
          <w:szCs w:val="24"/>
          <w:lang w:val="sr-Latn-BA"/>
        </w:rPr>
        <w:t xml:space="preserve"> 1%. </w:t>
      </w:r>
      <w:r>
        <w:rPr>
          <w:sz w:val="24"/>
          <w:szCs w:val="24"/>
          <w:lang w:val="sr-Latn-BA"/>
        </w:rPr>
        <w:t>Сливнике</w:t>
      </w:r>
      <w:r w:rsidRPr="00F01070">
        <w:rPr>
          <w:sz w:val="24"/>
          <w:szCs w:val="24"/>
          <w:lang w:val="sr-Latn-BA"/>
        </w:rPr>
        <w:t xml:space="preserve"> </w:t>
      </w:r>
      <w:r>
        <w:rPr>
          <w:sz w:val="24"/>
          <w:szCs w:val="24"/>
          <w:lang w:val="sr-Latn-BA"/>
        </w:rPr>
        <w:t>је</w:t>
      </w:r>
      <w:r w:rsidRPr="00F01070">
        <w:rPr>
          <w:sz w:val="24"/>
          <w:szCs w:val="24"/>
          <w:lang w:val="sr-Latn-BA"/>
        </w:rPr>
        <w:t xml:space="preserve"> </w:t>
      </w:r>
      <w:r>
        <w:rPr>
          <w:sz w:val="24"/>
          <w:szCs w:val="24"/>
          <w:lang w:val="sr-Latn-BA"/>
        </w:rPr>
        <w:t>потребно</w:t>
      </w:r>
      <w:r w:rsidRPr="00F01070">
        <w:rPr>
          <w:sz w:val="24"/>
          <w:szCs w:val="24"/>
          <w:lang w:val="sr-Latn-BA"/>
        </w:rPr>
        <w:t xml:space="preserve"> </w:t>
      </w:r>
      <w:r>
        <w:rPr>
          <w:sz w:val="24"/>
          <w:szCs w:val="24"/>
          <w:lang w:val="sr-Latn-BA"/>
        </w:rPr>
        <w:t>израдити</w:t>
      </w:r>
      <w:r w:rsidRPr="00F01070">
        <w:rPr>
          <w:sz w:val="24"/>
          <w:szCs w:val="24"/>
          <w:lang w:val="sr-Latn-BA"/>
        </w:rPr>
        <w:t xml:space="preserve"> </w:t>
      </w:r>
      <w:r>
        <w:rPr>
          <w:sz w:val="24"/>
          <w:szCs w:val="24"/>
          <w:lang w:val="sr-Latn-BA"/>
        </w:rPr>
        <w:t>или</w:t>
      </w:r>
      <w:r w:rsidRPr="00F01070">
        <w:rPr>
          <w:sz w:val="24"/>
          <w:szCs w:val="24"/>
          <w:lang w:val="sr-Latn-BA"/>
        </w:rPr>
        <w:t xml:space="preserve"> </w:t>
      </w:r>
      <w:r>
        <w:rPr>
          <w:sz w:val="24"/>
          <w:szCs w:val="24"/>
          <w:lang w:val="sr-Latn-BA"/>
        </w:rPr>
        <w:t>од</w:t>
      </w:r>
      <w:r w:rsidRPr="00F01070">
        <w:rPr>
          <w:sz w:val="24"/>
          <w:szCs w:val="24"/>
          <w:lang w:val="sr-Latn-BA"/>
        </w:rPr>
        <w:t xml:space="preserve"> </w:t>
      </w:r>
      <w:r>
        <w:rPr>
          <w:sz w:val="24"/>
          <w:szCs w:val="24"/>
          <w:lang w:val="sr-Latn-BA"/>
        </w:rPr>
        <w:t>киселоотпорног</w:t>
      </w:r>
      <w:r w:rsidRPr="00F01070">
        <w:rPr>
          <w:sz w:val="24"/>
          <w:szCs w:val="24"/>
          <w:lang w:val="sr-Latn-BA"/>
        </w:rPr>
        <w:t xml:space="preserve"> </w:t>
      </w:r>
      <w:r>
        <w:rPr>
          <w:sz w:val="24"/>
          <w:szCs w:val="24"/>
          <w:lang w:val="sr-Latn-BA"/>
        </w:rPr>
        <w:t>нехрђајућег</w:t>
      </w:r>
      <w:r w:rsidRPr="00F01070">
        <w:rPr>
          <w:sz w:val="24"/>
          <w:szCs w:val="24"/>
          <w:lang w:val="sr-Latn-BA"/>
        </w:rPr>
        <w:t xml:space="preserve"> </w:t>
      </w:r>
      <w:r>
        <w:rPr>
          <w:sz w:val="24"/>
          <w:szCs w:val="24"/>
          <w:lang w:val="sr-Latn-BA"/>
        </w:rPr>
        <w:t>челика</w:t>
      </w:r>
      <w:r w:rsidRPr="00F01070">
        <w:rPr>
          <w:sz w:val="24"/>
          <w:szCs w:val="24"/>
          <w:lang w:val="sr-Latn-BA"/>
        </w:rPr>
        <w:t xml:space="preserve"> </w:t>
      </w:r>
      <w:r>
        <w:rPr>
          <w:sz w:val="24"/>
          <w:szCs w:val="24"/>
          <w:lang w:val="sr-Latn-BA"/>
        </w:rPr>
        <w:t>или</w:t>
      </w:r>
      <w:r w:rsidRPr="00F01070">
        <w:rPr>
          <w:sz w:val="24"/>
          <w:szCs w:val="24"/>
          <w:lang w:val="sr-Latn-BA"/>
        </w:rPr>
        <w:t xml:space="preserve"> </w:t>
      </w:r>
      <w:r>
        <w:rPr>
          <w:sz w:val="24"/>
          <w:szCs w:val="24"/>
          <w:lang w:val="sr-Latn-BA"/>
        </w:rPr>
        <w:t>од</w:t>
      </w:r>
      <w:r w:rsidRPr="00F01070">
        <w:rPr>
          <w:sz w:val="24"/>
          <w:szCs w:val="24"/>
          <w:lang w:val="sr-Latn-BA"/>
        </w:rPr>
        <w:t xml:space="preserve"> </w:t>
      </w:r>
      <w:r>
        <w:rPr>
          <w:sz w:val="24"/>
          <w:szCs w:val="24"/>
          <w:lang w:val="sr-Latn-BA"/>
        </w:rPr>
        <w:t>термостабилног</w:t>
      </w:r>
      <w:r w:rsidRPr="00F01070">
        <w:rPr>
          <w:sz w:val="24"/>
          <w:szCs w:val="24"/>
          <w:lang w:val="sr-Latn-BA"/>
        </w:rPr>
        <w:t xml:space="preserve"> HDPE </w:t>
      </w:r>
      <w:r>
        <w:rPr>
          <w:sz w:val="24"/>
          <w:szCs w:val="24"/>
          <w:lang w:val="sr-Latn-BA"/>
        </w:rPr>
        <w:t>материјала</w:t>
      </w:r>
      <w:r w:rsidRPr="00F01070">
        <w:rPr>
          <w:sz w:val="24"/>
          <w:szCs w:val="24"/>
          <w:lang w:val="sr-Latn-BA"/>
        </w:rPr>
        <w:t xml:space="preserve"> </w:t>
      </w:r>
      <w:r>
        <w:rPr>
          <w:sz w:val="24"/>
          <w:szCs w:val="24"/>
          <w:lang w:val="sr-Latn-BA"/>
        </w:rPr>
        <w:t>попречног</w:t>
      </w:r>
      <w:r w:rsidRPr="00F01070">
        <w:rPr>
          <w:sz w:val="24"/>
          <w:szCs w:val="24"/>
          <w:lang w:val="sr-Latn-BA"/>
        </w:rPr>
        <w:t xml:space="preserve"> </w:t>
      </w:r>
      <w:r>
        <w:rPr>
          <w:sz w:val="24"/>
          <w:szCs w:val="24"/>
          <w:lang w:val="sr-Latn-BA"/>
        </w:rPr>
        <w:t>пресјека</w:t>
      </w:r>
      <w:r w:rsidRPr="00F01070">
        <w:rPr>
          <w:sz w:val="24"/>
          <w:szCs w:val="24"/>
          <w:lang w:val="sr-Latn-BA"/>
        </w:rPr>
        <w:t xml:space="preserve"> (Ø) 100 mm. </w:t>
      </w:r>
      <w:r>
        <w:rPr>
          <w:sz w:val="24"/>
          <w:szCs w:val="24"/>
          <w:lang w:val="sr-Latn-BA"/>
        </w:rPr>
        <w:t>Сливници</w:t>
      </w:r>
      <w:r w:rsidRPr="00F01070">
        <w:rPr>
          <w:sz w:val="24"/>
          <w:szCs w:val="24"/>
          <w:lang w:val="sr-Latn-BA"/>
        </w:rPr>
        <w:t xml:space="preserve"> </w:t>
      </w:r>
      <w:r>
        <w:rPr>
          <w:sz w:val="24"/>
          <w:szCs w:val="24"/>
          <w:lang w:val="sr-Latn-BA"/>
        </w:rPr>
        <w:t>морају</w:t>
      </w:r>
      <w:r w:rsidRPr="00F01070">
        <w:rPr>
          <w:sz w:val="24"/>
          <w:szCs w:val="24"/>
          <w:lang w:val="sr-Latn-BA"/>
        </w:rPr>
        <w:t xml:space="preserve"> </w:t>
      </w:r>
      <w:r>
        <w:rPr>
          <w:sz w:val="24"/>
          <w:szCs w:val="24"/>
          <w:lang w:val="sr-Latn-BA"/>
        </w:rPr>
        <w:t>бити</w:t>
      </w:r>
      <w:r w:rsidRPr="00F01070">
        <w:rPr>
          <w:sz w:val="24"/>
          <w:szCs w:val="24"/>
          <w:lang w:val="sr-Latn-BA"/>
        </w:rPr>
        <w:t xml:space="preserve"> </w:t>
      </w:r>
      <w:r>
        <w:rPr>
          <w:sz w:val="24"/>
          <w:szCs w:val="24"/>
          <w:lang w:val="sr-Latn-BA"/>
        </w:rPr>
        <w:t>опремљени</w:t>
      </w:r>
      <w:r w:rsidRPr="00F01070">
        <w:rPr>
          <w:sz w:val="24"/>
          <w:szCs w:val="24"/>
          <w:lang w:val="sr-Latn-BA"/>
        </w:rPr>
        <w:t xml:space="preserve"> </w:t>
      </w:r>
      <w:r>
        <w:rPr>
          <w:sz w:val="24"/>
          <w:szCs w:val="24"/>
          <w:lang w:val="sr-Latn-BA"/>
        </w:rPr>
        <w:t>са</w:t>
      </w:r>
      <w:r w:rsidRPr="00F01070">
        <w:rPr>
          <w:sz w:val="24"/>
          <w:szCs w:val="24"/>
          <w:lang w:val="sr-Latn-BA"/>
        </w:rPr>
        <w:t xml:space="preserve"> </w:t>
      </w:r>
      <w:r>
        <w:rPr>
          <w:sz w:val="24"/>
          <w:szCs w:val="24"/>
          <w:lang w:val="sr-Latn-BA"/>
        </w:rPr>
        <w:t>ефикасним</w:t>
      </w:r>
      <w:r w:rsidRPr="00F01070">
        <w:rPr>
          <w:sz w:val="24"/>
          <w:szCs w:val="24"/>
          <w:lang w:val="sr-Latn-BA"/>
        </w:rPr>
        <w:t xml:space="preserve"> </w:t>
      </w:r>
      <w:r>
        <w:rPr>
          <w:sz w:val="24"/>
          <w:szCs w:val="24"/>
          <w:lang w:val="sr-Latn-BA"/>
        </w:rPr>
        <w:t>системом</w:t>
      </w:r>
      <w:r w:rsidRPr="00F01070">
        <w:rPr>
          <w:sz w:val="24"/>
          <w:szCs w:val="24"/>
          <w:lang w:val="sr-Latn-BA"/>
        </w:rPr>
        <w:t xml:space="preserve"> </w:t>
      </w:r>
      <w:r>
        <w:rPr>
          <w:sz w:val="24"/>
          <w:szCs w:val="24"/>
          <w:lang w:val="sr-Latn-BA"/>
        </w:rPr>
        <w:t>за</w:t>
      </w:r>
      <w:r w:rsidRPr="00F01070">
        <w:rPr>
          <w:sz w:val="24"/>
          <w:szCs w:val="24"/>
          <w:lang w:val="sr-Latn-BA"/>
        </w:rPr>
        <w:t xml:space="preserve"> </w:t>
      </w:r>
      <w:r>
        <w:rPr>
          <w:sz w:val="24"/>
          <w:szCs w:val="24"/>
          <w:lang w:val="sr-Latn-BA"/>
        </w:rPr>
        <w:t>спречавање</w:t>
      </w:r>
      <w:r w:rsidRPr="00F01070">
        <w:rPr>
          <w:sz w:val="24"/>
          <w:szCs w:val="24"/>
          <w:lang w:val="sr-Latn-BA"/>
        </w:rPr>
        <w:t xml:space="preserve"> </w:t>
      </w:r>
      <w:r>
        <w:rPr>
          <w:sz w:val="24"/>
          <w:szCs w:val="24"/>
          <w:lang w:val="sr-Latn-BA"/>
        </w:rPr>
        <w:t>поврата</w:t>
      </w:r>
      <w:r w:rsidRPr="00F01070">
        <w:rPr>
          <w:sz w:val="24"/>
          <w:szCs w:val="24"/>
          <w:lang w:val="sr-Latn-BA"/>
        </w:rPr>
        <w:t xml:space="preserve"> </w:t>
      </w:r>
      <w:r>
        <w:rPr>
          <w:sz w:val="24"/>
          <w:szCs w:val="24"/>
          <w:lang w:val="sr-Latn-BA"/>
        </w:rPr>
        <w:t>непријатних</w:t>
      </w:r>
      <w:r w:rsidRPr="00F01070">
        <w:rPr>
          <w:sz w:val="24"/>
          <w:szCs w:val="24"/>
          <w:lang w:val="sr-Latn-BA"/>
        </w:rPr>
        <w:t xml:space="preserve"> </w:t>
      </w:r>
      <w:r>
        <w:rPr>
          <w:sz w:val="24"/>
          <w:szCs w:val="24"/>
          <w:lang w:val="sr-Latn-BA"/>
        </w:rPr>
        <w:t>мириса</w:t>
      </w:r>
      <w:r w:rsidRPr="00F01070">
        <w:rPr>
          <w:sz w:val="24"/>
          <w:szCs w:val="24"/>
          <w:lang w:val="sr-Latn-BA"/>
        </w:rPr>
        <w:t xml:space="preserve"> </w:t>
      </w:r>
      <w:r>
        <w:rPr>
          <w:sz w:val="24"/>
          <w:szCs w:val="24"/>
          <w:lang w:val="sr-Latn-BA"/>
        </w:rPr>
        <w:t>из</w:t>
      </w:r>
      <w:r w:rsidRPr="00F01070">
        <w:rPr>
          <w:sz w:val="24"/>
          <w:szCs w:val="24"/>
          <w:lang w:val="sr-Latn-BA"/>
        </w:rPr>
        <w:t xml:space="preserve"> </w:t>
      </w:r>
      <w:r>
        <w:rPr>
          <w:sz w:val="24"/>
          <w:szCs w:val="24"/>
          <w:lang w:val="sr-Latn-BA"/>
        </w:rPr>
        <w:t>канализационе</w:t>
      </w:r>
      <w:r w:rsidRPr="00F01070">
        <w:rPr>
          <w:sz w:val="24"/>
          <w:szCs w:val="24"/>
          <w:lang w:val="sr-Latn-BA"/>
        </w:rPr>
        <w:t xml:space="preserve"> </w:t>
      </w:r>
      <w:r>
        <w:rPr>
          <w:sz w:val="24"/>
          <w:szCs w:val="24"/>
          <w:lang w:val="sr-Latn-BA"/>
        </w:rPr>
        <w:t>мреже</w:t>
      </w:r>
      <w:r w:rsidRPr="00F01070">
        <w:rPr>
          <w:sz w:val="24"/>
          <w:szCs w:val="24"/>
          <w:lang w:val="sr-Latn-BA"/>
        </w:rPr>
        <w:t xml:space="preserve"> </w:t>
      </w:r>
      <w:r>
        <w:rPr>
          <w:sz w:val="24"/>
          <w:szCs w:val="24"/>
          <w:lang w:val="sr-Latn-BA"/>
        </w:rPr>
        <w:t>и</w:t>
      </w:r>
      <w:r w:rsidRPr="00F01070">
        <w:rPr>
          <w:sz w:val="24"/>
          <w:szCs w:val="24"/>
          <w:lang w:val="sr-Latn-BA"/>
        </w:rPr>
        <w:t xml:space="preserve"> </w:t>
      </w:r>
      <w:r>
        <w:rPr>
          <w:sz w:val="24"/>
          <w:szCs w:val="24"/>
          <w:lang w:val="sr-Latn-BA"/>
        </w:rPr>
        <w:t>опремљени</w:t>
      </w:r>
      <w:r w:rsidRPr="00F01070">
        <w:rPr>
          <w:sz w:val="24"/>
          <w:szCs w:val="24"/>
          <w:lang w:val="sr-Latn-BA"/>
        </w:rPr>
        <w:t xml:space="preserve"> </w:t>
      </w:r>
      <w:r>
        <w:rPr>
          <w:sz w:val="24"/>
          <w:szCs w:val="24"/>
          <w:lang w:val="sr-Latn-BA"/>
        </w:rPr>
        <w:t>демонтажним</w:t>
      </w:r>
      <w:r w:rsidRPr="00F01070">
        <w:rPr>
          <w:sz w:val="24"/>
          <w:szCs w:val="24"/>
          <w:lang w:val="sr-Latn-BA"/>
        </w:rPr>
        <w:t xml:space="preserve"> </w:t>
      </w:r>
      <w:r>
        <w:rPr>
          <w:sz w:val="24"/>
          <w:szCs w:val="24"/>
          <w:lang w:val="sr-Latn-BA"/>
        </w:rPr>
        <w:t>решеткама</w:t>
      </w:r>
      <w:r w:rsidRPr="00F01070">
        <w:rPr>
          <w:sz w:val="24"/>
          <w:szCs w:val="24"/>
          <w:lang w:val="sr-Latn-BA"/>
        </w:rPr>
        <w:t xml:space="preserve"> </w:t>
      </w:r>
      <w:r>
        <w:rPr>
          <w:sz w:val="24"/>
          <w:szCs w:val="24"/>
          <w:lang w:val="sr-Latn-BA"/>
        </w:rPr>
        <w:t>за</w:t>
      </w:r>
      <w:r w:rsidRPr="00F01070">
        <w:rPr>
          <w:sz w:val="24"/>
          <w:szCs w:val="24"/>
          <w:lang w:val="sr-Latn-BA"/>
        </w:rPr>
        <w:t xml:space="preserve"> </w:t>
      </w:r>
      <w:r>
        <w:rPr>
          <w:sz w:val="24"/>
          <w:szCs w:val="24"/>
          <w:lang w:val="sr-Latn-BA"/>
        </w:rPr>
        <w:t>спречавање</w:t>
      </w:r>
      <w:r w:rsidRPr="00F01070">
        <w:rPr>
          <w:sz w:val="24"/>
          <w:szCs w:val="24"/>
          <w:lang w:val="sr-Latn-BA"/>
        </w:rPr>
        <w:t xml:space="preserve"> </w:t>
      </w:r>
      <w:r>
        <w:rPr>
          <w:sz w:val="24"/>
          <w:szCs w:val="24"/>
          <w:lang w:val="sr-Latn-BA"/>
        </w:rPr>
        <w:t>испуштања</w:t>
      </w:r>
      <w:r w:rsidRPr="00F01070">
        <w:rPr>
          <w:sz w:val="24"/>
          <w:szCs w:val="24"/>
          <w:lang w:val="sr-Latn-BA"/>
        </w:rPr>
        <w:t xml:space="preserve"> </w:t>
      </w:r>
      <w:r>
        <w:rPr>
          <w:sz w:val="24"/>
          <w:szCs w:val="24"/>
          <w:lang w:val="sr-Latn-BA"/>
        </w:rPr>
        <w:t>чврстог</w:t>
      </w:r>
      <w:r w:rsidRPr="00F01070">
        <w:rPr>
          <w:sz w:val="24"/>
          <w:szCs w:val="24"/>
          <w:lang w:val="sr-Latn-BA"/>
        </w:rPr>
        <w:t xml:space="preserve"> </w:t>
      </w:r>
      <w:r>
        <w:rPr>
          <w:sz w:val="24"/>
          <w:szCs w:val="24"/>
          <w:lang w:val="sr-Latn-BA"/>
        </w:rPr>
        <w:t>отпада</w:t>
      </w:r>
      <w:r w:rsidRPr="00F01070">
        <w:rPr>
          <w:sz w:val="24"/>
          <w:szCs w:val="24"/>
          <w:lang w:val="sr-Latn-BA"/>
        </w:rPr>
        <w:t xml:space="preserve"> </w:t>
      </w:r>
      <w:r>
        <w:rPr>
          <w:sz w:val="24"/>
          <w:szCs w:val="24"/>
          <w:lang w:val="sr-Latn-BA"/>
        </w:rPr>
        <w:t>у</w:t>
      </w:r>
      <w:r w:rsidRPr="00F01070">
        <w:rPr>
          <w:sz w:val="24"/>
          <w:szCs w:val="24"/>
          <w:lang w:val="sr-Latn-BA"/>
        </w:rPr>
        <w:t xml:space="preserve"> </w:t>
      </w:r>
      <w:r>
        <w:rPr>
          <w:sz w:val="24"/>
          <w:szCs w:val="24"/>
          <w:lang w:val="sr-Latn-BA"/>
        </w:rPr>
        <w:t>канализациону</w:t>
      </w:r>
      <w:r w:rsidRPr="00F01070">
        <w:rPr>
          <w:sz w:val="24"/>
          <w:szCs w:val="24"/>
          <w:lang w:val="sr-Latn-BA"/>
        </w:rPr>
        <w:t xml:space="preserve"> </w:t>
      </w:r>
      <w:r>
        <w:rPr>
          <w:sz w:val="24"/>
          <w:szCs w:val="24"/>
          <w:lang w:val="sr-Latn-BA"/>
        </w:rPr>
        <w:t>мрежу</w:t>
      </w:r>
      <w:r w:rsidRPr="00F01070">
        <w:rPr>
          <w:sz w:val="24"/>
          <w:szCs w:val="24"/>
          <w:lang w:val="sr-Latn-BA"/>
        </w:rPr>
        <w:t xml:space="preserve">, </w:t>
      </w:r>
      <w:r>
        <w:rPr>
          <w:sz w:val="24"/>
          <w:szCs w:val="24"/>
          <w:lang w:val="sr-Latn-BA"/>
        </w:rPr>
        <w:t>те</w:t>
      </w:r>
      <w:r w:rsidRPr="00F01070">
        <w:rPr>
          <w:sz w:val="24"/>
          <w:szCs w:val="24"/>
          <w:lang w:val="sr-Latn-BA"/>
        </w:rPr>
        <w:t xml:space="preserve"> </w:t>
      </w:r>
      <w:r>
        <w:rPr>
          <w:sz w:val="24"/>
          <w:szCs w:val="24"/>
          <w:lang w:val="sr-Latn-BA"/>
        </w:rPr>
        <w:t>осигурања</w:t>
      </w:r>
      <w:r w:rsidRPr="00F01070">
        <w:rPr>
          <w:sz w:val="24"/>
          <w:szCs w:val="24"/>
          <w:lang w:val="sr-Latn-BA"/>
        </w:rPr>
        <w:t xml:space="preserve"> </w:t>
      </w:r>
      <w:r>
        <w:rPr>
          <w:sz w:val="24"/>
          <w:szCs w:val="24"/>
          <w:lang w:val="sr-Latn-BA"/>
        </w:rPr>
        <w:t>од</w:t>
      </w:r>
      <w:r w:rsidRPr="00F01070">
        <w:rPr>
          <w:sz w:val="24"/>
          <w:szCs w:val="24"/>
          <w:lang w:val="sr-Latn-BA"/>
        </w:rPr>
        <w:t xml:space="preserve"> </w:t>
      </w:r>
      <w:r>
        <w:rPr>
          <w:sz w:val="24"/>
          <w:szCs w:val="24"/>
          <w:lang w:val="sr-Latn-BA"/>
        </w:rPr>
        <w:t>улаза</w:t>
      </w:r>
      <w:r w:rsidRPr="00F01070">
        <w:rPr>
          <w:sz w:val="24"/>
          <w:szCs w:val="24"/>
          <w:lang w:val="sr-Latn-BA"/>
        </w:rPr>
        <w:t xml:space="preserve"> </w:t>
      </w:r>
      <w:r>
        <w:rPr>
          <w:sz w:val="24"/>
          <w:szCs w:val="24"/>
          <w:lang w:val="sr-Latn-BA"/>
        </w:rPr>
        <w:t>штеточина</w:t>
      </w:r>
      <w:r w:rsidRPr="00F01070">
        <w:rPr>
          <w:sz w:val="24"/>
          <w:szCs w:val="24"/>
          <w:lang w:val="sr-Latn-BA"/>
        </w:rPr>
        <w:t xml:space="preserve"> </w:t>
      </w:r>
      <w:r>
        <w:rPr>
          <w:sz w:val="24"/>
          <w:szCs w:val="24"/>
          <w:lang w:val="sr-Latn-BA"/>
        </w:rPr>
        <w:t>кроз</w:t>
      </w:r>
      <w:r w:rsidRPr="00F01070">
        <w:rPr>
          <w:sz w:val="24"/>
          <w:szCs w:val="24"/>
          <w:lang w:val="sr-Latn-BA"/>
        </w:rPr>
        <w:t xml:space="preserve"> </w:t>
      </w:r>
      <w:r>
        <w:rPr>
          <w:sz w:val="24"/>
          <w:szCs w:val="24"/>
          <w:lang w:val="sr-Latn-BA"/>
        </w:rPr>
        <w:t>канализациони</w:t>
      </w:r>
      <w:r w:rsidRPr="00F01070">
        <w:rPr>
          <w:sz w:val="24"/>
          <w:szCs w:val="24"/>
          <w:lang w:val="sr-Latn-BA"/>
        </w:rPr>
        <w:t xml:space="preserve"> </w:t>
      </w:r>
      <w:r>
        <w:rPr>
          <w:sz w:val="24"/>
          <w:szCs w:val="24"/>
          <w:lang w:val="sr-Latn-BA"/>
        </w:rPr>
        <w:t>систем</w:t>
      </w:r>
      <w:r w:rsidRPr="00F01070">
        <w:rPr>
          <w:sz w:val="24"/>
          <w:szCs w:val="24"/>
          <w:lang w:val="sr-Latn-BA"/>
        </w:rPr>
        <w:t>.</w:t>
      </w:r>
    </w:p>
    <w:p w:rsidR="00033D2F" w:rsidRPr="00E26781" w:rsidRDefault="00033D2F" w:rsidP="00F23C1D">
      <w:pPr>
        <w:autoSpaceDE w:val="0"/>
        <w:autoSpaceDN w:val="0"/>
        <w:adjustRightInd w:val="0"/>
        <w:jc w:val="both"/>
        <w:rPr>
          <w:rStyle w:val="FontStyle121"/>
          <w:rFonts w:ascii="Times New Roman" w:hAnsi="Times New Roman" w:cs="Times New Roman"/>
          <w:b w:val="0"/>
          <w:bCs w:val="0"/>
          <w:sz w:val="24"/>
          <w:szCs w:val="24"/>
          <w:lang w:val="sr-Latn-BA"/>
        </w:rPr>
      </w:pPr>
    </w:p>
    <w:p w:rsidR="005F6993" w:rsidRPr="00F01070" w:rsidRDefault="005F6993" w:rsidP="005F6993">
      <w:pPr>
        <w:pStyle w:val="Heading1"/>
        <w:spacing w:before="0"/>
        <w:ind w:firstLine="567"/>
        <w:rPr>
          <w:rFonts w:ascii="Times New Roman" w:hAnsi="Times New Roman" w:cs="Times New Roman"/>
          <w:bCs w:val="0"/>
          <w:sz w:val="24"/>
          <w:szCs w:val="24"/>
          <w:lang w:val="sr-Cyrl-BA"/>
        </w:rPr>
      </w:pPr>
      <w:r>
        <w:rPr>
          <w:rStyle w:val="FontStyle121"/>
          <w:rFonts w:ascii="Times New Roman" w:hAnsi="Times New Roman" w:cs="Times New Roman"/>
          <w:b/>
          <w:color w:val="auto"/>
          <w:sz w:val="24"/>
          <w:szCs w:val="24"/>
          <w:lang w:val="sr-Cyrl-BA"/>
        </w:rPr>
        <w:t>Материјал за изградњу објекта</w:t>
      </w:r>
      <w:bookmarkEnd w:id="42"/>
    </w:p>
    <w:p w:rsidR="005F6993" w:rsidRPr="000B4C2F" w:rsidRDefault="005F6993" w:rsidP="005F6993">
      <w:pPr>
        <w:rPr>
          <w:sz w:val="24"/>
          <w:szCs w:val="24"/>
          <w:lang w:val="sr-Cyrl-BA"/>
        </w:rPr>
      </w:pPr>
    </w:p>
    <w:p w:rsidR="005F6993" w:rsidRPr="00C14285" w:rsidRDefault="005F6993" w:rsidP="005F6993">
      <w:pPr>
        <w:ind w:firstLine="567"/>
        <w:jc w:val="both"/>
        <w:rPr>
          <w:sz w:val="24"/>
          <w:szCs w:val="24"/>
          <w:lang w:val="sr-Latn-BA"/>
        </w:rPr>
      </w:pPr>
      <w:r>
        <w:rPr>
          <w:sz w:val="24"/>
          <w:szCs w:val="24"/>
          <w:lang w:val="sr-Latn-BA"/>
        </w:rPr>
        <w:t>Материјали</w:t>
      </w:r>
      <w:r w:rsidRPr="00C14285">
        <w:rPr>
          <w:sz w:val="24"/>
          <w:szCs w:val="24"/>
          <w:lang w:val="sr-Latn-BA"/>
        </w:rPr>
        <w:t xml:space="preserve"> </w:t>
      </w:r>
      <w:r>
        <w:rPr>
          <w:sz w:val="24"/>
          <w:szCs w:val="24"/>
          <w:lang w:val="sr-Latn-BA"/>
        </w:rPr>
        <w:t>који</w:t>
      </w:r>
      <w:r w:rsidRPr="00C14285">
        <w:rPr>
          <w:sz w:val="24"/>
          <w:szCs w:val="24"/>
          <w:lang w:val="sr-Latn-BA"/>
        </w:rPr>
        <w:t xml:space="preserve"> </w:t>
      </w:r>
      <w:r>
        <w:rPr>
          <w:sz w:val="24"/>
          <w:szCs w:val="24"/>
          <w:lang w:val="sr-Latn-BA"/>
        </w:rPr>
        <w:t>се</w:t>
      </w:r>
      <w:r w:rsidRPr="00C14285">
        <w:rPr>
          <w:sz w:val="24"/>
          <w:szCs w:val="24"/>
          <w:lang w:val="sr-Latn-BA"/>
        </w:rPr>
        <w:t xml:space="preserve"> </w:t>
      </w:r>
      <w:r>
        <w:rPr>
          <w:sz w:val="24"/>
          <w:szCs w:val="24"/>
          <w:lang w:val="sr-Latn-BA"/>
        </w:rPr>
        <w:t>користе</w:t>
      </w:r>
      <w:r w:rsidRPr="00C14285">
        <w:rPr>
          <w:sz w:val="24"/>
          <w:szCs w:val="24"/>
          <w:lang w:val="sr-Latn-BA"/>
        </w:rPr>
        <w:t xml:space="preserve"> </w:t>
      </w:r>
      <w:r>
        <w:rPr>
          <w:sz w:val="24"/>
          <w:szCs w:val="24"/>
          <w:lang w:val="sr-Latn-BA"/>
        </w:rPr>
        <w:t>за</w:t>
      </w:r>
      <w:r w:rsidRPr="00C14285">
        <w:rPr>
          <w:sz w:val="24"/>
          <w:szCs w:val="24"/>
          <w:lang w:val="sr-Latn-BA"/>
        </w:rPr>
        <w:t xml:space="preserve"> </w:t>
      </w:r>
      <w:r>
        <w:rPr>
          <w:sz w:val="24"/>
          <w:szCs w:val="24"/>
          <w:lang w:val="sr-Latn-BA"/>
        </w:rPr>
        <w:t>изградњу</w:t>
      </w:r>
      <w:r w:rsidRPr="00C14285">
        <w:rPr>
          <w:sz w:val="24"/>
          <w:szCs w:val="24"/>
          <w:lang w:val="sr-Latn-BA"/>
        </w:rPr>
        <w:t xml:space="preserve"> </w:t>
      </w:r>
      <w:r>
        <w:rPr>
          <w:sz w:val="24"/>
          <w:szCs w:val="24"/>
          <w:lang w:val="sr-Latn-BA"/>
        </w:rPr>
        <w:t>просторија</w:t>
      </w:r>
      <w:r w:rsidRPr="00C14285">
        <w:rPr>
          <w:sz w:val="24"/>
          <w:szCs w:val="24"/>
          <w:lang w:val="sr-Latn-BA"/>
        </w:rPr>
        <w:t xml:space="preserve"> </w:t>
      </w:r>
      <w:r>
        <w:rPr>
          <w:sz w:val="24"/>
          <w:szCs w:val="24"/>
          <w:lang w:val="sr-Latn-BA"/>
        </w:rPr>
        <w:t>у</w:t>
      </w:r>
      <w:r w:rsidRPr="00C14285">
        <w:rPr>
          <w:sz w:val="24"/>
          <w:szCs w:val="24"/>
          <w:lang w:val="sr-Latn-BA"/>
        </w:rPr>
        <w:t xml:space="preserve"> </w:t>
      </w:r>
      <w:r>
        <w:rPr>
          <w:sz w:val="24"/>
          <w:szCs w:val="24"/>
          <w:lang w:val="sr-Latn-BA"/>
        </w:rPr>
        <w:t>мљекари</w:t>
      </w:r>
      <w:r w:rsidRPr="00C14285">
        <w:rPr>
          <w:sz w:val="24"/>
          <w:szCs w:val="24"/>
          <w:lang w:val="sr-Latn-BA"/>
        </w:rPr>
        <w:t xml:space="preserve"> </w:t>
      </w:r>
      <w:r>
        <w:rPr>
          <w:sz w:val="24"/>
          <w:szCs w:val="24"/>
          <w:lang w:val="sr-Latn-BA"/>
        </w:rPr>
        <w:t>морају</w:t>
      </w:r>
      <w:r w:rsidRPr="00C14285">
        <w:rPr>
          <w:sz w:val="24"/>
          <w:szCs w:val="24"/>
          <w:lang w:val="sr-Latn-BA"/>
        </w:rPr>
        <w:t xml:space="preserve"> </w:t>
      </w:r>
      <w:r>
        <w:rPr>
          <w:sz w:val="24"/>
          <w:szCs w:val="24"/>
          <w:lang w:val="sr-Latn-BA"/>
        </w:rPr>
        <w:t>да</w:t>
      </w:r>
      <w:r w:rsidRPr="00C14285">
        <w:rPr>
          <w:sz w:val="24"/>
          <w:szCs w:val="24"/>
          <w:lang w:val="sr-Latn-BA"/>
        </w:rPr>
        <w:t xml:space="preserve"> </w:t>
      </w:r>
      <w:r>
        <w:rPr>
          <w:sz w:val="24"/>
          <w:szCs w:val="24"/>
          <w:lang w:val="sr-Latn-BA"/>
        </w:rPr>
        <w:t>омогуће</w:t>
      </w:r>
      <w:r w:rsidRPr="00C14285">
        <w:rPr>
          <w:sz w:val="24"/>
          <w:szCs w:val="24"/>
          <w:lang w:val="sr-Latn-BA"/>
        </w:rPr>
        <w:t xml:space="preserve"> </w:t>
      </w:r>
      <w:r>
        <w:rPr>
          <w:sz w:val="24"/>
          <w:szCs w:val="24"/>
          <w:lang w:val="sr-Latn-BA"/>
        </w:rPr>
        <w:t>хигијенско</w:t>
      </w:r>
      <w:r w:rsidRPr="00C14285">
        <w:rPr>
          <w:sz w:val="24"/>
          <w:szCs w:val="24"/>
          <w:lang w:val="sr-Latn-BA"/>
        </w:rPr>
        <w:t xml:space="preserve"> </w:t>
      </w:r>
      <w:r>
        <w:rPr>
          <w:sz w:val="24"/>
          <w:szCs w:val="24"/>
          <w:lang w:val="sr-Latn-BA"/>
        </w:rPr>
        <w:t>одржавање</w:t>
      </w:r>
      <w:r w:rsidRPr="00C14285">
        <w:rPr>
          <w:sz w:val="24"/>
          <w:szCs w:val="24"/>
          <w:lang w:val="sr-Latn-BA"/>
        </w:rPr>
        <w:t xml:space="preserve"> </w:t>
      </w:r>
      <w:r>
        <w:rPr>
          <w:sz w:val="24"/>
          <w:szCs w:val="24"/>
          <w:lang w:val="sr-Latn-BA"/>
        </w:rPr>
        <w:t>простора</w:t>
      </w:r>
      <w:r w:rsidRPr="00C14285">
        <w:rPr>
          <w:sz w:val="24"/>
          <w:szCs w:val="24"/>
          <w:lang w:val="sr-Latn-BA"/>
        </w:rPr>
        <w:t xml:space="preserve"> </w:t>
      </w:r>
      <w:r>
        <w:rPr>
          <w:sz w:val="24"/>
          <w:szCs w:val="24"/>
          <w:lang w:val="sr-Latn-BA"/>
        </w:rPr>
        <w:t>и</w:t>
      </w:r>
      <w:r w:rsidRPr="00C14285">
        <w:rPr>
          <w:sz w:val="24"/>
          <w:szCs w:val="24"/>
          <w:lang w:val="sr-Latn-BA"/>
        </w:rPr>
        <w:t xml:space="preserve"> </w:t>
      </w:r>
      <w:r>
        <w:rPr>
          <w:sz w:val="24"/>
          <w:szCs w:val="24"/>
          <w:lang w:val="sr-Latn-BA"/>
        </w:rPr>
        <w:t>да</w:t>
      </w:r>
      <w:r w:rsidRPr="00C14285">
        <w:rPr>
          <w:sz w:val="24"/>
          <w:szCs w:val="24"/>
          <w:lang w:val="sr-Latn-BA"/>
        </w:rPr>
        <w:t xml:space="preserve"> </w:t>
      </w:r>
      <w:r>
        <w:rPr>
          <w:sz w:val="24"/>
          <w:szCs w:val="24"/>
          <w:lang w:val="sr-Latn-BA"/>
        </w:rPr>
        <w:t>буду</w:t>
      </w:r>
      <w:r w:rsidRPr="00C14285">
        <w:rPr>
          <w:sz w:val="24"/>
          <w:szCs w:val="24"/>
          <w:lang w:val="sr-Latn-BA"/>
        </w:rPr>
        <w:t xml:space="preserve"> </w:t>
      </w:r>
      <w:r>
        <w:rPr>
          <w:sz w:val="24"/>
          <w:szCs w:val="24"/>
          <w:lang w:val="sr-Latn-BA"/>
        </w:rPr>
        <w:t>отпорни</w:t>
      </w:r>
      <w:r w:rsidRPr="00C14285">
        <w:rPr>
          <w:sz w:val="24"/>
          <w:szCs w:val="24"/>
          <w:lang w:val="sr-Latn-BA"/>
        </w:rPr>
        <w:t xml:space="preserve"> </w:t>
      </w:r>
      <w:r>
        <w:rPr>
          <w:sz w:val="24"/>
          <w:szCs w:val="24"/>
          <w:lang w:val="sr-Latn-BA"/>
        </w:rPr>
        <w:t>на</w:t>
      </w:r>
      <w:r w:rsidRPr="00C14285">
        <w:rPr>
          <w:sz w:val="24"/>
          <w:szCs w:val="24"/>
          <w:lang w:val="sr-Latn-BA"/>
        </w:rPr>
        <w:t xml:space="preserve"> </w:t>
      </w:r>
      <w:r>
        <w:rPr>
          <w:sz w:val="24"/>
          <w:szCs w:val="24"/>
          <w:lang w:val="sr-Latn-BA"/>
        </w:rPr>
        <w:t>хабање</w:t>
      </w:r>
      <w:r w:rsidRPr="00C14285">
        <w:rPr>
          <w:sz w:val="24"/>
          <w:szCs w:val="24"/>
          <w:lang w:val="sr-Latn-BA"/>
        </w:rPr>
        <w:t xml:space="preserve"> </w:t>
      </w:r>
      <w:r>
        <w:rPr>
          <w:sz w:val="24"/>
          <w:szCs w:val="24"/>
          <w:lang w:val="sr-Latn-BA"/>
        </w:rPr>
        <w:t>и</w:t>
      </w:r>
      <w:r w:rsidRPr="00C14285">
        <w:rPr>
          <w:sz w:val="24"/>
          <w:szCs w:val="24"/>
          <w:lang w:val="sr-Latn-BA"/>
        </w:rPr>
        <w:t xml:space="preserve"> </w:t>
      </w:r>
      <w:r>
        <w:rPr>
          <w:sz w:val="24"/>
          <w:szCs w:val="24"/>
          <w:lang w:val="sr-Latn-BA"/>
        </w:rPr>
        <w:t>корозију</w:t>
      </w:r>
      <w:r w:rsidRPr="00C14285">
        <w:rPr>
          <w:sz w:val="24"/>
          <w:szCs w:val="24"/>
          <w:lang w:val="sr-Latn-BA"/>
        </w:rPr>
        <w:t xml:space="preserve">. </w:t>
      </w:r>
      <w:r>
        <w:rPr>
          <w:sz w:val="24"/>
          <w:szCs w:val="24"/>
          <w:lang w:val="sr-Latn-BA"/>
        </w:rPr>
        <w:t>Улаз</w:t>
      </w:r>
      <w:r w:rsidRPr="00C14285">
        <w:rPr>
          <w:sz w:val="24"/>
          <w:szCs w:val="24"/>
          <w:lang w:val="sr-Latn-BA"/>
        </w:rPr>
        <w:t xml:space="preserve"> </w:t>
      </w:r>
      <w:r>
        <w:rPr>
          <w:sz w:val="24"/>
          <w:szCs w:val="24"/>
          <w:lang w:val="sr-Latn-BA"/>
        </w:rPr>
        <w:t>у</w:t>
      </w:r>
      <w:r w:rsidRPr="00C14285">
        <w:rPr>
          <w:sz w:val="24"/>
          <w:szCs w:val="24"/>
          <w:lang w:val="sr-Latn-BA"/>
        </w:rPr>
        <w:t xml:space="preserve"> </w:t>
      </w:r>
      <w:r>
        <w:rPr>
          <w:sz w:val="24"/>
          <w:szCs w:val="24"/>
          <w:lang w:val="sr-Latn-BA"/>
        </w:rPr>
        <w:t>производне</w:t>
      </w:r>
      <w:r w:rsidRPr="00C14285">
        <w:rPr>
          <w:sz w:val="24"/>
          <w:szCs w:val="24"/>
          <w:lang w:val="sr-Latn-BA"/>
        </w:rPr>
        <w:t xml:space="preserve"> </w:t>
      </w:r>
      <w:r>
        <w:rPr>
          <w:sz w:val="24"/>
          <w:szCs w:val="24"/>
          <w:lang w:val="sr-Latn-BA"/>
        </w:rPr>
        <w:t>погоне</w:t>
      </w:r>
      <w:r w:rsidRPr="00C14285">
        <w:rPr>
          <w:sz w:val="24"/>
          <w:szCs w:val="24"/>
          <w:lang w:val="sr-Latn-BA"/>
        </w:rPr>
        <w:t xml:space="preserve"> </w:t>
      </w:r>
      <w:r>
        <w:rPr>
          <w:sz w:val="24"/>
          <w:szCs w:val="24"/>
          <w:lang w:val="sr-Latn-BA"/>
        </w:rPr>
        <w:t>је</w:t>
      </w:r>
      <w:r w:rsidRPr="00C14285">
        <w:rPr>
          <w:sz w:val="24"/>
          <w:szCs w:val="24"/>
          <w:lang w:val="sr-Latn-BA"/>
        </w:rPr>
        <w:t xml:space="preserve"> </w:t>
      </w:r>
      <w:r>
        <w:rPr>
          <w:sz w:val="24"/>
          <w:szCs w:val="24"/>
          <w:lang w:val="sr-Latn-BA"/>
        </w:rPr>
        <w:t>неопходно</w:t>
      </w:r>
      <w:r w:rsidRPr="00C14285">
        <w:rPr>
          <w:sz w:val="24"/>
          <w:szCs w:val="24"/>
          <w:lang w:val="sr-Latn-BA"/>
        </w:rPr>
        <w:t xml:space="preserve"> </w:t>
      </w:r>
      <w:r>
        <w:rPr>
          <w:sz w:val="24"/>
          <w:szCs w:val="24"/>
          <w:lang w:val="sr-Latn-BA"/>
        </w:rPr>
        <w:t>обезбједити</w:t>
      </w:r>
      <w:r w:rsidRPr="00C14285">
        <w:rPr>
          <w:sz w:val="24"/>
          <w:szCs w:val="24"/>
          <w:lang w:val="sr-Latn-BA"/>
        </w:rPr>
        <w:t xml:space="preserve"> </w:t>
      </w:r>
      <w:r>
        <w:rPr>
          <w:sz w:val="24"/>
          <w:szCs w:val="24"/>
          <w:lang w:val="sr-Latn-BA"/>
        </w:rPr>
        <w:t>улазним</w:t>
      </w:r>
      <w:r w:rsidRPr="00C14285">
        <w:rPr>
          <w:sz w:val="24"/>
          <w:szCs w:val="24"/>
          <w:lang w:val="sr-Latn-BA"/>
        </w:rPr>
        <w:t xml:space="preserve"> </w:t>
      </w:r>
      <w:r>
        <w:rPr>
          <w:sz w:val="24"/>
          <w:szCs w:val="24"/>
          <w:lang w:val="sr-Latn-BA"/>
        </w:rPr>
        <w:t>прагом</w:t>
      </w:r>
      <w:r w:rsidRPr="00C14285">
        <w:rPr>
          <w:sz w:val="24"/>
          <w:szCs w:val="24"/>
          <w:lang w:val="sr-Latn-BA"/>
        </w:rPr>
        <w:t xml:space="preserve"> </w:t>
      </w:r>
      <w:r>
        <w:rPr>
          <w:sz w:val="24"/>
          <w:szCs w:val="24"/>
          <w:lang w:val="sr-Latn-BA"/>
        </w:rPr>
        <w:t>висине</w:t>
      </w:r>
      <w:r w:rsidRPr="00C14285">
        <w:rPr>
          <w:sz w:val="24"/>
          <w:szCs w:val="24"/>
          <w:lang w:val="sr-Latn-BA"/>
        </w:rPr>
        <w:t xml:space="preserve"> cca 20 cm </w:t>
      </w:r>
      <w:r>
        <w:rPr>
          <w:sz w:val="24"/>
          <w:szCs w:val="24"/>
          <w:lang w:val="sr-Latn-BA"/>
        </w:rPr>
        <w:t>ради</w:t>
      </w:r>
      <w:r w:rsidRPr="00C14285">
        <w:rPr>
          <w:sz w:val="24"/>
          <w:szCs w:val="24"/>
          <w:lang w:val="sr-Latn-BA"/>
        </w:rPr>
        <w:t xml:space="preserve"> </w:t>
      </w:r>
      <w:r>
        <w:rPr>
          <w:sz w:val="24"/>
          <w:szCs w:val="24"/>
          <w:lang w:val="sr-Latn-BA"/>
        </w:rPr>
        <w:t>осигурања</w:t>
      </w:r>
      <w:r w:rsidRPr="00C14285">
        <w:rPr>
          <w:sz w:val="24"/>
          <w:szCs w:val="24"/>
          <w:lang w:val="sr-Latn-BA"/>
        </w:rPr>
        <w:t xml:space="preserve"> </w:t>
      </w:r>
      <w:r>
        <w:rPr>
          <w:sz w:val="24"/>
          <w:szCs w:val="24"/>
          <w:lang w:val="sr-Latn-BA"/>
        </w:rPr>
        <w:t>од</w:t>
      </w:r>
      <w:r w:rsidRPr="00C14285">
        <w:rPr>
          <w:sz w:val="24"/>
          <w:szCs w:val="24"/>
          <w:lang w:val="sr-Latn-BA"/>
        </w:rPr>
        <w:t xml:space="preserve"> </w:t>
      </w:r>
      <w:r>
        <w:rPr>
          <w:sz w:val="24"/>
          <w:szCs w:val="24"/>
          <w:lang w:val="sr-Latn-BA"/>
        </w:rPr>
        <w:t>улаза</w:t>
      </w:r>
      <w:r w:rsidRPr="00C14285">
        <w:rPr>
          <w:sz w:val="24"/>
          <w:szCs w:val="24"/>
          <w:lang w:val="sr-Latn-BA"/>
        </w:rPr>
        <w:t xml:space="preserve"> </w:t>
      </w:r>
      <w:r>
        <w:rPr>
          <w:sz w:val="24"/>
          <w:szCs w:val="24"/>
          <w:lang w:val="sr-Latn-BA"/>
        </w:rPr>
        <w:t>глодара</w:t>
      </w:r>
      <w:r w:rsidRPr="00C14285">
        <w:rPr>
          <w:sz w:val="24"/>
          <w:szCs w:val="24"/>
          <w:lang w:val="sr-Latn-BA"/>
        </w:rPr>
        <w:t xml:space="preserve">. </w:t>
      </w:r>
      <w:r>
        <w:rPr>
          <w:sz w:val="24"/>
          <w:szCs w:val="24"/>
          <w:lang w:val="sr-Latn-BA"/>
        </w:rPr>
        <w:t>Сви</w:t>
      </w:r>
      <w:r w:rsidRPr="00C14285">
        <w:rPr>
          <w:sz w:val="24"/>
          <w:szCs w:val="24"/>
          <w:lang w:val="sr-Latn-BA"/>
        </w:rPr>
        <w:t xml:space="preserve"> </w:t>
      </w:r>
      <w:r>
        <w:rPr>
          <w:sz w:val="24"/>
          <w:szCs w:val="24"/>
          <w:lang w:val="sr-Latn-BA"/>
        </w:rPr>
        <w:t>технолошки</w:t>
      </w:r>
      <w:r w:rsidRPr="00C14285">
        <w:rPr>
          <w:sz w:val="24"/>
          <w:szCs w:val="24"/>
          <w:lang w:val="sr-Latn-BA"/>
        </w:rPr>
        <w:t xml:space="preserve"> </w:t>
      </w:r>
      <w:r>
        <w:rPr>
          <w:sz w:val="24"/>
          <w:szCs w:val="24"/>
          <w:lang w:val="sr-Latn-BA"/>
        </w:rPr>
        <w:t>простори</w:t>
      </w:r>
      <w:r w:rsidRPr="00C14285">
        <w:rPr>
          <w:sz w:val="24"/>
          <w:szCs w:val="24"/>
          <w:lang w:val="sr-Latn-BA"/>
        </w:rPr>
        <w:t xml:space="preserve"> </w:t>
      </w:r>
      <w:r>
        <w:rPr>
          <w:sz w:val="24"/>
          <w:szCs w:val="24"/>
          <w:lang w:val="sr-Latn-BA"/>
        </w:rPr>
        <w:t>треба</w:t>
      </w:r>
      <w:r w:rsidRPr="00C14285">
        <w:rPr>
          <w:sz w:val="24"/>
          <w:szCs w:val="24"/>
          <w:lang w:val="sr-Latn-BA"/>
        </w:rPr>
        <w:t xml:space="preserve"> </w:t>
      </w:r>
      <w:r>
        <w:rPr>
          <w:sz w:val="24"/>
          <w:szCs w:val="24"/>
          <w:lang w:val="sr-Latn-BA"/>
        </w:rPr>
        <w:t>да</w:t>
      </w:r>
      <w:r w:rsidRPr="00C14285">
        <w:rPr>
          <w:sz w:val="24"/>
          <w:szCs w:val="24"/>
          <w:lang w:val="sr-Latn-BA"/>
        </w:rPr>
        <w:t xml:space="preserve"> </w:t>
      </w:r>
      <w:r>
        <w:rPr>
          <w:sz w:val="24"/>
          <w:szCs w:val="24"/>
          <w:lang w:val="sr-Latn-BA"/>
        </w:rPr>
        <w:t>имају</w:t>
      </w:r>
      <w:r w:rsidRPr="00C14285">
        <w:rPr>
          <w:sz w:val="24"/>
          <w:szCs w:val="24"/>
          <w:lang w:val="sr-Latn-BA"/>
        </w:rPr>
        <w:t xml:space="preserve"> </w:t>
      </w:r>
      <w:r>
        <w:rPr>
          <w:sz w:val="24"/>
          <w:szCs w:val="24"/>
          <w:lang w:val="sr-Latn-BA"/>
        </w:rPr>
        <w:t>најмање</w:t>
      </w:r>
      <w:r w:rsidRPr="00C14285">
        <w:rPr>
          <w:sz w:val="24"/>
          <w:szCs w:val="24"/>
          <w:lang w:val="sr-Latn-BA"/>
        </w:rPr>
        <w:t xml:space="preserve"> 2000 kg/m</w:t>
      </w:r>
      <w:r w:rsidRPr="00C14285">
        <w:rPr>
          <w:sz w:val="24"/>
          <w:szCs w:val="24"/>
          <w:vertAlign w:val="superscript"/>
          <w:lang w:val="sr-Latn-BA"/>
        </w:rPr>
        <w:t>2</w:t>
      </w:r>
      <w:r w:rsidRPr="00C14285">
        <w:rPr>
          <w:sz w:val="24"/>
          <w:szCs w:val="24"/>
          <w:lang w:val="sr-Latn-BA"/>
        </w:rPr>
        <w:t xml:space="preserve"> </w:t>
      </w:r>
      <w:r>
        <w:rPr>
          <w:sz w:val="24"/>
          <w:szCs w:val="24"/>
          <w:lang w:val="sr-Latn-BA"/>
        </w:rPr>
        <w:t>корисног</w:t>
      </w:r>
      <w:r w:rsidRPr="00C14285">
        <w:rPr>
          <w:sz w:val="24"/>
          <w:szCs w:val="24"/>
          <w:lang w:val="sr-Latn-BA"/>
        </w:rPr>
        <w:t xml:space="preserve"> </w:t>
      </w:r>
      <w:r>
        <w:rPr>
          <w:sz w:val="24"/>
          <w:szCs w:val="24"/>
          <w:lang w:val="sr-Latn-BA"/>
        </w:rPr>
        <w:t>оптерећења</w:t>
      </w:r>
      <w:r w:rsidRPr="00C14285">
        <w:rPr>
          <w:sz w:val="24"/>
          <w:szCs w:val="24"/>
          <w:lang w:val="sr-Latn-BA"/>
        </w:rPr>
        <w:t>.</w:t>
      </w:r>
    </w:p>
    <w:p w:rsidR="005F6993" w:rsidRPr="00C14285" w:rsidRDefault="005F6993" w:rsidP="005F6993">
      <w:pPr>
        <w:ind w:firstLine="567"/>
        <w:jc w:val="both"/>
        <w:rPr>
          <w:sz w:val="24"/>
          <w:szCs w:val="24"/>
          <w:lang w:val="sr-Latn-BA"/>
        </w:rPr>
      </w:pPr>
      <w:r>
        <w:rPr>
          <w:sz w:val="24"/>
          <w:szCs w:val="24"/>
          <w:lang w:val="sr-Latn-BA"/>
        </w:rPr>
        <w:t>Подови</w:t>
      </w:r>
      <w:r w:rsidRPr="00C14285">
        <w:rPr>
          <w:sz w:val="24"/>
          <w:szCs w:val="24"/>
          <w:lang w:val="sr-Latn-BA"/>
        </w:rPr>
        <w:t xml:space="preserve"> </w:t>
      </w:r>
      <w:r>
        <w:rPr>
          <w:sz w:val="24"/>
          <w:szCs w:val="24"/>
          <w:lang w:val="sr-Latn-BA"/>
        </w:rPr>
        <w:t>просторија</w:t>
      </w:r>
      <w:r w:rsidRPr="00C14285">
        <w:rPr>
          <w:sz w:val="24"/>
          <w:szCs w:val="24"/>
          <w:lang w:val="sr-Latn-BA"/>
        </w:rPr>
        <w:t xml:space="preserve"> </w:t>
      </w:r>
      <w:r>
        <w:rPr>
          <w:sz w:val="24"/>
          <w:szCs w:val="24"/>
          <w:lang w:val="sr-Latn-BA"/>
        </w:rPr>
        <w:t>предвиђени</w:t>
      </w:r>
      <w:r w:rsidRPr="00C14285">
        <w:rPr>
          <w:sz w:val="24"/>
          <w:szCs w:val="24"/>
          <w:lang w:val="sr-Latn-BA"/>
        </w:rPr>
        <w:t xml:space="preserve"> </w:t>
      </w:r>
      <w:r>
        <w:rPr>
          <w:sz w:val="24"/>
          <w:szCs w:val="24"/>
          <w:lang w:val="sr-Latn-BA"/>
        </w:rPr>
        <w:t>су</w:t>
      </w:r>
      <w:r w:rsidRPr="00C14285">
        <w:rPr>
          <w:sz w:val="24"/>
          <w:szCs w:val="24"/>
          <w:lang w:val="sr-Latn-BA"/>
        </w:rPr>
        <w:t xml:space="preserve"> </w:t>
      </w:r>
      <w:r>
        <w:rPr>
          <w:sz w:val="24"/>
          <w:szCs w:val="24"/>
          <w:lang w:val="sr-Latn-BA"/>
        </w:rPr>
        <w:t>да</w:t>
      </w:r>
      <w:r w:rsidRPr="00C14285">
        <w:rPr>
          <w:sz w:val="24"/>
          <w:szCs w:val="24"/>
          <w:lang w:val="sr-Latn-BA"/>
        </w:rPr>
        <w:t xml:space="preserve"> </w:t>
      </w:r>
      <w:r>
        <w:rPr>
          <w:sz w:val="24"/>
          <w:szCs w:val="24"/>
          <w:lang w:val="sr-Latn-BA"/>
        </w:rPr>
        <w:t>буду</w:t>
      </w:r>
      <w:r w:rsidRPr="00C14285">
        <w:rPr>
          <w:sz w:val="24"/>
          <w:szCs w:val="24"/>
          <w:lang w:val="sr-Latn-BA"/>
        </w:rPr>
        <w:t xml:space="preserve"> </w:t>
      </w:r>
      <w:r>
        <w:rPr>
          <w:sz w:val="24"/>
          <w:szCs w:val="24"/>
          <w:lang w:val="sr-Latn-BA"/>
        </w:rPr>
        <w:t>од</w:t>
      </w:r>
      <w:r w:rsidRPr="00C14285">
        <w:rPr>
          <w:sz w:val="24"/>
          <w:szCs w:val="24"/>
          <w:lang w:val="sr-Latn-BA"/>
        </w:rPr>
        <w:t xml:space="preserve"> </w:t>
      </w:r>
      <w:r>
        <w:rPr>
          <w:sz w:val="24"/>
          <w:szCs w:val="24"/>
          <w:lang w:val="sr-Latn-BA"/>
        </w:rPr>
        <w:t>киселоотпорне</w:t>
      </w:r>
      <w:r w:rsidRPr="00C14285">
        <w:rPr>
          <w:sz w:val="24"/>
          <w:szCs w:val="24"/>
          <w:lang w:val="sr-Latn-BA"/>
        </w:rPr>
        <w:t xml:space="preserve"> </w:t>
      </w:r>
      <w:r>
        <w:rPr>
          <w:sz w:val="24"/>
          <w:szCs w:val="24"/>
          <w:lang w:val="sr-Latn-BA"/>
        </w:rPr>
        <w:t>керамике</w:t>
      </w:r>
      <w:r w:rsidRPr="00C14285">
        <w:rPr>
          <w:sz w:val="24"/>
          <w:szCs w:val="24"/>
          <w:lang w:val="sr-Latn-BA"/>
        </w:rPr>
        <w:t xml:space="preserve">, </w:t>
      </w:r>
      <w:r>
        <w:rPr>
          <w:sz w:val="24"/>
          <w:szCs w:val="24"/>
          <w:lang w:val="sr-Latn-BA"/>
        </w:rPr>
        <w:t>која</w:t>
      </w:r>
      <w:r w:rsidRPr="00C14285">
        <w:rPr>
          <w:sz w:val="24"/>
          <w:szCs w:val="24"/>
          <w:lang w:val="sr-Latn-BA"/>
        </w:rPr>
        <w:t xml:space="preserve"> </w:t>
      </w:r>
      <w:r>
        <w:rPr>
          <w:sz w:val="24"/>
          <w:szCs w:val="24"/>
          <w:lang w:val="sr-Latn-BA"/>
        </w:rPr>
        <w:t>својим</w:t>
      </w:r>
      <w:r w:rsidRPr="00C14285">
        <w:rPr>
          <w:sz w:val="24"/>
          <w:szCs w:val="24"/>
          <w:lang w:val="sr-Latn-BA"/>
        </w:rPr>
        <w:t xml:space="preserve"> </w:t>
      </w:r>
      <w:r>
        <w:rPr>
          <w:sz w:val="24"/>
          <w:szCs w:val="24"/>
          <w:lang w:val="sr-Latn-BA"/>
        </w:rPr>
        <w:t>начином</w:t>
      </w:r>
      <w:r w:rsidRPr="00C14285">
        <w:rPr>
          <w:sz w:val="24"/>
          <w:szCs w:val="24"/>
          <w:lang w:val="sr-Latn-BA"/>
        </w:rPr>
        <w:t xml:space="preserve"> </w:t>
      </w:r>
      <w:r>
        <w:rPr>
          <w:sz w:val="24"/>
          <w:szCs w:val="24"/>
          <w:lang w:val="sr-Latn-BA"/>
        </w:rPr>
        <w:t>уградње</w:t>
      </w:r>
      <w:r w:rsidRPr="00C14285">
        <w:rPr>
          <w:sz w:val="24"/>
          <w:szCs w:val="24"/>
          <w:lang w:val="sr-Latn-BA"/>
        </w:rPr>
        <w:t xml:space="preserve"> </w:t>
      </w:r>
      <w:r>
        <w:rPr>
          <w:sz w:val="24"/>
          <w:szCs w:val="24"/>
          <w:lang w:val="sr-Latn-BA"/>
        </w:rPr>
        <w:t>и</w:t>
      </w:r>
      <w:r w:rsidRPr="00C14285">
        <w:rPr>
          <w:sz w:val="24"/>
          <w:szCs w:val="24"/>
          <w:lang w:val="sr-Latn-BA"/>
        </w:rPr>
        <w:t xml:space="preserve"> </w:t>
      </w:r>
      <w:r>
        <w:rPr>
          <w:sz w:val="24"/>
          <w:szCs w:val="24"/>
          <w:lang w:val="sr-Latn-BA"/>
        </w:rPr>
        <w:t>специјалним</w:t>
      </w:r>
      <w:r w:rsidRPr="00C14285">
        <w:rPr>
          <w:sz w:val="24"/>
          <w:szCs w:val="24"/>
          <w:lang w:val="sr-Latn-BA"/>
        </w:rPr>
        <w:t xml:space="preserve"> </w:t>
      </w:r>
      <w:r>
        <w:rPr>
          <w:sz w:val="24"/>
          <w:szCs w:val="24"/>
          <w:lang w:val="sr-Latn-BA"/>
        </w:rPr>
        <w:t>фуг</w:t>
      </w:r>
      <w:r w:rsidRPr="00C14285">
        <w:rPr>
          <w:sz w:val="24"/>
          <w:szCs w:val="24"/>
          <w:lang w:val="sr-Latn-BA"/>
        </w:rPr>
        <w:t>-</w:t>
      </w:r>
      <w:r>
        <w:rPr>
          <w:sz w:val="24"/>
          <w:szCs w:val="24"/>
          <w:lang w:val="sr-Latn-BA"/>
        </w:rPr>
        <w:t>масама</w:t>
      </w:r>
      <w:r w:rsidRPr="00C14285">
        <w:rPr>
          <w:sz w:val="24"/>
          <w:szCs w:val="24"/>
          <w:lang w:val="sr-Latn-BA"/>
        </w:rPr>
        <w:t xml:space="preserve"> </w:t>
      </w:r>
      <w:r>
        <w:rPr>
          <w:sz w:val="24"/>
          <w:szCs w:val="24"/>
          <w:lang w:val="sr-Latn-BA"/>
        </w:rPr>
        <w:t>гарантује</w:t>
      </w:r>
      <w:r w:rsidRPr="00C14285">
        <w:rPr>
          <w:sz w:val="24"/>
          <w:szCs w:val="24"/>
          <w:lang w:val="sr-Latn-BA"/>
        </w:rPr>
        <w:t xml:space="preserve"> </w:t>
      </w:r>
      <w:r>
        <w:rPr>
          <w:sz w:val="24"/>
          <w:szCs w:val="24"/>
          <w:lang w:val="sr-Latn-BA"/>
        </w:rPr>
        <w:t>водонепропусност</w:t>
      </w:r>
      <w:r w:rsidRPr="00C14285">
        <w:rPr>
          <w:sz w:val="24"/>
          <w:szCs w:val="24"/>
          <w:lang w:val="sr-Latn-BA"/>
        </w:rPr>
        <w:t xml:space="preserve"> </w:t>
      </w:r>
      <w:r>
        <w:rPr>
          <w:sz w:val="24"/>
          <w:szCs w:val="24"/>
          <w:lang w:val="sr-Latn-BA"/>
        </w:rPr>
        <w:t>и</w:t>
      </w:r>
      <w:r w:rsidRPr="00C14285">
        <w:rPr>
          <w:sz w:val="24"/>
          <w:szCs w:val="24"/>
          <w:lang w:val="sr-Latn-BA"/>
        </w:rPr>
        <w:t xml:space="preserve"> </w:t>
      </w:r>
      <w:r>
        <w:rPr>
          <w:sz w:val="24"/>
          <w:szCs w:val="24"/>
          <w:lang w:val="sr-Latn-BA"/>
        </w:rPr>
        <w:t>отпорност</w:t>
      </w:r>
      <w:r w:rsidRPr="00C14285">
        <w:rPr>
          <w:sz w:val="24"/>
          <w:szCs w:val="24"/>
          <w:lang w:val="sr-Latn-BA"/>
        </w:rPr>
        <w:t xml:space="preserve"> </w:t>
      </w:r>
      <w:r>
        <w:rPr>
          <w:sz w:val="24"/>
          <w:szCs w:val="24"/>
          <w:lang w:val="sr-Latn-BA"/>
        </w:rPr>
        <w:t>на</w:t>
      </w:r>
      <w:r w:rsidRPr="00C14285">
        <w:rPr>
          <w:sz w:val="24"/>
          <w:szCs w:val="24"/>
          <w:lang w:val="sr-Latn-BA"/>
        </w:rPr>
        <w:t xml:space="preserve"> </w:t>
      </w:r>
      <w:r>
        <w:rPr>
          <w:sz w:val="24"/>
          <w:szCs w:val="24"/>
          <w:lang w:val="sr-Latn-BA"/>
        </w:rPr>
        <w:t>сурутку</w:t>
      </w:r>
      <w:r w:rsidRPr="00C14285">
        <w:rPr>
          <w:sz w:val="24"/>
          <w:szCs w:val="24"/>
          <w:lang w:val="sr-Latn-BA"/>
        </w:rPr>
        <w:t xml:space="preserve">, </w:t>
      </w:r>
      <w:r>
        <w:rPr>
          <w:sz w:val="24"/>
          <w:szCs w:val="24"/>
          <w:lang w:val="sr-Latn-BA"/>
        </w:rPr>
        <w:t>млијечну</w:t>
      </w:r>
      <w:r w:rsidRPr="00C14285">
        <w:rPr>
          <w:sz w:val="24"/>
          <w:szCs w:val="24"/>
          <w:lang w:val="sr-Latn-BA"/>
        </w:rPr>
        <w:t xml:space="preserve"> </w:t>
      </w:r>
      <w:r>
        <w:rPr>
          <w:sz w:val="24"/>
          <w:szCs w:val="24"/>
          <w:lang w:val="sr-Latn-BA"/>
        </w:rPr>
        <w:t>киселину</w:t>
      </w:r>
      <w:r w:rsidRPr="00C14285">
        <w:rPr>
          <w:sz w:val="24"/>
          <w:szCs w:val="24"/>
          <w:lang w:val="sr-Latn-BA"/>
        </w:rPr>
        <w:t xml:space="preserve">, </w:t>
      </w:r>
      <w:r>
        <w:rPr>
          <w:sz w:val="24"/>
          <w:szCs w:val="24"/>
          <w:lang w:val="sr-Latn-BA"/>
        </w:rPr>
        <w:t>средства</w:t>
      </w:r>
      <w:r w:rsidRPr="00C14285">
        <w:rPr>
          <w:sz w:val="24"/>
          <w:szCs w:val="24"/>
          <w:lang w:val="sr-Latn-BA"/>
        </w:rPr>
        <w:t xml:space="preserve"> </w:t>
      </w:r>
      <w:r>
        <w:rPr>
          <w:sz w:val="24"/>
          <w:szCs w:val="24"/>
          <w:lang w:val="sr-Latn-BA"/>
        </w:rPr>
        <w:t>за</w:t>
      </w:r>
      <w:r w:rsidRPr="00C14285">
        <w:rPr>
          <w:sz w:val="24"/>
          <w:szCs w:val="24"/>
          <w:lang w:val="sr-Latn-BA"/>
        </w:rPr>
        <w:t xml:space="preserve"> </w:t>
      </w:r>
      <w:r>
        <w:rPr>
          <w:sz w:val="24"/>
          <w:szCs w:val="24"/>
          <w:lang w:val="sr-Latn-BA"/>
        </w:rPr>
        <w:t>прање</w:t>
      </w:r>
      <w:r w:rsidRPr="00C14285">
        <w:rPr>
          <w:sz w:val="24"/>
          <w:szCs w:val="24"/>
          <w:lang w:val="sr-Latn-BA"/>
        </w:rPr>
        <w:t xml:space="preserve"> </w:t>
      </w:r>
      <w:r>
        <w:rPr>
          <w:sz w:val="24"/>
          <w:szCs w:val="24"/>
          <w:lang w:val="sr-Latn-BA"/>
        </w:rPr>
        <w:t>и</w:t>
      </w:r>
      <w:r w:rsidRPr="00C14285">
        <w:rPr>
          <w:sz w:val="24"/>
          <w:szCs w:val="24"/>
          <w:lang w:val="sr-Latn-BA"/>
        </w:rPr>
        <w:t xml:space="preserve"> </w:t>
      </w:r>
      <w:r>
        <w:rPr>
          <w:sz w:val="24"/>
          <w:szCs w:val="24"/>
          <w:lang w:val="sr-Latn-BA"/>
        </w:rPr>
        <w:t>дезинфекцију</w:t>
      </w:r>
      <w:r w:rsidRPr="00C14285">
        <w:rPr>
          <w:sz w:val="24"/>
          <w:szCs w:val="24"/>
          <w:lang w:val="sr-Latn-BA"/>
        </w:rPr>
        <w:t xml:space="preserve">. </w:t>
      </w:r>
      <w:r>
        <w:rPr>
          <w:sz w:val="24"/>
          <w:szCs w:val="24"/>
          <w:lang w:val="sr-Latn-BA"/>
        </w:rPr>
        <w:t>Подови</w:t>
      </w:r>
      <w:r w:rsidRPr="00C14285">
        <w:rPr>
          <w:sz w:val="24"/>
          <w:szCs w:val="24"/>
          <w:lang w:val="sr-Latn-BA"/>
        </w:rPr>
        <w:t xml:space="preserve"> </w:t>
      </w:r>
      <w:r>
        <w:rPr>
          <w:sz w:val="24"/>
          <w:szCs w:val="24"/>
          <w:lang w:val="sr-Latn-BA"/>
        </w:rPr>
        <w:t>треба</w:t>
      </w:r>
      <w:r w:rsidRPr="00C14285">
        <w:rPr>
          <w:sz w:val="24"/>
          <w:szCs w:val="24"/>
          <w:lang w:val="sr-Latn-BA"/>
        </w:rPr>
        <w:t xml:space="preserve"> </w:t>
      </w:r>
      <w:r>
        <w:rPr>
          <w:sz w:val="24"/>
          <w:szCs w:val="24"/>
          <w:lang w:val="sr-Latn-BA"/>
        </w:rPr>
        <w:t>да</w:t>
      </w:r>
      <w:r w:rsidRPr="00C14285">
        <w:rPr>
          <w:sz w:val="24"/>
          <w:szCs w:val="24"/>
          <w:lang w:val="sr-Latn-BA"/>
        </w:rPr>
        <w:t xml:space="preserve"> </w:t>
      </w:r>
      <w:r>
        <w:rPr>
          <w:sz w:val="24"/>
          <w:szCs w:val="24"/>
          <w:lang w:val="sr-Latn-BA"/>
        </w:rPr>
        <w:t>су</w:t>
      </w:r>
      <w:r w:rsidRPr="00C14285">
        <w:rPr>
          <w:sz w:val="24"/>
          <w:szCs w:val="24"/>
          <w:lang w:val="sr-Latn-BA"/>
        </w:rPr>
        <w:t xml:space="preserve"> </w:t>
      </w:r>
      <w:r>
        <w:rPr>
          <w:sz w:val="24"/>
          <w:szCs w:val="24"/>
          <w:lang w:val="sr-Latn-BA"/>
        </w:rPr>
        <w:t>израђени</w:t>
      </w:r>
      <w:r w:rsidRPr="00C14285">
        <w:rPr>
          <w:sz w:val="24"/>
          <w:szCs w:val="24"/>
          <w:lang w:val="sr-Latn-BA"/>
        </w:rPr>
        <w:t xml:space="preserve"> </w:t>
      </w:r>
      <w:r>
        <w:rPr>
          <w:sz w:val="24"/>
          <w:szCs w:val="24"/>
          <w:lang w:val="sr-Latn-BA"/>
        </w:rPr>
        <w:t>на</w:t>
      </w:r>
      <w:r w:rsidRPr="00C14285">
        <w:rPr>
          <w:sz w:val="24"/>
          <w:szCs w:val="24"/>
          <w:lang w:val="sr-Latn-BA"/>
        </w:rPr>
        <w:t xml:space="preserve"> </w:t>
      </w:r>
      <w:r>
        <w:rPr>
          <w:sz w:val="24"/>
          <w:szCs w:val="24"/>
          <w:lang w:val="sr-Latn-BA"/>
        </w:rPr>
        <w:t>начин</w:t>
      </w:r>
      <w:r w:rsidRPr="00C14285">
        <w:rPr>
          <w:sz w:val="24"/>
          <w:szCs w:val="24"/>
          <w:lang w:val="sr-Latn-BA"/>
        </w:rPr>
        <w:t xml:space="preserve"> </w:t>
      </w:r>
      <w:r>
        <w:rPr>
          <w:sz w:val="24"/>
          <w:szCs w:val="24"/>
          <w:lang w:val="sr-Latn-BA"/>
        </w:rPr>
        <w:t>да</w:t>
      </w:r>
      <w:r w:rsidRPr="00C14285">
        <w:rPr>
          <w:sz w:val="24"/>
          <w:szCs w:val="24"/>
          <w:lang w:val="sr-Latn-BA"/>
        </w:rPr>
        <w:t xml:space="preserve"> </w:t>
      </w:r>
      <w:r>
        <w:rPr>
          <w:sz w:val="24"/>
          <w:szCs w:val="24"/>
          <w:lang w:val="sr-Latn-BA"/>
        </w:rPr>
        <w:t>нису</w:t>
      </w:r>
      <w:r w:rsidRPr="00C14285">
        <w:rPr>
          <w:sz w:val="24"/>
          <w:szCs w:val="24"/>
          <w:lang w:val="sr-Latn-BA"/>
        </w:rPr>
        <w:t xml:space="preserve"> </w:t>
      </w:r>
      <w:r>
        <w:rPr>
          <w:sz w:val="24"/>
          <w:szCs w:val="24"/>
          <w:lang w:val="sr-Latn-BA"/>
        </w:rPr>
        <w:t>клизави</w:t>
      </w:r>
      <w:r w:rsidRPr="00C14285">
        <w:rPr>
          <w:sz w:val="24"/>
          <w:szCs w:val="24"/>
          <w:lang w:val="sr-Latn-BA"/>
        </w:rPr>
        <w:t xml:space="preserve">, </w:t>
      </w:r>
      <w:r>
        <w:rPr>
          <w:sz w:val="24"/>
          <w:szCs w:val="24"/>
          <w:lang w:val="sr-Latn-BA"/>
        </w:rPr>
        <w:t>да</w:t>
      </w:r>
      <w:r w:rsidRPr="00C14285">
        <w:rPr>
          <w:sz w:val="24"/>
          <w:szCs w:val="24"/>
          <w:lang w:val="sr-Latn-BA"/>
        </w:rPr>
        <w:t xml:space="preserve"> </w:t>
      </w:r>
      <w:r>
        <w:rPr>
          <w:sz w:val="24"/>
          <w:szCs w:val="24"/>
          <w:lang w:val="sr-Latn-BA"/>
        </w:rPr>
        <w:t>се</w:t>
      </w:r>
      <w:r w:rsidRPr="00C14285">
        <w:rPr>
          <w:sz w:val="24"/>
          <w:szCs w:val="24"/>
          <w:lang w:val="sr-Latn-BA"/>
        </w:rPr>
        <w:t xml:space="preserve"> </w:t>
      </w:r>
      <w:r>
        <w:rPr>
          <w:sz w:val="24"/>
          <w:szCs w:val="24"/>
          <w:lang w:val="sr-Latn-BA"/>
        </w:rPr>
        <w:t>лако</w:t>
      </w:r>
      <w:r w:rsidRPr="00C14285">
        <w:rPr>
          <w:sz w:val="24"/>
          <w:szCs w:val="24"/>
          <w:lang w:val="sr-Latn-BA"/>
        </w:rPr>
        <w:t xml:space="preserve"> </w:t>
      </w:r>
      <w:r>
        <w:rPr>
          <w:sz w:val="24"/>
          <w:szCs w:val="24"/>
          <w:lang w:val="sr-Latn-BA"/>
        </w:rPr>
        <w:t>перу</w:t>
      </w:r>
      <w:r w:rsidRPr="00C14285">
        <w:rPr>
          <w:sz w:val="24"/>
          <w:szCs w:val="24"/>
          <w:lang w:val="sr-Latn-BA"/>
        </w:rPr>
        <w:t xml:space="preserve"> </w:t>
      </w:r>
      <w:r>
        <w:rPr>
          <w:sz w:val="24"/>
          <w:szCs w:val="24"/>
          <w:lang w:val="sr-Latn-BA"/>
        </w:rPr>
        <w:t>и</w:t>
      </w:r>
      <w:r w:rsidRPr="00C14285">
        <w:rPr>
          <w:sz w:val="24"/>
          <w:szCs w:val="24"/>
          <w:lang w:val="sr-Latn-BA"/>
        </w:rPr>
        <w:t xml:space="preserve"> </w:t>
      </w:r>
      <w:r>
        <w:rPr>
          <w:sz w:val="24"/>
          <w:szCs w:val="24"/>
          <w:lang w:val="sr-Latn-BA"/>
        </w:rPr>
        <w:t>чисте</w:t>
      </w:r>
      <w:r w:rsidRPr="00C14285">
        <w:rPr>
          <w:sz w:val="24"/>
          <w:szCs w:val="24"/>
          <w:lang w:val="sr-Latn-BA"/>
        </w:rPr>
        <w:t xml:space="preserve"> </w:t>
      </w:r>
      <w:r>
        <w:rPr>
          <w:sz w:val="24"/>
          <w:szCs w:val="24"/>
          <w:lang w:val="sr-Latn-BA"/>
        </w:rPr>
        <w:t>и</w:t>
      </w:r>
      <w:r w:rsidRPr="00C14285">
        <w:rPr>
          <w:sz w:val="24"/>
          <w:szCs w:val="24"/>
          <w:lang w:val="sr-Latn-BA"/>
        </w:rPr>
        <w:t xml:space="preserve"> </w:t>
      </w:r>
      <w:r>
        <w:rPr>
          <w:sz w:val="24"/>
          <w:szCs w:val="24"/>
          <w:lang w:val="sr-Latn-BA"/>
        </w:rPr>
        <w:t>да</w:t>
      </w:r>
      <w:r w:rsidRPr="00C14285">
        <w:rPr>
          <w:sz w:val="24"/>
          <w:szCs w:val="24"/>
          <w:lang w:val="sr-Latn-BA"/>
        </w:rPr>
        <w:t xml:space="preserve"> </w:t>
      </w:r>
      <w:r>
        <w:rPr>
          <w:sz w:val="24"/>
          <w:szCs w:val="24"/>
          <w:lang w:val="sr-Latn-BA"/>
        </w:rPr>
        <w:t>их</w:t>
      </w:r>
      <w:r w:rsidRPr="00C14285">
        <w:rPr>
          <w:sz w:val="24"/>
          <w:szCs w:val="24"/>
          <w:lang w:val="sr-Latn-BA"/>
        </w:rPr>
        <w:t xml:space="preserve"> </w:t>
      </w:r>
      <w:r>
        <w:rPr>
          <w:sz w:val="24"/>
          <w:szCs w:val="24"/>
          <w:lang w:val="sr-Latn-BA"/>
        </w:rPr>
        <w:t>процесне</w:t>
      </w:r>
      <w:r w:rsidRPr="00C14285">
        <w:rPr>
          <w:sz w:val="24"/>
          <w:szCs w:val="24"/>
          <w:lang w:val="sr-Latn-BA"/>
        </w:rPr>
        <w:t xml:space="preserve"> </w:t>
      </w:r>
      <w:r>
        <w:rPr>
          <w:sz w:val="24"/>
          <w:szCs w:val="24"/>
          <w:lang w:val="sr-Latn-BA"/>
        </w:rPr>
        <w:t>хемикалије</w:t>
      </w:r>
      <w:r w:rsidRPr="00C14285">
        <w:rPr>
          <w:sz w:val="24"/>
          <w:szCs w:val="24"/>
          <w:lang w:val="sr-Latn-BA"/>
        </w:rPr>
        <w:t xml:space="preserve"> </w:t>
      </w:r>
      <w:r>
        <w:rPr>
          <w:sz w:val="24"/>
          <w:szCs w:val="24"/>
          <w:lang w:val="sr-Latn-BA"/>
        </w:rPr>
        <w:t>не</w:t>
      </w:r>
      <w:r w:rsidRPr="00C14285">
        <w:rPr>
          <w:sz w:val="24"/>
          <w:szCs w:val="24"/>
          <w:lang w:val="sr-Latn-BA"/>
        </w:rPr>
        <w:t xml:space="preserve"> </w:t>
      </w:r>
      <w:r>
        <w:rPr>
          <w:sz w:val="24"/>
          <w:szCs w:val="24"/>
          <w:lang w:val="sr-Latn-BA"/>
        </w:rPr>
        <w:t>нагризају</w:t>
      </w:r>
      <w:r w:rsidRPr="00C14285">
        <w:rPr>
          <w:sz w:val="24"/>
          <w:szCs w:val="24"/>
          <w:lang w:val="sr-Latn-BA"/>
        </w:rPr>
        <w:t xml:space="preserve">. </w:t>
      </w:r>
      <w:r>
        <w:rPr>
          <w:sz w:val="24"/>
          <w:szCs w:val="24"/>
          <w:lang w:val="sr-Latn-BA"/>
        </w:rPr>
        <w:t>Спојеви</w:t>
      </w:r>
      <w:r w:rsidRPr="00C14285">
        <w:rPr>
          <w:sz w:val="24"/>
          <w:szCs w:val="24"/>
          <w:lang w:val="sr-Latn-BA"/>
        </w:rPr>
        <w:t xml:space="preserve"> </w:t>
      </w:r>
      <w:r>
        <w:rPr>
          <w:sz w:val="24"/>
          <w:szCs w:val="24"/>
          <w:lang w:val="sr-Latn-BA"/>
        </w:rPr>
        <w:t>подова</w:t>
      </w:r>
      <w:r w:rsidRPr="00C14285">
        <w:rPr>
          <w:sz w:val="24"/>
          <w:szCs w:val="24"/>
          <w:lang w:val="sr-Latn-BA"/>
        </w:rPr>
        <w:t xml:space="preserve"> </w:t>
      </w:r>
      <w:r>
        <w:rPr>
          <w:sz w:val="24"/>
          <w:szCs w:val="24"/>
          <w:lang w:val="sr-Latn-BA"/>
        </w:rPr>
        <w:t>и</w:t>
      </w:r>
      <w:r w:rsidRPr="00C14285">
        <w:rPr>
          <w:sz w:val="24"/>
          <w:szCs w:val="24"/>
          <w:lang w:val="sr-Latn-BA"/>
        </w:rPr>
        <w:t xml:space="preserve"> </w:t>
      </w:r>
      <w:r>
        <w:rPr>
          <w:sz w:val="24"/>
          <w:szCs w:val="24"/>
          <w:lang w:val="sr-Latn-BA"/>
        </w:rPr>
        <w:t>зидова</w:t>
      </w:r>
      <w:r w:rsidRPr="00C14285">
        <w:rPr>
          <w:sz w:val="24"/>
          <w:szCs w:val="24"/>
          <w:lang w:val="sr-Latn-BA"/>
        </w:rPr>
        <w:t xml:space="preserve">, </w:t>
      </w:r>
      <w:r>
        <w:rPr>
          <w:sz w:val="24"/>
          <w:szCs w:val="24"/>
          <w:lang w:val="sr-Latn-BA"/>
        </w:rPr>
        <w:t>као</w:t>
      </w:r>
      <w:r w:rsidRPr="00C14285">
        <w:rPr>
          <w:sz w:val="24"/>
          <w:szCs w:val="24"/>
          <w:lang w:val="sr-Latn-BA"/>
        </w:rPr>
        <w:t xml:space="preserve"> </w:t>
      </w:r>
      <w:r>
        <w:rPr>
          <w:sz w:val="24"/>
          <w:szCs w:val="24"/>
          <w:lang w:val="sr-Latn-BA"/>
        </w:rPr>
        <w:t>и</w:t>
      </w:r>
      <w:r w:rsidRPr="00C14285">
        <w:rPr>
          <w:sz w:val="24"/>
          <w:szCs w:val="24"/>
          <w:lang w:val="sr-Latn-BA"/>
        </w:rPr>
        <w:t xml:space="preserve"> </w:t>
      </w:r>
      <w:r>
        <w:rPr>
          <w:sz w:val="24"/>
          <w:szCs w:val="24"/>
          <w:lang w:val="sr-Latn-BA"/>
        </w:rPr>
        <w:t>зидова</w:t>
      </w:r>
      <w:r w:rsidRPr="00C14285">
        <w:rPr>
          <w:sz w:val="24"/>
          <w:szCs w:val="24"/>
          <w:lang w:val="sr-Latn-BA"/>
        </w:rPr>
        <w:t xml:space="preserve"> </w:t>
      </w:r>
      <w:r>
        <w:rPr>
          <w:sz w:val="24"/>
          <w:szCs w:val="24"/>
          <w:lang w:val="sr-Latn-BA"/>
        </w:rPr>
        <w:t>међусобно</w:t>
      </w:r>
      <w:r w:rsidRPr="00C14285">
        <w:rPr>
          <w:sz w:val="24"/>
          <w:szCs w:val="24"/>
          <w:lang w:val="sr-Latn-BA"/>
        </w:rPr>
        <w:t xml:space="preserve">, </w:t>
      </w:r>
      <w:r>
        <w:rPr>
          <w:sz w:val="24"/>
          <w:szCs w:val="24"/>
          <w:lang w:val="sr-Latn-BA"/>
        </w:rPr>
        <w:t>у</w:t>
      </w:r>
      <w:r w:rsidRPr="00C14285">
        <w:rPr>
          <w:sz w:val="24"/>
          <w:szCs w:val="24"/>
          <w:lang w:val="sr-Latn-BA"/>
        </w:rPr>
        <w:t xml:space="preserve"> </w:t>
      </w:r>
      <w:r>
        <w:rPr>
          <w:sz w:val="24"/>
          <w:szCs w:val="24"/>
          <w:lang w:val="sr-Latn-BA"/>
        </w:rPr>
        <w:t>свим</w:t>
      </w:r>
      <w:r w:rsidRPr="00C14285">
        <w:rPr>
          <w:sz w:val="24"/>
          <w:szCs w:val="24"/>
          <w:lang w:val="sr-Latn-BA"/>
        </w:rPr>
        <w:t xml:space="preserve"> </w:t>
      </w:r>
      <w:r>
        <w:rPr>
          <w:sz w:val="24"/>
          <w:szCs w:val="24"/>
          <w:lang w:val="sr-Latn-BA"/>
        </w:rPr>
        <w:t>производним</w:t>
      </w:r>
      <w:r w:rsidRPr="00C14285">
        <w:rPr>
          <w:sz w:val="24"/>
          <w:szCs w:val="24"/>
          <w:lang w:val="sr-Latn-BA"/>
        </w:rPr>
        <w:t xml:space="preserve"> </w:t>
      </w:r>
      <w:r>
        <w:rPr>
          <w:sz w:val="24"/>
          <w:szCs w:val="24"/>
          <w:lang w:val="sr-Latn-BA"/>
        </w:rPr>
        <w:t>просторијама</w:t>
      </w:r>
      <w:r w:rsidRPr="00C14285">
        <w:rPr>
          <w:sz w:val="24"/>
          <w:szCs w:val="24"/>
          <w:lang w:val="sr-Latn-BA"/>
        </w:rPr>
        <w:t xml:space="preserve"> </w:t>
      </w:r>
      <w:r>
        <w:rPr>
          <w:sz w:val="24"/>
          <w:szCs w:val="24"/>
          <w:lang w:val="sr-Latn-BA"/>
        </w:rPr>
        <w:t>морају</w:t>
      </w:r>
      <w:r w:rsidRPr="00C14285">
        <w:rPr>
          <w:sz w:val="24"/>
          <w:szCs w:val="24"/>
          <w:lang w:val="sr-Latn-BA"/>
        </w:rPr>
        <w:t xml:space="preserve"> </w:t>
      </w:r>
      <w:r>
        <w:rPr>
          <w:sz w:val="24"/>
          <w:szCs w:val="24"/>
          <w:lang w:val="sr-Latn-BA"/>
        </w:rPr>
        <w:t>бити</w:t>
      </w:r>
      <w:r w:rsidRPr="00C14285">
        <w:rPr>
          <w:sz w:val="24"/>
          <w:szCs w:val="24"/>
          <w:lang w:val="sr-Latn-BA"/>
        </w:rPr>
        <w:t xml:space="preserve"> </w:t>
      </w:r>
      <w:r>
        <w:rPr>
          <w:sz w:val="24"/>
          <w:szCs w:val="24"/>
          <w:lang w:val="sr-Latn-BA"/>
        </w:rPr>
        <w:t>заобљени</w:t>
      </w:r>
      <w:r w:rsidRPr="00C14285">
        <w:rPr>
          <w:sz w:val="24"/>
          <w:szCs w:val="24"/>
          <w:lang w:val="sr-Latn-BA"/>
        </w:rPr>
        <w:t>.</w:t>
      </w:r>
    </w:p>
    <w:p w:rsidR="005F6993" w:rsidRPr="00C14285" w:rsidRDefault="005F6993" w:rsidP="005F6993">
      <w:pPr>
        <w:ind w:firstLine="567"/>
        <w:jc w:val="both"/>
        <w:rPr>
          <w:sz w:val="24"/>
          <w:szCs w:val="24"/>
          <w:lang w:val="sr-Latn-BA"/>
        </w:rPr>
      </w:pPr>
      <w:r>
        <w:rPr>
          <w:sz w:val="24"/>
          <w:szCs w:val="24"/>
          <w:lang w:val="sr-Latn-BA"/>
        </w:rPr>
        <w:t>Зидови</w:t>
      </w:r>
      <w:r w:rsidRPr="00C14285">
        <w:rPr>
          <w:sz w:val="24"/>
          <w:szCs w:val="24"/>
          <w:lang w:val="sr-Latn-BA"/>
        </w:rPr>
        <w:t xml:space="preserve"> </w:t>
      </w:r>
      <w:r>
        <w:rPr>
          <w:sz w:val="24"/>
          <w:szCs w:val="24"/>
          <w:lang w:val="sr-Latn-BA"/>
        </w:rPr>
        <w:t>производних</w:t>
      </w:r>
      <w:r w:rsidRPr="00C14285">
        <w:rPr>
          <w:sz w:val="24"/>
          <w:szCs w:val="24"/>
          <w:lang w:val="sr-Latn-BA"/>
        </w:rPr>
        <w:t xml:space="preserve"> </w:t>
      </w:r>
      <w:r>
        <w:rPr>
          <w:sz w:val="24"/>
          <w:szCs w:val="24"/>
          <w:lang w:val="sr-Latn-BA"/>
        </w:rPr>
        <w:t>просторија</w:t>
      </w:r>
      <w:r w:rsidRPr="00C14285">
        <w:rPr>
          <w:sz w:val="24"/>
          <w:szCs w:val="24"/>
          <w:lang w:val="sr-Latn-BA"/>
        </w:rPr>
        <w:t xml:space="preserve"> </w:t>
      </w:r>
      <w:r>
        <w:rPr>
          <w:sz w:val="24"/>
          <w:szCs w:val="24"/>
          <w:lang w:val="sr-Latn-BA"/>
        </w:rPr>
        <w:t>морају</w:t>
      </w:r>
      <w:r w:rsidRPr="00C14285">
        <w:rPr>
          <w:sz w:val="24"/>
          <w:szCs w:val="24"/>
          <w:lang w:val="sr-Latn-BA"/>
        </w:rPr>
        <w:t xml:space="preserve"> </w:t>
      </w:r>
      <w:r>
        <w:rPr>
          <w:sz w:val="24"/>
          <w:szCs w:val="24"/>
          <w:lang w:val="sr-Latn-BA"/>
        </w:rPr>
        <w:t>да</w:t>
      </w:r>
      <w:r w:rsidRPr="00C14285">
        <w:rPr>
          <w:sz w:val="24"/>
          <w:szCs w:val="24"/>
          <w:lang w:val="sr-Latn-BA"/>
        </w:rPr>
        <w:t xml:space="preserve"> </w:t>
      </w:r>
      <w:r>
        <w:rPr>
          <w:sz w:val="24"/>
          <w:szCs w:val="24"/>
          <w:lang w:val="sr-Latn-BA"/>
        </w:rPr>
        <w:t>се</w:t>
      </w:r>
      <w:r w:rsidRPr="00C14285">
        <w:rPr>
          <w:sz w:val="24"/>
          <w:szCs w:val="24"/>
          <w:lang w:val="sr-Latn-BA"/>
        </w:rPr>
        <w:t xml:space="preserve"> </w:t>
      </w:r>
      <w:r>
        <w:rPr>
          <w:sz w:val="24"/>
          <w:szCs w:val="24"/>
          <w:lang w:val="sr-Latn-BA"/>
        </w:rPr>
        <w:t>изведу</w:t>
      </w:r>
      <w:r w:rsidRPr="00C14285">
        <w:rPr>
          <w:sz w:val="24"/>
          <w:szCs w:val="24"/>
          <w:lang w:val="sr-Latn-BA"/>
        </w:rPr>
        <w:t xml:space="preserve"> </w:t>
      </w:r>
      <w:r>
        <w:rPr>
          <w:sz w:val="24"/>
          <w:szCs w:val="24"/>
          <w:lang w:val="sr-Latn-BA"/>
        </w:rPr>
        <w:t>од</w:t>
      </w:r>
      <w:r w:rsidRPr="00C14285">
        <w:rPr>
          <w:sz w:val="24"/>
          <w:szCs w:val="24"/>
          <w:lang w:val="sr-Latn-BA"/>
        </w:rPr>
        <w:t xml:space="preserve"> </w:t>
      </w:r>
      <w:r>
        <w:rPr>
          <w:sz w:val="24"/>
          <w:szCs w:val="24"/>
          <w:lang w:val="sr-Latn-BA"/>
        </w:rPr>
        <w:t>материјала</w:t>
      </w:r>
      <w:r w:rsidRPr="00C14285">
        <w:rPr>
          <w:sz w:val="24"/>
          <w:szCs w:val="24"/>
          <w:lang w:val="sr-Latn-BA"/>
        </w:rPr>
        <w:t xml:space="preserve"> </w:t>
      </w:r>
      <w:r>
        <w:rPr>
          <w:sz w:val="24"/>
          <w:szCs w:val="24"/>
          <w:lang w:val="sr-Latn-BA"/>
        </w:rPr>
        <w:t>отпорних</w:t>
      </w:r>
      <w:r w:rsidRPr="00C14285">
        <w:rPr>
          <w:sz w:val="24"/>
          <w:szCs w:val="24"/>
          <w:lang w:val="sr-Latn-BA"/>
        </w:rPr>
        <w:t xml:space="preserve"> </w:t>
      </w:r>
      <w:r>
        <w:rPr>
          <w:sz w:val="24"/>
          <w:szCs w:val="24"/>
          <w:lang w:val="sr-Latn-BA"/>
        </w:rPr>
        <w:t>на</w:t>
      </w:r>
      <w:r w:rsidRPr="00C14285">
        <w:rPr>
          <w:sz w:val="24"/>
          <w:szCs w:val="24"/>
          <w:lang w:val="sr-Latn-BA"/>
        </w:rPr>
        <w:t xml:space="preserve"> </w:t>
      </w:r>
      <w:r>
        <w:rPr>
          <w:sz w:val="24"/>
          <w:szCs w:val="24"/>
          <w:lang w:val="sr-Latn-BA"/>
        </w:rPr>
        <w:t>влагу</w:t>
      </w:r>
      <w:r w:rsidRPr="00C14285">
        <w:rPr>
          <w:sz w:val="24"/>
          <w:szCs w:val="24"/>
          <w:lang w:val="sr-Latn-BA"/>
        </w:rPr>
        <w:t xml:space="preserve">, </w:t>
      </w:r>
      <w:r>
        <w:rPr>
          <w:sz w:val="24"/>
          <w:szCs w:val="24"/>
          <w:lang w:val="sr-Latn-BA"/>
        </w:rPr>
        <w:t>који</w:t>
      </w:r>
      <w:r w:rsidRPr="00C14285">
        <w:rPr>
          <w:sz w:val="24"/>
          <w:szCs w:val="24"/>
          <w:lang w:val="sr-Latn-BA"/>
        </w:rPr>
        <w:t xml:space="preserve"> </w:t>
      </w:r>
      <w:r>
        <w:rPr>
          <w:sz w:val="24"/>
          <w:szCs w:val="24"/>
          <w:lang w:val="sr-Latn-BA"/>
        </w:rPr>
        <w:t>подносе</w:t>
      </w:r>
      <w:r w:rsidRPr="00C14285">
        <w:rPr>
          <w:sz w:val="24"/>
          <w:szCs w:val="24"/>
          <w:lang w:val="sr-Latn-BA"/>
        </w:rPr>
        <w:t xml:space="preserve"> </w:t>
      </w:r>
      <w:r>
        <w:rPr>
          <w:sz w:val="24"/>
          <w:szCs w:val="24"/>
          <w:lang w:val="sr-Latn-BA"/>
        </w:rPr>
        <w:t>дезинфекциона</w:t>
      </w:r>
      <w:r w:rsidRPr="00C14285">
        <w:rPr>
          <w:sz w:val="24"/>
          <w:szCs w:val="24"/>
          <w:lang w:val="sr-Latn-BA"/>
        </w:rPr>
        <w:t xml:space="preserve"> </w:t>
      </w:r>
      <w:r>
        <w:rPr>
          <w:sz w:val="24"/>
          <w:szCs w:val="24"/>
          <w:lang w:val="sr-Latn-BA"/>
        </w:rPr>
        <w:t>средства</w:t>
      </w:r>
      <w:r w:rsidRPr="00C14285">
        <w:rPr>
          <w:sz w:val="24"/>
          <w:szCs w:val="24"/>
          <w:lang w:val="sr-Latn-BA"/>
        </w:rPr>
        <w:t xml:space="preserve"> </w:t>
      </w:r>
      <w:r>
        <w:rPr>
          <w:sz w:val="24"/>
          <w:szCs w:val="24"/>
          <w:lang w:val="sr-Latn-BA"/>
        </w:rPr>
        <w:t>и</w:t>
      </w:r>
      <w:r w:rsidRPr="00C14285">
        <w:rPr>
          <w:sz w:val="24"/>
          <w:szCs w:val="24"/>
          <w:lang w:val="sr-Latn-BA"/>
        </w:rPr>
        <w:t xml:space="preserve"> </w:t>
      </w:r>
      <w:r>
        <w:rPr>
          <w:sz w:val="24"/>
          <w:szCs w:val="24"/>
          <w:lang w:val="sr-Latn-BA"/>
        </w:rPr>
        <w:t>уједно</w:t>
      </w:r>
      <w:r w:rsidRPr="00C14285">
        <w:rPr>
          <w:sz w:val="24"/>
          <w:szCs w:val="24"/>
          <w:lang w:val="sr-Latn-BA"/>
        </w:rPr>
        <w:t xml:space="preserve"> </w:t>
      </w:r>
      <w:r>
        <w:rPr>
          <w:sz w:val="24"/>
          <w:szCs w:val="24"/>
          <w:lang w:val="sr-Latn-BA"/>
        </w:rPr>
        <w:t>су</w:t>
      </w:r>
      <w:r w:rsidRPr="00C14285">
        <w:rPr>
          <w:sz w:val="24"/>
          <w:szCs w:val="24"/>
          <w:lang w:val="sr-Latn-BA"/>
        </w:rPr>
        <w:t xml:space="preserve"> </w:t>
      </w:r>
      <w:r>
        <w:rPr>
          <w:sz w:val="24"/>
          <w:szCs w:val="24"/>
          <w:lang w:val="sr-Latn-BA"/>
        </w:rPr>
        <w:t>добар</w:t>
      </w:r>
      <w:r w:rsidRPr="00C14285">
        <w:rPr>
          <w:sz w:val="24"/>
          <w:szCs w:val="24"/>
          <w:lang w:val="sr-Latn-BA"/>
        </w:rPr>
        <w:t xml:space="preserve"> </w:t>
      </w:r>
      <w:r>
        <w:rPr>
          <w:sz w:val="24"/>
          <w:szCs w:val="24"/>
          <w:lang w:val="sr-Latn-BA"/>
        </w:rPr>
        <w:t>термоизолатор</w:t>
      </w:r>
      <w:r w:rsidRPr="00C14285">
        <w:rPr>
          <w:sz w:val="24"/>
          <w:szCs w:val="24"/>
          <w:lang w:val="sr-Latn-BA"/>
        </w:rPr>
        <w:t xml:space="preserve">. </w:t>
      </w:r>
    </w:p>
    <w:p w:rsidR="005F6993" w:rsidRPr="00C14285" w:rsidRDefault="005F6993" w:rsidP="005F6993">
      <w:pPr>
        <w:ind w:firstLine="567"/>
        <w:jc w:val="both"/>
        <w:rPr>
          <w:sz w:val="24"/>
          <w:szCs w:val="24"/>
          <w:lang w:val="sr-Latn-BA"/>
        </w:rPr>
      </w:pPr>
      <w:r>
        <w:rPr>
          <w:sz w:val="24"/>
          <w:szCs w:val="24"/>
          <w:lang w:val="sr-Latn-BA"/>
        </w:rPr>
        <w:t>Подови</w:t>
      </w:r>
      <w:r w:rsidRPr="00C14285">
        <w:rPr>
          <w:sz w:val="24"/>
          <w:szCs w:val="24"/>
          <w:lang w:val="sr-Latn-BA"/>
        </w:rPr>
        <w:t xml:space="preserve"> </w:t>
      </w:r>
      <w:r>
        <w:rPr>
          <w:sz w:val="24"/>
          <w:szCs w:val="24"/>
          <w:lang w:val="sr-Latn-BA"/>
        </w:rPr>
        <w:t>хладњача</w:t>
      </w:r>
      <w:r w:rsidRPr="00C14285">
        <w:rPr>
          <w:sz w:val="24"/>
          <w:szCs w:val="24"/>
          <w:lang w:val="sr-Latn-BA"/>
        </w:rPr>
        <w:t xml:space="preserve">, </w:t>
      </w:r>
      <w:r>
        <w:rPr>
          <w:sz w:val="24"/>
          <w:szCs w:val="24"/>
          <w:lang w:val="sr-Latn-BA"/>
        </w:rPr>
        <w:t>складишта</w:t>
      </w:r>
      <w:r w:rsidRPr="00C14285">
        <w:rPr>
          <w:sz w:val="24"/>
          <w:szCs w:val="24"/>
          <w:lang w:val="sr-Latn-BA"/>
        </w:rPr>
        <w:t xml:space="preserve"> </w:t>
      </w:r>
      <w:r>
        <w:rPr>
          <w:sz w:val="24"/>
          <w:szCs w:val="24"/>
          <w:lang w:val="sr-Latn-BA"/>
        </w:rPr>
        <w:t>и</w:t>
      </w:r>
      <w:r w:rsidRPr="00C14285">
        <w:rPr>
          <w:sz w:val="24"/>
          <w:szCs w:val="24"/>
          <w:lang w:val="sr-Latn-BA"/>
        </w:rPr>
        <w:t xml:space="preserve"> </w:t>
      </w:r>
      <w:r>
        <w:rPr>
          <w:sz w:val="24"/>
          <w:szCs w:val="24"/>
          <w:lang w:val="sr-Latn-BA"/>
        </w:rPr>
        <w:t>остале</w:t>
      </w:r>
      <w:r w:rsidRPr="00C14285">
        <w:rPr>
          <w:sz w:val="24"/>
          <w:szCs w:val="24"/>
          <w:lang w:val="sr-Latn-BA"/>
        </w:rPr>
        <w:t xml:space="preserve"> </w:t>
      </w:r>
      <w:r>
        <w:rPr>
          <w:sz w:val="24"/>
          <w:szCs w:val="24"/>
          <w:lang w:val="sr-Latn-BA"/>
        </w:rPr>
        <w:t>радне</w:t>
      </w:r>
      <w:r w:rsidRPr="00C14285">
        <w:rPr>
          <w:sz w:val="24"/>
          <w:szCs w:val="24"/>
          <w:lang w:val="sr-Latn-BA"/>
        </w:rPr>
        <w:t xml:space="preserve"> </w:t>
      </w:r>
      <w:r>
        <w:rPr>
          <w:sz w:val="24"/>
          <w:szCs w:val="24"/>
          <w:lang w:val="sr-Latn-BA"/>
        </w:rPr>
        <w:t>просторије</w:t>
      </w:r>
      <w:r w:rsidRPr="00C14285">
        <w:rPr>
          <w:sz w:val="24"/>
          <w:szCs w:val="24"/>
          <w:lang w:val="sr-Latn-BA"/>
        </w:rPr>
        <w:t xml:space="preserve"> </w:t>
      </w:r>
      <w:r>
        <w:rPr>
          <w:sz w:val="24"/>
          <w:szCs w:val="24"/>
          <w:lang w:val="sr-Latn-BA"/>
        </w:rPr>
        <w:t>треба</w:t>
      </w:r>
      <w:r w:rsidRPr="00C14285">
        <w:rPr>
          <w:sz w:val="24"/>
          <w:szCs w:val="24"/>
          <w:lang w:val="sr-Latn-BA"/>
        </w:rPr>
        <w:t xml:space="preserve"> </w:t>
      </w:r>
      <w:r>
        <w:rPr>
          <w:sz w:val="24"/>
          <w:szCs w:val="24"/>
          <w:lang w:val="sr-Latn-BA"/>
        </w:rPr>
        <w:t>да</w:t>
      </w:r>
      <w:r w:rsidRPr="00C14285">
        <w:rPr>
          <w:sz w:val="24"/>
          <w:szCs w:val="24"/>
          <w:lang w:val="sr-Latn-BA"/>
        </w:rPr>
        <w:t xml:space="preserve"> </w:t>
      </w:r>
      <w:r>
        <w:rPr>
          <w:sz w:val="24"/>
          <w:szCs w:val="24"/>
          <w:lang w:val="sr-Latn-BA"/>
        </w:rPr>
        <w:t>су</w:t>
      </w:r>
      <w:r w:rsidRPr="00C14285">
        <w:rPr>
          <w:sz w:val="24"/>
          <w:szCs w:val="24"/>
          <w:lang w:val="sr-Latn-BA"/>
        </w:rPr>
        <w:t xml:space="preserve"> </w:t>
      </w:r>
      <w:r>
        <w:rPr>
          <w:sz w:val="24"/>
          <w:szCs w:val="24"/>
          <w:lang w:val="sr-Latn-BA"/>
        </w:rPr>
        <w:t>од</w:t>
      </w:r>
      <w:r w:rsidRPr="00C14285">
        <w:rPr>
          <w:sz w:val="24"/>
          <w:szCs w:val="24"/>
          <w:lang w:val="sr-Latn-BA"/>
        </w:rPr>
        <w:t xml:space="preserve"> </w:t>
      </w:r>
      <w:r>
        <w:rPr>
          <w:sz w:val="24"/>
          <w:szCs w:val="24"/>
          <w:lang w:val="sr-Latn-BA"/>
        </w:rPr>
        <w:t>киселоотпорних</w:t>
      </w:r>
      <w:r w:rsidRPr="00C14285">
        <w:rPr>
          <w:sz w:val="24"/>
          <w:szCs w:val="24"/>
          <w:lang w:val="sr-Latn-BA"/>
        </w:rPr>
        <w:t xml:space="preserve"> </w:t>
      </w:r>
      <w:r>
        <w:rPr>
          <w:sz w:val="24"/>
          <w:szCs w:val="24"/>
          <w:lang w:val="sr-Latn-BA"/>
        </w:rPr>
        <w:t>плочица</w:t>
      </w:r>
      <w:r w:rsidRPr="00C14285">
        <w:rPr>
          <w:sz w:val="24"/>
          <w:szCs w:val="24"/>
          <w:lang w:val="sr-Latn-BA"/>
        </w:rPr>
        <w:t xml:space="preserve">. </w:t>
      </w:r>
      <w:r>
        <w:rPr>
          <w:sz w:val="24"/>
          <w:szCs w:val="24"/>
          <w:lang w:val="sr-Latn-BA"/>
        </w:rPr>
        <w:t>На</w:t>
      </w:r>
      <w:r w:rsidRPr="00C14285">
        <w:rPr>
          <w:sz w:val="24"/>
          <w:szCs w:val="24"/>
          <w:lang w:val="sr-Latn-BA"/>
        </w:rPr>
        <w:t xml:space="preserve"> </w:t>
      </w:r>
      <w:r>
        <w:rPr>
          <w:sz w:val="24"/>
          <w:szCs w:val="24"/>
          <w:lang w:val="sr-Latn-BA"/>
        </w:rPr>
        <w:t>зиду</w:t>
      </w:r>
      <w:r w:rsidRPr="00C14285">
        <w:rPr>
          <w:sz w:val="24"/>
          <w:szCs w:val="24"/>
          <w:lang w:val="sr-Latn-BA"/>
        </w:rPr>
        <w:t xml:space="preserve"> </w:t>
      </w:r>
      <w:r>
        <w:rPr>
          <w:sz w:val="24"/>
          <w:szCs w:val="24"/>
          <w:lang w:val="sr-Latn-BA"/>
        </w:rPr>
        <w:t>у</w:t>
      </w:r>
      <w:r w:rsidRPr="00C14285">
        <w:rPr>
          <w:sz w:val="24"/>
          <w:szCs w:val="24"/>
          <w:lang w:val="sr-Latn-BA"/>
        </w:rPr>
        <w:t xml:space="preserve"> </w:t>
      </w:r>
      <w:r>
        <w:rPr>
          <w:sz w:val="24"/>
          <w:szCs w:val="24"/>
          <w:lang w:val="sr-Latn-BA"/>
        </w:rPr>
        <w:t>производном</w:t>
      </w:r>
      <w:r w:rsidRPr="00C14285">
        <w:rPr>
          <w:sz w:val="24"/>
          <w:szCs w:val="24"/>
          <w:lang w:val="sr-Latn-BA"/>
        </w:rPr>
        <w:t xml:space="preserve"> </w:t>
      </w:r>
      <w:r>
        <w:rPr>
          <w:sz w:val="24"/>
          <w:szCs w:val="24"/>
          <w:lang w:val="sr-Latn-BA"/>
        </w:rPr>
        <w:t>погону</w:t>
      </w:r>
      <w:r w:rsidRPr="00C14285">
        <w:rPr>
          <w:sz w:val="24"/>
          <w:szCs w:val="24"/>
          <w:lang w:val="sr-Latn-BA"/>
        </w:rPr>
        <w:t xml:space="preserve"> </w:t>
      </w:r>
      <w:r>
        <w:rPr>
          <w:sz w:val="24"/>
          <w:szCs w:val="24"/>
          <w:lang w:val="sr-Latn-BA"/>
        </w:rPr>
        <w:t>требају</w:t>
      </w:r>
      <w:r w:rsidRPr="00C14285">
        <w:rPr>
          <w:sz w:val="24"/>
          <w:szCs w:val="24"/>
          <w:lang w:val="sr-Latn-BA"/>
        </w:rPr>
        <w:t xml:space="preserve"> </w:t>
      </w:r>
      <w:r>
        <w:rPr>
          <w:sz w:val="24"/>
          <w:szCs w:val="24"/>
          <w:lang w:val="sr-Latn-BA"/>
        </w:rPr>
        <w:t>бити</w:t>
      </w:r>
      <w:r w:rsidRPr="00C14285">
        <w:rPr>
          <w:sz w:val="24"/>
          <w:szCs w:val="24"/>
          <w:lang w:val="sr-Latn-BA"/>
        </w:rPr>
        <w:t xml:space="preserve"> </w:t>
      </w:r>
      <w:r>
        <w:rPr>
          <w:sz w:val="24"/>
          <w:szCs w:val="24"/>
          <w:lang w:val="sr-Latn-BA"/>
        </w:rPr>
        <w:t>плочице</w:t>
      </w:r>
      <w:r w:rsidRPr="00C14285">
        <w:rPr>
          <w:sz w:val="24"/>
          <w:szCs w:val="24"/>
          <w:lang w:val="sr-Latn-BA"/>
        </w:rPr>
        <w:t xml:space="preserve"> </w:t>
      </w:r>
      <w:r>
        <w:rPr>
          <w:sz w:val="24"/>
          <w:szCs w:val="24"/>
          <w:lang w:val="sr-Latn-BA"/>
        </w:rPr>
        <w:t>свијетле</w:t>
      </w:r>
      <w:r w:rsidRPr="00C14285">
        <w:rPr>
          <w:sz w:val="24"/>
          <w:szCs w:val="24"/>
          <w:lang w:val="sr-Latn-BA"/>
        </w:rPr>
        <w:t xml:space="preserve"> </w:t>
      </w:r>
      <w:r>
        <w:rPr>
          <w:sz w:val="24"/>
          <w:szCs w:val="24"/>
          <w:lang w:val="sr-Latn-BA"/>
        </w:rPr>
        <w:t>боје</w:t>
      </w:r>
      <w:r w:rsidRPr="00C14285">
        <w:rPr>
          <w:sz w:val="24"/>
          <w:szCs w:val="24"/>
          <w:lang w:val="sr-Latn-BA"/>
        </w:rPr>
        <w:t xml:space="preserve">, </w:t>
      </w:r>
      <w:r>
        <w:rPr>
          <w:sz w:val="24"/>
          <w:szCs w:val="24"/>
          <w:lang w:val="sr-Latn-BA"/>
        </w:rPr>
        <w:t>а</w:t>
      </w:r>
      <w:r w:rsidRPr="00C14285">
        <w:rPr>
          <w:sz w:val="24"/>
          <w:szCs w:val="24"/>
          <w:lang w:val="sr-Latn-BA"/>
        </w:rPr>
        <w:t xml:space="preserve"> </w:t>
      </w:r>
      <w:r>
        <w:rPr>
          <w:sz w:val="24"/>
          <w:szCs w:val="24"/>
          <w:lang w:val="sr-Latn-BA"/>
        </w:rPr>
        <w:t>у</w:t>
      </w:r>
      <w:r w:rsidRPr="00C14285">
        <w:rPr>
          <w:sz w:val="24"/>
          <w:szCs w:val="24"/>
          <w:lang w:val="sr-Latn-BA"/>
        </w:rPr>
        <w:t xml:space="preserve"> </w:t>
      </w:r>
      <w:r>
        <w:rPr>
          <w:sz w:val="24"/>
          <w:szCs w:val="24"/>
          <w:lang w:val="sr-Latn-BA"/>
        </w:rPr>
        <w:t>термокомори</w:t>
      </w:r>
      <w:r w:rsidRPr="00C14285">
        <w:rPr>
          <w:sz w:val="24"/>
          <w:szCs w:val="24"/>
          <w:lang w:val="sr-Latn-BA"/>
        </w:rPr>
        <w:t xml:space="preserve">, </w:t>
      </w:r>
      <w:r>
        <w:rPr>
          <w:sz w:val="24"/>
          <w:szCs w:val="24"/>
          <w:lang w:val="sr-Latn-BA"/>
        </w:rPr>
        <w:t>хладњачи</w:t>
      </w:r>
      <w:r w:rsidRPr="00C14285">
        <w:rPr>
          <w:sz w:val="24"/>
          <w:szCs w:val="24"/>
          <w:lang w:val="sr-Latn-BA"/>
        </w:rPr>
        <w:t xml:space="preserve"> </w:t>
      </w:r>
      <w:r>
        <w:rPr>
          <w:sz w:val="24"/>
          <w:szCs w:val="24"/>
          <w:lang w:val="sr-Latn-BA"/>
        </w:rPr>
        <w:t>и</w:t>
      </w:r>
      <w:r w:rsidRPr="00C14285">
        <w:rPr>
          <w:sz w:val="24"/>
          <w:szCs w:val="24"/>
          <w:lang w:val="sr-Latn-BA"/>
        </w:rPr>
        <w:t xml:space="preserve"> </w:t>
      </w:r>
      <w:r>
        <w:rPr>
          <w:sz w:val="24"/>
          <w:szCs w:val="24"/>
          <w:lang w:val="sr-Latn-BA"/>
        </w:rPr>
        <w:t>зриони</w:t>
      </w:r>
      <w:r w:rsidRPr="00C14285">
        <w:rPr>
          <w:sz w:val="24"/>
          <w:szCs w:val="24"/>
          <w:lang w:val="sr-Latn-BA"/>
        </w:rPr>
        <w:t xml:space="preserve"> </w:t>
      </w:r>
      <w:r>
        <w:rPr>
          <w:sz w:val="24"/>
          <w:szCs w:val="24"/>
          <w:lang w:val="sr-Latn-BA"/>
        </w:rPr>
        <w:t>сира</w:t>
      </w:r>
      <w:r w:rsidRPr="00C14285">
        <w:rPr>
          <w:sz w:val="24"/>
          <w:szCs w:val="24"/>
          <w:lang w:val="sr-Latn-BA"/>
        </w:rPr>
        <w:t xml:space="preserve"> </w:t>
      </w:r>
      <w:r>
        <w:rPr>
          <w:sz w:val="24"/>
          <w:szCs w:val="24"/>
          <w:lang w:val="sr-Latn-BA"/>
        </w:rPr>
        <w:t>пластифицирани</w:t>
      </w:r>
      <w:r w:rsidRPr="00C14285">
        <w:rPr>
          <w:sz w:val="24"/>
          <w:szCs w:val="24"/>
          <w:lang w:val="sr-Latn-BA"/>
        </w:rPr>
        <w:t xml:space="preserve"> </w:t>
      </w:r>
      <w:r>
        <w:rPr>
          <w:sz w:val="24"/>
          <w:szCs w:val="24"/>
          <w:lang w:val="sr-Latn-BA"/>
        </w:rPr>
        <w:t>зидни</w:t>
      </w:r>
      <w:r w:rsidRPr="00C14285">
        <w:rPr>
          <w:sz w:val="24"/>
          <w:szCs w:val="24"/>
          <w:lang w:val="sr-Latn-BA"/>
        </w:rPr>
        <w:t xml:space="preserve"> </w:t>
      </w:r>
      <w:r>
        <w:rPr>
          <w:sz w:val="24"/>
          <w:szCs w:val="24"/>
          <w:lang w:val="sr-Latn-BA"/>
        </w:rPr>
        <w:t>панели</w:t>
      </w:r>
      <w:r w:rsidRPr="00C14285">
        <w:rPr>
          <w:sz w:val="24"/>
          <w:szCs w:val="24"/>
          <w:lang w:val="sr-Latn-BA"/>
        </w:rPr>
        <w:t>.</w:t>
      </w:r>
    </w:p>
    <w:p w:rsidR="005F6993" w:rsidRPr="00C14285" w:rsidRDefault="005F6993" w:rsidP="005F6993">
      <w:pPr>
        <w:ind w:firstLine="567"/>
        <w:jc w:val="both"/>
        <w:rPr>
          <w:sz w:val="24"/>
          <w:szCs w:val="24"/>
          <w:lang w:val="sr-Latn-BA"/>
        </w:rPr>
      </w:pPr>
      <w:r>
        <w:rPr>
          <w:sz w:val="24"/>
          <w:szCs w:val="24"/>
          <w:lang w:val="sr-Latn-BA"/>
        </w:rPr>
        <w:t>У</w:t>
      </w:r>
      <w:r w:rsidRPr="00C14285">
        <w:rPr>
          <w:sz w:val="24"/>
          <w:szCs w:val="24"/>
          <w:lang w:val="sr-Latn-BA"/>
        </w:rPr>
        <w:t xml:space="preserve"> </w:t>
      </w:r>
      <w:r>
        <w:rPr>
          <w:sz w:val="24"/>
          <w:szCs w:val="24"/>
          <w:lang w:val="sr-Latn-BA"/>
        </w:rPr>
        <w:t>санитарним</w:t>
      </w:r>
      <w:r w:rsidRPr="00C14285">
        <w:rPr>
          <w:sz w:val="24"/>
          <w:szCs w:val="24"/>
          <w:lang w:val="sr-Latn-BA"/>
        </w:rPr>
        <w:t xml:space="preserve"> </w:t>
      </w:r>
      <w:r>
        <w:rPr>
          <w:sz w:val="24"/>
          <w:szCs w:val="24"/>
          <w:lang w:val="sr-Latn-BA"/>
        </w:rPr>
        <w:t>просторијама</w:t>
      </w:r>
      <w:r w:rsidRPr="00C14285">
        <w:rPr>
          <w:sz w:val="24"/>
          <w:szCs w:val="24"/>
          <w:lang w:val="sr-Latn-BA"/>
        </w:rPr>
        <w:t xml:space="preserve"> </w:t>
      </w:r>
      <w:r>
        <w:rPr>
          <w:sz w:val="24"/>
          <w:szCs w:val="24"/>
          <w:lang w:val="sr-Latn-BA"/>
        </w:rPr>
        <w:t>треба</w:t>
      </w:r>
      <w:r w:rsidRPr="00C14285">
        <w:rPr>
          <w:sz w:val="24"/>
          <w:szCs w:val="24"/>
          <w:lang w:val="sr-Latn-BA"/>
        </w:rPr>
        <w:t xml:space="preserve"> </w:t>
      </w:r>
      <w:r>
        <w:rPr>
          <w:sz w:val="24"/>
          <w:szCs w:val="24"/>
          <w:lang w:val="sr-Latn-BA"/>
        </w:rPr>
        <w:t>да</w:t>
      </w:r>
      <w:r w:rsidRPr="00C14285">
        <w:rPr>
          <w:sz w:val="24"/>
          <w:szCs w:val="24"/>
          <w:lang w:val="sr-Latn-BA"/>
        </w:rPr>
        <w:t xml:space="preserve"> </w:t>
      </w:r>
      <w:r>
        <w:rPr>
          <w:sz w:val="24"/>
          <w:szCs w:val="24"/>
          <w:lang w:val="sr-Latn-BA"/>
        </w:rPr>
        <w:t>су</w:t>
      </w:r>
      <w:r w:rsidRPr="00C14285">
        <w:rPr>
          <w:sz w:val="24"/>
          <w:szCs w:val="24"/>
          <w:lang w:val="sr-Latn-BA"/>
        </w:rPr>
        <w:t xml:space="preserve"> </w:t>
      </w:r>
      <w:r>
        <w:rPr>
          <w:sz w:val="24"/>
          <w:szCs w:val="24"/>
          <w:lang w:val="sr-Latn-BA"/>
        </w:rPr>
        <w:t>постављене</w:t>
      </w:r>
      <w:r w:rsidRPr="00C14285">
        <w:rPr>
          <w:sz w:val="24"/>
          <w:szCs w:val="24"/>
          <w:lang w:val="sr-Latn-BA"/>
        </w:rPr>
        <w:t xml:space="preserve"> </w:t>
      </w:r>
      <w:r>
        <w:rPr>
          <w:sz w:val="24"/>
          <w:szCs w:val="24"/>
          <w:lang w:val="sr-Latn-BA"/>
        </w:rPr>
        <w:t>керамичке</w:t>
      </w:r>
      <w:r w:rsidRPr="00C14285">
        <w:rPr>
          <w:sz w:val="24"/>
          <w:szCs w:val="24"/>
          <w:lang w:val="sr-Latn-BA"/>
        </w:rPr>
        <w:t xml:space="preserve"> </w:t>
      </w:r>
      <w:r>
        <w:rPr>
          <w:sz w:val="24"/>
          <w:szCs w:val="24"/>
          <w:lang w:val="sr-Latn-BA"/>
        </w:rPr>
        <w:t>плочице</w:t>
      </w:r>
      <w:r w:rsidRPr="00C14285">
        <w:rPr>
          <w:sz w:val="24"/>
          <w:szCs w:val="24"/>
          <w:lang w:val="sr-Latn-BA"/>
        </w:rPr>
        <w:t xml:space="preserve"> </w:t>
      </w:r>
      <w:r>
        <w:rPr>
          <w:sz w:val="24"/>
          <w:szCs w:val="24"/>
          <w:lang w:val="sr-Latn-BA"/>
        </w:rPr>
        <w:t>и</w:t>
      </w:r>
      <w:r w:rsidRPr="00C14285">
        <w:rPr>
          <w:sz w:val="24"/>
          <w:szCs w:val="24"/>
          <w:lang w:val="sr-Latn-BA"/>
        </w:rPr>
        <w:t xml:space="preserve"> </w:t>
      </w:r>
      <w:r>
        <w:rPr>
          <w:sz w:val="24"/>
          <w:szCs w:val="24"/>
          <w:lang w:val="sr-Latn-BA"/>
        </w:rPr>
        <w:t>на</w:t>
      </w:r>
      <w:r w:rsidRPr="00C14285">
        <w:rPr>
          <w:sz w:val="24"/>
          <w:szCs w:val="24"/>
          <w:lang w:val="sr-Latn-BA"/>
        </w:rPr>
        <w:t xml:space="preserve"> </w:t>
      </w:r>
      <w:r>
        <w:rPr>
          <w:sz w:val="24"/>
          <w:szCs w:val="24"/>
          <w:lang w:val="sr-Latn-BA"/>
        </w:rPr>
        <w:t>поду</w:t>
      </w:r>
      <w:r w:rsidRPr="00C14285">
        <w:rPr>
          <w:sz w:val="24"/>
          <w:szCs w:val="24"/>
          <w:lang w:val="sr-Latn-BA"/>
        </w:rPr>
        <w:t xml:space="preserve"> </w:t>
      </w:r>
      <w:r>
        <w:rPr>
          <w:sz w:val="24"/>
          <w:szCs w:val="24"/>
          <w:lang w:val="sr-Latn-BA"/>
        </w:rPr>
        <w:t>и</w:t>
      </w:r>
      <w:r w:rsidRPr="00C14285">
        <w:rPr>
          <w:sz w:val="24"/>
          <w:szCs w:val="24"/>
          <w:lang w:val="sr-Latn-BA"/>
        </w:rPr>
        <w:t xml:space="preserve"> </w:t>
      </w:r>
      <w:r>
        <w:rPr>
          <w:sz w:val="24"/>
          <w:szCs w:val="24"/>
          <w:lang w:val="sr-Latn-BA"/>
        </w:rPr>
        <w:t>на</w:t>
      </w:r>
      <w:r w:rsidRPr="00C14285">
        <w:rPr>
          <w:sz w:val="24"/>
          <w:szCs w:val="24"/>
          <w:lang w:val="sr-Latn-BA"/>
        </w:rPr>
        <w:t xml:space="preserve"> </w:t>
      </w:r>
      <w:r>
        <w:rPr>
          <w:sz w:val="24"/>
          <w:szCs w:val="24"/>
          <w:lang w:val="sr-Latn-BA"/>
        </w:rPr>
        <w:t>зиду</w:t>
      </w:r>
      <w:r w:rsidRPr="00C14285">
        <w:rPr>
          <w:sz w:val="24"/>
          <w:szCs w:val="24"/>
          <w:lang w:val="sr-Latn-BA"/>
        </w:rPr>
        <w:t>.</w:t>
      </w:r>
    </w:p>
    <w:p w:rsidR="005F6993" w:rsidRPr="00C14285" w:rsidRDefault="005F6993" w:rsidP="005F6993">
      <w:pPr>
        <w:ind w:firstLine="567"/>
        <w:jc w:val="both"/>
        <w:rPr>
          <w:sz w:val="24"/>
          <w:szCs w:val="24"/>
          <w:lang w:val="sr-Latn-BA"/>
        </w:rPr>
      </w:pPr>
      <w:r>
        <w:rPr>
          <w:sz w:val="24"/>
          <w:szCs w:val="24"/>
          <w:lang w:val="sr-Latn-BA"/>
        </w:rPr>
        <w:t>Сви</w:t>
      </w:r>
      <w:r w:rsidRPr="00C14285">
        <w:rPr>
          <w:sz w:val="24"/>
          <w:szCs w:val="24"/>
          <w:lang w:val="sr-Latn-BA"/>
        </w:rPr>
        <w:t xml:space="preserve"> </w:t>
      </w:r>
      <w:r>
        <w:rPr>
          <w:sz w:val="24"/>
          <w:szCs w:val="24"/>
          <w:lang w:val="sr-Latn-BA"/>
        </w:rPr>
        <w:t>углови</w:t>
      </w:r>
      <w:r w:rsidRPr="00C14285">
        <w:rPr>
          <w:sz w:val="24"/>
          <w:szCs w:val="24"/>
          <w:lang w:val="sr-Latn-BA"/>
        </w:rPr>
        <w:t xml:space="preserve">, </w:t>
      </w:r>
      <w:r>
        <w:rPr>
          <w:sz w:val="24"/>
          <w:szCs w:val="24"/>
          <w:lang w:val="sr-Latn-BA"/>
        </w:rPr>
        <w:t>зидови</w:t>
      </w:r>
      <w:r w:rsidRPr="00C14285">
        <w:rPr>
          <w:sz w:val="24"/>
          <w:szCs w:val="24"/>
          <w:lang w:val="sr-Latn-BA"/>
        </w:rPr>
        <w:t xml:space="preserve"> </w:t>
      </w:r>
      <w:r>
        <w:rPr>
          <w:sz w:val="24"/>
          <w:szCs w:val="24"/>
          <w:lang w:val="sr-Latn-BA"/>
        </w:rPr>
        <w:t>и</w:t>
      </w:r>
      <w:r w:rsidRPr="00C14285">
        <w:rPr>
          <w:sz w:val="24"/>
          <w:szCs w:val="24"/>
          <w:lang w:val="sr-Latn-BA"/>
        </w:rPr>
        <w:t xml:space="preserve"> </w:t>
      </w:r>
      <w:r>
        <w:rPr>
          <w:sz w:val="24"/>
          <w:szCs w:val="24"/>
          <w:lang w:val="sr-Latn-BA"/>
        </w:rPr>
        <w:t>стубови</w:t>
      </w:r>
      <w:r w:rsidRPr="00C14285">
        <w:rPr>
          <w:sz w:val="24"/>
          <w:szCs w:val="24"/>
          <w:lang w:val="sr-Latn-BA"/>
        </w:rPr>
        <w:t xml:space="preserve"> </w:t>
      </w:r>
      <w:r>
        <w:rPr>
          <w:sz w:val="24"/>
          <w:szCs w:val="24"/>
          <w:lang w:val="sr-Latn-BA"/>
        </w:rPr>
        <w:t>који</w:t>
      </w:r>
      <w:r w:rsidRPr="00C14285">
        <w:rPr>
          <w:sz w:val="24"/>
          <w:szCs w:val="24"/>
          <w:lang w:val="sr-Latn-BA"/>
        </w:rPr>
        <w:t xml:space="preserve"> </w:t>
      </w:r>
      <w:r>
        <w:rPr>
          <w:sz w:val="24"/>
          <w:szCs w:val="24"/>
          <w:lang w:val="sr-Latn-BA"/>
        </w:rPr>
        <w:t>су</w:t>
      </w:r>
      <w:r w:rsidRPr="00C14285">
        <w:rPr>
          <w:sz w:val="24"/>
          <w:szCs w:val="24"/>
          <w:lang w:val="sr-Latn-BA"/>
        </w:rPr>
        <w:t xml:space="preserve"> </w:t>
      </w:r>
      <w:r>
        <w:rPr>
          <w:sz w:val="24"/>
          <w:szCs w:val="24"/>
          <w:lang w:val="sr-Latn-BA"/>
        </w:rPr>
        <w:t>изложени</w:t>
      </w:r>
      <w:r w:rsidRPr="00C14285">
        <w:rPr>
          <w:sz w:val="24"/>
          <w:szCs w:val="24"/>
          <w:lang w:val="sr-Latn-BA"/>
        </w:rPr>
        <w:t xml:space="preserve"> </w:t>
      </w:r>
      <w:r>
        <w:rPr>
          <w:sz w:val="24"/>
          <w:szCs w:val="24"/>
          <w:lang w:val="sr-Latn-BA"/>
        </w:rPr>
        <w:t>ударима</w:t>
      </w:r>
      <w:r w:rsidRPr="00C14285">
        <w:rPr>
          <w:sz w:val="24"/>
          <w:szCs w:val="24"/>
          <w:lang w:val="sr-Latn-BA"/>
        </w:rPr>
        <w:t xml:space="preserve"> </w:t>
      </w:r>
      <w:r>
        <w:rPr>
          <w:sz w:val="24"/>
          <w:szCs w:val="24"/>
          <w:lang w:val="sr-Latn-BA"/>
        </w:rPr>
        <w:t>треба</w:t>
      </w:r>
      <w:r w:rsidRPr="00C14285">
        <w:rPr>
          <w:sz w:val="24"/>
          <w:szCs w:val="24"/>
          <w:lang w:val="sr-Latn-BA"/>
        </w:rPr>
        <w:t xml:space="preserve"> </w:t>
      </w:r>
      <w:r>
        <w:rPr>
          <w:sz w:val="24"/>
          <w:szCs w:val="24"/>
          <w:lang w:val="sr-Latn-BA"/>
        </w:rPr>
        <w:t>да</w:t>
      </w:r>
      <w:r w:rsidRPr="00C14285">
        <w:rPr>
          <w:sz w:val="24"/>
          <w:szCs w:val="24"/>
          <w:lang w:val="sr-Latn-BA"/>
        </w:rPr>
        <w:t xml:space="preserve"> </w:t>
      </w:r>
      <w:r>
        <w:rPr>
          <w:sz w:val="24"/>
          <w:szCs w:val="24"/>
          <w:lang w:val="sr-Latn-BA"/>
        </w:rPr>
        <w:t>буду</w:t>
      </w:r>
      <w:r w:rsidRPr="00C14285">
        <w:rPr>
          <w:sz w:val="24"/>
          <w:szCs w:val="24"/>
          <w:lang w:val="sr-Latn-BA"/>
        </w:rPr>
        <w:t xml:space="preserve"> </w:t>
      </w:r>
      <w:r>
        <w:rPr>
          <w:sz w:val="24"/>
          <w:szCs w:val="24"/>
          <w:lang w:val="sr-Latn-BA"/>
        </w:rPr>
        <w:t>обложени</w:t>
      </w:r>
      <w:r w:rsidRPr="00C14285">
        <w:rPr>
          <w:sz w:val="24"/>
          <w:szCs w:val="24"/>
          <w:lang w:val="sr-Latn-BA"/>
        </w:rPr>
        <w:t xml:space="preserve"> </w:t>
      </w:r>
      <w:r>
        <w:rPr>
          <w:sz w:val="24"/>
          <w:szCs w:val="24"/>
          <w:lang w:val="sr-Latn-BA"/>
        </w:rPr>
        <w:t>уграђеним</w:t>
      </w:r>
      <w:r w:rsidRPr="00C14285">
        <w:rPr>
          <w:sz w:val="24"/>
          <w:szCs w:val="24"/>
          <w:lang w:val="sr-Latn-BA"/>
        </w:rPr>
        <w:t xml:space="preserve"> </w:t>
      </w:r>
      <w:r>
        <w:rPr>
          <w:sz w:val="24"/>
          <w:szCs w:val="24"/>
          <w:lang w:val="sr-Latn-BA"/>
        </w:rPr>
        <w:t>штитницима</w:t>
      </w:r>
      <w:r w:rsidRPr="00C14285">
        <w:rPr>
          <w:sz w:val="24"/>
          <w:szCs w:val="24"/>
          <w:lang w:val="sr-Latn-BA"/>
        </w:rPr>
        <w:t xml:space="preserve"> </w:t>
      </w:r>
      <w:r>
        <w:rPr>
          <w:sz w:val="24"/>
          <w:szCs w:val="24"/>
          <w:lang w:val="sr-Latn-BA"/>
        </w:rPr>
        <w:t>од</w:t>
      </w:r>
      <w:r w:rsidRPr="00C14285">
        <w:rPr>
          <w:sz w:val="24"/>
          <w:szCs w:val="24"/>
          <w:lang w:val="sr-Latn-BA"/>
        </w:rPr>
        <w:t xml:space="preserve"> </w:t>
      </w:r>
      <w:r>
        <w:rPr>
          <w:sz w:val="24"/>
          <w:szCs w:val="24"/>
          <w:lang w:val="sr-Latn-BA"/>
        </w:rPr>
        <w:t>нехрђајућег</w:t>
      </w:r>
      <w:r w:rsidRPr="00C14285">
        <w:rPr>
          <w:sz w:val="24"/>
          <w:szCs w:val="24"/>
          <w:lang w:val="sr-Latn-BA"/>
        </w:rPr>
        <w:t xml:space="preserve"> </w:t>
      </w:r>
      <w:r>
        <w:rPr>
          <w:sz w:val="24"/>
          <w:szCs w:val="24"/>
          <w:lang w:val="sr-Latn-BA"/>
        </w:rPr>
        <w:t>материјала</w:t>
      </w:r>
      <w:r w:rsidRPr="00C14285">
        <w:rPr>
          <w:sz w:val="24"/>
          <w:szCs w:val="24"/>
          <w:lang w:val="sr-Latn-BA"/>
        </w:rPr>
        <w:t xml:space="preserve">, </w:t>
      </w:r>
      <w:r>
        <w:rPr>
          <w:sz w:val="24"/>
          <w:szCs w:val="24"/>
          <w:lang w:val="sr-Latn-BA"/>
        </w:rPr>
        <w:t>равних</w:t>
      </w:r>
      <w:r w:rsidRPr="00C14285">
        <w:rPr>
          <w:sz w:val="24"/>
          <w:szCs w:val="24"/>
          <w:lang w:val="sr-Latn-BA"/>
        </w:rPr>
        <w:t xml:space="preserve"> </w:t>
      </w:r>
      <w:r>
        <w:rPr>
          <w:sz w:val="24"/>
          <w:szCs w:val="24"/>
          <w:lang w:val="sr-Latn-BA"/>
        </w:rPr>
        <w:t>и</w:t>
      </w:r>
      <w:r w:rsidRPr="00C14285">
        <w:rPr>
          <w:sz w:val="24"/>
          <w:szCs w:val="24"/>
          <w:lang w:val="sr-Latn-BA"/>
        </w:rPr>
        <w:t xml:space="preserve"> </w:t>
      </w:r>
      <w:r>
        <w:rPr>
          <w:sz w:val="24"/>
          <w:szCs w:val="24"/>
          <w:lang w:val="sr-Latn-BA"/>
        </w:rPr>
        <w:t>глатких</w:t>
      </w:r>
      <w:r w:rsidRPr="00C14285">
        <w:rPr>
          <w:sz w:val="24"/>
          <w:szCs w:val="24"/>
          <w:lang w:val="sr-Latn-BA"/>
        </w:rPr>
        <w:t xml:space="preserve"> </w:t>
      </w:r>
      <w:r>
        <w:rPr>
          <w:sz w:val="24"/>
          <w:szCs w:val="24"/>
          <w:lang w:val="sr-Latn-BA"/>
        </w:rPr>
        <w:t>површина</w:t>
      </w:r>
      <w:r w:rsidRPr="00C14285">
        <w:rPr>
          <w:sz w:val="24"/>
          <w:szCs w:val="24"/>
          <w:lang w:val="sr-Latn-BA"/>
        </w:rPr>
        <w:t xml:space="preserve">. </w:t>
      </w:r>
      <w:r>
        <w:rPr>
          <w:sz w:val="24"/>
          <w:szCs w:val="24"/>
          <w:lang w:val="sr-Latn-BA"/>
        </w:rPr>
        <w:t>Штитници</w:t>
      </w:r>
      <w:r w:rsidRPr="00C14285">
        <w:rPr>
          <w:sz w:val="24"/>
          <w:szCs w:val="24"/>
          <w:lang w:val="sr-Latn-BA"/>
        </w:rPr>
        <w:t xml:space="preserve"> </w:t>
      </w:r>
      <w:r>
        <w:rPr>
          <w:sz w:val="24"/>
          <w:szCs w:val="24"/>
          <w:lang w:val="sr-Latn-BA"/>
        </w:rPr>
        <w:t>морају</w:t>
      </w:r>
      <w:r w:rsidRPr="00C14285">
        <w:rPr>
          <w:sz w:val="24"/>
          <w:szCs w:val="24"/>
          <w:lang w:val="sr-Latn-BA"/>
        </w:rPr>
        <w:t xml:space="preserve"> </w:t>
      </w:r>
      <w:r>
        <w:rPr>
          <w:sz w:val="24"/>
          <w:szCs w:val="24"/>
          <w:lang w:val="sr-Latn-BA"/>
        </w:rPr>
        <w:t>бити</w:t>
      </w:r>
      <w:r w:rsidRPr="00C14285">
        <w:rPr>
          <w:sz w:val="24"/>
          <w:szCs w:val="24"/>
          <w:lang w:val="sr-Latn-BA"/>
        </w:rPr>
        <w:t xml:space="preserve"> </w:t>
      </w:r>
      <w:r>
        <w:rPr>
          <w:sz w:val="24"/>
          <w:szCs w:val="24"/>
          <w:lang w:val="sr-Latn-BA"/>
        </w:rPr>
        <w:t>у</w:t>
      </w:r>
      <w:r w:rsidRPr="00C14285">
        <w:rPr>
          <w:sz w:val="24"/>
          <w:szCs w:val="24"/>
          <w:lang w:val="sr-Latn-BA"/>
        </w:rPr>
        <w:t xml:space="preserve"> </w:t>
      </w:r>
      <w:r>
        <w:rPr>
          <w:sz w:val="24"/>
          <w:szCs w:val="24"/>
          <w:lang w:val="sr-Latn-BA"/>
        </w:rPr>
        <w:t>истој</w:t>
      </w:r>
      <w:r w:rsidRPr="00C14285">
        <w:rPr>
          <w:sz w:val="24"/>
          <w:szCs w:val="24"/>
          <w:lang w:val="sr-Latn-BA"/>
        </w:rPr>
        <w:t xml:space="preserve"> </w:t>
      </w:r>
      <w:r>
        <w:rPr>
          <w:sz w:val="24"/>
          <w:szCs w:val="24"/>
          <w:lang w:val="sr-Latn-BA"/>
        </w:rPr>
        <w:t>равни</w:t>
      </w:r>
      <w:r w:rsidRPr="00C14285">
        <w:rPr>
          <w:sz w:val="24"/>
          <w:szCs w:val="24"/>
          <w:lang w:val="sr-Latn-BA"/>
        </w:rPr>
        <w:t xml:space="preserve"> </w:t>
      </w:r>
      <w:r>
        <w:rPr>
          <w:sz w:val="24"/>
          <w:szCs w:val="24"/>
          <w:lang w:val="sr-Latn-BA"/>
        </w:rPr>
        <w:t>са</w:t>
      </w:r>
      <w:r w:rsidRPr="00C14285">
        <w:rPr>
          <w:sz w:val="24"/>
          <w:szCs w:val="24"/>
          <w:lang w:val="sr-Latn-BA"/>
        </w:rPr>
        <w:t xml:space="preserve"> </w:t>
      </w:r>
      <w:r>
        <w:rPr>
          <w:sz w:val="24"/>
          <w:szCs w:val="24"/>
          <w:lang w:val="sr-Latn-BA"/>
        </w:rPr>
        <w:t>спољном</w:t>
      </w:r>
      <w:r w:rsidRPr="00C14285">
        <w:rPr>
          <w:sz w:val="24"/>
          <w:szCs w:val="24"/>
          <w:lang w:val="sr-Latn-BA"/>
        </w:rPr>
        <w:t xml:space="preserve"> </w:t>
      </w:r>
      <w:r>
        <w:rPr>
          <w:sz w:val="24"/>
          <w:szCs w:val="24"/>
          <w:lang w:val="sr-Latn-BA"/>
        </w:rPr>
        <w:t>површином</w:t>
      </w:r>
      <w:r w:rsidRPr="00C14285">
        <w:rPr>
          <w:sz w:val="24"/>
          <w:szCs w:val="24"/>
          <w:lang w:val="sr-Latn-BA"/>
        </w:rPr>
        <w:t>.</w:t>
      </w:r>
    </w:p>
    <w:p w:rsidR="005F6993" w:rsidRPr="00C14285" w:rsidRDefault="005F6993" w:rsidP="005F6993">
      <w:pPr>
        <w:ind w:firstLine="567"/>
        <w:jc w:val="both"/>
        <w:rPr>
          <w:sz w:val="24"/>
          <w:szCs w:val="24"/>
          <w:lang w:val="sr-Latn-BA"/>
        </w:rPr>
      </w:pPr>
      <w:r>
        <w:rPr>
          <w:sz w:val="24"/>
          <w:szCs w:val="24"/>
          <w:lang w:val="sr-Latn-BA"/>
        </w:rPr>
        <w:t>Таванице</w:t>
      </w:r>
      <w:r w:rsidRPr="00C14285">
        <w:rPr>
          <w:sz w:val="24"/>
          <w:szCs w:val="24"/>
          <w:lang w:val="sr-Latn-BA"/>
        </w:rPr>
        <w:t xml:space="preserve"> </w:t>
      </w:r>
      <w:r>
        <w:rPr>
          <w:sz w:val="24"/>
          <w:szCs w:val="24"/>
          <w:lang w:val="sr-Latn-BA"/>
        </w:rPr>
        <w:t>и</w:t>
      </w:r>
      <w:r w:rsidRPr="00C14285">
        <w:rPr>
          <w:sz w:val="24"/>
          <w:szCs w:val="24"/>
          <w:lang w:val="sr-Latn-BA"/>
        </w:rPr>
        <w:t xml:space="preserve"> </w:t>
      </w:r>
      <w:r>
        <w:rPr>
          <w:sz w:val="24"/>
          <w:szCs w:val="24"/>
          <w:lang w:val="sr-Latn-BA"/>
        </w:rPr>
        <w:t>унутрашње</w:t>
      </w:r>
      <w:r w:rsidRPr="00C14285">
        <w:rPr>
          <w:sz w:val="24"/>
          <w:szCs w:val="24"/>
          <w:lang w:val="sr-Latn-BA"/>
        </w:rPr>
        <w:t xml:space="preserve"> </w:t>
      </w:r>
      <w:r>
        <w:rPr>
          <w:sz w:val="24"/>
          <w:szCs w:val="24"/>
          <w:lang w:val="sr-Latn-BA"/>
        </w:rPr>
        <w:t>кровне</w:t>
      </w:r>
      <w:r w:rsidRPr="00C14285">
        <w:rPr>
          <w:sz w:val="24"/>
          <w:szCs w:val="24"/>
          <w:lang w:val="sr-Latn-BA"/>
        </w:rPr>
        <w:t xml:space="preserve"> </w:t>
      </w:r>
      <w:r>
        <w:rPr>
          <w:sz w:val="24"/>
          <w:szCs w:val="24"/>
          <w:lang w:val="sr-Latn-BA"/>
        </w:rPr>
        <w:t>конструкције</w:t>
      </w:r>
      <w:r w:rsidRPr="00C14285">
        <w:rPr>
          <w:sz w:val="24"/>
          <w:szCs w:val="24"/>
          <w:lang w:val="sr-Latn-BA"/>
        </w:rPr>
        <w:t xml:space="preserve"> </w:t>
      </w:r>
      <w:r>
        <w:rPr>
          <w:sz w:val="24"/>
          <w:szCs w:val="24"/>
          <w:lang w:val="sr-Latn-BA"/>
        </w:rPr>
        <w:t>морају</w:t>
      </w:r>
      <w:r w:rsidRPr="00C14285">
        <w:rPr>
          <w:sz w:val="24"/>
          <w:szCs w:val="24"/>
          <w:lang w:val="sr-Latn-BA"/>
        </w:rPr>
        <w:t xml:space="preserve"> </w:t>
      </w:r>
      <w:r>
        <w:rPr>
          <w:sz w:val="24"/>
          <w:szCs w:val="24"/>
          <w:lang w:val="sr-Latn-BA"/>
        </w:rPr>
        <w:t>имати</w:t>
      </w:r>
      <w:r w:rsidRPr="00C14285">
        <w:rPr>
          <w:sz w:val="24"/>
          <w:szCs w:val="24"/>
          <w:lang w:val="sr-Latn-BA"/>
        </w:rPr>
        <w:t xml:space="preserve"> </w:t>
      </w:r>
      <w:r>
        <w:rPr>
          <w:sz w:val="24"/>
          <w:szCs w:val="24"/>
          <w:lang w:val="sr-Latn-BA"/>
        </w:rPr>
        <w:t>равне</w:t>
      </w:r>
      <w:r w:rsidRPr="00C14285">
        <w:rPr>
          <w:sz w:val="24"/>
          <w:szCs w:val="24"/>
          <w:lang w:val="sr-Latn-BA"/>
        </w:rPr>
        <w:t xml:space="preserve"> </w:t>
      </w:r>
      <w:r>
        <w:rPr>
          <w:sz w:val="24"/>
          <w:szCs w:val="24"/>
          <w:lang w:val="sr-Latn-BA"/>
        </w:rPr>
        <w:t>површине</w:t>
      </w:r>
      <w:r w:rsidRPr="00C14285">
        <w:rPr>
          <w:sz w:val="24"/>
          <w:szCs w:val="24"/>
          <w:lang w:val="sr-Latn-BA"/>
        </w:rPr>
        <w:t xml:space="preserve">, </w:t>
      </w:r>
      <w:r>
        <w:rPr>
          <w:sz w:val="24"/>
          <w:szCs w:val="24"/>
          <w:lang w:val="sr-Latn-BA"/>
        </w:rPr>
        <w:t>бијеле</w:t>
      </w:r>
      <w:r w:rsidRPr="00C14285">
        <w:rPr>
          <w:sz w:val="24"/>
          <w:szCs w:val="24"/>
          <w:lang w:val="sr-Latn-BA"/>
        </w:rPr>
        <w:t xml:space="preserve"> </w:t>
      </w:r>
      <w:r>
        <w:rPr>
          <w:sz w:val="24"/>
          <w:szCs w:val="24"/>
          <w:lang w:val="sr-Latn-BA"/>
        </w:rPr>
        <w:t>или</w:t>
      </w:r>
      <w:r w:rsidRPr="00C14285">
        <w:rPr>
          <w:sz w:val="24"/>
          <w:szCs w:val="24"/>
          <w:lang w:val="sr-Latn-BA"/>
        </w:rPr>
        <w:t xml:space="preserve"> </w:t>
      </w:r>
      <w:r>
        <w:rPr>
          <w:sz w:val="24"/>
          <w:szCs w:val="24"/>
          <w:lang w:val="sr-Latn-BA"/>
        </w:rPr>
        <w:t>друге</w:t>
      </w:r>
      <w:r w:rsidRPr="00C14285">
        <w:rPr>
          <w:sz w:val="24"/>
          <w:szCs w:val="24"/>
          <w:lang w:val="sr-Latn-BA"/>
        </w:rPr>
        <w:t xml:space="preserve"> </w:t>
      </w:r>
      <w:r>
        <w:rPr>
          <w:sz w:val="24"/>
          <w:szCs w:val="24"/>
          <w:lang w:val="sr-Latn-BA"/>
        </w:rPr>
        <w:t>свијетле</w:t>
      </w:r>
      <w:r w:rsidRPr="00C14285">
        <w:rPr>
          <w:sz w:val="24"/>
          <w:szCs w:val="24"/>
          <w:lang w:val="sr-Latn-BA"/>
        </w:rPr>
        <w:t xml:space="preserve"> </w:t>
      </w:r>
      <w:r>
        <w:rPr>
          <w:sz w:val="24"/>
          <w:szCs w:val="24"/>
          <w:lang w:val="sr-Latn-BA"/>
        </w:rPr>
        <w:t>боје</w:t>
      </w:r>
      <w:r w:rsidRPr="00C14285">
        <w:rPr>
          <w:sz w:val="24"/>
          <w:szCs w:val="24"/>
          <w:lang w:val="sr-Latn-BA"/>
        </w:rPr>
        <w:t>.</w:t>
      </w:r>
    </w:p>
    <w:p w:rsidR="005F6993" w:rsidRPr="00C14285" w:rsidRDefault="005F6993" w:rsidP="005F6993">
      <w:pPr>
        <w:ind w:firstLine="567"/>
        <w:jc w:val="both"/>
        <w:rPr>
          <w:sz w:val="24"/>
          <w:szCs w:val="24"/>
          <w:lang w:val="sr-Latn-BA"/>
        </w:rPr>
      </w:pPr>
      <w:r>
        <w:rPr>
          <w:sz w:val="24"/>
          <w:szCs w:val="24"/>
          <w:lang w:val="sr-Latn-BA"/>
        </w:rPr>
        <w:t>Прозори</w:t>
      </w:r>
      <w:r w:rsidRPr="00C14285">
        <w:rPr>
          <w:sz w:val="24"/>
          <w:szCs w:val="24"/>
          <w:lang w:val="sr-Latn-BA"/>
        </w:rPr>
        <w:t xml:space="preserve"> </w:t>
      </w:r>
      <w:r>
        <w:rPr>
          <w:sz w:val="24"/>
          <w:szCs w:val="24"/>
          <w:lang w:val="sr-Latn-BA"/>
        </w:rPr>
        <w:t>не</w:t>
      </w:r>
      <w:r w:rsidRPr="00C14285">
        <w:rPr>
          <w:sz w:val="24"/>
          <w:szCs w:val="24"/>
          <w:lang w:val="sr-Latn-BA"/>
        </w:rPr>
        <w:t xml:space="preserve"> </w:t>
      </w:r>
      <w:r>
        <w:rPr>
          <w:sz w:val="24"/>
          <w:szCs w:val="24"/>
          <w:lang w:val="sr-Latn-BA"/>
        </w:rPr>
        <w:t>смију</w:t>
      </w:r>
      <w:r w:rsidRPr="00C14285">
        <w:rPr>
          <w:sz w:val="24"/>
          <w:szCs w:val="24"/>
          <w:lang w:val="sr-Latn-BA"/>
        </w:rPr>
        <w:t xml:space="preserve"> </w:t>
      </w:r>
      <w:r>
        <w:rPr>
          <w:sz w:val="24"/>
          <w:szCs w:val="24"/>
          <w:lang w:val="sr-Latn-BA"/>
        </w:rPr>
        <w:t>бити</w:t>
      </w:r>
      <w:r w:rsidRPr="00C14285">
        <w:rPr>
          <w:sz w:val="24"/>
          <w:szCs w:val="24"/>
          <w:lang w:val="sr-Latn-BA"/>
        </w:rPr>
        <w:t xml:space="preserve"> </w:t>
      </w:r>
      <w:r>
        <w:rPr>
          <w:sz w:val="24"/>
          <w:szCs w:val="24"/>
          <w:lang w:val="sr-Latn-BA"/>
        </w:rPr>
        <w:t>дрвени</w:t>
      </w:r>
      <w:r w:rsidRPr="00C14285">
        <w:rPr>
          <w:sz w:val="24"/>
          <w:szCs w:val="24"/>
          <w:lang w:val="sr-Latn-BA"/>
        </w:rPr>
        <w:t xml:space="preserve"> </w:t>
      </w:r>
      <w:r>
        <w:rPr>
          <w:sz w:val="24"/>
          <w:szCs w:val="24"/>
          <w:lang w:val="sr-Latn-BA"/>
        </w:rPr>
        <w:t>и</w:t>
      </w:r>
      <w:r w:rsidRPr="00C14285">
        <w:rPr>
          <w:sz w:val="24"/>
          <w:szCs w:val="24"/>
          <w:lang w:val="sr-Latn-BA"/>
        </w:rPr>
        <w:t xml:space="preserve"> </w:t>
      </w:r>
      <w:r>
        <w:rPr>
          <w:sz w:val="24"/>
          <w:szCs w:val="24"/>
          <w:lang w:val="sr-Latn-BA"/>
        </w:rPr>
        <w:t>морају</w:t>
      </w:r>
      <w:r w:rsidRPr="00C14285">
        <w:rPr>
          <w:sz w:val="24"/>
          <w:szCs w:val="24"/>
          <w:lang w:val="sr-Latn-BA"/>
        </w:rPr>
        <w:t xml:space="preserve"> </w:t>
      </w:r>
      <w:r>
        <w:rPr>
          <w:sz w:val="24"/>
          <w:szCs w:val="24"/>
          <w:lang w:val="sr-Latn-BA"/>
        </w:rPr>
        <w:t>имати</w:t>
      </w:r>
      <w:r w:rsidRPr="00C14285">
        <w:rPr>
          <w:sz w:val="24"/>
          <w:szCs w:val="24"/>
          <w:lang w:val="sr-Latn-BA"/>
        </w:rPr>
        <w:t xml:space="preserve"> </w:t>
      </w:r>
      <w:r>
        <w:rPr>
          <w:sz w:val="24"/>
          <w:szCs w:val="24"/>
          <w:lang w:val="sr-Latn-BA"/>
        </w:rPr>
        <w:t>оквире</w:t>
      </w:r>
      <w:r w:rsidRPr="00C14285">
        <w:rPr>
          <w:sz w:val="24"/>
          <w:szCs w:val="24"/>
          <w:lang w:val="sr-Latn-BA"/>
        </w:rPr>
        <w:t xml:space="preserve"> </w:t>
      </w:r>
      <w:r>
        <w:rPr>
          <w:sz w:val="24"/>
          <w:szCs w:val="24"/>
          <w:lang w:val="sr-Latn-BA"/>
        </w:rPr>
        <w:t>од</w:t>
      </w:r>
      <w:r w:rsidRPr="00C14285">
        <w:rPr>
          <w:sz w:val="24"/>
          <w:szCs w:val="24"/>
          <w:lang w:val="sr-Latn-BA"/>
        </w:rPr>
        <w:t xml:space="preserve"> </w:t>
      </w:r>
      <w:r>
        <w:rPr>
          <w:sz w:val="24"/>
          <w:szCs w:val="24"/>
          <w:lang w:val="sr-Latn-BA"/>
        </w:rPr>
        <w:t>нехрђајућег</w:t>
      </w:r>
      <w:r w:rsidRPr="00C14285">
        <w:rPr>
          <w:sz w:val="24"/>
          <w:szCs w:val="24"/>
          <w:lang w:val="sr-Latn-BA"/>
        </w:rPr>
        <w:t xml:space="preserve"> </w:t>
      </w:r>
      <w:r>
        <w:rPr>
          <w:sz w:val="24"/>
          <w:szCs w:val="24"/>
          <w:lang w:val="sr-Latn-BA"/>
        </w:rPr>
        <w:t>материјала</w:t>
      </w:r>
      <w:r w:rsidRPr="00C14285">
        <w:rPr>
          <w:sz w:val="24"/>
          <w:szCs w:val="24"/>
          <w:lang w:val="sr-Latn-BA"/>
        </w:rPr>
        <w:t xml:space="preserve">. </w:t>
      </w:r>
      <w:r>
        <w:rPr>
          <w:sz w:val="24"/>
          <w:szCs w:val="24"/>
          <w:lang w:val="sr-Latn-BA"/>
        </w:rPr>
        <w:t>Доња</w:t>
      </w:r>
      <w:r w:rsidRPr="00C14285">
        <w:rPr>
          <w:sz w:val="24"/>
          <w:szCs w:val="24"/>
          <w:lang w:val="sr-Latn-BA"/>
        </w:rPr>
        <w:t xml:space="preserve"> </w:t>
      </w:r>
      <w:r>
        <w:rPr>
          <w:sz w:val="24"/>
          <w:szCs w:val="24"/>
          <w:lang w:val="sr-Latn-BA"/>
        </w:rPr>
        <w:t>ивица</w:t>
      </w:r>
      <w:r w:rsidRPr="00C14285">
        <w:rPr>
          <w:sz w:val="24"/>
          <w:szCs w:val="24"/>
          <w:lang w:val="sr-Latn-BA"/>
        </w:rPr>
        <w:t xml:space="preserve"> </w:t>
      </w:r>
      <w:r>
        <w:rPr>
          <w:sz w:val="24"/>
          <w:szCs w:val="24"/>
          <w:lang w:val="sr-Latn-BA"/>
        </w:rPr>
        <w:t>зидног</w:t>
      </w:r>
      <w:r w:rsidRPr="00C14285">
        <w:rPr>
          <w:sz w:val="24"/>
          <w:szCs w:val="24"/>
          <w:lang w:val="sr-Latn-BA"/>
        </w:rPr>
        <w:t xml:space="preserve"> </w:t>
      </w:r>
      <w:r>
        <w:rPr>
          <w:sz w:val="24"/>
          <w:szCs w:val="24"/>
          <w:lang w:val="sr-Latn-BA"/>
        </w:rPr>
        <w:t>оквира</w:t>
      </w:r>
      <w:r w:rsidRPr="00C14285">
        <w:rPr>
          <w:sz w:val="24"/>
          <w:szCs w:val="24"/>
          <w:lang w:val="sr-Latn-BA"/>
        </w:rPr>
        <w:t xml:space="preserve"> </w:t>
      </w:r>
      <w:r>
        <w:rPr>
          <w:sz w:val="24"/>
          <w:szCs w:val="24"/>
          <w:lang w:val="sr-Latn-BA"/>
        </w:rPr>
        <w:t>прозора</w:t>
      </w:r>
      <w:r w:rsidRPr="00C14285">
        <w:rPr>
          <w:sz w:val="24"/>
          <w:szCs w:val="24"/>
          <w:lang w:val="sr-Latn-BA"/>
        </w:rPr>
        <w:t xml:space="preserve"> </w:t>
      </w:r>
      <w:r>
        <w:rPr>
          <w:sz w:val="24"/>
          <w:szCs w:val="24"/>
          <w:lang w:val="sr-Latn-BA"/>
        </w:rPr>
        <w:t>мора</w:t>
      </w:r>
      <w:r w:rsidRPr="00C14285">
        <w:rPr>
          <w:sz w:val="24"/>
          <w:szCs w:val="24"/>
          <w:lang w:val="sr-Latn-BA"/>
        </w:rPr>
        <w:t xml:space="preserve"> </w:t>
      </w:r>
      <w:r>
        <w:rPr>
          <w:sz w:val="24"/>
          <w:szCs w:val="24"/>
          <w:lang w:val="sr-Latn-BA"/>
        </w:rPr>
        <w:t>бити</w:t>
      </w:r>
      <w:r w:rsidRPr="00C14285">
        <w:rPr>
          <w:sz w:val="24"/>
          <w:szCs w:val="24"/>
          <w:lang w:val="sr-Latn-BA"/>
        </w:rPr>
        <w:t xml:space="preserve"> </w:t>
      </w:r>
      <w:r>
        <w:rPr>
          <w:sz w:val="24"/>
          <w:szCs w:val="24"/>
          <w:lang w:val="sr-Latn-BA"/>
        </w:rPr>
        <w:t>нагнута</w:t>
      </w:r>
      <w:r w:rsidRPr="00C14285">
        <w:rPr>
          <w:sz w:val="24"/>
          <w:szCs w:val="24"/>
          <w:lang w:val="sr-Latn-BA"/>
        </w:rPr>
        <w:t xml:space="preserve"> </w:t>
      </w:r>
      <w:r>
        <w:rPr>
          <w:sz w:val="24"/>
          <w:szCs w:val="24"/>
          <w:lang w:val="sr-Latn-BA"/>
        </w:rPr>
        <w:t>према</w:t>
      </w:r>
      <w:r w:rsidRPr="00C14285">
        <w:rPr>
          <w:sz w:val="24"/>
          <w:szCs w:val="24"/>
          <w:lang w:val="sr-Latn-BA"/>
        </w:rPr>
        <w:t xml:space="preserve"> </w:t>
      </w:r>
      <w:r>
        <w:rPr>
          <w:sz w:val="24"/>
          <w:szCs w:val="24"/>
          <w:lang w:val="sr-Latn-BA"/>
        </w:rPr>
        <w:t>поду</w:t>
      </w:r>
      <w:r w:rsidRPr="00C14285">
        <w:rPr>
          <w:sz w:val="24"/>
          <w:szCs w:val="24"/>
          <w:lang w:val="sr-Latn-BA"/>
        </w:rPr>
        <w:t xml:space="preserve"> </w:t>
      </w:r>
      <w:r>
        <w:rPr>
          <w:sz w:val="24"/>
          <w:szCs w:val="24"/>
          <w:lang w:val="sr-Latn-BA"/>
        </w:rPr>
        <w:t>под</w:t>
      </w:r>
      <w:r w:rsidRPr="00C14285">
        <w:rPr>
          <w:sz w:val="24"/>
          <w:szCs w:val="24"/>
          <w:lang w:val="sr-Latn-BA"/>
        </w:rPr>
        <w:t xml:space="preserve"> </w:t>
      </w:r>
      <w:r>
        <w:rPr>
          <w:sz w:val="24"/>
          <w:szCs w:val="24"/>
          <w:lang w:val="sr-Latn-BA"/>
        </w:rPr>
        <w:t>углом</w:t>
      </w:r>
      <w:r w:rsidRPr="00C14285">
        <w:rPr>
          <w:sz w:val="24"/>
          <w:szCs w:val="24"/>
          <w:lang w:val="sr-Latn-BA"/>
        </w:rPr>
        <w:t xml:space="preserve"> </w:t>
      </w:r>
      <w:r>
        <w:rPr>
          <w:sz w:val="24"/>
          <w:szCs w:val="24"/>
          <w:lang w:val="sr-Latn-BA"/>
        </w:rPr>
        <w:t>од</w:t>
      </w:r>
      <w:r w:rsidRPr="00C14285">
        <w:rPr>
          <w:sz w:val="24"/>
          <w:szCs w:val="24"/>
          <w:lang w:val="sr-Latn-BA"/>
        </w:rPr>
        <w:t xml:space="preserve"> </w:t>
      </w:r>
      <w:r>
        <w:rPr>
          <w:sz w:val="24"/>
          <w:szCs w:val="24"/>
          <w:lang w:val="sr-Latn-BA"/>
        </w:rPr>
        <w:t>најмање</w:t>
      </w:r>
      <w:r w:rsidRPr="00C14285">
        <w:rPr>
          <w:sz w:val="24"/>
          <w:szCs w:val="24"/>
          <w:lang w:val="sr-Latn-BA"/>
        </w:rPr>
        <w:t xml:space="preserve"> 25°. </w:t>
      </w:r>
      <w:r>
        <w:rPr>
          <w:sz w:val="24"/>
          <w:szCs w:val="24"/>
          <w:lang w:val="sr-Latn-BA"/>
        </w:rPr>
        <w:t>Прозори</w:t>
      </w:r>
      <w:r w:rsidRPr="00C14285">
        <w:rPr>
          <w:sz w:val="24"/>
          <w:szCs w:val="24"/>
          <w:lang w:val="sr-Latn-BA"/>
        </w:rPr>
        <w:t xml:space="preserve"> </w:t>
      </w:r>
      <w:r>
        <w:rPr>
          <w:sz w:val="24"/>
          <w:szCs w:val="24"/>
          <w:lang w:val="sr-Latn-BA"/>
        </w:rPr>
        <w:t>који</w:t>
      </w:r>
      <w:r w:rsidRPr="00C14285">
        <w:rPr>
          <w:sz w:val="24"/>
          <w:szCs w:val="24"/>
          <w:lang w:val="sr-Latn-BA"/>
        </w:rPr>
        <w:t xml:space="preserve"> </w:t>
      </w:r>
      <w:r>
        <w:rPr>
          <w:sz w:val="24"/>
          <w:szCs w:val="24"/>
          <w:lang w:val="sr-Latn-BA"/>
        </w:rPr>
        <w:t>се</w:t>
      </w:r>
      <w:r w:rsidRPr="00C14285">
        <w:rPr>
          <w:sz w:val="24"/>
          <w:szCs w:val="24"/>
          <w:lang w:val="sr-Latn-BA"/>
        </w:rPr>
        <w:t xml:space="preserve"> </w:t>
      </w:r>
      <w:r>
        <w:rPr>
          <w:sz w:val="24"/>
          <w:szCs w:val="24"/>
          <w:lang w:val="sr-Latn-BA"/>
        </w:rPr>
        <w:t>отварају</w:t>
      </w:r>
      <w:r w:rsidRPr="00C14285">
        <w:rPr>
          <w:sz w:val="24"/>
          <w:szCs w:val="24"/>
          <w:lang w:val="sr-Latn-BA"/>
        </w:rPr>
        <w:t xml:space="preserve"> </w:t>
      </w:r>
      <w:r>
        <w:rPr>
          <w:sz w:val="24"/>
          <w:szCs w:val="24"/>
          <w:lang w:val="sr-Latn-BA"/>
        </w:rPr>
        <w:t>морају</w:t>
      </w:r>
      <w:r w:rsidRPr="00C14285">
        <w:rPr>
          <w:sz w:val="24"/>
          <w:szCs w:val="24"/>
          <w:lang w:val="sr-Latn-BA"/>
        </w:rPr>
        <w:t xml:space="preserve"> </w:t>
      </w:r>
      <w:r>
        <w:rPr>
          <w:sz w:val="24"/>
          <w:szCs w:val="24"/>
          <w:lang w:val="sr-Latn-BA"/>
        </w:rPr>
        <w:t>имати</w:t>
      </w:r>
      <w:r w:rsidRPr="00C14285">
        <w:rPr>
          <w:sz w:val="24"/>
          <w:szCs w:val="24"/>
          <w:lang w:val="sr-Latn-BA"/>
        </w:rPr>
        <w:t xml:space="preserve"> </w:t>
      </w:r>
      <w:r>
        <w:rPr>
          <w:sz w:val="24"/>
          <w:szCs w:val="24"/>
          <w:lang w:val="sr-Latn-BA"/>
        </w:rPr>
        <w:t>заштитне</w:t>
      </w:r>
      <w:r w:rsidRPr="00C14285">
        <w:rPr>
          <w:sz w:val="24"/>
          <w:szCs w:val="24"/>
          <w:lang w:val="sr-Latn-BA"/>
        </w:rPr>
        <w:t xml:space="preserve"> </w:t>
      </w:r>
      <w:r>
        <w:rPr>
          <w:sz w:val="24"/>
          <w:szCs w:val="24"/>
          <w:lang w:val="sr-Latn-BA"/>
        </w:rPr>
        <w:t>мреже</w:t>
      </w:r>
      <w:r w:rsidRPr="00C14285">
        <w:rPr>
          <w:sz w:val="24"/>
          <w:szCs w:val="24"/>
          <w:lang w:val="sr-Latn-BA"/>
        </w:rPr>
        <w:t xml:space="preserve"> </w:t>
      </w:r>
      <w:r>
        <w:rPr>
          <w:sz w:val="24"/>
          <w:szCs w:val="24"/>
          <w:lang w:val="sr-Latn-BA"/>
        </w:rPr>
        <w:t>за</w:t>
      </w:r>
      <w:r w:rsidRPr="00C14285">
        <w:rPr>
          <w:sz w:val="24"/>
          <w:szCs w:val="24"/>
          <w:lang w:val="sr-Latn-BA"/>
        </w:rPr>
        <w:t xml:space="preserve"> </w:t>
      </w:r>
      <w:r>
        <w:rPr>
          <w:sz w:val="24"/>
          <w:szCs w:val="24"/>
          <w:lang w:val="sr-Latn-BA"/>
        </w:rPr>
        <w:t>спречавање</w:t>
      </w:r>
      <w:r w:rsidRPr="00C14285">
        <w:rPr>
          <w:sz w:val="24"/>
          <w:szCs w:val="24"/>
          <w:lang w:val="sr-Latn-BA"/>
        </w:rPr>
        <w:t xml:space="preserve"> </w:t>
      </w:r>
      <w:r>
        <w:rPr>
          <w:sz w:val="24"/>
          <w:szCs w:val="24"/>
          <w:lang w:val="sr-Latn-BA"/>
        </w:rPr>
        <w:t>уласка</w:t>
      </w:r>
      <w:r w:rsidRPr="00C14285">
        <w:rPr>
          <w:sz w:val="24"/>
          <w:szCs w:val="24"/>
          <w:lang w:val="sr-Latn-BA"/>
        </w:rPr>
        <w:t xml:space="preserve"> </w:t>
      </w:r>
      <w:r>
        <w:rPr>
          <w:sz w:val="24"/>
          <w:szCs w:val="24"/>
          <w:lang w:val="sr-Latn-BA"/>
        </w:rPr>
        <w:t>инсеката</w:t>
      </w:r>
      <w:r w:rsidRPr="00C14285">
        <w:rPr>
          <w:sz w:val="24"/>
          <w:szCs w:val="24"/>
          <w:lang w:val="sr-Latn-BA"/>
        </w:rPr>
        <w:t xml:space="preserve"> </w:t>
      </w:r>
      <w:r>
        <w:rPr>
          <w:sz w:val="24"/>
          <w:szCs w:val="24"/>
          <w:lang w:val="sr-Latn-BA"/>
        </w:rPr>
        <w:t>у</w:t>
      </w:r>
      <w:r w:rsidRPr="00C14285">
        <w:rPr>
          <w:sz w:val="24"/>
          <w:szCs w:val="24"/>
          <w:lang w:val="sr-Latn-BA"/>
        </w:rPr>
        <w:t xml:space="preserve"> </w:t>
      </w:r>
      <w:r>
        <w:rPr>
          <w:sz w:val="24"/>
          <w:szCs w:val="24"/>
          <w:lang w:val="sr-Latn-BA"/>
        </w:rPr>
        <w:t>производни</w:t>
      </w:r>
      <w:r w:rsidRPr="00C14285">
        <w:rPr>
          <w:sz w:val="24"/>
          <w:szCs w:val="24"/>
          <w:lang w:val="sr-Latn-BA"/>
        </w:rPr>
        <w:t xml:space="preserve"> </w:t>
      </w:r>
      <w:r>
        <w:rPr>
          <w:sz w:val="24"/>
          <w:szCs w:val="24"/>
          <w:lang w:val="sr-Latn-BA"/>
        </w:rPr>
        <w:t>погон</w:t>
      </w:r>
      <w:r w:rsidRPr="00C14285">
        <w:rPr>
          <w:sz w:val="24"/>
          <w:szCs w:val="24"/>
          <w:lang w:val="sr-Latn-BA"/>
        </w:rPr>
        <w:t xml:space="preserve">. </w:t>
      </w:r>
      <w:r>
        <w:rPr>
          <w:sz w:val="24"/>
          <w:szCs w:val="24"/>
          <w:lang w:val="sr-Latn-BA"/>
        </w:rPr>
        <w:t>Стакла</w:t>
      </w:r>
      <w:r w:rsidRPr="00C14285">
        <w:rPr>
          <w:sz w:val="24"/>
          <w:szCs w:val="24"/>
          <w:lang w:val="sr-Latn-BA"/>
        </w:rPr>
        <w:t xml:space="preserve"> </w:t>
      </w:r>
      <w:r>
        <w:rPr>
          <w:sz w:val="24"/>
          <w:szCs w:val="24"/>
          <w:lang w:val="sr-Latn-BA"/>
        </w:rPr>
        <w:t>на</w:t>
      </w:r>
      <w:r w:rsidRPr="00C14285">
        <w:rPr>
          <w:sz w:val="24"/>
          <w:szCs w:val="24"/>
          <w:lang w:val="sr-Latn-BA"/>
        </w:rPr>
        <w:t xml:space="preserve"> </w:t>
      </w:r>
      <w:r>
        <w:rPr>
          <w:sz w:val="24"/>
          <w:szCs w:val="24"/>
          <w:lang w:val="sr-Latn-BA"/>
        </w:rPr>
        <w:t>прозорима</w:t>
      </w:r>
      <w:r w:rsidRPr="00C14285">
        <w:rPr>
          <w:sz w:val="24"/>
          <w:szCs w:val="24"/>
          <w:lang w:val="sr-Latn-BA"/>
        </w:rPr>
        <w:t xml:space="preserve"> </w:t>
      </w:r>
      <w:r>
        <w:rPr>
          <w:sz w:val="24"/>
          <w:szCs w:val="24"/>
          <w:lang w:val="sr-Latn-BA"/>
        </w:rPr>
        <w:t>у</w:t>
      </w:r>
      <w:r w:rsidRPr="00C14285">
        <w:rPr>
          <w:sz w:val="24"/>
          <w:szCs w:val="24"/>
          <w:lang w:val="sr-Latn-BA"/>
        </w:rPr>
        <w:t xml:space="preserve"> </w:t>
      </w:r>
      <w:r>
        <w:rPr>
          <w:sz w:val="24"/>
          <w:szCs w:val="24"/>
          <w:lang w:val="sr-Latn-BA"/>
        </w:rPr>
        <w:t>производном</w:t>
      </w:r>
      <w:r w:rsidRPr="00C14285">
        <w:rPr>
          <w:sz w:val="24"/>
          <w:szCs w:val="24"/>
          <w:lang w:val="sr-Latn-BA"/>
        </w:rPr>
        <w:t xml:space="preserve"> </w:t>
      </w:r>
      <w:r>
        <w:rPr>
          <w:sz w:val="24"/>
          <w:szCs w:val="24"/>
          <w:lang w:val="sr-Latn-BA"/>
        </w:rPr>
        <w:t>погону</w:t>
      </w:r>
      <w:r w:rsidRPr="00C14285">
        <w:rPr>
          <w:sz w:val="24"/>
          <w:szCs w:val="24"/>
          <w:lang w:val="sr-Latn-BA"/>
        </w:rPr>
        <w:t xml:space="preserve">, </w:t>
      </w:r>
      <w:r>
        <w:rPr>
          <w:sz w:val="24"/>
          <w:szCs w:val="24"/>
          <w:lang w:val="sr-Latn-BA"/>
        </w:rPr>
        <w:t>у</w:t>
      </w:r>
      <w:r w:rsidRPr="00C14285">
        <w:rPr>
          <w:sz w:val="24"/>
          <w:szCs w:val="24"/>
          <w:lang w:val="sr-Latn-BA"/>
        </w:rPr>
        <w:t xml:space="preserve"> </w:t>
      </w:r>
      <w:r>
        <w:rPr>
          <w:sz w:val="24"/>
          <w:szCs w:val="24"/>
          <w:lang w:val="sr-Latn-BA"/>
        </w:rPr>
        <w:t>непосредној</w:t>
      </w:r>
      <w:r w:rsidRPr="00C14285">
        <w:rPr>
          <w:sz w:val="24"/>
          <w:szCs w:val="24"/>
          <w:lang w:val="sr-Latn-BA"/>
        </w:rPr>
        <w:t xml:space="preserve"> </w:t>
      </w:r>
      <w:r>
        <w:rPr>
          <w:sz w:val="24"/>
          <w:szCs w:val="24"/>
          <w:lang w:val="sr-Latn-BA"/>
        </w:rPr>
        <w:t>близини</w:t>
      </w:r>
      <w:r w:rsidRPr="00C14285">
        <w:rPr>
          <w:sz w:val="24"/>
          <w:szCs w:val="24"/>
          <w:lang w:val="sr-Latn-BA"/>
        </w:rPr>
        <w:t xml:space="preserve"> </w:t>
      </w:r>
      <w:r>
        <w:rPr>
          <w:sz w:val="24"/>
          <w:szCs w:val="24"/>
          <w:lang w:val="sr-Latn-BA"/>
        </w:rPr>
        <w:t>мјеста</w:t>
      </w:r>
      <w:r w:rsidRPr="00C14285">
        <w:rPr>
          <w:sz w:val="24"/>
          <w:szCs w:val="24"/>
          <w:lang w:val="sr-Latn-BA"/>
        </w:rPr>
        <w:t xml:space="preserve"> </w:t>
      </w:r>
      <w:r>
        <w:rPr>
          <w:sz w:val="24"/>
          <w:szCs w:val="24"/>
          <w:lang w:val="sr-Latn-BA"/>
        </w:rPr>
        <w:t>гдје</w:t>
      </w:r>
      <w:r w:rsidRPr="00C14285">
        <w:rPr>
          <w:sz w:val="24"/>
          <w:szCs w:val="24"/>
          <w:lang w:val="sr-Latn-BA"/>
        </w:rPr>
        <w:t xml:space="preserve"> </w:t>
      </w:r>
      <w:r>
        <w:rPr>
          <w:sz w:val="24"/>
          <w:szCs w:val="24"/>
          <w:lang w:val="sr-Latn-BA"/>
        </w:rPr>
        <w:t>се</w:t>
      </w:r>
      <w:r w:rsidRPr="00C14285">
        <w:rPr>
          <w:sz w:val="24"/>
          <w:szCs w:val="24"/>
          <w:lang w:val="sr-Latn-BA"/>
        </w:rPr>
        <w:t xml:space="preserve"> </w:t>
      </w:r>
      <w:r>
        <w:rPr>
          <w:sz w:val="24"/>
          <w:szCs w:val="24"/>
          <w:lang w:val="sr-Latn-BA"/>
        </w:rPr>
        <w:t>рукује</w:t>
      </w:r>
      <w:r w:rsidRPr="00C14285">
        <w:rPr>
          <w:sz w:val="24"/>
          <w:szCs w:val="24"/>
          <w:lang w:val="sr-Latn-BA"/>
        </w:rPr>
        <w:t xml:space="preserve"> </w:t>
      </w:r>
      <w:r>
        <w:rPr>
          <w:sz w:val="24"/>
          <w:szCs w:val="24"/>
          <w:lang w:val="sr-Latn-BA"/>
        </w:rPr>
        <w:t>са</w:t>
      </w:r>
      <w:r w:rsidRPr="00C14285">
        <w:rPr>
          <w:sz w:val="24"/>
          <w:szCs w:val="24"/>
          <w:lang w:val="sr-Latn-BA"/>
        </w:rPr>
        <w:t xml:space="preserve"> </w:t>
      </w:r>
      <w:r>
        <w:rPr>
          <w:sz w:val="24"/>
          <w:szCs w:val="24"/>
          <w:lang w:val="sr-Latn-BA"/>
        </w:rPr>
        <w:t>сировинама</w:t>
      </w:r>
      <w:r w:rsidRPr="00C14285">
        <w:rPr>
          <w:sz w:val="24"/>
          <w:szCs w:val="24"/>
          <w:lang w:val="sr-Latn-BA"/>
        </w:rPr>
        <w:t xml:space="preserve"> </w:t>
      </w:r>
      <w:r>
        <w:rPr>
          <w:sz w:val="24"/>
          <w:szCs w:val="24"/>
          <w:lang w:val="sr-Latn-BA"/>
        </w:rPr>
        <w:t>или</w:t>
      </w:r>
      <w:r w:rsidRPr="00C14285">
        <w:rPr>
          <w:sz w:val="24"/>
          <w:szCs w:val="24"/>
          <w:lang w:val="sr-Latn-BA"/>
        </w:rPr>
        <w:t xml:space="preserve"> </w:t>
      </w:r>
      <w:r>
        <w:rPr>
          <w:sz w:val="24"/>
          <w:szCs w:val="24"/>
          <w:lang w:val="sr-Latn-BA"/>
        </w:rPr>
        <w:t>готовим</w:t>
      </w:r>
      <w:r w:rsidRPr="00C14285">
        <w:rPr>
          <w:sz w:val="24"/>
          <w:szCs w:val="24"/>
          <w:lang w:val="sr-Latn-BA"/>
        </w:rPr>
        <w:t xml:space="preserve"> </w:t>
      </w:r>
      <w:r>
        <w:rPr>
          <w:sz w:val="24"/>
          <w:szCs w:val="24"/>
          <w:lang w:val="sr-Latn-BA"/>
        </w:rPr>
        <w:t>производом</w:t>
      </w:r>
      <w:r w:rsidRPr="00C14285">
        <w:rPr>
          <w:sz w:val="24"/>
          <w:szCs w:val="24"/>
          <w:lang w:val="sr-Latn-BA"/>
        </w:rPr>
        <w:t xml:space="preserve">, </w:t>
      </w:r>
      <w:r>
        <w:rPr>
          <w:sz w:val="24"/>
          <w:szCs w:val="24"/>
          <w:lang w:val="sr-Latn-BA"/>
        </w:rPr>
        <w:t>морају</w:t>
      </w:r>
      <w:r w:rsidRPr="00C14285">
        <w:rPr>
          <w:sz w:val="24"/>
          <w:szCs w:val="24"/>
          <w:lang w:val="sr-Latn-BA"/>
        </w:rPr>
        <w:t xml:space="preserve"> </w:t>
      </w:r>
      <w:r>
        <w:rPr>
          <w:sz w:val="24"/>
          <w:szCs w:val="24"/>
          <w:lang w:val="sr-Latn-BA"/>
        </w:rPr>
        <w:t>бити</w:t>
      </w:r>
      <w:r w:rsidRPr="00C14285">
        <w:rPr>
          <w:sz w:val="24"/>
          <w:szCs w:val="24"/>
          <w:lang w:val="sr-Latn-BA"/>
        </w:rPr>
        <w:t xml:space="preserve"> </w:t>
      </w:r>
      <w:r>
        <w:rPr>
          <w:sz w:val="24"/>
          <w:szCs w:val="24"/>
          <w:lang w:val="sr-Latn-BA"/>
        </w:rPr>
        <w:t>обложена</w:t>
      </w:r>
      <w:r w:rsidRPr="00C14285">
        <w:rPr>
          <w:sz w:val="24"/>
          <w:szCs w:val="24"/>
          <w:lang w:val="sr-Latn-BA"/>
        </w:rPr>
        <w:t xml:space="preserve"> </w:t>
      </w:r>
      <w:r>
        <w:rPr>
          <w:sz w:val="24"/>
          <w:szCs w:val="24"/>
          <w:lang w:val="sr-Latn-BA"/>
        </w:rPr>
        <w:t>заштитним</w:t>
      </w:r>
      <w:r w:rsidRPr="00C14285">
        <w:rPr>
          <w:sz w:val="24"/>
          <w:szCs w:val="24"/>
          <w:lang w:val="sr-Latn-BA"/>
        </w:rPr>
        <w:t xml:space="preserve"> </w:t>
      </w:r>
      <w:r>
        <w:rPr>
          <w:sz w:val="24"/>
          <w:szCs w:val="24"/>
          <w:lang w:val="sr-Latn-BA"/>
        </w:rPr>
        <w:t>фолијама</w:t>
      </w:r>
      <w:r w:rsidRPr="00C14285">
        <w:rPr>
          <w:sz w:val="24"/>
          <w:szCs w:val="24"/>
          <w:lang w:val="sr-Latn-BA"/>
        </w:rPr>
        <w:t xml:space="preserve"> </w:t>
      </w:r>
      <w:r>
        <w:rPr>
          <w:sz w:val="24"/>
          <w:szCs w:val="24"/>
          <w:lang w:val="sr-Latn-BA"/>
        </w:rPr>
        <w:t>како</w:t>
      </w:r>
      <w:r w:rsidRPr="00C14285">
        <w:rPr>
          <w:sz w:val="24"/>
          <w:szCs w:val="24"/>
          <w:lang w:val="sr-Latn-BA"/>
        </w:rPr>
        <w:t xml:space="preserve"> </w:t>
      </w:r>
      <w:r>
        <w:rPr>
          <w:sz w:val="24"/>
          <w:szCs w:val="24"/>
          <w:lang w:val="sr-Latn-BA"/>
        </w:rPr>
        <w:t>у</w:t>
      </w:r>
      <w:r w:rsidRPr="00C14285">
        <w:rPr>
          <w:sz w:val="24"/>
          <w:szCs w:val="24"/>
          <w:lang w:val="sr-Latn-BA"/>
        </w:rPr>
        <w:t xml:space="preserve"> </w:t>
      </w:r>
      <w:r>
        <w:rPr>
          <w:sz w:val="24"/>
          <w:szCs w:val="24"/>
          <w:lang w:val="sr-Latn-BA"/>
        </w:rPr>
        <w:t>случају</w:t>
      </w:r>
      <w:r w:rsidRPr="00C14285">
        <w:rPr>
          <w:sz w:val="24"/>
          <w:szCs w:val="24"/>
          <w:lang w:val="sr-Latn-BA"/>
        </w:rPr>
        <w:t xml:space="preserve"> </w:t>
      </w:r>
      <w:r>
        <w:rPr>
          <w:sz w:val="24"/>
          <w:szCs w:val="24"/>
          <w:lang w:val="sr-Latn-BA"/>
        </w:rPr>
        <w:t>лома</w:t>
      </w:r>
      <w:r w:rsidRPr="00C14285">
        <w:rPr>
          <w:sz w:val="24"/>
          <w:szCs w:val="24"/>
          <w:lang w:val="sr-Latn-BA"/>
        </w:rPr>
        <w:t xml:space="preserve"> </w:t>
      </w:r>
      <w:r>
        <w:rPr>
          <w:sz w:val="24"/>
          <w:szCs w:val="24"/>
          <w:lang w:val="sr-Latn-BA"/>
        </w:rPr>
        <w:t>стакла</w:t>
      </w:r>
      <w:r w:rsidRPr="00C14285">
        <w:rPr>
          <w:sz w:val="24"/>
          <w:szCs w:val="24"/>
          <w:lang w:val="sr-Latn-BA"/>
        </w:rPr>
        <w:t xml:space="preserve"> </w:t>
      </w:r>
      <w:r>
        <w:rPr>
          <w:sz w:val="24"/>
          <w:szCs w:val="24"/>
          <w:lang w:val="sr-Latn-BA"/>
        </w:rPr>
        <w:t>разбијени</w:t>
      </w:r>
      <w:r w:rsidRPr="00C14285">
        <w:rPr>
          <w:sz w:val="24"/>
          <w:szCs w:val="24"/>
          <w:lang w:val="sr-Latn-BA"/>
        </w:rPr>
        <w:t xml:space="preserve"> </w:t>
      </w:r>
      <w:r>
        <w:rPr>
          <w:sz w:val="24"/>
          <w:szCs w:val="24"/>
          <w:lang w:val="sr-Latn-BA"/>
        </w:rPr>
        <w:t>комади</w:t>
      </w:r>
      <w:r w:rsidRPr="00C14285">
        <w:rPr>
          <w:sz w:val="24"/>
          <w:szCs w:val="24"/>
          <w:lang w:val="sr-Latn-BA"/>
        </w:rPr>
        <w:t xml:space="preserve"> </w:t>
      </w:r>
      <w:r>
        <w:rPr>
          <w:sz w:val="24"/>
          <w:szCs w:val="24"/>
          <w:lang w:val="sr-Latn-BA"/>
        </w:rPr>
        <w:t>не</w:t>
      </w:r>
      <w:r w:rsidRPr="00C14285">
        <w:rPr>
          <w:sz w:val="24"/>
          <w:szCs w:val="24"/>
          <w:lang w:val="sr-Latn-BA"/>
        </w:rPr>
        <w:t xml:space="preserve"> </w:t>
      </w:r>
      <w:r>
        <w:rPr>
          <w:sz w:val="24"/>
          <w:szCs w:val="24"/>
          <w:lang w:val="sr-Latn-BA"/>
        </w:rPr>
        <w:t>би</w:t>
      </w:r>
      <w:r w:rsidRPr="00C14285">
        <w:rPr>
          <w:sz w:val="24"/>
          <w:szCs w:val="24"/>
          <w:lang w:val="sr-Latn-BA"/>
        </w:rPr>
        <w:t xml:space="preserve"> </w:t>
      </w:r>
      <w:r>
        <w:rPr>
          <w:sz w:val="24"/>
          <w:szCs w:val="24"/>
          <w:lang w:val="sr-Latn-BA"/>
        </w:rPr>
        <w:t>доспјели</w:t>
      </w:r>
      <w:r w:rsidRPr="00C14285">
        <w:rPr>
          <w:sz w:val="24"/>
          <w:szCs w:val="24"/>
          <w:lang w:val="sr-Latn-BA"/>
        </w:rPr>
        <w:t xml:space="preserve"> </w:t>
      </w:r>
      <w:r>
        <w:rPr>
          <w:sz w:val="24"/>
          <w:szCs w:val="24"/>
          <w:lang w:val="sr-Latn-BA"/>
        </w:rPr>
        <w:t>у</w:t>
      </w:r>
      <w:r w:rsidRPr="00C14285">
        <w:rPr>
          <w:sz w:val="24"/>
          <w:szCs w:val="24"/>
          <w:lang w:val="sr-Latn-BA"/>
        </w:rPr>
        <w:t xml:space="preserve"> </w:t>
      </w:r>
      <w:r>
        <w:rPr>
          <w:sz w:val="24"/>
          <w:szCs w:val="24"/>
          <w:lang w:val="sr-Latn-BA"/>
        </w:rPr>
        <w:t>производ</w:t>
      </w:r>
      <w:r w:rsidRPr="00C14285">
        <w:rPr>
          <w:sz w:val="24"/>
          <w:szCs w:val="24"/>
          <w:lang w:val="sr-Latn-BA"/>
        </w:rPr>
        <w:t>.</w:t>
      </w:r>
    </w:p>
    <w:p w:rsidR="005F6993" w:rsidRPr="00C14285" w:rsidRDefault="005F6993" w:rsidP="005F6993">
      <w:pPr>
        <w:ind w:firstLine="567"/>
        <w:jc w:val="both"/>
        <w:rPr>
          <w:sz w:val="24"/>
          <w:szCs w:val="24"/>
          <w:lang w:val="sr-Latn-BA"/>
        </w:rPr>
      </w:pPr>
      <w:r>
        <w:rPr>
          <w:sz w:val="24"/>
          <w:szCs w:val="24"/>
          <w:lang w:val="sr-Latn-BA"/>
        </w:rPr>
        <w:lastRenderedPageBreak/>
        <w:t>Врата</w:t>
      </w:r>
      <w:r w:rsidRPr="00C14285">
        <w:rPr>
          <w:sz w:val="24"/>
          <w:szCs w:val="24"/>
          <w:lang w:val="sr-Latn-BA"/>
        </w:rPr>
        <w:t xml:space="preserve">, </w:t>
      </w:r>
      <w:r>
        <w:rPr>
          <w:sz w:val="24"/>
          <w:szCs w:val="24"/>
          <w:lang w:val="sr-Latn-BA"/>
        </w:rPr>
        <w:t>као</w:t>
      </w:r>
      <w:r w:rsidRPr="00C14285">
        <w:rPr>
          <w:sz w:val="24"/>
          <w:szCs w:val="24"/>
          <w:lang w:val="sr-Latn-BA"/>
        </w:rPr>
        <w:t xml:space="preserve"> </w:t>
      </w:r>
      <w:r>
        <w:rPr>
          <w:sz w:val="24"/>
          <w:szCs w:val="24"/>
          <w:lang w:val="sr-Latn-BA"/>
        </w:rPr>
        <w:t>и</w:t>
      </w:r>
      <w:r w:rsidRPr="00C14285">
        <w:rPr>
          <w:sz w:val="24"/>
          <w:szCs w:val="24"/>
          <w:lang w:val="sr-Latn-BA"/>
        </w:rPr>
        <w:t xml:space="preserve"> </w:t>
      </w:r>
      <w:r>
        <w:rPr>
          <w:sz w:val="24"/>
          <w:szCs w:val="24"/>
          <w:lang w:val="sr-Latn-BA"/>
        </w:rPr>
        <w:t>прозори</w:t>
      </w:r>
      <w:r w:rsidRPr="00C14285">
        <w:rPr>
          <w:sz w:val="24"/>
          <w:szCs w:val="24"/>
          <w:lang w:val="sr-Latn-BA"/>
        </w:rPr>
        <w:t xml:space="preserve">, </w:t>
      </w:r>
      <w:r>
        <w:rPr>
          <w:sz w:val="24"/>
          <w:szCs w:val="24"/>
          <w:lang w:val="sr-Latn-BA"/>
        </w:rPr>
        <w:t>морају</w:t>
      </w:r>
      <w:r w:rsidRPr="00C14285">
        <w:rPr>
          <w:sz w:val="24"/>
          <w:szCs w:val="24"/>
          <w:lang w:val="sr-Latn-BA"/>
        </w:rPr>
        <w:t xml:space="preserve"> </w:t>
      </w:r>
      <w:r>
        <w:rPr>
          <w:sz w:val="24"/>
          <w:szCs w:val="24"/>
          <w:lang w:val="sr-Latn-BA"/>
        </w:rPr>
        <w:t>бити</w:t>
      </w:r>
      <w:r w:rsidRPr="00C14285">
        <w:rPr>
          <w:sz w:val="24"/>
          <w:szCs w:val="24"/>
          <w:lang w:val="sr-Latn-BA"/>
        </w:rPr>
        <w:t xml:space="preserve"> </w:t>
      </w:r>
      <w:r>
        <w:rPr>
          <w:sz w:val="24"/>
          <w:szCs w:val="24"/>
          <w:lang w:val="sr-Latn-BA"/>
        </w:rPr>
        <w:t>од</w:t>
      </w:r>
      <w:r w:rsidRPr="00C14285">
        <w:rPr>
          <w:sz w:val="24"/>
          <w:szCs w:val="24"/>
          <w:lang w:val="sr-Latn-BA"/>
        </w:rPr>
        <w:t xml:space="preserve"> </w:t>
      </w:r>
      <w:r>
        <w:rPr>
          <w:sz w:val="24"/>
          <w:szCs w:val="24"/>
          <w:lang w:val="sr-Latn-BA"/>
        </w:rPr>
        <w:t>нехрђајућег</w:t>
      </w:r>
      <w:r w:rsidRPr="00C14285">
        <w:rPr>
          <w:sz w:val="24"/>
          <w:szCs w:val="24"/>
          <w:lang w:val="sr-Latn-BA"/>
        </w:rPr>
        <w:t xml:space="preserve"> </w:t>
      </w:r>
      <w:r>
        <w:rPr>
          <w:sz w:val="24"/>
          <w:szCs w:val="24"/>
          <w:lang w:val="sr-Latn-BA"/>
        </w:rPr>
        <w:t>материјала</w:t>
      </w:r>
      <w:r w:rsidRPr="00C14285">
        <w:rPr>
          <w:sz w:val="24"/>
          <w:szCs w:val="24"/>
          <w:lang w:val="sr-Latn-BA"/>
        </w:rPr>
        <w:t xml:space="preserve"> </w:t>
      </w:r>
      <w:r>
        <w:rPr>
          <w:sz w:val="24"/>
          <w:szCs w:val="24"/>
          <w:lang w:val="sr-Latn-BA"/>
        </w:rPr>
        <w:t>и</w:t>
      </w:r>
      <w:r w:rsidRPr="00C14285">
        <w:rPr>
          <w:sz w:val="24"/>
          <w:szCs w:val="24"/>
          <w:lang w:val="sr-Latn-BA"/>
        </w:rPr>
        <w:t xml:space="preserve"> </w:t>
      </w:r>
      <w:r>
        <w:rPr>
          <w:sz w:val="24"/>
          <w:szCs w:val="24"/>
          <w:lang w:val="sr-Latn-BA"/>
        </w:rPr>
        <w:t>довољно</w:t>
      </w:r>
      <w:r w:rsidRPr="00C14285">
        <w:rPr>
          <w:sz w:val="24"/>
          <w:szCs w:val="24"/>
          <w:lang w:val="sr-Latn-BA"/>
        </w:rPr>
        <w:t xml:space="preserve"> </w:t>
      </w:r>
      <w:r>
        <w:rPr>
          <w:sz w:val="24"/>
          <w:szCs w:val="24"/>
          <w:lang w:val="sr-Latn-BA"/>
        </w:rPr>
        <w:t>широка</w:t>
      </w:r>
      <w:r w:rsidRPr="00C14285">
        <w:rPr>
          <w:sz w:val="24"/>
          <w:szCs w:val="24"/>
          <w:lang w:val="sr-Latn-BA"/>
        </w:rPr>
        <w:t xml:space="preserve"> </w:t>
      </w:r>
      <w:r>
        <w:rPr>
          <w:sz w:val="24"/>
          <w:szCs w:val="24"/>
          <w:lang w:val="sr-Latn-BA"/>
        </w:rPr>
        <w:t>да</w:t>
      </w:r>
      <w:r w:rsidRPr="00C14285">
        <w:rPr>
          <w:sz w:val="24"/>
          <w:szCs w:val="24"/>
          <w:lang w:val="sr-Latn-BA"/>
        </w:rPr>
        <w:t xml:space="preserve"> </w:t>
      </w:r>
      <w:r>
        <w:rPr>
          <w:sz w:val="24"/>
          <w:szCs w:val="24"/>
          <w:lang w:val="sr-Latn-BA"/>
        </w:rPr>
        <w:t>приликом</w:t>
      </w:r>
      <w:r w:rsidRPr="00C14285">
        <w:rPr>
          <w:sz w:val="24"/>
          <w:szCs w:val="24"/>
          <w:lang w:val="sr-Latn-BA"/>
        </w:rPr>
        <w:t xml:space="preserve"> </w:t>
      </w:r>
      <w:r>
        <w:rPr>
          <w:sz w:val="24"/>
          <w:szCs w:val="24"/>
          <w:lang w:val="sr-Latn-BA"/>
        </w:rPr>
        <w:t>транспорта</w:t>
      </w:r>
      <w:r w:rsidRPr="00C14285">
        <w:rPr>
          <w:sz w:val="24"/>
          <w:szCs w:val="24"/>
          <w:lang w:val="sr-Latn-BA"/>
        </w:rPr>
        <w:t xml:space="preserve"> </w:t>
      </w:r>
      <w:r>
        <w:rPr>
          <w:sz w:val="24"/>
          <w:szCs w:val="24"/>
          <w:lang w:val="sr-Latn-BA"/>
        </w:rPr>
        <w:t>производ</w:t>
      </w:r>
      <w:r w:rsidRPr="00C14285">
        <w:rPr>
          <w:sz w:val="24"/>
          <w:szCs w:val="24"/>
          <w:lang w:val="sr-Latn-BA"/>
        </w:rPr>
        <w:t xml:space="preserve"> </w:t>
      </w:r>
      <w:r>
        <w:rPr>
          <w:sz w:val="24"/>
          <w:szCs w:val="24"/>
          <w:lang w:val="sr-Latn-BA"/>
        </w:rPr>
        <w:t>не</w:t>
      </w:r>
      <w:r w:rsidRPr="00C14285">
        <w:rPr>
          <w:sz w:val="24"/>
          <w:szCs w:val="24"/>
          <w:lang w:val="sr-Latn-BA"/>
        </w:rPr>
        <w:t xml:space="preserve"> </w:t>
      </w:r>
      <w:r>
        <w:rPr>
          <w:sz w:val="24"/>
          <w:szCs w:val="24"/>
          <w:lang w:val="sr-Latn-BA"/>
        </w:rPr>
        <w:t>додирује</w:t>
      </w:r>
      <w:r w:rsidRPr="00C14285">
        <w:rPr>
          <w:sz w:val="24"/>
          <w:szCs w:val="24"/>
          <w:lang w:val="sr-Latn-BA"/>
        </w:rPr>
        <w:t xml:space="preserve"> </w:t>
      </w:r>
      <w:r>
        <w:rPr>
          <w:sz w:val="24"/>
          <w:szCs w:val="24"/>
          <w:lang w:val="sr-Latn-BA"/>
        </w:rPr>
        <w:t>оквир</w:t>
      </w:r>
      <w:r w:rsidRPr="00C14285">
        <w:rPr>
          <w:sz w:val="24"/>
          <w:szCs w:val="24"/>
          <w:lang w:val="sr-Latn-BA"/>
        </w:rPr>
        <w:t xml:space="preserve"> </w:t>
      </w:r>
      <w:r>
        <w:rPr>
          <w:sz w:val="24"/>
          <w:szCs w:val="24"/>
          <w:lang w:val="sr-Latn-BA"/>
        </w:rPr>
        <w:t>или</w:t>
      </w:r>
      <w:r w:rsidRPr="00C14285">
        <w:rPr>
          <w:sz w:val="24"/>
          <w:szCs w:val="24"/>
          <w:lang w:val="sr-Latn-BA"/>
        </w:rPr>
        <w:t xml:space="preserve"> </w:t>
      </w:r>
      <w:r>
        <w:rPr>
          <w:sz w:val="24"/>
          <w:szCs w:val="24"/>
          <w:lang w:val="sr-Latn-BA"/>
        </w:rPr>
        <w:t>површину</w:t>
      </w:r>
      <w:r w:rsidRPr="00C14285">
        <w:rPr>
          <w:sz w:val="24"/>
          <w:szCs w:val="24"/>
          <w:lang w:val="sr-Latn-BA"/>
        </w:rPr>
        <w:t xml:space="preserve"> </w:t>
      </w:r>
      <w:r>
        <w:rPr>
          <w:sz w:val="24"/>
          <w:szCs w:val="24"/>
          <w:lang w:val="sr-Latn-BA"/>
        </w:rPr>
        <w:t>врата</w:t>
      </w:r>
      <w:r w:rsidRPr="00C14285">
        <w:rPr>
          <w:sz w:val="24"/>
          <w:szCs w:val="24"/>
          <w:lang w:val="sr-Latn-BA"/>
        </w:rPr>
        <w:t xml:space="preserve">. </w:t>
      </w:r>
      <w:r>
        <w:rPr>
          <w:sz w:val="24"/>
          <w:szCs w:val="24"/>
          <w:lang w:val="sr-Latn-BA"/>
        </w:rPr>
        <w:t>Оквири</w:t>
      </w:r>
      <w:r w:rsidRPr="00C14285">
        <w:rPr>
          <w:sz w:val="24"/>
          <w:szCs w:val="24"/>
          <w:lang w:val="sr-Latn-BA"/>
        </w:rPr>
        <w:t xml:space="preserve"> </w:t>
      </w:r>
      <w:r>
        <w:rPr>
          <w:sz w:val="24"/>
          <w:szCs w:val="24"/>
          <w:lang w:val="sr-Latn-BA"/>
        </w:rPr>
        <w:t>врата</w:t>
      </w:r>
      <w:r w:rsidRPr="00C14285">
        <w:rPr>
          <w:sz w:val="24"/>
          <w:szCs w:val="24"/>
          <w:lang w:val="sr-Latn-BA"/>
        </w:rPr>
        <w:t xml:space="preserve"> </w:t>
      </w:r>
      <w:r>
        <w:rPr>
          <w:sz w:val="24"/>
          <w:szCs w:val="24"/>
          <w:lang w:val="sr-Latn-BA"/>
        </w:rPr>
        <w:t>морају</w:t>
      </w:r>
      <w:r w:rsidRPr="00C14285">
        <w:rPr>
          <w:sz w:val="24"/>
          <w:szCs w:val="24"/>
          <w:lang w:val="sr-Latn-BA"/>
        </w:rPr>
        <w:t xml:space="preserve"> </w:t>
      </w:r>
      <w:r>
        <w:rPr>
          <w:sz w:val="24"/>
          <w:szCs w:val="24"/>
          <w:lang w:val="sr-Latn-BA"/>
        </w:rPr>
        <w:t>бити</w:t>
      </w:r>
      <w:r w:rsidRPr="00C14285">
        <w:rPr>
          <w:sz w:val="24"/>
          <w:szCs w:val="24"/>
          <w:lang w:val="sr-Latn-BA"/>
        </w:rPr>
        <w:t xml:space="preserve"> </w:t>
      </w:r>
      <w:r>
        <w:rPr>
          <w:sz w:val="24"/>
          <w:szCs w:val="24"/>
          <w:lang w:val="sr-Latn-BA"/>
        </w:rPr>
        <w:t>обложени</w:t>
      </w:r>
      <w:r w:rsidRPr="00C14285">
        <w:rPr>
          <w:sz w:val="24"/>
          <w:szCs w:val="24"/>
          <w:lang w:val="sr-Latn-BA"/>
        </w:rPr>
        <w:t xml:space="preserve"> </w:t>
      </w:r>
      <w:r>
        <w:rPr>
          <w:sz w:val="24"/>
          <w:szCs w:val="24"/>
          <w:lang w:val="sr-Latn-BA"/>
        </w:rPr>
        <w:t>са</w:t>
      </w:r>
      <w:r w:rsidRPr="00C14285">
        <w:rPr>
          <w:sz w:val="24"/>
          <w:szCs w:val="24"/>
          <w:lang w:val="sr-Latn-BA"/>
        </w:rPr>
        <w:t xml:space="preserve"> </w:t>
      </w:r>
      <w:r>
        <w:rPr>
          <w:sz w:val="24"/>
          <w:szCs w:val="24"/>
          <w:lang w:val="sr-Latn-BA"/>
        </w:rPr>
        <w:t>материјалом</w:t>
      </w:r>
      <w:r w:rsidRPr="00C14285">
        <w:rPr>
          <w:sz w:val="24"/>
          <w:szCs w:val="24"/>
          <w:lang w:val="sr-Latn-BA"/>
        </w:rPr>
        <w:t xml:space="preserve"> </w:t>
      </w:r>
      <w:r>
        <w:rPr>
          <w:sz w:val="24"/>
          <w:szCs w:val="24"/>
          <w:lang w:val="sr-Latn-BA"/>
        </w:rPr>
        <w:t>отпорним</w:t>
      </w:r>
      <w:r w:rsidRPr="00C14285">
        <w:rPr>
          <w:sz w:val="24"/>
          <w:szCs w:val="24"/>
          <w:lang w:val="sr-Latn-BA"/>
        </w:rPr>
        <w:t xml:space="preserve"> </w:t>
      </w:r>
      <w:r>
        <w:rPr>
          <w:sz w:val="24"/>
          <w:szCs w:val="24"/>
          <w:lang w:val="sr-Latn-BA"/>
        </w:rPr>
        <w:t>на</w:t>
      </w:r>
      <w:r w:rsidRPr="00C14285">
        <w:rPr>
          <w:sz w:val="24"/>
          <w:szCs w:val="24"/>
          <w:lang w:val="sr-Latn-BA"/>
        </w:rPr>
        <w:t xml:space="preserve"> </w:t>
      </w:r>
      <w:r>
        <w:rPr>
          <w:sz w:val="24"/>
          <w:szCs w:val="24"/>
          <w:lang w:val="sr-Latn-BA"/>
        </w:rPr>
        <w:t>корозију</w:t>
      </w:r>
      <w:r w:rsidRPr="00C14285">
        <w:rPr>
          <w:sz w:val="24"/>
          <w:szCs w:val="24"/>
          <w:lang w:val="sr-Latn-BA"/>
        </w:rPr>
        <w:t xml:space="preserve"> </w:t>
      </w:r>
      <w:r>
        <w:rPr>
          <w:sz w:val="24"/>
          <w:szCs w:val="24"/>
          <w:lang w:val="sr-Latn-BA"/>
        </w:rPr>
        <w:t>и</w:t>
      </w:r>
      <w:r w:rsidRPr="00C14285">
        <w:rPr>
          <w:sz w:val="24"/>
          <w:szCs w:val="24"/>
          <w:lang w:val="sr-Latn-BA"/>
        </w:rPr>
        <w:t xml:space="preserve"> </w:t>
      </w:r>
      <w:r>
        <w:rPr>
          <w:sz w:val="24"/>
          <w:szCs w:val="24"/>
          <w:lang w:val="sr-Latn-BA"/>
        </w:rPr>
        <w:t>уграђени</w:t>
      </w:r>
      <w:r w:rsidRPr="00C14285">
        <w:rPr>
          <w:sz w:val="24"/>
          <w:szCs w:val="24"/>
          <w:lang w:val="sr-Latn-BA"/>
        </w:rPr>
        <w:t xml:space="preserve"> </w:t>
      </w:r>
      <w:r>
        <w:rPr>
          <w:sz w:val="24"/>
          <w:szCs w:val="24"/>
          <w:lang w:val="sr-Latn-BA"/>
        </w:rPr>
        <w:t>на</w:t>
      </w:r>
      <w:r w:rsidRPr="00C14285">
        <w:rPr>
          <w:sz w:val="24"/>
          <w:szCs w:val="24"/>
          <w:lang w:val="sr-Latn-BA"/>
        </w:rPr>
        <w:t xml:space="preserve"> </w:t>
      </w:r>
      <w:r>
        <w:rPr>
          <w:sz w:val="24"/>
          <w:szCs w:val="24"/>
          <w:lang w:val="sr-Latn-BA"/>
        </w:rPr>
        <w:t>начин</w:t>
      </w:r>
      <w:r w:rsidRPr="00C14285">
        <w:rPr>
          <w:sz w:val="24"/>
          <w:szCs w:val="24"/>
          <w:lang w:val="sr-Latn-BA"/>
        </w:rPr>
        <w:t xml:space="preserve"> </w:t>
      </w:r>
      <w:r>
        <w:rPr>
          <w:sz w:val="24"/>
          <w:szCs w:val="24"/>
          <w:lang w:val="sr-Latn-BA"/>
        </w:rPr>
        <w:t>да</w:t>
      </w:r>
      <w:r w:rsidRPr="00C14285">
        <w:rPr>
          <w:sz w:val="24"/>
          <w:szCs w:val="24"/>
          <w:lang w:val="sr-Latn-BA"/>
        </w:rPr>
        <w:t xml:space="preserve"> </w:t>
      </w:r>
      <w:r>
        <w:rPr>
          <w:sz w:val="24"/>
          <w:szCs w:val="24"/>
          <w:lang w:val="sr-Latn-BA"/>
        </w:rPr>
        <w:t>спојеви</w:t>
      </w:r>
      <w:r w:rsidRPr="00C14285">
        <w:rPr>
          <w:sz w:val="24"/>
          <w:szCs w:val="24"/>
          <w:lang w:val="sr-Latn-BA"/>
        </w:rPr>
        <w:t xml:space="preserve"> </w:t>
      </w:r>
      <w:r>
        <w:rPr>
          <w:sz w:val="24"/>
          <w:szCs w:val="24"/>
          <w:lang w:val="sr-Latn-BA"/>
        </w:rPr>
        <w:t>врата</w:t>
      </w:r>
      <w:r w:rsidRPr="00C14285">
        <w:rPr>
          <w:sz w:val="24"/>
          <w:szCs w:val="24"/>
          <w:lang w:val="sr-Latn-BA"/>
        </w:rPr>
        <w:t xml:space="preserve"> </w:t>
      </w:r>
      <w:r>
        <w:rPr>
          <w:sz w:val="24"/>
          <w:szCs w:val="24"/>
          <w:lang w:val="sr-Latn-BA"/>
        </w:rPr>
        <w:t>и</w:t>
      </w:r>
      <w:r w:rsidRPr="00C14285">
        <w:rPr>
          <w:sz w:val="24"/>
          <w:szCs w:val="24"/>
          <w:lang w:val="sr-Latn-BA"/>
        </w:rPr>
        <w:t xml:space="preserve"> </w:t>
      </w:r>
      <w:r>
        <w:rPr>
          <w:sz w:val="24"/>
          <w:szCs w:val="24"/>
          <w:lang w:val="sr-Latn-BA"/>
        </w:rPr>
        <w:t>зида</w:t>
      </w:r>
      <w:r w:rsidRPr="00C14285">
        <w:rPr>
          <w:sz w:val="24"/>
          <w:szCs w:val="24"/>
          <w:lang w:val="sr-Latn-BA"/>
        </w:rPr>
        <w:t xml:space="preserve"> </w:t>
      </w:r>
      <w:r>
        <w:rPr>
          <w:sz w:val="24"/>
          <w:szCs w:val="24"/>
          <w:lang w:val="sr-Latn-BA"/>
        </w:rPr>
        <w:t>буду</w:t>
      </w:r>
      <w:r w:rsidRPr="00C14285">
        <w:rPr>
          <w:sz w:val="24"/>
          <w:szCs w:val="24"/>
          <w:lang w:val="sr-Latn-BA"/>
        </w:rPr>
        <w:t xml:space="preserve"> </w:t>
      </w:r>
      <w:r>
        <w:rPr>
          <w:sz w:val="24"/>
          <w:szCs w:val="24"/>
          <w:lang w:val="sr-Latn-BA"/>
        </w:rPr>
        <w:t>у</w:t>
      </w:r>
      <w:r w:rsidRPr="00C14285">
        <w:rPr>
          <w:sz w:val="24"/>
          <w:szCs w:val="24"/>
          <w:lang w:val="sr-Latn-BA"/>
        </w:rPr>
        <w:t xml:space="preserve"> </w:t>
      </w:r>
      <w:r>
        <w:rPr>
          <w:sz w:val="24"/>
          <w:szCs w:val="24"/>
          <w:lang w:val="sr-Latn-BA"/>
        </w:rPr>
        <w:t>истој</w:t>
      </w:r>
      <w:r w:rsidRPr="00C14285">
        <w:rPr>
          <w:sz w:val="24"/>
          <w:szCs w:val="24"/>
          <w:lang w:val="sr-Latn-BA"/>
        </w:rPr>
        <w:t xml:space="preserve"> </w:t>
      </w:r>
      <w:r>
        <w:rPr>
          <w:sz w:val="24"/>
          <w:szCs w:val="24"/>
          <w:lang w:val="sr-Latn-BA"/>
        </w:rPr>
        <w:t>равни</w:t>
      </w:r>
      <w:r w:rsidRPr="00C14285">
        <w:rPr>
          <w:sz w:val="24"/>
          <w:szCs w:val="24"/>
          <w:lang w:val="sr-Latn-BA"/>
        </w:rPr>
        <w:t xml:space="preserve">. </w:t>
      </w:r>
      <w:r>
        <w:rPr>
          <w:sz w:val="24"/>
          <w:szCs w:val="24"/>
          <w:lang w:val="sr-Latn-BA"/>
        </w:rPr>
        <w:t>Спољашња</w:t>
      </w:r>
      <w:r w:rsidRPr="00C14285">
        <w:rPr>
          <w:sz w:val="24"/>
          <w:szCs w:val="24"/>
          <w:lang w:val="sr-Latn-BA"/>
        </w:rPr>
        <w:t xml:space="preserve"> </w:t>
      </w:r>
      <w:r>
        <w:rPr>
          <w:sz w:val="24"/>
          <w:szCs w:val="24"/>
          <w:lang w:val="sr-Latn-BA"/>
        </w:rPr>
        <w:t>врата</w:t>
      </w:r>
      <w:r w:rsidRPr="00C14285">
        <w:rPr>
          <w:sz w:val="24"/>
          <w:szCs w:val="24"/>
          <w:lang w:val="sr-Latn-BA"/>
        </w:rPr>
        <w:t xml:space="preserve"> </w:t>
      </w:r>
      <w:r>
        <w:rPr>
          <w:sz w:val="24"/>
          <w:szCs w:val="24"/>
          <w:lang w:val="sr-Latn-BA"/>
        </w:rPr>
        <w:t>кроз</w:t>
      </w:r>
      <w:r w:rsidRPr="00C14285">
        <w:rPr>
          <w:sz w:val="24"/>
          <w:szCs w:val="24"/>
          <w:lang w:val="sr-Latn-BA"/>
        </w:rPr>
        <w:t xml:space="preserve"> </w:t>
      </w:r>
      <w:r>
        <w:rPr>
          <w:sz w:val="24"/>
          <w:szCs w:val="24"/>
          <w:lang w:val="sr-Latn-BA"/>
        </w:rPr>
        <w:t>која</w:t>
      </w:r>
      <w:r w:rsidRPr="00C14285">
        <w:rPr>
          <w:sz w:val="24"/>
          <w:szCs w:val="24"/>
          <w:lang w:val="sr-Latn-BA"/>
        </w:rPr>
        <w:t xml:space="preserve"> </w:t>
      </w:r>
      <w:r>
        <w:rPr>
          <w:sz w:val="24"/>
          <w:szCs w:val="24"/>
          <w:lang w:val="sr-Latn-BA"/>
        </w:rPr>
        <w:t>се</w:t>
      </w:r>
      <w:r w:rsidRPr="00C14285">
        <w:rPr>
          <w:sz w:val="24"/>
          <w:szCs w:val="24"/>
          <w:lang w:val="sr-Latn-BA"/>
        </w:rPr>
        <w:t xml:space="preserve"> </w:t>
      </w:r>
      <w:r>
        <w:rPr>
          <w:sz w:val="24"/>
          <w:szCs w:val="24"/>
          <w:lang w:val="sr-Latn-BA"/>
        </w:rPr>
        <w:t>улази</w:t>
      </w:r>
      <w:r w:rsidRPr="00C14285">
        <w:rPr>
          <w:sz w:val="24"/>
          <w:szCs w:val="24"/>
          <w:lang w:val="sr-Latn-BA"/>
        </w:rPr>
        <w:t xml:space="preserve"> </w:t>
      </w:r>
      <w:r>
        <w:rPr>
          <w:sz w:val="24"/>
          <w:szCs w:val="24"/>
          <w:lang w:val="sr-Latn-BA"/>
        </w:rPr>
        <w:t>у</w:t>
      </w:r>
      <w:r w:rsidRPr="00C14285">
        <w:rPr>
          <w:sz w:val="24"/>
          <w:szCs w:val="24"/>
          <w:lang w:val="sr-Latn-BA"/>
        </w:rPr>
        <w:t xml:space="preserve"> </w:t>
      </w:r>
      <w:r>
        <w:rPr>
          <w:sz w:val="24"/>
          <w:szCs w:val="24"/>
          <w:lang w:val="sr-Latn-BA"/>
        </w:rPr>
        <w:t>производни</w:t>
      </w:r>
      <w:r w:rsidRPr="00C14285">
        <w:rPr>
          <w:sz w:val="24"/>
          <w:szCs w:val="24"/>
          <w:lang w:val="sr-Latn-BA"/>
        </w:rPr>
        <w:t xml:space="preserve"> </w:t>
      </w:r>
      <w:r>
        <w:rPr>
          <w:sz w:val="24"/>
          <w:szCs w:val="24"/>
          <w:lang w:val="sr-Latn-BA"/>
        </w:rPr>
        <w:t>погон</w:t>
      </w:r>
      <w:r w:rsidRPr="00C14285">
        <w:rPr>
          <w:sz w:val="24"/>
          <w:szCs w:val="24"/>
          <w:lang w:val="sr-Latn-BA"/>
        </w:rPr>
        <w:t xml:space="preserve"> </w:t>
      </w:r>
      <w:r>
        <w:rPr>
          <w:sz w:val="24"/>
          <w:szCs w:val="24"/>
          <w:lang w:val="sr-Latn-BA"/>
        </w:rPr>
        <w:t>морају</w:t>
      </w:r>
      <w:r w:rsidRPr="00C14285">
        <w:rPr>
          <w:sz w:val="24"/>
          <w:szCs w:val="24"/>
          <w:lang w:val="sr-Latn-BA"/>
        </w:rPr>
        <w:t xml:space="preserve"> </w:t>
      </w:r>
      <w:r>
        <w:rPr>
          <w:sz w:val="24"/>
          <w:szCs w:val="24"/>
          <w:lang w:val="sr-Latn-BA"/>
        </w:rPr>
        <w:t>бити</w:t>
      </w:r>
      <w:r w:rsidRPr="00C14285">
        <w:rPr>
          <w:sz w:val="24"/>
          <w:szCs w:val="24"/>
          <w:lang w:val="sr-Latn-BA"/>
        </w:rPr>
        <w:t xml:space="preserve"> </w:t>
      </w:r>
      <w:r>
        <w:rPr>
          <w:sz w:val="24"/>
          <w:szCs w:val="24"/>
          <w:lang w:val="sr-Latn-BA"/>
        </w:rPr>
        <w:t>опремљена</w:t>
      </w:r>
      <w:r w:rsidRPr="00C14285">
        <w:rPr>
          <w:sz w:val="24"/>
          <w:szCs w:val="24"/>
          <w:lang w:val="sr-Latn-BA"/>
        </w:rPr>
        <w:t xml:space="preserve"> </w:t>
      </w:r>
      <w:r>
        <w:rPr>
          <w:sz w:val="24"/>
          <w:szCs w:val="24"/>
          <w:lang w:val="sr-Latn-BA"/>
        </w:rPr>
        <w:t>уређајем</w:t>
      </w:r>
      <w:r w:rsidRPr="00C14285">
        <w:rPr>
          <w:sz w:val="24"/>
          <w:szCs w:val="24"/>
          <w:lang w:val="sr-Latn-BA"/>
        </w:rPr>
        <w:t xml:space="preserve"> </w:t>
      </w:r>
      <w:r>
        <w:rPr>
          <w:sz w:val="24"/>
          <w:szCs w:val="24"/>
          <w:lang w:val="sr-Latn-BA"/>
        </w:rPr>
        <w:t>за</w:t>
      </w:r>
      <w:r w:rsidRPr="00C14285">
        <w:rPr>
          <w:sz w:val="24"/>
          <w:szCs w:val="24"/>
          <w:lang w:val="sr-Latn-BA"/>
        </w:rPr>
        <w:t xml:space="preserve"> </w:t>
      </w:r>
      <w:r>
        <w:rPr>
          <w:sz w:val="24"/>
          <w:szCs w:val="24"/>
          <w:lang w:val="sr-Latn-BA"/>
        </w:rPr>
        <w:t>аутоматско</w:t>
      </w:r>
      <w:r w:rsidRPr="00C14285">
        <w:rPr>
          <w:sz w:val="24"/>
          <w:szCs w:val="24"/>
          <w:lang w:val="sr-Latn-BA"/>
        </w:rPr>
        <w:t xml:space="preserve"> </w:t>
      </w:r>
      <w:r>
        <w:rPr>
          <w:sz w:val="24"/>
          <w:szCs w:val="24"/>
          <w:lang w:val="sr-Latn-BA"/>
        </w:rPr>
        <w:t>затварање</w:t>
      </w:r>
      <w:r w:rsidRPr="00C14285">
        <w:rPr>
          <w:sz w:val="24"/>
          <w:szCs w:val="24"/>
          <w:lang w:val="sr-Latn-BA"/>
        </w:rPr>
        <w:t xml:space="preserve">, </w:t>
      </w:r>
      <w:r>
        <w:rPr>
          <w:sz w:val="24"/>
          <w:szCs w:val="24"/>
          <w:lang w:val="sr-Latn-BA"/>
        </w:rPr>
        <w:t>ваздушну</w:t>
      </w:r>
      <w:r w:rsidRPr="00C14285">
        <w:rPr>
          <w:sz w:val="24"/>
          <w:szCs w:val="24"/>
          <w:lang w:val="sr-Latn-BA"/>
        </w:rPr>
        <w:t xml:space="preserve"> </w:t>
      </w:r>
      <w:r>
        <w:rPr>
          <w:sz w:val="24"/>
          <w:szCs w:val="24"/>
          <w:lang w:val="sr-Latn-BA"/>
        </w:rPr>
        <w:t>завјесу</w:t>
      </w:r>
      <w:r w:rsidRPr="00C14285">
        <w:rPr>
          <w:sz w:val="24"/>
          <w:szCs w:val="24"/>
          <w:lang w:val="sr-Latn-BA"/>
        </w:rPr>
        <w:t xml:space="preserve"> </w:t>
      </w:r>
      <w:r>
        <w:rPr>
          <w:sz w:val="24"/>
          <w:szCs w:val="24"/>
          <w:lang w:val="sr-Latn-BA"/>
        </w:rPr>
        <w:t>за</w:t>
      </w:r>
      <w:r w:rsidRPr="00C14285">
        <w:rPr>
          <w:sz w:val="24"/>
          <w:szCs w:val="24"/>
          <w:lang w:val="sr-Latn-BA"/>
        </w:rPr>
        <w:t xml:space="preserve"> </w:t>
      </w:r>
      <w:r>
        <w:rPr>
          <w:sz w:val="24"/>
          <w:szCs w:val="24"/>
          <w:lang w:val="sr-Latn-BA"/>
        </w:rPr>
        <w:t>спречавање</w:t>
      </w:r>
      <w:r w:rsidRPr="00C14285">
        <w:rPr>
          <w:sz w:val="24"/>
          <w:szCs w:val="24"/>
          <w:lang w:val="sr-Latn-BA"/>
        </w:rPr>
        <w:t xml:space="preserve"> </w:t>
      </w:r>
      <w:r>
        <w:rPr>
          <w:sz w:val="24"/>
          <w:szCs w:val="24"/>
          <w:lang w:val="sr-Latn-BA"/>
        </w:rPr>
        <w:t>уласка</w:t>
      </w:r>
      <w:r w:rsidRPr="00C14285">
        <w:rPr>
          <w:sz w:val="24"/>
          <w:szCs w:val="24"/>
          <w:lang w:val="sr-Latn-BA"/>
        </w:rPr>
        <w:t xml:space="preserve"> </w:t>
      </w:r>
      <w:r>
        <w:rPr>
          <w:sz w:val="24"/>
          <w:szCs w:val="24"/>
          <w:lang w:val="sr-Latn-BA"/>
        </w:rPr>
        <w:t>инсеката</w:t>
      </w:r>
      <w:r w:rsidRPr="00C14285">
        <w:rPr>
          <w:sz w:val="24"/>
          <w:szCs w:val="24"/>
          <w:lang w:val="sr-Latn-BA"/>
        </w:rPr>
        <w:t xml:space="preserve"> </w:t>
      </w:r>
      <w:r>
        <w:rPr>
          <w:sz w:val="24"/>
          <w:szCs w:val="24"/>
          <w:lang w:val="sr-Latn-BA"/>
        </w:rPr>
        <w:t>и</w:t>
      </w:r>
      <w:r w:rsidRPr="00C14285">
        <w:rPr>
          <w:sz w:val="24"/>
          <w:szCs w:val="24"/>
          <w:lang w:val="sr-Latn-BA"/>
        </w:rPr>
        <w:t xml:space="preserve"> </w:t>
      </w:r>
      <w:r>
        <w:rPr>
          <w:sz w:val="24"/>
          <w:szCs w:val="24"/>
          <w:lang w:val="sr-Latn-BA"/>
        </w:rPr>
        <w:t>повишене</w:t>
      </w:r>
      <w:r w:rsidRPr="00C14285">
        <w:rPr>
          <w:sz w:val="24"/>
          <w:szCs w:val="24"/>
          <w:lang w:val="sr-Latn-BA"/>
        </w:rPr>
        <w:t xml:space="preserve"> </w:t>
      </w:r>
      <w:r>
        <w:rPr>
          <w:sz w:val="24"/>
          <w:szCs w:val="24"/>
          <w:lang w:val="sr-Latn-BA"/>
        </w:rPr>
        <w:t>прагове</w:t>
      </w:r>
      <w:r w:rsidRPr="00C14285">
        <w:rPr>
          <w:sz w:val="24"/>
          <w:szCs w:val="24"/>
          <w:lang w:val="sr-Latn-BA"/>
        </w:rPr>
        <w:t xml:space="preserve"> </w:t>
      </w:r>
      <w:r>
        <w:rPr>
          <w:sz w:val="24"/>
          <w:szCs w:val="24"/>
          <w:lang w:val="sr-Latn-BA"/>
        </w:rPr>
        <w:t>са</w:t>
      </w:r>
      <w:r w:rsidRPr="00C14285">
        <w:rPr>
          <w:sz w:val="24"/>
          <w:szCs w:val="24"/>
          <w:lang w:val="sr-Latn-BA"/>
        </w:rPr>
        <w:t xml:space="preserve"> </w:t>
      </w:r>
      <w:r>
        <w:rPr>
          <w:sz w:val="24"/>
          <w:szCs w:val="24"/>
          <w:lang w:val="sr-Latn-BA"/>
        </w:rPr>
        <w:t>глатким</w:t>
      </w:r>
      <w:r w:rsidRPr="00C14285">
        <w:rPr>
          <w:sz w:val="24"/>
          <w:szCs w:val="24"/>
          <w:lang w:val="sr-Latn-BA"/>
        </w:rPr>
        <w:t xml:space="preserve"> </w:t>
      </w:r>
      <w:r>
        <w:rPr>
          <w:sz w:val="24"/>
          <w:szCs w:val="24"/>
          <w:lang w:val="sr-Latn-BA"/>
        </w:rPr>
        <w:t>површинама</w:t>
      </w:r>
      <w:r w:rsidRPr="00C14285">
        <w:rPr>
          <w:sz w:val="24"/>
          <w:szCs w:val="24"/>
          <w:lang w:val="sr-Latn-BA"/>
        </w:rPr>
        <w:t xml:space="preserve"> </w:t>
      </w:r>
      <w:r>
        <w:rPr>
          <w:sz w:val="24"/>
          <w:szCs w:val="24"/>
          <w:lang w:val="sr-Latn-BA"/>
        </w:rPr>
        <w:t>ради</w:t>
      </w:r>
      <w:r w:rsidRPr="00C14285">
        <w:rPr>
          <w:sz w:val="24"/>
          <w:szCs w:val="24"/>
          <w:lang w:val="sr-Latn-BA"/>
        </w:rPr>
        <w:t xml:space="preserve"> </w:t>
      </w:r>
      <w:r>
        <w:rPr>
          <w:sz w:val="24"/>
          <w:szCs w:val="24"/>
          <w:lang w:val="sr-Latn-BA"/>
        </w:rPr>
        <w:t>спречавања</w:t>
      </w:r>
      <w:r w:rsidRPr="00C14285">
        <w:rPr>
          <w:sz w:val="24"/>
          <w:szCs w:val="24"/>
          <w:lang w:val="sr-Latn-BA"/>
        </w:rPr>
        <w:t xml:space="preserve"> </w:t>
      </w:r>
      <w:r>
        <w:rPr>
          <w:sz w:val="24"/>
          <w:szCs w:val="24"/>
          <w:lang w:val="sr-Latn-BA"/>
        </w:rPr>
        <w:t>уласка</w:t>
      </w:r>
      <w:r w:rsidRPr="00C14285">
        <w:rPr>
          <w:sz w:val="24"/>
          <w:szCs w:val="24"/>
          <w:lang w:val="sr-Latn-BA"/>
        </w:rPr>
        <w:t xml:space="preserve"> </w:t>
      </w:r>
      <w:r>
        <w:rPr>
          <w:sz w:val="24"/>
          <w:szCs w:val="24"/>
          <w:lang w:val="sr-Latn-BA"/>
        </w:rPr>
        <w:t>глодара</w:t>
      </w:r>
      <w:r w:rsidRPr="00C14285">
        <w:rPr>
          <w:sz w:val="24"/>
          <w:szCs w:val="24"/>
          <w:lang w:val="sr-Latn-BA"/>
        </w:rPr>
        <w:t>.</w:t>
      </w:r>
    </w:p>
    <w:p w:rsidR="005F6993" w:rsidRPr="00C14285" w:rsidRDefault="005F6993" w:rsidP="005F6993">
      <w:pPr>
        <w:ind w:firstLine="567"/>
        <w:jc w:val="both"/>
        <w:rPr>
          <w:sz w:val="24"/>
          <w:szCs w:val="24"/>
          <w:lang w:val="sr-Latn-BA"/>
        </w:rPr>
      </w:pPr>
      <w:r>
        <w:rPr>
          <w:sz w:val="24"/>
          <w:szCs w:val="24"/>
          <w:lang w:val="sr-Latn-BA"/>
        </w:rPr>
        <w:t>Саобраћајне</w:t>
      </w:r>
      <w:r w:rsidRPr="00C14285">
        <w:rPr>
          <w:sz w:val="24"/>
          <w:szCs w:val="24"/>
          <w:lang w:val="sr-Latn-BA"/>
        </w:rPr>
        <w:t xml:space="preserve"> </w:t>
      </w:r>
      <w:r>
        <w:rPr>
          <w:sz w:val="24"/>
          <w:szCs w:val="24"/>
          <w:lang w:val="sr-Latn-BA"/>
        </w:rPr>
        <w:t>површине</w:t>
      </w:r>
      <w:r w:rsidRPr="00C14285">
        <w:rPr>
          <w:sz w:val="24"/>
          <w:szCs w:val="24"/>
          <w:lang w:val="sr-Latn-BA"/>
        </w:rPr>
        <w:t xml:space="preserve"> </w:t>
      </w:r>
      <w:r>
        <w:rPr>
          <w:sz w:val="24"/>
          <w:szCs w:val="24"/>
          <w:lang w:val="sr-Latn-BA"/>
        </w:rPr>
        <w:t>на</w:t>
      </w:r>
      <w:r w:rsidRPr="00C14285">
        <w:rPr>
          <w:sz w:val="24"/>
          <w:szCs w:val="24"/>
          <w:lang w:val="sr-Latn-BA"/>
        </w:rPr>
        <w:t xml:space="preserve"> </w:t>
      </w:r>
      <w:r>
        <w:rPr>
          <w:sz w:val="24"/>
          <w:szCs w:val="24"/>
          <w:lang w:val="sr-Latn-BA"/>
        </w:rPr>
        <w:t>пријему</w:t>
      </w:r>
      <w:r w:rsidRPr="00C14285">
        <w:rPr>
          <w:sz w:val="24"/>
          <w:szCs w:val="24"/>
          <w:lang w:val="sr-Latn-BA"/>
        </w:rPr>
        <w:t xml:space="preserve"> </w:t>
      </w:r>
      <w:r>
        <w:rPr>
          <w:sz w:val="24"/>
          <w:szCs w:val="24"/>
          <w:lang w:val="sr-Latn-BA"/>
        </w:rPr>
        <w:t>млијека</w:t>
      </w:r>
      <w:r w:rsidRPr="00C14285">
        <w:rPr>
          <w:sz w:val="24"/>
          <w:szCs w:val="24"/>
          <w:lang w:val="sr-Latn-BA"/>
        </w:rPr>
        <w:t xml:space="preserve"> </w:t>
      </w:r>
      <w:r>
        <w:rPr>
          <w:sz w:val="24"/>
          <w:szCs w:val="24"/>
          <w:lang w:val="sr-Latn-BA"/>
        </w:rPr>
        <w:t>и</w:t>
      </w:r>
      <w:r w:rsidRPr="00C14285">
        <w:rPr>
          <w:sz w:val="24"/>
          <w:szCs w:val="24"/>
          <w:lang w:val="sr-Latn-BA"/>
        </w:rPr>
        <w:t xml:space="preserve"> </w:t>
      </w:r>
      <w:r>
        <w:rPr>
          <w:sz w:val="24"/>
          <w:szCs w:val="24"/>
          <w:lang w:val="sr-Latn-BA"/>
        </w:rPr>
        <w:t>прању</w:t>
      </w:r>
      <w:r w:rsidRPr="00C14285">
        <w:rPr>
          <w:sz w:val="24"/>
          <w:szCs w:val="24"/>
          <w:lang w:val="sr-Latn-BA"/>
        </w:rPr>
        <w:t xml:space="preserve"> </w:t>
      </w:r>
      <w:r>
        <w:rPr>
          <w:sz w:val="24"/>
          <w:szCs w:val="24"/>
          <w:lang w:val="sr-Latn-BA"/>
        </w:rPr>
        <w:t>цистерни</w:t>
      </w:r>
      <w:r w:rsidRPr="00C14285">
        <w:rPr>
          <w:sz w:val="24"/>
          <w:szCs w:val="24"/>
          <w:lang w:val="sr-Latn-BA"/>
        </w:rPr>
        <w:t xml:space="preserve"> </w:t>
      </w:r>
      <w:r>
        <w:rPr>
          <w:sz w:val="24"/>
          <w:szCs w:val="24"/>
          <w:lang w:val="sr-Latn-BA"/>
        </w:rPr>
        <w:t>не</w:t>
      </w:r>
      <w:r w:rsidRPr="00C14285">
        <w:rPr>
          <w:sz w:val="24"/>
          <w:szCs w:val="24"/>
          <w:lang w:val="sr-Latn-BA"/>
        </w:rPr>
        <w:t xml:space="preserve"> </w:t>
      </w:r>
      <w:r>
        <w:rPr>
          <w:sz w:val="24"/>
          <w:szCs w:val="24"/>
          <w:lang w:val="sr-Latn-BA"/>
        </w:rPr>
        <w:t>смију</w:t>
      </w:r>
      <w:r w:rsidRPr="00C14285">
        <w:rPr>
          <w:sz w:val="24"/>
          <w:szCs w:val="24"/>
          <w:lang w:val="sr-Latn-BA"/>
        </w:rPr>
        <w:t xml:space="preserve"> </w:t>
      </w:r>
      <w:r>
        <w:rPr>
          <w:sz w:val="24"/>
          <w:szCs w:val="24"/>
          <w:lang w:val="sr-Latn-BA"/>
        </w:rPr>
        <w:t>бити</w:t>
      </w:r>
      <w:r w:rsidRPr="00C14285">
        <w:rPr>
          <w:sz w:val="24"/>
          <w:szCs w:val="24"/>
          <w:lang w:val="sr-Latn-BA"/>
        </w:rPr>
        <w:t xml:space="preserve"> </w:t>
      </w:r>
      <w:r>
        <w:rPr>
          <w:sz w:val="24"/>
          <w:szCs w:val="24"/>
          <w:lang w:val="sr-Latn-BA"/>
        </w:rPr>
        <w:t>клизаве</w:t>
      </w:r>
      <w:r w:rsidRPr="00C14285">
        <w:rPr>
          <w:sz w:val="24"/>
          <w:szCs w:val="24"/>
          <w:lang w:val="sr-Latn-BA"/>
        </w:rPr>
        <w:t xml:space="preserve">, </w:t>
      </w:r>
      <w:r>
        <w:rPr>
          <w:sz w:val="24"/>
          <w:szCs w:val="24"/>
          <w:lang w:val="sr-Latn-BA"/>
        </w:rPr>
        <w:t>код</w:t>
      </w:r>
      <w:r w:rsidRPr="00C14285">
        <w:rPr>
          <w:sz w:val="24"/>
          <w:szCs w:val="24"/>
          <w:lang w:val="sr-Latn-BA"/>
        </w:rPr>
        <w:t xml:space="preserve"> </w:t>
      </w:r>
      <w:r>
        <w:rPr>
          <w:sz w:val="24"/>
          <w:szCs w:val="24"/>
          <w:lang w:val="sr-Latn-BA"/>
        </w:rPr>
        <w:t>рампе</w:t>
      </w:r>
      <w:r w:rsidRPr="00C14285">
        <w:rPr>
          <w:sz w:val="24"/>
          <w:szCs w:val="24"/>
          <w:lang w:val="sr-Latn-BA"/>
        </w:rPr>
        <w:t xml:space="preserve"> </w:t>
      </w:r>
      <w:r>
        <w:rPr>
          <w:sz w:val="24"/>
          <w:szCs w:val="24"/>
          <w:lang w:val="sr-Latn-BA"/>
        </w:rPr>
        <w:t>за</w:t>
      </w:r>
      <w:r w:rsidRPr="00C14285">
        <w:rPr>
          <w:sz w:val="24"/>
          <w:szCs w:val="24"/>
          <w:lang w:val="sr-Latn-BA"/>
        </w:rPr>
        <w:t xml:space="preserve"> </w:t>
      </w:r>
      <w:r>
        <w:rPr>
          <w:sz w:val="24"/>
          <w:szCs w:val="24"/>
          <w:lang w:val="sr-Latn-BA"/>
        </w:rPr>
        <w:t>прање</w:t>
      </w:r>
      <w:r w:rsidRPr="00C14285">
        <w:rPr>
          <w:sz w:val="24"/>
          <w:szCs w:val="24"/>
          <w:lang w:val="sr-Latn-BA"/>
        </w:rPr>
        <w:t xml:space="preserve"> </w:t>
      </w:r>
      <w:r>
        <w:rPr>
          <w:sz w:val="24"/>
          <w:szCs w:val="24"/>
          <w:lang w:val="sr-Latn-BA"/>
        </w:rPr>
        <w:t>возила</w:t>
      </w:r>
      <w:r w:rsidRPr="00C14285">
        <w:rPr>
          <w:sz w:val="24"/>
          <w:szCs w:val="24"/>
          <w:lang w:val="sr-Latn-BA"/>
        </w:rPr>
        <w:t xml:space="preserve"> </w:t>
      </w:r>
      <w:r>
        <w:rPr>
          <w:sz w:val="24"/>
          <w:szCs w:val="24"/>
          <w:lang w:val="sr-Latn-BA"/>
        </w:rPr>
        <w:t>треба</w:t>
      </w:r>
      <w:r w:rsidRPr="00C14285">
        <w:rPr>
          <w:sz w:val="24"/>
          <w:szCs w:val="24"/>
          <w:lang w:val="sr-Latn-BA"/>
        </w:rPr>
        <w:t xml:space="preserve"> </w:t>
      </w:r>
      <w:r>
        <w:rPr>
          <w:sz w:val="24"/>
          <w:szCs w:val="24"/>
          <w:lang w:val="sr-Latn-BA"/>
        </w:rPr>
        <w:t>уградити</w:t>
      </w:r>
      <w:r w:rsidRPr="00C14285">
        <w:rPr>
          <w:sz w:val="24"/>
          <w:szCs w:val="24"/>
          <w:lang w:val="sr-Latn-BA"/>
        </w:rPr>
        <w:t xml:space="preserve"> </w:t>
      </w:r>
      <w:r>
        <w:rPr>
          <w:sz w:val="24"/>
          <w:szCs w:val="24"/>
          <w:lang w:val="sr-Latn-BA"/>
        </w:rPr>
        <w:t>сливник</w:t>
      </w:r>
      <w:r w:rsidRPr="00C14285">
        <w:rPr>
          <w:sz w:val="24"/>
          <w:szCs w:val="24"/>
          <w:lang w:val="sr-Latn-BA"/>
        </w:rPr>
        <w:t xml:space="preserve"> </w:t>
      </w:r>
      <w:r>
        <w:rPr>
          <w:sz w:val="24"/>
          <w:szCs w:val="24"/>
          <w:lang w:val="sr-Latn-BA"/>
        </w:rPr>
        <w:t>за</w:t>
      </w:r>
      <w:r w:rsidRPr="00C14285">
        <w:rPr>
          <w:sz w:val="24"/>
          <w:szCs w:val="24"/>
          <w:lang w:val="sr-Latn-BA"/>
        </w:rPr>
        <w:t xml:space="preserve"> </w:t>
      </w:r>
      <w:r>
        <w:rPr>
          <w:sz w:val="24"/>
          <w:szCs w:val="24"/>
          <w:lang w:val="sr-Latn-BA"/>
        </w:rPr>
        <w:t>одвод</w:t>
      </w:r>
      <w:r w:rsidRPr="00C14285">
        <w:rPr>
          <w:sz w:val="24"/>
          <w:szCs w:val="24"/>
          <w:lang w:val="sr-Latn-BA"/>
        </w:rPr>
        <w:t xml:space="preserve"> </w:t>
      </w:r>
      <w:r>
        <w:rPr>
          <w:sz w:val="24"/>
          <w:szCs w:val="24"/>
          <w:lang w:val="sr-Latn-BA"/>
        </w:rPr>
        <w:t>воде</w:t>
      </w:r>
      <w:r w:rsidRPr="00C14285">
        <w:rPr>
          <w:sz w:val="24"/>
          <w:szCs w:val="24"/>
          <w:lang w:val="sr-Latn-BA"/>
        </w:rPr>
        <w:t xml:space="preserve">, </w:t>
      </w:r>
      <w:r>
        <w:rPr>
          <w:sz w:val="24"/>
          <w:szCs w:val="24"/>
          <w:lang w:val="sr-Latn-BA"/>
        </w:rPr>
        <w:t>а</w:t>
      </w:r>
      <w:r w:rsidRPr="00C14285">
        <w:rPr>
          <w:sz w:val="24"/>
          <w:szCs w:val="24"/>
          <w:lang w:val="sr-Latn-BA"/>
        </w:rPr>
        <w:t xml:space="preserve"> </w:t>
      </w:r>
      <w:r>
        <w:rPr>
          <w:sz w:val="24"/>
          <w:szCs w:val="24"/>
          <w:lang w:val="sr-Latn-BA"/>
        </w:rPr>
        <w:t>у</w:t>
      </w:r>
      <w:r w:rsidRPr="00C14285">
        <w:rPr>
          <w:sz w:val="24"/>
          <w:szCs w:val="24"/>
          <w:lang w:val="sr-Latn-BA"/>
        </w:rPr>
        <w:t xml:space="preserve"> </w:t>
      </w:r>
      <w:r>
        <w:rPr>
          <w:sz w:val="24"/>
          <w:szCs w:val="24"/>
          <w:lang w:val="sr-Latn-BA"/>
        </w:rPr>
        <w:t>саму</w:t>
      </w:r>
      <w:r w:rsidRPr="00C14285">
        <w:rPr>
          <w:sz w:val="24"/>
          <w:szCs w:val="24"/>
          <w:lang w:val="sr-Latn-BA"/>
        </w:rPr>
        <w:t xml:space="preserve"> </w:t>
      </w:r>
      <w:r>
        <w:rPr>
          <w:sz w:val="24"/>
          <w:szCs w:val="24"/>
          <w:lang w:val="sr-Latn-BA"/>
        </w:rPr>
        <w:t>коловозну</w:t>
      </w:r>
      <w:r w:rsidRPr="00C14285">
        <w:rPr>
          <w:sz w:val="24"/>
          <w:szCs w:val="24"/>
          <w:lang w:val="sr-Latn-BA"/>
        </w:rPr>
        <w:t xml:space="preserve"> </w:t>
      </w:r>
      <w:r>
        <w:rPr>
          <w:sz w:val="24"/>
          <w:szCs w:val="24"/>
          <w:lang w:val="sr-Latn-BA"/>
        </w:rPr>
        <w:t>конструкцију</w:t>
      </w:r>
      <w:r w:rsidRPr="00C14285">
        <w:rPr>
          <w:sz w:val="24"/>
          <w:szCs w:val="24"/>
          <w:lang w:val="sr-Latn-BA"/>
        </w:rPr>
        <w:t xml:space="preserve"> </w:t>
      </w:r>
      <w:r>
        <w:rPr>
          <w:sz w:val="24"/>
          <w:szCs w:val="24"/>
          <w:lang w:val="sr-Latn-BA"/>
        </w:rPr>
        <w:t>уградити</w:t>
      </w:r>
      <w:r w:rsidRPr="00C14285">
        <w:rPr>
          <w:sz w:val="24"/>
          <w:szCs w:val="24"/>
          <w:lang w:val="sr-Latn-BA"/>
        </w:rPr>
        <w:t xml:space="preserve"> </w:t>
      </w:r>
      <w:r>
        <w:rPr>
          <w:sz w:val="24"/>
          <w:szCs w:val="24"/>
          <w:lang w:val="sr-Latn-BA"/>
        </w:rPr>
        <w:t>цијеви</w:t>
      </w:r>
      <w:r w:rsidRPr="00C14285">
        <w:rPr>
          <w:sz w:val="24"/>
          <w:szCs w:val="24"/>
          <w:lang w:val="sr-Latn-BA"/>
        </w:rPr>
        <w:t xml:space="preserve"> </w:t>
      </w:r>
      <w:r>
        <w:rPr>
          <w:sz w:val="24"/>
          <w:szCs w:val="24"/>
          <w:lang w:val="sr-Latn-BA"/>
        </w:rPr>
        <w:t>како</w:t>
      </w:r>
      <w:r w:rsidRPr="00C14285">
        <w:rPr>
          <w:sz w:val="24"/>
          <w:szCs w:val="24"/>
          <w:lang w:val="sr-Latn-BA"/>
        </w:rPr>
        <w:t xml:space="preserve"> </w:t>
      </w:r>
      <w:r>
        <w:rPr>
          <w:sz w:val="24"/>
          <w:szCs w:val="24"/>
          <w:lang w:val="sr-Latn-BA"/>
        </w:rPr>
        <w:t>би</w:t>
      </w:r>
      <w:r w:rsidRPr="00C14285">
        <w:rPr>
          <w:sz w:val="24"/>
          <w:szCs w:val="24"/>
          <w:lang w:val="sr-Latn-BA"/>
        </w:rPr>
        <w:t xml:space="preserve"> </w:t>
      </w:r>
      <w:r>
        <w:rPr>
          <w:sz w:val="24"/>
          <w:szCs w:val="24"/>
          <w:lang w:val="sr-Latn-BA"/>
        </w:rPr>
        <w:t>се</w:t>
      </w:r>
      <w:r w:rsidRPr="00C14285">
        <w:rPr>
          <w:sz w:val="24"/>
          <w:szCs w:val="24"/>
          <w:lang w:val="sr-Latn-BA"/>
        </w:rPr>
        <w:t xml:space="preserve"> </w:t>
      </w:r>
      <w:r>
        <w:rPr>
          <w:sz w:val="24"/>
          <w:szCs w:val="24"/>
          <w:lang w:val="sr-Latn-BA"/>
        </w:rPr>
        <w:t>у</w:t>
      </w:r>
      <w:r w:rsidRPr="00C14285">
        <w:rPr>
          <w:sz w:val="24"/>
          <w:szCs w:val="24"/>
          <w:lang w:val="sr-Latn-BA"/>
        </w:rPr>
        <w:t xml:space="preserve"> </w:t>
      </w:r>
      <w:r>
        <w:rPr>
          <w:sz w:val="24"/>
          <w:szCs w:val="24"/>
          <w:lang w:val="sr-Latn-BA"/>
        </w:rPr>
        <w:t>току</w:t>
      </w:r>
      <w:r w:rsidRPr="00C14285">
        <w:rPr>
          <w:sz w:val="24"/>
          <w:szCs w:val="24"/>
          <w:lang w:val="sr-Latn-BA"/>
        </w:rPr>
        <w:t xml:space="preserve"> </w:t>
      </w:r>
      <w:r>
        <w:rPr>
          <w:sz w:val="24"/>
          <w:szCs w:val="24"/>
          <w:lang w:val="sr-Latn-BA"/>
        </w:rPr>
        <w:t>зимског</w:t>
      </w:r>
      <w:r w:rsidRPr="00C14285">
        <w:rPr>
          <w:sz w:val="24"/>
          <w:szCs w:val="24"/>
          <w:lang w:val="sr-Latn-BA"/>
        </w:rPr>
        <w:t xml:space="preserve"> </w:t>
      </w:r>
      <w:r>
        <w:rPr>
          <w:sz w:val="24"/>
          <w:szCs w:val="24"/>
          <w:lang w:val="sr-Latn-BA"/>
        </w:rPr>
        <w:t>периода</w:t>
      </w:r>
      <w:r w:rsidRPr="00C14285">
        <w:rPr>
          <w:sz w:val="24"/>
          <w:szCs w:val="24"/>
          <w:lang w:val="sr-Latn-BA"/>
        </w:rPr>
        <w:t xml:space="preserve"> </w:t>
      </w:r>
      <w:r>
        <w:rPr>
          <w:sz w:val="24"/>
          <w:szCs w:val="24"/>
          <w:lang w:val="sr-Latn-BA"/>
        </w:rPr>
        <w:t>омогућило</w:t>
      </w:r>
      <w:r w:rsidRPr="00C14285">
        <w:rPr>
          <w:sz w:val="24"/>
          <w:szCs w:val="24"/>
          <w:lang w:val="sr-Latn-BA"/>
        </w:rPr>
        <w:t xml:space="preserve"> </w:t>
      </w:r>
      <w:r>
        <w:rPr>
          <w:sz w:val="24"/>
          <w:szCs w:val="24"/>
          <w:lang w:val="sr-Latn-BA"/>
        </w:rPr>
        <w:t>гријање</w:t>
      </w:r>
      <w:r w:rsidRPr="00C14285">
        <w:rPr>
          <w:sz w:val="24"/>
          <w:szCs w:val="24"/>
          <w:lang w:val="sr-Latn-BA"/>
        </w:rPr>
        <w:t xml:space="preserve"> </w:t>
      </w:r>
      <w:r>
        <w:rPr>
          <w:sz w:val="24"/>
          <w:szCs w:val="24"/>
          <w:lang w:val="sr-Latn-BA"/>
        </w:rPr>
        <w:t>површине</w:t>
      </w:r>
      <w:r w:rsidRPr="00C14285">
        <w:rPr>
          <w:sz w:val="24"/>
          <w:szCs w:val="24"/>
          <w:lang w:val="sr-Latn-BA"/>
        </w:rPr>
        <w:t xml:space="preserve"> </w:t>
      </w:r>
      <w:r>
        <w:rPr>
          <w:sz w:val="24"/>
          <w:szCs w:val="24"/>
          <w:lang w:val="sr-Latn-BA"/>
        </w:rPr>
        <w:t>и</w:t>
      </w:r>
      <w:r w:rsidRPr="00C14285">
        <w:rPr>
          <w:sz w:val="24"/>
          <w:szCs w:val="24"/>
          <w:lang w:val="sr-Latn-BA"/>
        </w:rPr>
        <w:t xml:space="preserve"> </w:t>
      </w:r>
      <w:r>
        <w:rPr>
          <w:sz w:val="24"/>
          <w:szCs w:val="24"/>
          <w:lang w:val="sr-Latn-BA"/>
        </w:rPr>
        <w:t>спречило</w:t>
      </w:r>
      <w:r w:rsidRPr="00C14285">
        <w:rPr>
          <w:sz w:val="24"/>
          <w:szCs w:val="24"/>
          <w:lang w:val="sr-Latn-BA"/>
        </w:rPr>
        <w:t xml:space="preserve"> </w:t>
      </w:r>
      <w:r>
        <w:rPr>
          <w:sz w:val="24"/>
          <w:szCs w:val="24"/>
          <w:lang w:val="sr-Latn-BA"/>
        </w:rPr>
        <w:t>накупљање</w:t>
      </w:r>
      <w:r w:rsidRPr="00C14285">
        <w:rPr>
          <w:sz w:val="24"/>
          <w:szCs w:val="24"/>
          <w:lang w:val="sr-Latn-BA"/>
        </w:rPr>
        <w:t xml:space="preserve"> </w:t>
      </w:r>
      <w:r>
        <w:rPr>
          <w:sz w:val="24"/>
          <w:szCs w:val="24"/>
          <w:lang w:val="sr-Latn-BA"/>
        </w:rPr>
        <w:t>леда</w:t>
      </w:r>
      <w:r w:rsidRPr="00C14285">
        <w:rPr>
          <w:sz w:val="24"/>
          <w:szCs w:val="24"/>
          <w:lang w:val="sr-Latn-BA"/>
        </w:rPr>
        <w:t xml:space="preserve">.  </w:t>
      </w:r>
    </w:p>
    <w:p w:rsidR="00313C07" w:rsidRDefault="00313C07" w:rsidP="00773BA6">
      <w:pPr>
        <w:pStyle w:val="Style5"/>
        <w:widowControl/>
        <w:tabs>
          <w:tab w:val="left" w:pos="0"/>
        </w:tabs>
        <w:spacing w:line="276" w:lineRule="auto"/>
        <w:ind w:firstLine="567"/>
        <w:rPr>
          <w:rFonts w:ascii="Times New Roman" w:hAnsi="Times New Roman" w:cs="Times New Roman"/>
          <w:lang w:val="hr-HR"/>
        </w:rPr>
      </w:pPr>
    </w:p>
    <w:p w:rsidR="00F87011" w:rsidRPr="00F01070" w:rsidRDefault="00F87011" w:rsidP="00F87011">
      <w:pPr>
        <w:pStyle w:val="Heading1"/>
        <w:spacing w:before="0"/>
        <w:ind w:firstLine="567"/>
        <w:rPr>
          <w:rFonts w:ascii="Times New Roman" w:hAnsi="Times New Roman" w:cs="Times New Roman"/>
          <w:bCs w:val="0"/>
          <w:sz w:val="24"/>
          <w:szCs w:val="24"/>
          <w:lang w:val="sr-Cyrl-BA"/>
        </w:rPr>
      </w:pPr>
      <w:bookmarkStart w:id="43" w:name="_Toc210913238"/>
      <w:r>
        <w:rPr>
          <w:rStyle w:val="FontStyle121"/>
          <w:rFonts w:ascii="Times New Roman" w:hAnsi="Times New Roman" w:cs="Times New Roman"/>
          <w:b/>
          <w:color w:val="auto"/>
          <w:sz w:val="24"/>
          <w:szCs w:val="24"/>
          <w:lang w:val="sr-Cyrl-BA"/>
        </w:rPr>
        <w:t>Опрема за прање руку</w:t>
      </w:r>
      <w:bookmarkEnd w:id="43"/>
    </w:p>
    <w:p w:rsidR="00F87011" w:rsidRDefault="00F87011" w:rsidP="00F87011">
      <w:pPr>
        <w:rPr>
          <w:lang w:val="sr-Cyrl-BA"/>
        </w:rPr>
      </w:pPr>
    </w:p>
    <w:p w:rsidR="00F87011" w:rsidRPr="00B5020C" w:rsidRDefault="00F87011" w:rsidP="00F87011">
      <w:pPr>
        <w:ind w:firstLine="567"/>
        <w:jc w:val="both"/>
        <w:rPr>
          <w:sz w:val="24"/>
          <w:szCs w:val="24"/>
          <w:lang w:val="sr-Latn-BA"/>
        </w:rPr>
      </w:pPr>
      <w:r>
        <w:rPr>
          <w:sz w:val="24"/>
          <w:szCs w:val="24"/>
        </w:rPr>
        <w:t>У</w:t>
      </w:r>
      <w:r w:rsidRPr="00B5020C">
        <w:rPr>
          <w:sz w:val="24"/>
          <w:szCs w:val="24"/>
        </w:rPr>
        <w:t xml:space="preserve"> </w:t>
      </w:r>
      <w:r>
        <w:rPr>
          <w:sz w:val="24"/>
          <w:szCs w:val="24"/>
        </w:rPr>
        <w:t>производним</w:t>
      </w:r>
      <w:r w:rsidRPr="00B5020C">
        <w:rPr>
          <w:sz w:val="24"/>
          <w:szCs w:val="24"/>
        </w:rPr>
        <w:t xml:space="preserve"> </w:t>
      </w:r>
      <w:r>
        <w:rPr>
          <w:sz w:val="24"/>
          <w:szCs w:val="24"/>
        </w:rPr>
        <w:t>погонима</w:t>
      </w:r>
      <w:r w:rsidRPr="00B5020C">
        <w:rPr>
          <w:sz w:val="24"/>
          <w:szCs w:val="24"/>
        </w:rPr>
        <w:t xml:space="preserve"> </w:t>
      </w:r>
      <w:r>
        <w:rPr>
          <w:sz w:val="24"/>
          <w:szCs w:val="24"/>
        </w:rPr>
        <w:t>у</w:t>
      </w:r>
      <w:r w:rsidRPr="00B5020C">
        <w:rPr>
          <w:sz w:val="24"/>
          <w:szCs w:val="24"/>
        </w:rPr>
        <w:t xml:space="preserve"> </w:t>
      </w:r>
      <w:r>
        <w:rPr>
          <w:sz w:val="24"/>
          <w:szCs w:val="24"/>
        </w:rPr>
        <w:t>којима</w:t>
      </w:r>
      <w:r w:rsidRPr="00B5020C">
        <w:rPr>
          <w:sz w:val="24"/>
          <w:szCs w:val="24"/>
        </w:rPr>
        <w:t xml:space="preserve"> </w:t>
      </w:r>
      <w:r>
        <w:rPr>
          <w:sz w:val="24"/>
          <w:szCs w:val="24"/>
        </w:rPr>
        <w:t>се</w:t>
      </w:r>
      <w:r w:rsidRPr="00B5020C">
        <w:rPr>
          <w:sz w:val="24"/>
          <w:szCs w:val="24"/>
        </w:rPr>
        <w:t xml:space="preserve"> </w:t>
      </w:r>
      <w:r>
        <w:rPr>
          <w:sz w:val="24"/>
          <w:szCs w:val="24"/>
          <w:lang w:val="sr-Latn-BA"/>
        </w:rPr>
        <w:t>сировине</w:t>
      </w:r>
      <w:r w:rsidRPr="00B5020C">
        <w:rPr>
          <w:sz w:val="24"/>
          <w:szCs w:val="24"/>
          <w:lang w:val="sr-Latn-BA"/>
        </w:rPr>
        <w:t xml:space="preserve"> </w:t>
      </w:r>
      <w:r>
        <w:rPr>
          <w:sz w:val="24"/>
          <w:szCs w:val="24"/>
          <w:lang w:val="sr-Latn-BA"/>
        </w:rPr>
        <w:t>и</w:t>
      </w:r>
      <w:r w:rsidRPr="00B5020C">
        <w:rPr>
          <w:sz w:val="24"/>
          <w:szCs w:val="24"/>
          <w:lang w:val="sr-Latn-BA"/>
        </w:rPr>
        <w:t xml:space="preserve"> </w:t>
      </w:r>
      <w:r>
        <w:rPr>
          <w:sz w:val="24"/>
          <w:szCs w:val="24"/>
          <w:lang w:val="sr-Latn-BA"/>
        </w:rPr>
        <w:t>производи</w:t>
      </w:r>
      <w:r w:rsidRPr="00B5020C">
        <w:rPr>
          <w:sz w:val="24"/>
          <w:szCs w:val="24"/>
          <w:lang w:val="sr-Latn-BA"/>
        </w:rPr>
        <w:t xml:space="preserve"> </w:t>
      </w:r>
      <w:r>
        <w:rPr>
          <w:sz w:val="24"/>
          <w:szCs w:val="24"/>
          <w:lang w:val="sr-Latn-BA"/>
        </w:rPr>
        <w:t>обра</w:t>
      </w:r>
      <w:r>
        <w:rPr>
          <w:sz w:val="24"/>
          <w:szCs w:val="24"/>
          <w:lang w:val="sr-Cyrl-BA"/>
        </w:rPr>
        <w:t>ђ</w:t>
      </w:r>
      <w:r>
        <w:rPr>
          <w:sz w:val="24"/>
          <w:szCs w:val="24"/>
          <w:lang w:val="sr-Latn-BA"/>
        </w:rPr>
        <w:t>ују</w:t>
      </w:r>
      <w:r w:rsidRPr="00B5020C">
        <w:rPr>
          <w:sz w:val="24"/>
          <w:szCs w:val="24"/>
          <w:lang w:val="sr-Latn-BA"/>
        </w:rPr>
        <w:t xml:space="preserve"> </w:t>
      </w:r>
      <w:r>
        <w:rPr>
          <w:sz w:val="24"/>
          <w:szCs w:val="24"/>
          <w:lang w:val="sr-Latn-BA"/>
        </w:rPr>
        <w:t>или</w:t>
      </w:r>
      <w:r w:rsidRPr="00B5020C">
        <w:rPr>
          <w:sz w:val="24"/>
          <w:szCs w:val="24"/>
          <w:lang w:val="sr-Latn-BA"/>
        </w:rPr>
        <w:t xml:space="preserve"> </w:t>
      </w:r>
      <w:r>
        <w:rPr>
          <w:sz w:val="24"/>
          <w:szCs w:val="24"/>
          <w:lang w:val="sr-Latn-BA"/>
        </w:rPr>
        <w:t>прерађују</w:t>
      </w:r>
      <w:r w:rsidRPr="00B5020C">
        <w:rPr>
          <w:sz w:val="24"/>
          <w:szCs w:val="24"/>
          <w:lang w:val="sr-Latn-BA"/>
        </w:rPr>
        <w:t xml:space="preserve">, </w:t>
      </w:r>
      <w:r>
        <w:rPr>
          <w:sz w:val="24"/>
          <w:szCs w:val="24"/>
          <w:lang w:val="sr-Latn-BA"/>
        </w:rPr>
        <w:t>мора</w:t>
      </w:r>
      <w:r w:rsidRPr="00B5020C">
        <w:rPr>
          <w:sz w:val="24"/>
          <w:szCs w:val="24"/>
          <w:lang w:val="sr-Latn-BA"/>
        </w:rPr>
        <w:t xml:space="preserve"> </w:t>
      </w:r>
      <w:r>
        <w:rPr>
          <w:sz w:val="24"/>
          <w:szCs w:val="24"/>
          <w:lang w:val="sr-Latn-BA"/>
        </w:rPr>
        <w:t>бити</w:t>
      </w:r>
      <w:r w:rsidRPr="00B5020C">
        <w:rPr>
          <w:sz w:val="24"/>
          <w:szCs w:val="24"/>
          <w:lang w:val="sr-Latn-BA"/>
        </w:rPr>
        <w:t xml:space="preserve"> </w:t>
      </w:r>
      <w:r>
        <w:rPr>
          <w:sz w:val="24"/>
          <w:szCs w:val="24"/>
          <w:lang w:val="sr-Latn-BA"/>
        </w:rPr>
        <w:t>на</w:t>
      </w:r>
      <w:r w:rsidRPr="00B5020C">
        <w:rPr>
          <w:sz w:val="24"/>
          <w:szCs w:val="24"/>
          <w:lang w:val="sr-Latn-BA"/>
        </w:rPr>
        <w:t xml:space="preserve"> </w:t>
      </w:r>
      <w:r>
        <w:rPr>
          <w:sz w:val="24"/>
          <w:szCs w:val="24"/>
          <w:lang w:val="sr-Latn-BA"/>
        </w:rPr>
        <w:t>погодн</w:t>
      </w:r>
      <w:r>
        <w:rPr>
          <w:sz w:val="24"/>
          <w:szCs w:val="24"/>
          <w:lang w:val="sr-Cyrl-BA"/>
        </w:rPr>
        <w:t>им</w:t>
      </w:r>
      <w:r w:rsidRPr="00B5020C">
        <w:rPr>
          <w:sz w:val="24"/>
          <w:szCs w:val="24"/>
          <w:lang w:val="sr-Latn-BA"/>
        </w:rPr>
        <w:t xml:space="preserve"> </w:t>
      </w:r>
      <w:r>
        <w:rPr>
          <w:sz w:val="24"/>
          <w:szCs w:val="24"/>
          <w:lang w:val="sr-Latn-BA"/>
        </w:rPr>
        <w:t>мјест</w:t>
      </w:r>
      <w:r>
        <w:rPr>
          <w:sz w:val="24"/>
          <w:szCs w:val="24"/>
          <w:lang w:val="sr-Cyrl-BA"/>
        </w:rPr>
        <w:t>има</w:t>
      </w:r>
      <w:r w:rsidRPr="00B5020C">
        <w:rPr>
          <w:sz w:val="24"/>
          <w:szCs w:val="24"/>
          <w:lang w:val="sr-Latn-BA"/>
        </w:rPr>
        <w:t xml:space="preserve"> </w:t>
      </w:r>
      <w:r>
        <w:rPr>
          <w:sz w:val="24"/>
          <w:szCs w:val="24"/>
          <w:lang w:val="sr-Latn-BA"/>
        </w:rPr>
        <w:t>постављена</w:t>
      </w:r>
      <w:r w:rsidRPr="00B5020C">
        <w:rPr>
          <w:sz w:val="24"/>
          <w:szCs w:val="24"/>
          <w:lang w:val="sr-Latn-BA"/>
        </w:rPr>
        <w:t xml:space="preserve"> </w:t>
      </w:r>
      <w:r>
        <w:rPr>
          <w:sz w:val="24"/>
          <w:szCs w:val="24"/>
          <w:lang w:val="sr-Latn-BA"/>
        </w:rPr>
        <w:t>опрема</w:t>
      </w:r>
      <w:r w:rsidRPr="00B5020C">
        <w:rPr>
          <w:sz w:val="24"/>
          <w:szCs w:val="24"/>
          <w:lang w:val="sr-Latn-BA"/>
        </w:rPr>
        <w:t xml:space="preserve"> </w:t>
      </w:r>
      <w:r>
        <w:rPr>
          <w:sz w:val="24"/>
          <w:szCs w:val="24"/>
          <w:lang w:val="sr-Latn-BA"/>
        </w:rPr>
        <w:t>за</w:t>
      </w:r>
      <w:r w:rsidRPr="00B5020C">
        <w:rPr>
          <w:sz w:val="24"/>
          <w:szCs w:val="24"/>
          <w:lang w:val="sr-Latn-BA"/>
        </w:rPr>
        <w:t xml:space="preserve"> </w:t>
      </w:r>
      <w:r>
        <w:rPr>
          <w:sz w:val="24"/>
          <w:szCs w:val="24"/>
          <w:lang w:val="sr-Latn-BA"/>
        </w:rPr>
        <w:t>прање</w:t>
      </w:r>
      <w:r w:rsidRPr="00B5020C">
        <w:rPr>
          <w:sz w:val="24"/>
          <w:szCs w:val="24"/>
          <w:lang w:val="sr-Latn-BA"/>
        </w:rPr>
        <w:t xml:space="preserve"> </w:t>
      </w:r>
      <w:r>
        <w:rPr>
          <w:sz w:val="24"/>
          <w:szCs w:val="24"/>
          <w:lang w:val="sr-Latn-BA"/>
        </w:rPr>
        <w:t>руку</w:t>
      </w:r>
      <w:r w:rsidRPr="00B5020C">
        <w:rPr>
          <w:sz w:val="24"/>
          <w:szCs w:val="24"/>
          <w:lang w:val="sr-Latn-BA"/>
        </w:rPr>
        <w:t>.</w:t>
      </w:r>
    </w:p>
    <w:p w:rsidR="00F87011" w:rsidRDefault="00F87011" w:rsidP="00F87011">
      <w:pPr>
        <w:ind w:firstLine="567"/>
        <w:jc w:val="both"/>
        <w:rPr>
          <w:sz w:val="24"/>
          <w:szCs w:val="24"/>
          <w:lang w:val="sr-Latn-BA"/>
        </w:rPr>
      </w:pPr>
      <w:r>
        <w:rPr>
          <w:sz w:val="24"/>
          <w:szCs w:val="24"/>
          <w:lang w:val="sr-Latn-BA"/>
        </w:rPr>
        <w:t>Опрема</w:t>
      </w:r>
      <w:r w:rsidRPr="00B5020C">
        <w:rPr>
          <w:sz w:val="24"/>
          <w:szCs w:val="24"/>
          <w:lang w:val="sr-Latn-BA"/>
        </w:rPr>
        <w:t xml:space="preserve"> </w:t>
      </w:r>
      <w:r>
        <w:rPr>
          <w:sz w:val="24"/>
          <w:szCs w:val="24"/>
          <w:lang w:val="sr-Latn-BA"/>
        </w:rPr>
        <w:t>за</w:t>
      </w:r>
      <w:r w:rsidRPr="00B5020C">
        <w:rPr>
          <w:sz w:val="24"/>
          <w:szCs w:val="24"/>
          <w:lang w:val="sr-Latn-BA"/>
        </w:rPr>
        <w:t xml:space="preserve"> </w:t>
      </w:r>
      <w:r>
        <w:rPr>
          <w:sz w:val="24"/>
          <w:szCs w:val="24"/>
          <w:lang w:val="sr-Latn-BA"/>
        </w:rPr>
        <w:t>прање</w:t>
      </w:r>
      <w:r w:rsidRPr="00B5020C">
        <w:rPr>
          <w:sz w:val="24"/>
          <w:szCs w:val="24"/>
          <w:lang w:val="sr-Latn-BA"/>
        </w:rPr>
        <w:t xml:space="preserve"> </w:t>
      </w:r>
      <w:r>
        <w:rPr>
          <w:sz w:val="24"/>
          <w:szCs w:val="24"/>
          <w:lang w:val="sr-Latn-BA"/>
        </w:rPr>
        <w:t>руку</w:t>
      </w:r>
      <w:r w:rsidRPr="00B5020C">
        <w:rPr>
          <w:sz w:val="24"/>
          <w:szCs w:val="24"/>
          <w:lang w:val="sr-Latn-BA"/>
        </w:rPr>
        <w:t xml:space="preserve"> </w:t>
      </w:r>
      <w:r>
        <w:rPr>
          <w:sz w:val="24"/>
          <w:szCs w:val="24"/>
          <w:lang w:val="sr-Latn-BA"/>
        </w:rPr>
        <w:t>мора</w:t>
      </w:r>
      <w:r w:rsidRPr="00B5020C">
        <w:rPr>
          <w:sz w:val="24"/>
          <w:szCs w:val="24"/>
          <w:lang w:val="sr-Latn-BA"/>
        </w:rPr>
        <w:t xml:space="preserve"> </w:t>
      </w:r>
      <w:r>
        <w:rPr>
          <w:sz w:val="24"/>
          <w:szCs w:val="24"/>
          <w:lang w:val="sr-Latn-BA"/>
        </w:rPr>
        <w:t>да</w:t>
      </w:r>
      <w:r w:rsidRPr="00B5020C">
        <w:rPr>
          <w:sz w:val="24"/>
          <w:szCs w:val="24"/>
          <w:lang w:val="sr-Latn-BA"/>
        </w:rPr>
        <w:t xml:space="preserve"> </w:t>
      </w:r>
      <w:r>
        <w:rPr>
          <w:sz w:val="24"/>
          <w:szCs w:val="24"/>
          <w:lang w:val="sr-Latn-BA"/>
        </w:rPr>
        <w:t>се</w:t>
      </w:r>
      <w:r w:rsidRPr="00B5020C">
        <w:rPr>
          <w:sz w:val="24"/>
          <w:szCs w:val="24"/>
          <w:lang w:val="sr-Latn-BA"/>
        </w:rPr>
        <w:t xml:space="preserve"> </w:t>
      </w:r>
      <w:r>
        <w:rPr>
          <w:sz w:val="24"/>
          <w:szCs w:val="24"/>
          <w:lang w:val="sr-Latn-BA"/>
        </w:rPr>
        <w:t>састоји</w:t>
      </w:r>
      <w:r w:rsidRPr="00B5020C">
        <w:rPr>
          <w:sz w:val="24"/>
          <w:szCs w:val="24"/>
          <w:lang w:val="sr-Latn-BA"/>
        </w:rPr>
        <w:t xml:space="preserve"> </w:t>
      </w:r>
      <w:r>
        <w:rPr>
          <w:sz w:val="24"/>
          <w:szCs w:val="24"/>
          <w:lang w:val="sr-Latn-BA"/>
        </w:rPr>
        <w:t>од</w:t>
      </w:r>
      <w:r w:rsidRPr="00B5020C">
        <w:rPr>
          <w:sz w:val="24"/>
          <w:szCs w:val="24"/>
          <w:lang w:val="sr-Latn-BA"/>
        </w:rPr>
        <w:t>:</w:t>
      </w:r>
    </w:p>
    <w:p w:rsidR="00F87011" w:rsidRPr="00B5020C" w:rsidRDefault="00F87011" w:rsidP="00F87011">
      <w:pPr>
        <w:ind w:firstLine="567"/>
        <w:jc w:val="both"/>
        <w:rPr>
          <w:sz w:val="24"/>
          <w:szCs w:val="24"/>
          <w:lang w:val="sr-Latn-BA"/>
        </w:rPr>
      </w:pPr>
    </w:p>
    <w:p w:rsidR="00F87011" w:rsidRPr="00B5020C" w:rsidRDefault="00F87011" w:rsidP="003478E8">
      <w:pPr>
        <w:pStyle w:val="ListParagraph"/>
        <w:numPr>
          <w:ilvl w:val="0"/>
          <w:numId w:val="55"/>
        </w:numPr>
        <w:ind w:left="1418" w:hanging="284"/>
        <w:jc w:val="both"/>
        <w:rPr>
          <w:sz w:val="24"/>
          <w:szCs w:val="24"/>
          <w:lang w:val="sr-Latn-BA"/>
        </w:rPr>
      </w:pPr>
      <w:r>
        <w:rPr>
          <w:sz w:val="24"/>
          <w:szCs w:val="24"/>
          <w:lang w:val="sr-Latn-BA"/>
        </w:rPr>
        <w:t>Лавабоа</w:t>
      </w:r>
      <w:r w:rsidRPr="00B5020C">
        <w:rPr>
          <w:sz w:val="24"/>
          <w:szCs w:val="24"/>
          <w:lang w:val="sr-Latn-BA"/>
        </w:rPr>
        <w:t xml:space="preserve"> </w:t>
      </w:r>
      <w:r>
        <w:rPr>
          <w:sz w:val="24"/>
          <w:szCs w:val="24"/>
          <w:lang w:val="sr-Latn-BA"/>
        </w:rPr>
        <w:t>од</w:t>
      </w:r>
      <w:r w:rsidRPr="00B5020C">
        <w:rPr>
          <w:sz w:val="24"/>
          <w:szCs w:val="24"/>
          <w:lang w:val="sr-Latn-BA"/>
        </w:rPr>
        <w:t xml:space="preserve"> </w:t>
      </w:r>
      <w:r>
        <w:rPr>
          <w:sz w:val="24"/>
          <w:szCs w:val="24"/>
          <w:lang w:val="sr-Latn-BA"/>
        </w:rPr>
        <w:t>нехрђајућег</w:t>
      </w:r>
      <w:r w:rsidRPr="00B5020C">
        <w:rPr>
          <w:sz w:val="24"/>
          <w:szCs w:val="24"/>
          <w:lang w:val="sr-Latn-BA"/>
        </w:rPr>
        <w:t xml:space="preserve"> </w:t>
      </w:r>
      <w:r>
        <w:rPr>
          <w:sz w:val="24"/>
          <w:szCs w:val="24"/>
          <w:lang w:val="sr-Latn-BA"/>
        </w:rPr>
        <w:t>челика</w:t>
      </w:r>
      <w:r w:rsidRPr="00B5020C">
        <w:rPr>
          <w:sz w:val="24"/>
          <w:szCs w:val="24"/>
          <w:lang w:val="sr-Latn-BA"/>
        </w:rPr>
        <w:t xml:space="preserve"> (</w:t>
      </w:r>
      <w:r>
        <w:rPr>
          <w:sz w:val="24"/>
          <w:szCs w:val="24"/>
          <w:lang w:val="sr-Latn-BA"/>
        </w:rPr>
        <w:t>не</w:t>
      </w:r>
      <w:r w:rsidRPr="00B5020C">
        <w:rPr>
          <w:sz w:val="24"/>
          <w:szCs w:val="24"/>
          <w:lang w:val="sr-Latn-BA"/>
        </w:rPr>
        <w:t xml:space="preserve"> </w:t>
      </w:r>
      <w:r>
        <w:rPr>
          <w:sz w:val="24"/>
          <w:szCs w:val="24"/>
          <w:lang w:val="sr-Latn-BA"/>
        </w:rPr>
        <w:t>од</w:t>
      </w:r>
      <w:r w:rsidRPr="00B5020C">
        <w:rPr>
          <w:sz w:val="24"/>
          <w:szCs w:val="24"/>
          <w:lang w:val="sr-Latn-BA"/>
        </w:rPr>
        <w:t xml:space="preserve"> </w:t>
      </w:r>
      <w:r>
        <w:rPr>
          <w:sz w:val="24"/>
          <w:szCs w:val="24"/>
          <w:lang w:val="sr-Latn-BA"/>
        </w:rPr>
        <w:t>керамике</w:t>
      </w:r>
      <w:r w:rsidRPr="00B5020C">
        <w:rPr>
          <w:sz w:val="24"/>
          <w:szCs w:val="24"/>
          <w:lang w:val="sr-Latn-BA"/>
        </w:rPr>
        <w:t xml:space="preserve"> </w:t>
      </w:r>
      <w:r>
        <w:rPr>
          <w:sz w:val="24"/>
          <w:szCs w:val="24"/>
          <w:lang w:val="sr-Latn-BA"/>
        </w:rPr>
        <w:t>или</w:t>
      </w:r>
      <w:r w:rsidRPr="00B5020C">
        <w:rPr>
          <w:sz w:val="24"/>
          <w:szCs w:val="24"/>
          <w:lang w:val="sr-Latn-BA"/>
        </w:rPr>
        <w:t xml:space="preserve"> </w:t>
      </w:r>
      <w:r>
        <w:rPr>
          <w:sz w:val="24"/>
          <w:szCs w:val="24"/>
          <w:lang w:val="sr-Latn-BA"/>
        </w:rPr>
        <w:t>крте</w:t>
      </w:r>
      <w:r w:rsidRPr="00B5020C">
        <w:rPr>
          <w:sz w:val="24"/>
          <w:szCs w:val="24"/>
          <w:lang w:val="sr-Latn-BA"/>
        </w:rPr>
        <w:t xml:space="preserve"> </w:t>
      </w:r>
      <w:r>
        <w:rPr>
          <w:sz w:val="24"/>
          <w:szCs w:val="24"/>
          <w:lang w:val="sr-Latn-BA"/>
        </w:rPr>
        <w:t>пластике</w:t>
      </w:r>
      <w:r w:rsidRPr="00B5020C">
        <w:rPr>
          <w:sz w:val="24"/>
          <w:szCs w:val="24"/>
          <w:lang w:val="sr-Latn-BA"/>
        </w:rPr>
        <w:t xml:space="preserve">), </w:t>
      </w:r>
      <w:r>
        <w:rPr>
          <w:sz w:val="24"/>
          <w:szCs w:val="24"/>
          <w:lang w:val="sr-Latn-BA"/>
        </w:rPr>
        <w:t>са</w:t>
      </w:r>
      <w:r w:rsidRPr="00B5020C">
        <w:rPr>
          <w:sz w:val="24"/>
          <w:szCs w:val="24"/>
          <w:lang w:val="sr-Latn-BA"/>
        </w:rPr>
        <w:t xml:space="preserve"> </w:t>
      </w:r>
      <w:r>
        <w:rPr>
          <w:sz w:val="24"/>
          <w:szCs w:val="24"/>
          <w:lang w:val="sr-Latn-BA"/>
        </w:rPr>
        <w:t>ножним</w:t>
      </w:r>
      <w:r w:rsidRPr="00B5020C">
        <w:rPr>
          <w:sz w:val="24"/>
          <w:szCs w:val="24"/>
          <w:lang w:val="sr-Latn-BA"/>
        </w:rPr>
        <w:t xml:space="preserve"> </w:t>
      </w:r>
      <w:r>
        <w:rPr>
          <w:sz w:val="24"/>
          <w:szCs w:val="24"/>
          <w:lang w:val="sr-Latn-BA"/>
        </w:rPr>
        <w:t>погоном</w:t>
      </w:r>
      <w:r w:rsidRPr="00B5020C">
        <w:rPr>
          <w:sz w:val="24"/>
          <w:szCs w:val="24"/>
          <w:lang w:val="sr-Latn-BA"/>
        </w:rPr>
        <w:t xml:space="preserve"> </w:t>
      </w:r>
      <w:r>
        <w:rPr>
          <w:sz w:val="24"/>
          <w:szCs w:val="24"/>
          <w:lang w:val="sr-Latn-BA"/>
        </w:rPr>
        <w:t>или</w:t>
      </w:r>
      <w:r w:rsidRPr="00B5020C">
        <w:rPr>
          <w:sz w:val="24"/>
          <w:szCs w:val="24"/>
          <w:lang w:val="sr-Latn-BA"/>
        </w:rPr>
        <w:t xml:space="preserve"> </w:t>
      </w:r>
      <w:r>
        <w:rPr>
          <w:sz w:val="24"/>
          <w:szCs w:val="24"/>
          <w:lang w:val="sr-Latn-BA"/>
        </w:rPr>
        <w:t>фотоћелијом</w:t>
      </w:r>
      <w:r w:rsidRPr="00B5020C">
        <w:rPr>
          <w:sz w:val="24"/>
          <w:szCs w:val="24"/>
          <w:lang w:val="sr-Latn-BA"/>
        </w:rPr>
        <w:t xml:space="preserve">, </w:t>
      </w:r>
      <w:r>
        <w:rPr>
          <w:sz w:val="24"/>
          <w:szCs w:val="24"/>
          <w:lang w:val="sr-Latn-BA"/>
        </w:rPr>
        <w:t>који</w:t>
      </w:r>
      <w:r w:rsidRPr="00B5020C">
        <w:rPr>
          <w:sz w:val="24"/>
          <w:szCs w:val="24"/>
          <w:lang w:val="sr-Latn-BA"/>
        </w:rPr>
        <w:t xml:space="preserve"> </w:t>
      </w:r>
      <w:r>
        <w:rPr>
          <w:sz w:val="24"/>
          <w:szCs w:val="24"/>
          <w:lang w:val="sr-Latn-BA"/>
        </w:rPr>
        <w:t>је</w:t>
      </w:r>
      <w:r w:rsidRPr="00B5020C">
        <w:rPr>
          <w:sz w:val="24"/>
          <w:szCs w:val="24"/>
          <w:lang w:val="sr-Latn-BA"/>
        </w:rPr>
        <w:t xml:space="preserve"> </w:t>
      </w:r>
      <w:r>
        <w:rPr>
          <w:sz w:val="24"/>
          <w:szCs w:val="24"/>
          <w:lang w:val="sr-Latn-BA"/>
        </w:rPr>
        <w:t>снабдјевен</w:t>
      </w:r>
      <w:r w:rsidRPr="00B5020C">
        <w:rPr>
          <w:sz w:val="24"/>
          <w:szCs w:val="24"/>
          <w:lang w:val="sr-Latn-BA"/>
        </w:rPr>
        <w:t xml:space="preserve"> </w:t>
      </w:r>
      <w:r>
        <w:rPr>
          <w:sz w:val="24"/>
          <w:szCs w:val="24"/>
          <w:lang w:val="sr-Latn-BA"/>
        </w:rPr>
        <w:t>прикључком</w:t>
      </w:r>
      <w:r w:rsidRPr="00B5020C">
        <w:rPr>
          <w:sz w:val="24"/>
          <w:szCs w:val="24"/>
          <w:lang w:val="sr-Latn-BA"/>
        </w:rPr>
        <w:t xml:space="preserve"> </w:t>
      </w:r>
      <w:r>
        <w:rPr>
          <w:sz w:val="24"/>
          <w:szCs w:val="24"/>
          <w:lang w:val="sr-Latn-BA"/>
        </w:rPr>
        <w:t>за</w:t>
      </w:r>
      <w:r w:rsidRPr="00B5020C">
        <w:rPr>
          <w:sz w:val="24"/>
          <w:szCs w:val="24"/>
          <w:lang w:val="sr-Latn-BA"/>
        </w:rPr>
        <w:t xml:space="preserve"> </w:t>
      </w:r>
      <w:r>
        <w:rPr>
          <w:sz w:val="24"/>
          <w:szCs w:val="24"/>
          <w:lang w:val="sr-Latn-BA"/>
        </w:rPr>
        <w:t>топлу</w:t>
      </w:r>
      <w:r w:rsidRPr="00B5020C">
        <w:rPr>
          <w:sz w:val="24"/>
          <w:szCs w:val="24"/>
          <w:lang w:val="sr-Latn-BA"/>
        </w:rPr>
        <w:t xml:space="preserve"> </w:t>
      </w:r>
      <w:r>
        <w:rPr>
          <w:sz w:val="24"/>
          <w:szCs w:val="24"/>
          <w:lang w:val="sr-Latn-BA"/>
        </w:rPr>
        <w:t>и</w:t>
      </w:r>
      <w:r w:rsidRPr="00B5020C">
        <w:rPr>
          <w:sz w:val="24"/>
          <w:szCs w:val="24"/>
          <w:lang w:val="sr-Latn-BA"/>
        </w:rPr>
        <w:t xml:space="preserve"> </w:t>
      </w:r>
      <w:r>
        <w:rPr>
          <w:sz w:val="24"/>
          <w:szCs w:val="24"/>
          <w:lang w:val="sr-Latn-BA"/>
        </w:rPr>
        <w:t>хладну</w:t>
      </w:r>
      <w:r w:rsidRPr="00B5020C">
        <w:rPr>
          <w:sz w:val="24"/>
          <w:szCs w:val="24"/>
          <w:lang w:val="sr-Latn-BA"/>
        </w:rPr>
        <w:t xml:space="preserve"> </w:t>
      </w:r>
      <w:r>
        <w:rPr>
          <w:sz w:val="24"/>
          <w:szCs w:val="24"/>
          <w:lang w:val="sr-Latn-BA"/>
        </w:rPr>
        <w:t>воду</w:t>
      </w:r>
      <w:r w:rsidRPr="00B5020C">
        <w:rPr>
          <w:sz w:val="24"/>
          <w:szCs w:val="24"/>
          <w:lang w:val="sr-Latn-BA"/>
        </w:rPr>
        <w:t xml:space="preserve">. </w:t>
      </w:r>
      <w:r>
        <w:rPr>
          <w:sz w:val="24"/>
          <w:szCs w:val="24"/>
          <w:lang w:val="sr-Latn-BA"/>
        </w:rPr>
        <w:t>Одвод</w:t>
      </w:r>
      <w:r w:rsidRPr="00B5020C">
        <w:rPr>
          <w:sz w:val="24"/>
          <w:szCs w:val="24"/>
          <w:lang w:val="sr-Latn-BA"/>
        </w:rPr>
        <w:t xml:space="preserve"> </w:t>
      </w:r>
      <w:r>
        <w:rPr>
          <w:sz w:val="24"/>
          <w:szCs w:val="24"/>
          <w:lang w:val="sr-Latn-BA"/>
        </w:rPr>
        <w:t>воде</w:t>
      </w:r>
      <w:r w:rsidRPr="00B5020C">
        <w:rPr>
          <w:sz w:val="24"/>
          <w:szCs w:val="24"/>
          <w:lang w:val="sr-Latn-BA"/>
        </w:rPr>
        <w:t xml:space="preserve"> </w:t>
      </w:r>
      <w:r>
        <w:rPr>
          <w:sz w:val="24"/>
          <w:szCs w:val="24"/>
          <w:lang w:val="sr-Latn-BA"/>
        </w:rPr>
        <w:t>из</w:t>
      </w:r>
      <w:r w:rsidRPr="00B5020C">
        <w:rPr>
          <w:sz w:val="24"/>
          <w:szCs w:val="24"/>
          <w:lang w:val="sr-Latn-BA"/>
        </w:rPr>
        <w:t xml:space="preserve"> </w:t>
      </w:r>
      <w:r>
        <w:rPr>
          <w:sz w:val="24"/>
          <w:szCs w:val="24"/>
          <w:lang w:val="sr-Latn-BA"/>
        </w:rPr>
        <w:t>лавабоа</w:t>
      </w:r>
      <w:r w:rsidRPr="00B5020C">
        <w:rPr>
          <w:sz w:val="24"/>
          <w:szCs w:val="24"/>
          <w:lang w:val="sr-Latn-BA"/>
        </w:rPr>
        <w:t xml:space="preserve"> </w:t>
      </w:r>
      <w:r>
        <w:rPr>
          <w:sz w:val="24"/>
          <w:szCs w:val="24"/>
          <w:lang w:val="sr-Latn-BA"/>
        </w:rPr>
        <w:t>мора</w:t>
      </w:r>
      <w:r w:rsidRPr="00B5020C">
        <w:rPr>
          <w:sz w:val="24"/>
          <w:szCs w:val="24"/>
          <w:lang w:val="sr-Latn-BA"/>
        </w:rPr>
        <w:t xml:space="preserve"> </w:t>
      </w:r>
      <w:r>
        <w:rPr>
          <w:sz w:val="24"/>
          <w:szCs w:val="24"/>
          <w:lang w:val="sr-Latn-BA"/>
        </w:rPr>
        <w:t>бити</w:t>
      </w:r>
      <w:r w:rsidRPr="00B5020C">
        <w:rPr>
          <w:sz w:val="24"/>
          <w:szCs w:val="24"/>
          <w:lang w:val="sr-Latn-BA"/>
        </w:rPr>
        <w:t xml:space="preserve"> </w:t>
      </w:r>
      <w:r>
        <w:rPr>
          <w:sz w:val="24"/>
          <w:szCs w:val="24"/>
          <w:lang w:val="sr-Latn-BA"/>
        </w:rPr>
        <w:t>повезан</w:t>
      </w:r>
      <w:r w:rsidRPr="00B5020C">
        <w:rPr>
          <w:sz w:val="24"/>
          <w:szCs w:val="24"/>
          <w:lang w:val="sr-Latn-BA"/>
        </w:rPr>
        <w:t xml:space="preserve"> </w:t>
      </w:r>
      <w:r>
        <w:rPr>
          <w:sz w:val="24"/>
          <w:szCs w:val="24"/>
          <w:lang w:val="sr-Latn-BA"/>
        </w:rPr>
        <w:t>са</w:t>
      </w:r>
      <w:r w:rsidRPr="00B5020C">
        <w:rPr>
          <w:sz w:val="24"/>
          <w:szCs w:val="24"/>
          <w:lang w:val="sr-Latn-BA"/>
        </w:rPr>
        <w:t xml:space="preserve"> </w:t>
      </w:r>
      <w:r>
        <w:rPr>
          <w:sz w:val="24"/>
          <w:szCs w:val="24"/>
          <w:lang w:val="sr-Latn-BA"/>
        </w:rPr>
        <w:t>канализацијом</w:t>
      </w:r>
      <w:r w:rsidRPr="00B5020C">
        <w:rPr>
          <w:sz w:val="24"/>
          <w:szCs w:val="24"/>
          <w:lang w:val="sr-Latn-BA"/>
        </w:rPr>
        <w:t xml:space="preserve"> </w:t>
      </w:r>
      <w:r>
        <w:rPr>
          <w:sz w:val="24"/>
          <w:szCs w:val="24"/>
          <w:lang w:val="sr-Latn-BA"/>
        </w:rPr>
        <w:t>преко</w:t>
      </w:r>
      <w:r w:rsidRPr="00B5020C">
        <w:rPr>
          <w:sz w:val="24"/>
          <w:szCs w:val="24"/>
          <w:lang w:val="sr-Latn-BA"/>
        </w:rPr>
        <w:t xml:space="preserve"> </w:t>
      </w:r>
      <w:r>
        <w:rPr>
          <w:sz w:val="24"/>
          <w:szCs w:val="24"/>
          <w:lang w:val="sr-Latn-BA"/>
        </w:rPr>
        <w:t>воденог</w:t>
      </w:r>
      <w:r w:rsidRPr="00B5020C">
        <w:rPr>
          <w:sz w:val="24"/>
          <w:szCs w:val="24"/>
          <w:lang w:val="sr-Latn-BA"/>
        </w:rPr>
        <w:t xml:space="preserve"> </w:t>
      </w:r>
      <w:r>
        <w:rPr>
          <w:sz w:val="24"/>
          <w:szCs w:val="24"/>
          <w:lang w:val="sr-Latn-BA"/>
        </w:rPr>
        <w:t>затварача</w:t>
      </w:r>
      <w:r w:rsidRPr="00B5020C">
        <w:rPr>
          <w:sz w:val="24"/>
          <w:szCs w:val="24"/>
          <w:lang w:val="sr-Latn-BA"/>
        </w:rPr>
        <w:t xml:space="preserve"> (</w:t>
      </w:r>
      <w:r>
        <w:rPr>
          <w:sz w:val="24"/>
          <w:szCs w:val="24"/>
          <w:lang w:val="sr-Latn-BA"/>
        </w:rPr>
        <w:t>сифона</w:t>
      </w:r>
      <w:r w:rsidRPr="00B5020C">
        <w:rPr>
          <w:sz w:val="24"/>
          <w:szCs w:val="24"/>
          <w:lang w:val="sr-Latn-BA"/>
        </w:rPr>
        <w:t>),</w:t>
      </w:r>
    </w:p>
    <w:p w:rsidR="00F87011" w:rsidRPr="00B5020C" w:rsidRDefault="00F87011" w:rsidP="003478E8">
      <w:pPr>
        <w:pStyle w:val="ListParagraph"/>
        <w:numPr>
          <w:ilvl w:val="0"/>
          <w:numId w:val="55"/>
        </w:numPr>
        <w:ind w:left="1418" w:hanging="284"/>
        <w:jc w:val="both"/>
        <w:rPr>
          <w:sz w:val="24"/>
          <w:szCs w:val="24"/>
          <w:lang w:val="sr-Latn-BA"/>
        </w:rPr>
      </w:pPr>
      <w:r>
        <w:rPr>
          <w:sz w:val="24"/>
          <w:szCs w:val="24"/>
          <w:lang w:val="sr-Latn-BA"/>
        </w:rPr>
        <w:t>Посудом</w:t>
      </w:r>
      <w:r w:rsidRPr="00B5020C">
        <w:rPr>
          <w:sz w:val="24"/>
          <w:szCs w:val="24"/>
          <w:lang w:val="sr-Latn-BA"/>
        </w:rPr>
        <w:t xml:space="preserve"> </w:t>
      </w:r>
      <w:r>
        <w:rPr>
          <w:sz w:val="24"/>
          <w:szCs w:val="24"/>
          <w:lang w:val="sr-Latn-BA"/>
        </w:rPr>
        <w:t>за</w:t>
      </w:r>
      <w:r w:rsidRPr="00B5020C">
        <w:rPr>
          <w:sz w:val="24"/>
          <w:szCs w:val="24"/>
          <w:lang w:val="sr-Latn-BA"/>
        </w:rPr>
        <w:t xml:space="preserve"> </w:t>
      </w:r>
      <w:r>
        <w:rPr>
          <w:sz w:val="24"/>
          <w:szCs w:val="24"/>
          <w:lang w:val="sr-Latn-BA"/>
        </w:rPr>
        <w:t>течни</w:t>
      </w:r>
      <w:r w:rsidRPr="00B5020C">
        <w:rPr>
          <w:sz w:val="24"/>
          <w:szCs w:val="24"/>
          <w:lang w:val="sr-Latn-BA"/>
        </w:rPr>
        <w:t xml:space="preserve"> </w:t>
      </w:r>
      <w:r>
        <w:rPr>
          <w:sz w:val="24"/>
          <w:szCs w:val="24"/>
          <w:lang w:val="sr-Latn-BA"/>
        </w:rPr>
        <w:t>сапун</w:t>
      </w:r>
      <w:r w:rsidRPr="00B5020C">
        <w:rPr>
          <w:sz w:val="24"/>
          <w:szCs w:val="24"/>
          <w:lang w:val="sr-Latn-BA"/>
        </w:rPr>
        <w:t xml:space="preserve"> </w:t>
      </w:r>
      <w:r>
        <w:rPr>
          <w:sz w:val="24"/>
          <w:szCs w:val="24"/>
          <w:lang w:val="sr-Latn-BA"/>
        </w:rPr>
        <w:t>која</w:t>
      </w:r>
      <w:r w:rsidRPr="00B5020C">
        <w:rPr>
          <w:sz w:val="24"/>
          <w:szCs w:val="24"/>
          <w:lang w:val="sr-Latn-BA"/>
        </w:rPr>
        <w:t xml:space="preserve"> </w:t>
      </w:r>
      <w:r>
        <w:rPr>
          <w:sz w:val="24"/>
          <w:szCs w:val="24"/>
          <w:lang w:val="sr-Latn-BA"/>
        </w:rPr>
        <w:t>је</w:t>
      </w:r>
      <w:r w:rsidRPr="00B5020C">
        <w:rPr>
          <w:sz w:val="24"/>
          <w:szCs w:val="24"/>
          <w:lang w:val="sr-Latn-BA"/>
        </w:rPr>
        <w:t xml:space="preserve"> </w:t>
      </w:r>
      <w:r>
        <w:rPr>
          <w:sz w:val="24"/>
          <w:szCs w:val="24"/>
          <w:lang w:val="sr-Latn-BA"/>
        </w:rPr>
        <w:t>причвршћена</w:t>
      </w:r>
      <w:r w:rsidRPr="00B5020C">
        <w:rPr>
          <w:sz w:val="24"/>
          <w:szCs w:val="24"/>
          <w:lang w:val="sr-Latn-BA"/>
        </w:rPr>
        <w:t xml:space="preserve"> </w:t>
      </w:r>
      <w:r>
        <w:rPr>
          <w:sz w:val="24"/>
          <w:szCs w:val="24"/>
          <w:lang w:val="sr-Latn-BA"/>
        </w:rPr>
        <w:t>изнад</w:t>
      </w:r>
      <w:r w:rsidRPr="00B5020C">
        <w:rPr>
          <w:sz w:val="24"/>
          <w:szCs w:val="24"/>
          <w:lang w:val="sr-Latn-BA"/>
        </w:rPr>
        <w:t xml:space="preserve"> </w:t>
      </w:r>
      <w:r>
        <w:rPr>
          <w:sz w:val="24"/>
          <w:szCs w:val="24"/>
          <w:lang w:val="sr-Latn-BA"/>
        </w:rPr>
        <w:t>лавабоа</w:t>
      </w:r>
      <w:r w:rsidRPr="00B5020C">
        <w:rPr>
          <w:sz w:val="24"/>
          <w:szCs w:val="24"/>
          <w:lang w:val="sr-Latn-BA"/>
        </w:rPr>
        <w:t>,</w:t>
      </w:r>
    </w:p>
    <w:p w:rsidR="00F87011" w:rsidRPr="00B5020C" w:rsidRDefault="00F87011" w:rsidP="003478E8">
      <w:pPr>
        <w:pStyle w:val="ListParagraph"/>
        <w:numPr>
          <w:ilvl w:val="0"/>
          <w:numId w:val="55"/>
        </w:numPr>
        <w:ind w:left="1418" w:hanging="284"/>
        <w:jc w:val="both"/>
        <w:rPr>
          <w:sz w:val="24"/>
          <w:szCs w:val="24"/>
          <w:lang w:val="sr-Latn-BA"/>
        </w:rPr>
      </w:pPr>
      <w:r>
        <w:rPr>
          <w:sz w:val="24"/>
          <w:szCs w:val="24"/>
          <w:lang w:val="sr-Latn-BA"/>
        </w:rPr>
        <w:t>Папирнатих</w:t>
      </w:r>
      <w:r w:rsidRPr="00B5020C">
        <w:rPr>
          <w:sz w:val="24"/>
          <w:szCs w:val="24"/>
          <w:lang w:val="sr-Latn-BA"/>
        </w:rPr>
        <w:t xml:space="preserve"> </w:t>
      </w:r>
      <w:r>
        <w:rPr>
          <w:sz w:val="24"/>
          <w:szCs w:val="24"/>
          <w:lang w:val="sr-Latn-BA"/>
        </w:rPr>
        <w:t>пешкира</w:t>
      </w:r>
      <w:r w:rsidRPr="00B5020C">
        <w:rPr>
          <w:sz w:val="24"/>
          <w:szCs w:val="24"/>
          <w:lang w:val="sr-Latn-BA"/>
        </w:rPr>
        <w:t xml:space="preserve"> </w:t>
      </w:r>
      <w:r>
        <w:rPr>
          <w:sz w:val="24"/>
          <w:szCs w:val="24"/>
          <w:lang w:val="sr-Latn-BA"/>
        </w:rPr>
        <w:t>постављених</w:t>
      </w:r>
      <w:r w:rsidRPr="00B5020C">
        <w:rPr>
          <w:sz w:val="24"/>
          <w:szCs w:val="24"/>
          <w:lang w:val="sr-Latn-BA"/>
        </w:rPr>
        <w:t xml:space="preserve"> </w:t>
      </w:r>
      <w:r>
        <w:rPr>
          <w:sz w:val="24"/>
          <w:szCs w:val="24"/>
          <w:lang w:val="sr-Latn-BA"/>
        </w:rPr>
        <w:t>на</w:t>
      </w:r>
      <w:r w:rsidRPr="00B5020C">
        <w:rPr>
          <w:sz w:val="24"/>
          <w:szCs w:val="24"/>
          <w:lang w:val="sr-Latn-BA"/>
        </w:rPr>
        <w:t xml:space="preserve"> </w:t>
      </w:r>
      <w:r>
        <w:rPr>
          <w:sz w:val="24"/>
          <w:szCs w:val="24"/>
          <w:lang w:val="sr-Latn-BA"/>
        </w:rPr>
        <w:t>држаче</w:t>
      </w:r>
      <w:r w:rsidRPr="00B5020C">
        <w:rPr>
          <w:sz w:val="24"/>
          <w:szCs w:val="24"/>
          <w:lang w:val="sr-Latn-BA"/>
        </w:rPr>
        <w:t xml:space="preserve"> </w:t>
      </w:r>
      <w:r>
        <w:rPr>
          <w:sz w:val="24"/>
          <w:szCs w:val="24"/>
          <w:lang w:val="sr-Latn-BA"/>
        </w:rPr>
        <w:t>изнад</w:t>
      </w:r>
      <w:r w:rsidRPr="00B5020C">
        <w:rPr>
          <w:sz w:val="24"/>
          <w:szCs w:val="24"/>
          <w:lang w:val="sr-Latn-BA"/>
        </w:rPr>
        <w:t xml:space="preserve"> </w:t>
      </w:r>
      <w:r>
        <w:rPr>
          <w:sz w:val="24"/>
          <w:szCs w:val="24"/>
          <w:lang w:val="sr-Latn-BA"/>
        </w:rPr>
        <w:t>лавабоа</w:t>
      </w:r>
      <w:r w:rsidRPr="00B5020C">
        <w:rPr>
          <w:sz w:val="24"/>
          <w:szCs w:val="24"/>
          <w:lang w:val="sr-Latn-BA"/>
        </w:rPr>
        <w:t xml:space="preserve"> </w:t>
      </w:r>
      <w:r>
        <w:rPr>
          <w:sz w:val="24"/>
          <w:szCs w:val="24"/>
          <w:lang w:val="sr-Latn-BA"/>
        </w:rPr>
        <w:t>или</w:t>
      </w:r>
      <w:r w:rsidRPr="00B5020C">
        <w:rPr>
          <w:sz w:val="24"/>
          <w:szCs w:val="24"/>
          <w:lang w:val="sr-Latn-BA"/>
        </w:rPr>
        <w:t xml:space="preserve"> </w:t>
      </w:r>
      <w:r>
        <w:rPr>
          <w:sz w:val="24"/>
          <w:szCs w:val="24"/>
          <w:lang w:val="sr-Latn-BA"/>
        </w:rPr>
        <w:t>поред</w:t>
      </w:r>
      <w:r w:rsidRPr="00B5020C">
        <w:rPr>
          <w:sz w:val="24"/>
          <w:szCs w:val="24"/>
          <w:lang w:val="sr-Latn-BA"/>
        </w:rPr>
        <w:t xml:space="preserve"> </w:t>
      </w:r>
      <w:r>
        <w:rPr>
          <w:sz w:val="24"/>
          <w:szCs w:val="24"/>
          <w:lang w:val="sr-Latn-BA"/>
        </w:rPr>
        <w:t>лавабоа</w:t>
      </w:r>
      <w:r w:rsidRPr="00B5020C">
        <w:rPr>
          <w:sz w:val="24"/>
          <w:szCs w:val="24"/>
          <w:lang w:val="sr-Latn-BA"/>
        </w:rPr>
        <w:t xml:space="preserve"> </w:t>
      </w:r>
      <w:r>
        <w:rPr>
          <w:sz w:val="24"/>
          <w:szCs w:val="24"/>
          <w:lang w:val="sr-Latn-BA"/>
        </w:rPr>
        <w:t>погон</w:t>
      </w:r>
      <w:r w:rsidRPr="00B5020C">
        <w:rPr>
          <w:sz w:val="24"/>
          <w:szCs w:val="24"/>
          <w:lang w:val="sr-Latn-BA"/>
        </w:rPr>
        <w:t xml:space="preserve"> </w:t>
      </w:r>
      <w:r>
        <w:rPr>
          <w:sz w:val="24"/>
          <w:szCs w:val="24"/>
          <w:lang w:val="sr-Latn-BA"/>
        </w:rPr>
        <w:t>за</w:t>
      </w:r>
      <w:r w:rsidRPr="00B5020C">
        <w:rPr>
          <w:sz w:val="24"/>
          <w:szCs w:val="24"/>
          <w:lang w:val="sr-Latn-BA"/>
        </w:rPr>
        <w:t xml:space="preserve"> </w:t>
      </w:r>
      <w:r>
        <w:rPr>
          <w:sz w:val="24"/>
          <w:szCs w:val="24"/>
          <w:lang w:val="sr-Latn-BA"/>
        </w:rPr>
        <w:t>сушење</w:t>
      </w:r>
      <w:r w:rsidRPr="00B5020C">
        <w:rPr>
          <w:sz w:val="24"/>
          <w:szCs w:val="24"/>
          <w:lang w:val="sr-Latn-BA"/>
        </w:rPr>
        <w:t xml:space="preserve"> </w:t>
      </w:r>
      <w:r>
        <w:rPr>
          <w:sz w:val="24"/>
          <w:szCs w:val="24"/>
          <w:lang w:val="sr-Latn-BA"/>
        </w:rPr>
        <w:t>руку</w:t>
      </w:r>
      <w:r w:rsidRPr="00B5020C">
        <w:rPr>
          <w:sz w:val="24"/>
          <w:szCs w:val="24"/>
          <w:lang w:val="sr-Latn-BA"/>
        </w:rPr>
        <w:t xml:space="preserve"> </w:t>
      </w:r>
      <w:r>
        <w:rPr>
          <w:sz w:val="24"/>
          <w:szCs w:val="24"/>
          <w:lang w:val="sr-Latn-BA"/>
        </w:rPr>
        <w:t>ваздушном</w:t>
      </w:r>
      <w:r w:rsidRPr="00B5020C">
        <w:rPr>
          <w:sz w:val="24"/>
          <w:szCs w:val="24"/>
          <w:lang w:val="sr-Latn-BA"/>
        </w:rPr>
        <w:t xml:space="preserve"> </w:t>
      </w:r>
      <w:r>
        <w:rPr>
          <w:sz w:val="24"/>
          <w:szCs w:val="24"/>
          <w:lang w:val="sr-Latn-BA"/>
        </w:rPr>
        <w:t>струјом</w:t>
      </w:r>
      <w:r w:rsidRPr="00B5020C">
        <w:rPr>
          <w:sz w:val="24"/>
          <w:szCs w:val="24"/>
          <w:lang w:val="sr-Latn-BA"/>
        </w:rPr>
        <w:t>,</w:t>
      </w:r>
    </w:p>
    <w:p w:rsidR="00F87011" w:rsidRPr="00B5020C" w:rsidRDefault="00F87011" w:rsidP="003478E8">
      <w:pPr>
        <w:pStyle w:val="ListParagraph"/>
        <w:numPr>
          <w:ilvl w:val="0"/>
          <w:numId w:val="55"/>
        </w:numPr>
        <w:ind w:left="1418" w:hanging="284"/>
        <w:jc w:val="both"/>
        <w:rPr>
          <w:sz w:val="24"/>
          <w:szCs w:val="24"/>
          <w:lang w:val="sr-Latn-BA"/>
        </w:rPr>
      </w:pPr>
      <w:r>
        <w:rPr>
          <w:sz w:val="24"/>
          <w:szCs w:val="24"/>
          <w:lang w:val="sr-Latn-BA"/>
        </w:rPr>
        <w:t>У</w:t>
      </w:r>
      <w:r w:rsidRPr="00B5020C">
        <w:rPr>
          <w:sz w:val="24"/>
          <w:szCs w:val="24"/>
          <w:lang w:val="sr-Latn-BA"/>
        </w:rPr>
        <w:t xml:space="preserve"> </w:t>
      </w:r>
      <w:r>
        <w:rPr>
          <w:sz w:val="24"/>
          <w:szCs w:val="24"/>
          <w:lang w:val="sr-Latn-BA"/>
        </w:rPr>
        <w:t>случају</w:t>
      </w:r>
      <w:r w:rsidRPr="00B5020C">
        <w:rPr>
          <w:sz w:val="24"/>
          <w:szCs w:val="24"/>
          <w:lang w:val="sr-Latn-BA"/>
        </w:rPr>
        <w:t xml:space="preserve"> </w:t>
      </w:r>
      <w:r>
        <w:rPr>
          <w:sz w:val="24"/>
          <w:szCs w:val="24"/>
          <w:lang w:val="sr-Latn-BA"/>
        </w:rPr>
        <w:t>кориштења</w:t>
      </w:r>
      <w:r w:rsidRPr="00B5020C">
        <w:rPr>
          <w:sz w:val="24"/>
          <w:szCs w:val="24"/>
          <w:lang w:val="sr-Latn-BA"/>
        </w:rPr>
        <w:t xml:space="preserve"> </w:t>
      </w:r>
      <w:r>
        <w:rPr>
          <w:sz w:val="24"/>
          <w:szCs w:val="24"/>
          <w:lang w:val="sr-Latn-BA"/>
        </w:rPr>
        <w:t>папирних</w:t>
      </w:r>
      <w:r w:rsidRPr="00B5020C">
        <w:rPr>
          <w:sz w:val="24"/>
          <w:szCs w:val="24"/>
          <w:lang w:val="sr-Latn-BA"/>
        </w:rPr>
        <w:t xml:space="preserve"> </w:t>
      </w:r>
      <w:r>
        <w:rPr>
          <w:sz w:val="24"/>
          <w:szCs w:val="24"/>
          <w:lang w:val="sr-Latn-BA"/>
        </w:rPr>
        <w:t>пешкира</w:t>
      </w:r>
      <w:r w:rsidRPr="00B5020C">
        <w:rPr>
          <w:sz w:val="24"/>
          <w:szCs w:val="24"/>
          <w:lang w:val="sr-Latn-BA"/>
        </w:rPr>
        <w:t xml:space="preserve">, </w:t>
      </w:r>
      <w:r>
        <w:rPr>
          <w:sz w:val="24"/>
          <w:szCs w:val="24"/>
          <w:lang w:val="sr-Latn-BA"/>
        </w:rPr>
        <w:t>непосредно</w:t>
      </w:r>
      <w:r w:rsidRPr="00B5020C">
        <w:rPr>
          <w:sz w:val="24"/>
          <w:szCs w:val="24"/>
          <w:lang w:val="sr-Latn-BA"/>
        </w:rPr>
        <w:t xml:space="preserve"> </w:t>
      </w:r>
      <w:r>
        <w:rPr>
          <w:sz w:val="24"/>
          <w:szCs w:val="24"/>
          <w:lang w:val="sr-Latn-BA"/>
        </w:rPr>
        <w:t>поред</w:t>
      </w:r>
      <w:r w:rsidRPr="00B5020C">
        <w:rPr>
          <w:sz w:val="24"/>
          <w:szCs w:val="24"/>
          <w:lang w:val="sr-Latn-BA"/>
        </w:rPr>
        <w:t xml:space="preserve"> </w:t>
      </w:r>
      <w:r>
        <w:rPr>
          <w:sz w:val="24"/>
          <w:szCs w:val="24"/>
          <w:lang w:val="sr-Latn-BA"/>
        </w:rPr>
        <w:t>лавабоа</w:t>
      </w:r>
      <w:r w:rsidRPr="00B5020C">
        <w:rPr>
          <w:sz w:val="24"/>
          <w:szCs w:val="24"/>
          <w:lang w:val="sr-Latn-BA"/>
        </w:rPr>
        <w:t xml:space="preserve"> </w:t>
      </w:r>
      <w:r>
        <w:rPr>
          <w:sz w:val="24"/>
          <w:szCs w:val="24"/>
          <w:lang w:val="sr-Latn-BA"/>
        </w:rPr>
        <w:t>је</w:t>
      </w:r>
      <w:r w:rsidRPr="00B5020C">
        <w:rPr>
          <w:sz w:val="24"/>
          <w:szCs w:val="24"/>
          <w:lang w:val="sr-Latn-BA"/>
        </w:rPr>
        <w:t xml:space="preserve"> </w:t>
      </w:r>
      <w:r>
        <w:rPr>
          <w:sz w:val="24"/>
          <w:szCs w:val="24"/>
          <w:lang w:val="sr-Latn-BA"/>
        </w:rPr>
        <w:t>потребно</w:t>
      </w:r>
      <w:r w:rsidRPr="00B5020C">
        <w:rPr>
          <w:sz w:val="24"/>
          <w:szCs w:val="24"/>
          <w:lang w:val="sr-Latn-BA"/>
        </w:rPr>
        <w:t xml:space="preserve"> </w:t>
      </w:r>
      <w:r>
        <w:rPr>
          <w:sz w:val="24"/>
          <w:szCs w:val="24"/>
          <w:lang w:val="sr-Latn-BA"/>
        </w:rPr>
        <w:t>поставити</w:t>
      </w:r>
      <w:r w:rsidRPr="00B5020C">
        <w:rPr>
          <w:sz w:val="24"/>
          <w:szCs w:val="24"/>
          <w:lang w:val="sr-Latn-BA"/>
        </w:rPr>
        <w:t xml:space="preserve"> </w:t>
      </w:r>
      <w:r>
        <w:rPr>
          <w:sz w:val="24"/>
          <w:szCs w:val="24"/>
          <w:lang w:val="sr-Latn-BA"/>
        </w:rPr>
        <w:t>посуду</w:t>
      </w:r>
      <w:r w:rsidRPr="00B5020C">
        <w:rPr>
          <w:sz w:val="24"/>
          <w:szCs w:val="24"/>
          <w:lang w:val="sr-Latn-BA"/>
        </w:rPr>
        <w:t xml:space="preserve"> </w:t>
      </w:r>
      <w:r>
        <w:rPr>
          <w:sz w:val="24"/>
          <w:szCs w:val="24"/>
          <w:lang w:val="sr-Latn-BA"/>
        </w:rPr>
        <w:t>за</w:t>
      </w:r>
      <w:r w:rsidRPr="00B5020C">
        <w:rPr>
          <w:sz w:val="24"/>
          <w:szCs w:val="24"/>
          <w:lang w:val="sr-Latn-BA"/>
        </w:rPr>
        <w:t xml:space="preserve"> </w:t>
      </w:r>
      <w:r>
        <w:rPr>
          <w:sz w:val="24"/>
          <w:szCs w:val="24"/>
          <w:lang w:val="sr-Latn-BA"/>
        </w:rPr>
        <w:t>скупљање</w:t>
      </w:r>
      <w:r w:rsidRPr="00B5020C">
        <w:rPr>
          <w:sz w:val="24"/>
          <w:szCs w:val="24"/>
          <w:lang w:val="sr-Latn-BA"/>
        </w:rPr>
        <w:t xml:space="preserve"> </w:t>
      </w:r>
      <w:r>
        <w:rPr>
          <w:sz w:val="24"/>
          <w:szCs w:val="24"/>
          <w:lang w:val="sr-Latn-BA"/>
        </w:rPr>
        <w:t>употребљених</w:t>
      </w:r>
      <w:r w:rsidRPr="00B5020C">
        <w:rPr>
          <w:sz w:val="24"/>
          <w:szCs w:val="24"/>
          <w:lang w:val="sr-Latn-BA"/>
        </w:rPr>
        <w:t xml:space="preserve"> </w:t>
      </w:r>
      <w:r>
        <w:rPr>
          <w:sz w:val="24"/>
          <w:szCs w:val="24"/>
          <w:lang w:val="sr-Latn-BA"/>
        </w:rPr>
        <w:t>убруса</w:t>
      </w:r>
      <w:r w:rsidRPr="00B5020C">
        <w:rPr>
          <w:sz w:val="24"/>
          <w:szCs w:val="24"/>
          <w:lang w:val="sr-Latn-BA"/>
        </w:rPr>
        <w:t>.</w:t>
      </w:r>
    </w:p>
    <w:p w:rsidR="00313C07" w:rsidRDefault="00313C07" w:rsidP="00773BA6">
      <w:pPr>
        <w:pStyle w:val="Style5"/>
        <w:widowControl/>
        <w:tabs>
          <w:tab w:val="left" w:pos="0"/>
        </w:tabs>
        <w:spacing w:line="276" w:lineRule="auto"/>
        <w:ind w:firstLine="567"/>
        <w:rPr>
          <w:rFonts w:ascii="Times New Roman" w:hAnsi="Times New Roman" w:cs="Times New Roman"/>
          <w:lang w:val="hr-HR"/>
        </w:rPr>
      </w:pPr>
    </w:p>
    <w:p w:rsidR="003469E1" w:rsidRPr="00F01070" w:rsidRDefault="003469E1" w:rsidP="003469E1">
      <w:pPr>
        <w:pStyle w:val="Heading1"/>
        <w:spacing w:before="0"/>
        <w:ind w:firstLine="567"/>
        <w:rPr>
          <w:rFonts w:ascii="Times New Roman" w:hAnsi="Times New Roman" w:cs="Times New Roman"/>
          <w:bCs w:val="0"/>
          <w:sz w:val="24"/>
          <w:szCs w:val="24"/>
          <w:lang w:val="sr-Cyrl-BA"/>
        </w:rPr>
      </w:pPr>
      <w:bookmarkStart w:id="44" w:name="_Toc210913239"/>
      <w:r>
        <w:rPr>
          <w:rStyle w:val="FontStyle121"/>
          <w:rFonts w:ascii="Times New Roman" w:hAnsi="Times New Roman" w:cs="Times New Roman"/>
          <w:b/>
          <w:color w:val="auto"/>
          <w:sz w:val="24"/>
          <w:szCs w:val="24"/>
          <w:lang w:val="sr-Cyrl-BA"/>
        </w:rPr>
        <w:t>Освјетљење и електроинсталације</w:t>
      </w:r>
      <w:bookmarkEnd w:id="44"/>
    </w:p>
    <w:p w:rsidR="003469E1" w:rsidRPr="00B5020C" w:rsidRDefault="003469E1" w:rsidP="003469E1">
      <w:pPr>
        <w:rPr>
          <w:sz w:val="24"/>
          <w:szCs w:val="24"/>
          <w:lang w:val="sr-Cyrl-BA"/>
        </w:rPr>
      </w:pPr>
    </w:p>
    <w:p w:rsidR="003469E1" w:rsidRPr="00E90CF1" w:rsidRDefault="003469E1" w:rsidP="003469E1">
      <w:pPr>
        <w:ind w:firstLine="567"/>
        <w:jc w:val="both"/>
        <w:rPr>
          <w:sz w:val="24"/>
          <w:szCs w:val="24"/>
          <w:lang w:val="sr-Latn-BA"/>
        </w:rPr>
      </w:pPr>
      <w:r>
        <w:rPr>
          <w:sz w:val="24"/>
          <w:szCs w:val="24"/>
          <w:lang w:val="sr-Latn-BA"/>
        </w:rPr>
        <w:t>Производне</w:t>
      </w:r>
      <w:r w:rsidRPr="00E90CF1">
        <w:rPr>
          <w:sz w:val="24"/>
          <w:szCs w:val="24"/>
          <w:lang w:val="sr-Latn-BA"/>
        </w:rPr>
        <w:t xml:space="preserve"> </w:t>
      </w:r>
      <w:r>
        <w:rPr>
          <w:sz w:val="24"/>
          <w:szCs w:val="24"/>
          <w:lang w:val="sr-Latn-BA"/>
        </w:rPr>
        <w:t>просторије</w:t>
      </w:r>
      <w:r w:rsidRPr="00E90CF1">
        <w:rPr>
          <w:sz w:val="24"/>
          <w:szCs w:val="24"/>
          <w:lang w:val="sr-Latn-BA"/>
        </w:rPr>
        <w:t xml:space="preserve">, </w:t>
      </w:r>
      <w:r>
        <w:rPr>
          <w:sz w:val="24"/>
          <w:szCs w:val="24"/>
          <w:lang w:val="sr-Latn-BA"/>
        </w:rPr>
        <w:t>радне</w:t>
      </w:r>
      <w:r w:rsidRPr="00E90CF1">
        <w:rPr>
          <w:sz w:val="24"/>
          <w:szCs w:val="24"/>
          <w:lang w:val="sr-Latn-BA"/>
        </w:rPr>
        <w:t xml:space="preserve"> </w:t>
      </w:r>
      <w:r>
        <w:rPr>
          <w:sz w:val="24"/>
          <w:szCs w:val="24"/>
          <w:lang w:val="sr-Latn-BA"/>
        </w:rPr>
        <w:t>површине</w:t>
      </w:r>
      <w:r w:rsidRPr="00E90CF1">
        <w:rPr>
          <w:sz w:val="24"/>
          <w:szCs w:val="24"/>
          <w:lang w:val="sr-Latn-BA"/>
        </w:rPr>
        <w:t xml:space="preserve"> </w:t>
      </w:r>
      <w:r>
        <w:rPr>
          <w:sz w:val="24"/>
          <w:szCs w:val="24"/>
          <w:lang w:val="sr-Latn-BA"/>
        </w:rPr>
        <w:t>и</w:t>
      </w:r>
      <w:r w:rsidRPr="00E90CF1">
        <w:rPr>
          <w:sz w:val="24"/>
          <w:szCs w:val="24"/>
          <w:lang w:val="sr-Latn-BA"/>
        </w:rPr>
        <w:t xml:space="preserve"> </w:t>
      </w:r>
      <w:r>
        <w:rPr>
          <w:sz w:val="24"/>
          <w:szCs w:val="24"/>
          <w:lang w:val="sr-Latn-BA"/>
        </w:rPr>
        <w:t>предмети</w:t>
      </w:r>
      <w:r w:rsidRPr="00E90CF1">
        <w:rPr>
          <w:sz w:val="24"/>
          <w:szCs w:val="24"/>
          <w:lang w:val="sr-Latn-BA"/>
        </w:rPr>
        <w:t xml:space="preserve"> </w:t>
      </w:r>
      <w:r>
        <w:rPr>
          <w:sz w:val="24"/>
          <w:szCs w:val="24"/>
          <w:lang w:val="sr-Latn-BA"/>
        </w:rPr>
        <w:t>рада</w:t>
      </w:r>
      <w:r w:rsidRPr="00E90CF1">
        <w:rPr>
          <w:sz w:val="24"/>
          <w:szCs w:val="24"/>
          <w:lang w:val="sr-Latn-BA"/>
        </w:rPr>
        <w:t xml:space="preserve"> </w:t>
      </w:r>
      <w:r>
        <w:rPr>
          <w:sz w:val="24"/>
          <w:szCs w:val="24"/>
          <w:lang w:val="sr-Latn-BA"/>
        </w:rPr>
        <w:t>морају</w:t>
      </w:r>
      <w:r w:rsidRPr="00E90CF1">
        <w:rPr>
          <w:sz w:val="24"/>
          <w:szCs w:val="24"/>
          <w:lang w:val="sr-Latn-BA"/>
        </w:rPr>
        <w:t xml:space="preserve"> </w:t>
      </w:r>
      <w:r>
        <w:rPr>
          <w:sz w:val="24"/>
          <w:szCs w:val="24"/>
          <w:lang w:val="sr-Latn-BA"/>
        </w:rPr>
        <w:t>бити</w:t>
      </w:r>
      <w:r w:rsidRPr="00E90CF1">
        <w:rPr>
          <w:sz w:val="24"/>
          <w:szCs w:val="24"/>
          <w:lang w:val="sr-Latn-BA"/>
        </w:rPr>
        <w:t xml:space="preserve"> </w:t>
      </w:r>
      <w:r>
        <w:rPr>
          <w:sz w:val="24"/>
          <w:szCs w:val="24"/>
          <w:lang w:val="sr-Latn-BA"/>
        </w:rPr>
        <w:t>освјетљени</w:t>
      </w:r>
      <w:r w:rsidRPr="00E90CF1">
        <w:rPr>
          <w:sz w:val="24"/>
          <w:szCs w:val="24"/>
          <w:lang w:val="sr-Latn-BA"/>
        </w:rPr>
        <w:t xml:space="preserve"> </w:t>
      </w:r>
      <w:r>
        <w:rPr>
          <w:sz w:val="24"/>
          <w:szCs w:val="24"/>
          <w:lang w:val="sr-Latn-BA"/>
        </w:rPr>
        <w:t>природним</w:t>
      </w:r>
      <w:r w:rsidRPr="00E90CF1">
        <w:rPr>
          <w:sz w:val="24"/>
          <w:szCs w:val="24"/>
          <w:lang w:val="sr-Latn-BA"/>
        </w:rPr>
        <w:t xml:space="preserve"> </w:t>
      </w:r>
      <w:r>
        <w:rPr>
          <w:sz w:val="24"/>
          <w:szCs w:val="24"/>
          <w:lang w:val="sr-Latn-BA"/>
        </w:rPr>
        <w:t>или</w:t>
      </w:r>
      <w:r w:rsidRPr="00E90CF1">
        <w:rPr>
          <w:sz w:val="24"/>
          <w:szCs w:val="24"/>
          <w:lang w:val="sr-Latn-BA"/>
        </w:rPr>
        <w:t xml:space="preserve"> </w:t>
      </w:r>
      <w:r>
        <w:rPr>
          <w:sz w:val="24"/>
          <w:szCs w:val="24"/>
          <w:lang w:val="sr-Latn-BA"/>
        </w:rPr>
        <w:t>вјештачким</w:t>
      </w:r>
      <w:r w:rsidRPr="00E90CF1">
        <w:rPr>
          <w:sz w:val="24"/>
          <w:szCs w:val="24"/>
          <w:lang w:val="sr-Latn-BA"/>
        </w:rPr>
        <w:t xml:space="preserve"> </w:t>
      </w:r>
      <w:r>
        <w:rPr>
          <w:sz w:val="24"/>
          <w:szCs w:val="24"/>
          <w:lang w:val="sr-Latn-BA"/>
        </w:rPr>
        <w:t>свјетлом</w:t>
      </w:r>
      <w:r w:rsidRPr="00E90CF1">
        <w:rPr>
          <w:sz w:val="24"/>
          <w:szCs w:val="24"/>
          <w:lang w:val="sr-Latn-BA"/>
        </w:rPr>
        <w:t xml:space="preserve"> </w:t>
      </w:r>
      <w:r>
        <w:rPr>
          <w:sz w:val="24"/>
          <w:szCs w:val="24"/>
          <w:lang w:val="sr-Latn-BA"/>
        </w:rPr>
        <w:t>одговарајућег</w:t>
      </w:r>
      <w:r w:rsidRPr="00E90CF1">
        <w:rPr>
          <w:sz w:val="24"/>
          <w:szCs w:val="24"/>
          <w:lang w:val="sr-Latn-BA"/>
        </w:rPr>
        <w:t xml:space="preserve"> </w:t>
      </w:r>
      <w:r>
        <w:rPr>
          <w:sz w:val="24"/>
          <w:szCs w:val="24"/>
          <w:lang w:val="sr-Latn-BA"/>
        </w:rPr>
        <w:t>интензитета</w:t>
      </w:r>
      <w:r w:rsidRPr="00E90CF1">
        <w:rPr>
          <w:sz w:val="24"/>
          <w:szCs w:val="24"/>
          <w:lang w:val="sr-Latn-BA"/>
        </w:rPr>
        <w:t xml:space="preserve"> (</w:t>
      </w:r>
      <w:r>
        <w:rPr>
          <w:sz w:val="24"/>
          <w:szCs w:val="24"/>
          <w:lang w:val="sr-Latn-BA"/>
        </w:rPr>
        <w:t>најмање</w:t>
      </w:r>
      <w:r w:rsidRPr="00E90CF1">
        <w:rPr>
          <w:sz w:val="24"/>
          <w:szCs w:val="24"/>
          <w:lang w:val="sr-Latn-BA"/>
        </w:rPr>
        <w:t xml:space="preserve"> 220 lx). </w:t>
      </w:r>
      <w:r>
        <w:rPr>
          <w:sz w:val="24"/>
          <w:szCs w:val="24"/>
          <w:lang w:val="sr-Latn-BA"/>
        </w:rPr>
        <w:t>Ради</w:t>
      </w:r>
      <w:r w:rsidRPr="00E90CF1">
        <w:rPr>
          <w:sz w:val="24"/>
          <w:szCs w:val="24"/>
          <w:lang w:val="sr-Latn-BA"/>
        </w:rPr>
        <w:t xml:space="preserve"> </w:t>
      </w:r>
      <w:r>
        <w:rPr>
          <w:sz w:val="24"/>
          <w:szCs w:val="24"/>
          <w:lang w:val="sr-Latn-BA"/>
        </w:rPr>
        <w:t>обезбјеђења</w:t>
      </w:r>
      <w:r w:rsidRPr="00E90CF1">
        <w:rPr>
          <w:sz w:val="24"/>
          <w:szCs w:val="24"/>
          <w:lang w:val="sr-Latn-BA"/>
        </w:rPr>
        <w:t xml:space="preserve"> </w:t>
      </w:r>
      <w:r>
        <w:rPr>
          <w:sz w:val="24"/>
          <w:szCs w:val="24"/>
          <w:lang w:val="sr-Latn-BA"/>
        </w:rPr>
        <w:t>природног</w:t>
      </w:r>
      <w:r w:rsidRPr="00E90CF1">
        <w:rPr>
          <w:sz w:val="24"/>
          <w:szCs w:val="24"/>
          <w:lang w:val="sr-Latn-BA"/>
        </w:rPr>
        <w:t xml:space="preserve"> </w:t>
      </w:r>
      <w:r>
        <w:rPr>
          <w:sz w:val="24"/>
          <w:szCs w:val="24"/>
          <w:lang w:val="sr-Latn-BA"/>
        </w:rPr>
        <w:t>свјетла</w:t>
      </w:r>
      <w:r w:rsidRPr="00E90CF1">
        <w:rPr>
          <w:sz w:val="24"/>
          <w:szCs w:val="24"/>
          <w:lang w:val="sr-Latn-BA"/>
        </w:rPr>
        <w:t xml:space="preserve">, </w:t>
      </w:r>
      <w:r>
        <w:rPr>
          <w:sz w:val="24"/>
          <w:szCs w:val="24"/>
          <w:lang w:val="sr-Latn-BA"/>
        </w:rPr>
        <w:t>стакло</w:t>
      </w:r>
      <w:r w:rsidRPr="00E90CF1">
        <w:rPr>
          <w:sz w:val="24"/>
          <w:szCs w:val="24"/>
          <w:lang w:val="sr-Latn-BA"/>
        </w:rPr>
        <w:t xml:space="preserve"> </w:t>
      </w:r>
      <w:r>
        <w:rPr>
          <w:sz w:val="24"/>
          <w:szCs w:val="24"/>
          <w:lang w:val="sr-Latn-BA"/>
        </w:rPr>
        <w:t>на</w:t>
      </w:r>
      <w:r w:rsidRPr="00E90CF1">
        <w:rPr>
          <w:sz w:val="24"/>
          <w:szCs w:val="24"/>
          <w:lang w:val="sr-Latn-BA"/>
        </w:rPr>
        <w:t xml:space="preserve"> </w:t>
      </w:r>
      <w:r>
        <w:rPr>
          <w:sz w:val="24"/>
          <w:szCs w:val="24"/>
          <w:lang w:val="sr-Latn-BA"/>
        </w:rPr>
        <w:t>прозорима</w:t>
      </w:r>
      <w:r w:rsidRPr="00E90CF1">
        <w:rPr>
          <w:sz w:val="24"/>
          <w:szCs w:val="24"/>
          <w:lang w:val="sr-Latn-BA"/>
        </w:rPr>
        <w:t xml:space="preserve">, </w:t>
      </w:r>
      <w:r>
        <w:rPr>
          <w:sz w:val="24"/>
          <w:szCs w:val="24"/>
          <w:lang w:val="sr-Latn-BA"/>
        </w:rPr>
        <w:t>уколико</w:t>
      </w:r>
      <w:r w:rsidRPr="00E90CF1">
        <w:rPr>
          <w:sz w:val="24"/>
          <w:szCs w:val="24"/>
          <w:lang w:val="sr-Latn-BA"/>
        </w:rPr>
        <w:t xml:space="preserve"> </w:t>
      </w:r>
      <w:r>
        <w:rPr>
          <w:sz w:val="24"/>
          <w:szCs w:val="24"/>
          <w:lang w:val="sr-Latn-BA"/>
        </w:rPr>
        <w:t>не</w:t>
      </w:r>
      <w:r w:rsidRPr="00E90CF1">
        <w:rPr>
          <w:sz w:val="24"/>
          <w:szCs w:val="24"/>
          <w:lang w:val="sr-Latn-BA"/>
        </w:rPr>
        <w:t xml:space="preserve"> </w:t>
      </w:r>
      <w:r>
        <w:rPr>
          <w:sz w:val="24"/>
          <w:szCs w:val="24"/>
          <w:lang w:val="sr-Latn-BA"/>
        </w:rPr>
        <w:t>представља</w:t>
      </w:r>
      <w:r w:rsidRPr="00E90CF1">
        <w:rPr>
          <w:sz w:val="24"/>
          <w:szCs w:val="24"/>
          <w:lang w:val="sr-Latn-BA"/>
        </w:rPr>
        <w:t xml:space="preserve"> </w:t>
      </w:r>
      <w:r>
        <w:rPr>
          <w:sz w:val="24"/>
          <w:szCs w:val="24"/>
          <w:lang w:val="sr-Latn-BA"/>
        </w:rPr>
        <w:t>сметњу</w:t>
      </w:r>
      <w:r w:rsidRPr="00E90CF1">
        <w:rPr>
          <w:sz w:val="24"/>
          <w:szCs w:val="24"/>
          <w:lang w:val="sr-Latn-BA"/>
        </w:rPr>
        <w:t xml:space="preserve"> </w:t>
      </w:r>
      <w:r>
        <w:rPr>
          <w:sz w:val="24"/>
          <w:szCs w:val="24"/>
          <w:lang w:val="sr-Latn-BA"/>
        </w:rPr>
        <w:t>за</w:t>
      </w:r>
      <w:r w:rsidRPr="00E90CF1">
        <w:rPr>
          <w:sz w:val="24"/>
          <w:szCs w:val="24"/>
          <w:lang w:val="sr-Latn-BA"/>
        </w:rPr>
        <w:t xml:space="preserve"> </w:t>
      </w:r>
      <w:r>
        <w:rPr>
          <w:sz w:val="24"/>
          <w:szCs w:val="24"/>
          <w:lang w:val="sr-Latn-BA"/>
        </w:rPr>
        <w:t>раднике</w:t>
      </w:r>
      <w:r w:rsidRPr="00E90CF1">
        <w:rPr>
          <w:sz w:val="24"/>
          <w:szCs w:val="24"/>
          <w:lang w:val="sr-Latn-BA"/>
        </w:rPr>
        <w:t xml:space="preserve">, </w:t>
      </w:r>
      <w:r>
        <w:rPr>
          <w:sz w:val="24"/>
          <w:szCs w:val="24"/>
          <w:lang w:val="sr-Latn-BA"/>
        </w:rPr>
        <w:t>треба</w:t>
      </w:r>
      <w:r w:rsidRPr="00E90CF1">
        <w:rPr>
          <w:sz w:val="24"/>
          <w:szCs w:val="24"/>
          <w:lang w:val="sr-Latn-BA"/>
        </w:rPr>
        <w:t xml:space="preserve"> </w:t>
      </w:r>
      <w:r>
        <w:rPr>
          <w:sz w:val="24"/>
          <w:szCs w:val="24"/>
          <w:lang w:val="sr-Latn-BA"/>
        </w:rPr>
        <w:t>да</w:t>
      </w:r>
      <w:r w:rsidRPr="00E90CF1">
        <w:rPr>
          <w:sz w:val="24"/>
          <w:szCs w:val="24"/>
          <w:lang w:val="sr-Latn-BA"/>
        </w:rPr>
        <w:t xml:space="preserve"> </w:t>
      </w:r>
      <w:r>
        <w:rPr>
          <w:sz w:val="24"/>
          <w:szCs w:val="24"/>
          <w:lang w:val="sr-Latn-BA"/>
        </w:rPr>
        <w:t>буде</w:t>
      </w:r>
      <w:r w:rsidRPr="00E90CF1">
        <w:rPr>
          <w:sz w:val="24"/>
          <w:szCs w:val="24"/>
          <w:lang w:val="sr-Latn-BA"/>
        </w:rPr>
        <w:t xml:space="preserve"> </w:t>
      </w:r>
      <w:r>
        <w:rPr>
          <w:sz w:val="24"/>
          <w:szCs w:val="24"/>
          <w:lang w:val="sr-Latn-BA"/>
        </w:rPr>
        <w:t>необојено</w:t>
      </w:r>
      <w:r w:rsidRPr="00E90CF1">
        <w:rPr>
          <w:sz w:val="24"/>
          <w:szCs w:val="24"/>
          <w:lang w:val="sr-Latn-BA"/>
        </w:rPr>
        <w:t xml:space="preserve"> </w:t>
      </w:r>
      <w:r>
        <w:rPr>
          <w:sz w:val="24"/>
          <w:szCs w:val="24"/>
          <w:lang w:val="sr-Latn-BA"/>
        </w:rPr>
        <w:t>и</w:t>
      </w:r>
      <w:r w:rsidRPr="00E90CF1">
        <w:rPr>
          <w:sz w:val="24"/>
          <w:szCs w:val="24"/>
          <w:lang w:val="sr-Latn-BA"/>
        </w:rPr>
        <w:t xml:space="preserve"> </w:t>
      </w:r>
      <w:r>
        <w:rPr>
          <w:sz w:val="24"/>
          <w:szCs w:val="24"/>
          <w:lang w:val="sr-Latn-BA"/>
        </w:rPr>
        <w:t>потпуно</w:t>
      </w:r>
      <w:r w:rsidRPr="00E90CF1">
        <w:rPr>
          <w:sz w:val="24"/>
          <w:szCs w:val="24"/>
          <w:lang w:val="sr-Latn-BA"/>
        </w:rPr>
        <w:t xml:space="preserve"> </w:t>
      </w:r>
      <w:r>
        <w:rPr>
          <w:sz w:val="24"/>
          <w:szCs w:val="24"/>
          <w:lang w:val="sr-Latn-BA"/>
        </w:rPr>
        <w:t>прозирно</w:t>
      </w:r>
      <w:r w:rsidRPr="00E90CF1">
        <w:rPr>
          <w:sz w:val="24"/>
          <w:szCs w:val="24"/>
          <w:lang w:val="sr-Latn-BA"/>
        </w:rPr>
        <w:t xml:space="preserve">. </w:t>
      </w:r>
      <w:r>
        <w:rPr>
          <w:sz w:val="24"/>
          <w:szCs w:val="24"/>
          <w:lang w:val="sr-Latn-BA"/>
        </w:rPr>
        <w:t>Свјетлосни</w:t>
      </w:r>
      <w:r w:rsidRPr="00E90CF1">
        <w:rPr>
          <w:sz w:val="24"/>
          <w:szCs w:val="24"/>
          <w:lang w:val="sr-Latn-BA"/>
        </w:rPr>
        <w:t xml:space="preserve"> </w:t>
      </w:r>
      <w:r>
        <w:rPr>
          <w:sz w:val="24"/>
          <w:szCs w:val="24"/>
          <w:lang w:val="sr-Latn-BA"/>
        </w:rPr>
        <w:t>извори</w:t>
      </w:r>
      <w:r w:rsidRPr="00E90CF1">
        <w:rPr>
          <w:sz w:val="24"/>
          <w:szCs w:val="24"/>
          <w:lang w:val="sr-Latn-BA"/>
        </w:rPr>
        <w:t xml:space="preserve"> </w:t>
      </w:r>
      <w:r>
        <w:rPr>
          <w:sz w:val="24"/>
          <w:szCs w:val="24"/>
          <w:lang w:val="sr-Latn-BA"/>
        </w:rPr>
        <w:t>треба</w:t>
      </w:r>
      <w:r w:rsidRPr="00E90CF1">
        <w:rPr>
          <w:sz w:val="24"/>
          <w:szCs w:val="24"/>
          <w:lang w:val="sr-Latn-BA"/>
        </w:rPr>
        <w:t xml:space="preserve"> </w:t>
      </w:r>
      <w:r>
        <w:rPr>
          <w:sz w:val="24"/>
          <w:szCs w:val="24"/>
          <w:lang w:val="sr-Latn-BA"/>
        </w:rPr>
        <w:t>да</w:t>
      </w:r>
      <w:r w:rsidRPr="00E90CF1">
        <w:rPr>
          <w:sz w:val="24"/>
          <w:szCs w:val="24"/>
          <w:lang w:val="sr-Latn-BA"/>
        </w:rPr>
        <w:t xml:space="preserve"> </w:t>
      </w:r>
      <w:r>
        <w:rPr>
          <w:sz w:val="24"/>
          <w:szCs w:val="24"/>
          <w:lang w:val="sr-Latn-BA"/>
        </w:rPr>
        <w:t>буду</w:t>
      </w:r>
      <w:r w:rsidRPr="00E90CF1">
        <w:rPr>
          <w:sz w:val="24"/>
          <w:szCs w:val="24"/>
          <w:lang w:val="sr-Latn-BA"/>
        </w:rPr>
        <w:t xml:space="preserve"> </w:t>
      </w:r>
      <w:r>
        <w:rPr>
          <w:sz w:val="24"/>
          <w:szCs w:val="24"/>
          <w:lang w:val="sr-Latn-BA"/>
        </w:rPr>
        <w:t>распоређени</w:t>
      </w:r>
      <w:r w:rsidRPr="00E90CF1">
        <w:rPr>
          <w:sz w:val="24"/>
          <w:szCs w:val="24"/>
          <w:lang w:val="sr-Latn-BA"/>
        </w:rPr>
        <w:t xml:space="preserve"> </w:t>
      </w:r>
      <w:r>
        <w:rPr>
          <w:sz w:val="24"/>
          <w:szCs w:val="24"/>
          <w:lang w:val="sr-Latn-BA"/>
        </w:rPr>
        <w:t>у</w:t>
      </w:r>
      <w:r w:rsidRPr="00E90CF1">
        <w:rPr>
          <w:sz w:val="24"/>
          <w:szCs w:val="24"/>
          <w:lang w:val="sr-Latn-BA"/>
        </w:rPr>
        <w:t xml:space="preserve"> </w:t>
      </w:r>
      <w:r>
        <w:rPr>
          <w:sz w:val="24"/>
          <w:szCs w:val="24"/>
          <w:lang w:val="sr-Latn-BA"/>
        </w:rPr>
        <w:t>погону</w:t>
      </w:r>
      <w:r w:rsidRPr="00E90CF1">
        <w:rPr>
          <w:sz w:val="24"/>
          <w:szCs w:val="24"/>
          <w:lang w:val="sr-Latn-BA"/>
        </w:rPr>
        <w:t xml:space="preserve"> </w:t>
      </w:r>
      <w:r>
        <w:rPr>
          <w:sz w:val="24"/>
          <w:szCs w:val="24"/>
          <w:lang w:val="sr-Latn-BA"/>
        </w:rPr>
        <w:t>на</w:t>
      </w:r>
      <w:r w:rsidRPr="00E90CF1">
        <w:rPr>
          <w:sz w:val="24"/>
          <w:szCs w:val="24"/>
          <w:lang w:val="sr-Latn-BA"/>
        </w:rPr>
        <w:t xml:space="preserve"> </w:t>
      </w:r>
      <w:r>
        <w:rPr>
          <w:sz w:val="24"/>
          <w:szCs w:val="24"/>
          <w:lang w:val="sr-Latn-BA"/>
        </w:rPr>
        <w:t>начин</w:t>
      </w:r>
      <w:r w:rsidRPr="00E90CF1">
        <w:rPr>
          <w:sz w:val="24"/>
          <w:szCs w:val="24"/>
          <w:lang w:val="sr-Latn-BA"/>
        </w:rPr>
        <w:t xml:space="preserve"> </w:t>
      </w:r>
      <w:r>
        <w:rPr>
          <w:sz w:val="24"/>
          <w:szCs w:val="24"/>
          <w:lang w:val="sr-Latn-BA"/>
        </w:rPr>
        <w:t>да</w:t>
      </w:r>
      <w:r w:rsidRPr="00E90CF1">
        <w:rPr>
          <w:sz w:val="24"/>
          <w:szCs w:val="24"/>
          <w:lang w:val="sr-Latn-BA"/>
        </w:rPr>
        <w:t xml:space="preserve"> </w:t>
      </w:r>
      <w:r>
        <w:rPr>
          <w:sz w:val="24"/>
          <w:szCs w:val="24"/>
          <w:lang w:val="sr-Latn-BA"/>
        </w:rPr>
        <w:t>свјетлост</w:t>
      </w:r>
      <w:r w:rsidRPr="00E90CF1">
        <w:rPr>
          <w:sz w:val="24"/>
          <w:szCs w:val="24"/>
          <w:lang w:val="sr-Latn-BA"/>
        </w:rPr>
        <w:t xml:space="preserve"> </w:t>
      </w:r>
      <w:r>
        <w:rPr>
          <w:sz w:val="24"/>
          <w:szCs w:val="24"/>
          <w:lang w:val="sr-Latn-BA"/>
        </w:rPr>
        <w:t>буде</w:t>
      </w:r>
      <w:r w:rsidRPr="00E90CF1">
        <w:rPr>
          <w:sz w:val="24"/>
          <w:szCs w:val="24"/>
          <w:lang w:val="sr-Latn-BA"/>
        </w:rPr>
        <w:t xml:space="preserve"> </w:t>
      </w:r>
      <w:r>
        <w:rPr>
          <w:sz w:val="24"/>
          <w:szCs w:val="24"/>
          <w:lang w:val="sr-Latn-BA"/>
        </w:rPr>
        <w:t>правилно</w:t>
      </w:r>
      <w:r w:rsidRPr="00E90CF1">
        <w:rPr>
          <w:sz w:val="24"/>
          <w:szCs w:val="24"/>
          <w:lang w:val="sr-Latn-BA"/>
        </w:rPr>
        <w:t xml:space="preserve"> </w:t>
      </w:r>
      <w:r>
        <w:rPr>
          <w:sz w:val="24"/>
          <w:szCs w:val="24"/>
          <w:lang w:val="sr-Latn-BA"/>
        </w:rPr>
        <w:t>распоређена</w:t>
      </w:r>
      <w:r w:rsidRPr="00E90CF1">
        <w:rPr>
          <w:sz w:val="24"/>
          <w:szCs w:val="24"/>
          <w:lang w:val="sr-Latn-BA"/>
        </w:rPr>
        <w:t>.</w:t>
      </w:r>
    </w:p>
    <w:p w:rsidR="003469E1" w:rsidRPr="00E90CF1" w:rsidRDefault="003469E1" w:rsidP="003469E1">
      <w:pPr>
        <w:ind w:firstLine="567"/>
        <w:jc w:val="both"/>
        <w:rPr>
          <w:sz w:val="24"/>
          <w:szCs w:val="24"/>
          <w:lang w:val="sr-Latn-BA"/>
        </w:rPr>
      </w:pPr>
      <w:r>
        <w:rPr>
          <w:sz w:val="24"/>
          <w:szCs w:val="24"/>
          <w:lang w:val="sr-Latn-BA"/>
        </w:rPr>
        <w:t>Извор</w:t>
      </w:r>
      <w:r w:rsidRPr="00E90CF1">
        <w:rPr>
          <w:sz w:val="24"/>
          <w:szCs w:val="24"/>
          <w:lang w:val="sr-Latn-BA"/>
        </w:rPr>
        <w:t xml:space="preserve"> </w:t>
      </w:r>
      <w:r>
        <w:rPr>
          <w:sz w:val="24"/>
          <w:szCs w:val="24"/>
          <w:lang w:val="sr-Latn-BA"/>
        </w:rPr>
        <w:t>вјештачког</w:t>
      </w:r>
      <w:r w:rsidRPr="00E90CF1">
        <w:rPr>
          <w:sz w:val="24"/>
          <w:szCs w:val="24"/>
          <w:lang w:val="sr-Latn-BA"/>
        </w:rPr>
        <w:t xml:space="preserve"> </w:t>
      </w:r>
      <w:r>
        <w:rPr>
          <w:sz w:val="24"/>
          <w:szCs w:val="24"/>
          <w:lang w:val="sr-Latn-BA"/>
        </w:rPr>
        <w:t>свјетла</w:t>
      </w:r>
      <w:r w:rsidRPr="00E90CF1">
        <w:rPr>
          <w:sz w:val="24"/>
          <w:szCs w:val="24"/>
          <w:lang w:val="sr-Latn-BA"/>
        </w:rPr>
        <w:t xml:space="preserve"> </w:t>
      </w:r>
      <w:r>
        <w:rPr>
          <w:sz w:val="24"/>
          <w:szCs w:val="24"/>
          <w:lang w:val="sr-Latn-BA"/>
        </w:rPr>
        <w:t>треба</w:t>
      </w:r>
      <w:r w:rsidRPr="00E90CF1">
        <w:rPr>
          <w:sz w:val="24"/>
          <w:szCs w:val="24"/>
          <w:lang w:val="sr-Latn-BA"/>
        </w:rPr>
        <w:t xml:space="preserve"> </w:t>
      </w:r>
      <w:r>
        <w:rPr>
          <w:sz w:val="24"/>
          <w:szCs w:val="24"/>
          <w:lang w:val="sr-Latn-BA"/>
        </w:rPr>
        <w:t>да</w:t>
      </w:r>
      <w:r w:rsidRPr="00E90CF1">
        <w:rPr>
          <w:sz w:val="24"/>
          <w:szCs w:val="24"/>
          <w:lang w:val="sr-Latn-BA"/>
        </w:rPr>
        <w:t xml:space="preserve"> </w:t>
      </w:r>
      <w:r>
        <w:rPr>
          <w:sz w:val="24"/>
          <w:szCs w:val="24"/>
          <w:lang w:val="sr-Latn-BA"/>
        </w:rPr>
        <w:t>буде</w:t>
      </w:r>
      <w:r w:rsidRPr="00E90CF1">
        <w:rPr>
          <w:sz w:val="24"/>
          <w:szCs w:val="24"/>
          <w:lang w:val="sr-Latn-BA"/>
        </w:rPr>
        <w:t xml:space="preserve"> </w:t>
      </w:r>
      <w:r>
        <w:rPr>
          <w:sz w:val="24"/>
          <w:szCs w:val="24"/>
          <w:lang w:val="sr-Latn-BA"/>
        </w:rPr>
        <w:t>постављен</w:t>
      </w:r>
      <w:r w:rsidRPr="00E90CF1">
        <w:rPr>
          <w:sz w:val="24"/>
          <w:szCs w:val="24"/>
          <w:lang w:val="sr-Latn-BA"/>
        </w:rPr>
        <w:t xml:space="preserve"> </w:t>
      </w:r>
      <w:r>
        <w:rPr>
          <w:sz w:val="24"/>
          <w:szCs w:val="24"/>
          <w:lang w:val="sr-Latn-BA"/>
        </w:rPr>
        <w:t>у</w:t>
      </w:r>
      <w:r w:rsidRPr="00E90CF1">
        <w:rPr>
          <w:sz w:val="24"/>
          <w:szCs w:val="24"/>
          <w:lang w:val="sr-Latn-BA"/>
        </w:rPr>
        <w:t xml:space="preserve"> </w:t>
      </w:r>
      <w:r>
        <w:rPr>
          <w:sz w:val="24"/>
          <w:szCs w:val="24"/>
          <w:lang w:val="sr-Latn-BA"/>
        </w:rPr>
        <w:t>арматуру</w:t>
      </w:r>
      <w:r w:rsidRPr="00E90CF1">
        <w:rPr>
          <w:sz w:val="24"/>
          <w:szCs w:val="24"/>
          <w:lang w:val="sr-Latn-BA"/>
        </w:rPr>
        <w:t xml:space="preserve"> </w:t>
      </w:r>
      <w:r>
        <w:rPr>
          <w:sz w:val="24"/>
          <w:szCs w:val="24"/>
          <w:lang w:val="sr-Latn-BA"/>
        </w:rPr>
        <w:t>од</w:t>
      </w:r>
      <w:r w:rsidRPr="00E90CF1">
        <w:rPr>
          <w:sz w:val="24"/>
          <w:szCs w:val="24"/>
          <w:lang w:val="sr-Latn-BA"/>
        </w:rPr>
        <w:t xml:space="preserve"> </w:t>
      </w:r>
      <w:r>
        <w:rPr>
          <w:sz w:val="24"/>
          <w:szCs w:val="24"/>
          <w:lang w:val="sr-Latn-BA"/>
        </w:rPr>
        <w:t>нехрђајућег</w:t>
      </w:r>
      <w:r w:rsidRPr="00E90CF1">
        <w:rPr>
          <w:sz w:val="24"/>
          <w:szCs w:val="24"/>
          <w:lang w:val="sr-Latn-BA"/>
        </w:rPr>
        <w:t xml:space="preserve"> </w:t>
      </w:r>
      <w:r>
        <w:rPr>
          <w:sz w:val="24"/>
          <w:szCs w:val="24"/>
          <w:lang w:val="sr-Latn-BA"/>
        </w:rPr>
        <w:t>материјала</w:t>
      </w:r>
      <w:r w:rsidRPr="00E90CF1">
        <w:rPr>
          <w:sz w:val="24"/>
          <w:szCs w:val="24"/>
          <w:lang w:val="sr-Latn-BA"/>
        </w:rPr>
        <w:t xml:space="preserve"> </w:t>
      </w:r>
      <w:r>
        <w:rPr>
          <w:sz w:val="24"/>
          <w:szCs w:val="24"/>
          <w:lang w:val="sr-Latn-BA"/>
        </w:rPr>
        <w:t>и</w:t>
      </w:r>
      <w:r w:rsidRPr="00E90CF1">
        <w:rPr>
          <w:sz w:val="24"/>
          <w:szCs w:val="24"/>
          <w:lang w:val="sr-Latn-BA"/>
        </w:rPr>
        <w:t xml:space="preserve"> </w:t>
      </w:r>
      <w:r>
        <w:rPr>
          <w:sz w:val="24"/>
          <w:szCs w:val="24"/>
          <w:lang w:val="sr-Latn-BA"/>
        </w:rPr>
        <w:t>заштићен</w:t>
      </w:r>
      <w:r w:rsidRPr="00E90CF1">
        <w:rPr>
          <w:sz w:val="24"/>
          <w:szCs w:val="24"/>
          <w:lang w:val="sr-Latn-BA"/>
        </w:rPr>
        <w:t xml:space="preserve"> </w:t>
      </w:r>
      <w:r>
        <w:rPr>
          <w:sz w:val="24"/>
          <w:szCs w:val="24"/>
          <w:lang w:val="sr-Latn-BA"/>
        </w:rPr>
        <w:t>затвореним</w:t>
      </w:r>
      <w:r w:rsidRPr="00E90CF1">
        <w:rPr>
          <w:sz w:val="24"/>
          <w:szCs w:val="24"/>
          <w:lang w:val="sr-Latn-BA"/>
        </w:rPr>
        <w:t xml:space="preserve">, </w:t>
      </w:r>
      <w:r>
        <w:rPr>
          <w:sz w:val="24"/>
          <w:szCs w:val="24"/>
          <w:lang w:val="sr-Latn-BA"/>
        </w:rPr>
        <w:t>прозрачним</w:t>
      </w:r>
      <w:r w:rsidRPr="00E90CF1">
        <w:rPr>
          <w:sz w:val="24"/>
          <w:szCs w:val="24"/>
          <w:lang w:val="sr-Latn-BA"/>
        </w:rPr>
        <w:t xml:space="preserve"> </w:t>
      </w:r>
      <w:r>
        <w:rPr>
          <w:sz w:val="24"/>
          <w:szCs w:val="24"/>
          <w:lang w:val="sr-Latn-BA"/>
        </w:rPr>
        <w:t>и</w:t>
      </w:r>
      <w:r w:rsidRPr="00E90CF1">
        <w:rPr>
          <w:sz w:val="24"/>
          <w:szCs w:val="24"/>
          <w:lang w:val="sr-Latn-BA"/>
        </w:rPr>
        <w:t xml:space="preserve"> </w:t>
      </w:r>
      <w:r>
        <w:rPr>
          <w:sz w:val="24"/>
          <w:szCs w:val="24"/>
          <w:lang w:val="sr-Latn-BA"/>
        </w:rPr>
        <w:t>провидним</w:t>
      </w:r>
      <w:r w:rsidRPr="00E90CF1">
        <w:rPr>
          <w:sz w:val="24"/>
          <w:szCs w:val="24"/>
          <w:lang w:val="sr-Latn-BA"/>
        </w:rPr>
        <w:t xml:space="preserve"> </w:t>
      </w:r>
      <w:r>
        <w:rPr>
          <w:sz w:val="24"/>
          <w:szCs w:val="24"/>
          <w:lang w:val="sr-Latn-BA"/>
        </w:rPr>
        <w:t>штитником</w:t>
      </w:r>
      <w:r w:rsidRPr="00E90CF1">
        <w:rPr>
          <w:sz w:val="24"/>
          <w:szCs w:val="24"/>
          <w:lang w:val="sr-Latn-BA"/>
        </w:rPr>
        <w:t xml:space="preserve"> </w:t>
      </w:r>
      <w:r>
        <w:rPr>
          <w:sz w:val="24"/>
          <w:szCs w:val="24"/>
          <w:lang w:val="sr-Latn-BA"/>
        </w:rPr>
        <w:t>од</w:t>
      </w:r>
      <w:r w:rsidRPr="00E90CF1">
        <w:rPr>
          <w:sz w:val="24"/>
          <w:szCs w:val="24"/>
          <w:lang w:val="sr-Latn-BA"/>
        </w:rPr>
        <w:t xml:space="preserve"> </w:t>
      </w:r>
      <w:r>
        <w:rPr>
          <w:sz w:val="24"/>
          <w:szCs w:val="24"/>
          <w:lang w:val="sr-Latn-BA"/>
        </w:rPr>
        <w:t>пластике</w:t>
      </w:r>
      <w:r w:rsidRPr="00E90CF1">
        <w:rPr>
          <w:sz w:val="24"/>
          <w:szCs w:val="24"/>
          <w:lang w:val="sr-Latn-BA"/>
        </w:rPr>
        <w:t xml:space="preserve">. </w:t>
      </w:r>
      <w:r>
        <w:rPr>
          <w:sz w:val="24"/>
          <w:szCs w:val="24"/>
          <w:lang w:val="sr-Latn-BA"/>
        </w:rPr>
        <w:t>У</w:t>
      </w:r>
      <w:r w:rsidRPr="00E90CF1">
        <w:rPr>
          <w:sz w:val="24"/>
          <w:szCs w:val="24"/>
          <w:lang w:val="sr-Latn-BA"/>
        </w:rPr>
        <w:t xml:space="preserve"> </w:t>
      </w:r>
      <w:r>
        <w:rPr>
          <w:sz w:val="24"/>
          <w:szCs w:val="24"/>
          <w:lang w:val="sr-Latn-BA"/>
        </w:rPr>
        <w:t>производним</w:t>
      </w:r>
      <w:r w:rsidRPr="00E90CF1">
        <w:rPr>
          <w:sz w:val="24"/>
          <w:szCs w:val="24"/>
          <w:lang w:val="sr-Latn-BA"/>
        </w:rPr>
        <w:t xml:space="preserve"> </w:t>
      </w:r>
      <w:r>
        <w:rPr>
          <w:sz w:val="24"/>
          <w:szCs w:val="24"/>
          <w:lang w:val="sr-Latn-BA"/>
        </w:rPr>
        <w:t>погонима</w:t>
      </w:r>
      <w:r w:rsidRPr="00E90CF1">
        <w:rPr>
          <w:sz w:val="24"/>
          <w:szCs w:val="24"/>
          <w:lang w:val="sr-Latn-BA"/>
        </w:rPr>
        <w:t xml:space="preserve"> </w:t>
      </w:r>
      <w:r>
        <w:rPr>
          <w:sz w:val="24"/>
          <w:szCs w:val="24"/>
          <w:lang w:val="sr-Latn-BA"/>
        </w:rPr>
        <w:t>није</w:t>
      </w:r>
      <w:r w:rsidRPr="00E90CF1">
        <w:rPr>
          <w:sz w:val="24"/>
          <w:szCs w:val="24"/>
          <w:lang w:val="sr-Latn-BA"/>
        </w:rPr>
        <w:t xml:space="preserve"> </w:t>
      </w:r>
      <w:r>
        <w:rPr>
          <w:sz w:val="24"/>
          <w:szCs w:val="24"/>
          <w:lang w:val="sr-Latn-BA"/>
        </w:rPr>
        <w:t>дозвољено</w:t>
      </w:r>
      <w:r w:rsidRPr="00E90CF1">
        <w:rPr>
          <w:sz w:val="24"/>
          <w:szCs w:val="24"/>
          <w:lang w:val="sr-Latn-BA"/>
        </w:rPr>
        <w:t xml:space="preserve"> </w:t>
      </w:r>
      <w:r>
        <w:rPr>
          <w:sz w:val="24"/>
          <w:szCs w:val="24"/>
          <w:lang w:val="sr-Latn-BA"/>
        </w:rPr>
        <w:t>кориштење</w:t>
      </w:r>
      <w:r w:rsidRPr="00E90CF1">
        <w:rPr>
          <w:sz w:val="24"/>
          <w:szCs w:val="24"/>
          <w:lang w:val="sr-Latn-BA"/>
        </w:rPr>
        <w:t xml:space="preserve"> </w:t>
      </w:r>
      <w:r>
        <w:rPr>
          <w:sz w:val="24"/>
          <w:szCs w:val="24"/>
          <w:lang w:val="sr-Latn-BA"/>
        </w:rPr>
        <w:t>стаклених</w:t>
      </w:r>
      <w:r w:rsidRPr="00E90CF1">
        <w:rPr>
          <w:sz w:val="24"/>
          <w:szCs w:val="24"/>
          <w:lang w:val="sr-Latn-BA"/>
        </w:rPr>
        <w:t xml:space="preserve"> </w:t>
      </w:r>
      <w:r>
        <w:rPr>
          <w:sz w:val="24"/>
          <w:szCs w:val="24"/>
          <w:lang w:val="sr-Latn-BA"/>
        </w:rPr>
        <w:t>или</w:t>
      </w:r>
      <w:r w:rsidRPr="00E90CF1">
        <w:rPr>
          <w:sz w:val="24"/>
          <w:szCs w:val="24"/>
          <w:lang w:val="sr-Latn-BA"/>
        </w:rPr>
        <w:t xml:space="preserve"> </w:t>
      </w:r>
      <w:r>
        <w:rPr>
          <w:sz w:val="24"/>
          <w:szCs w:val="24"/>
          <w:lang w:val="sr-Latn-BA"/>
        </w:rPr>
        <w:t>емајлираних</w:t>
      </w:r>
      <w:r w:rsidRPr="00E90CF1">
        <w:rPr>
          <w:sz w:val="24"/>
          <w:szCs w:val="24"/>
          <w:lang w:val="sr-Latn-BA"/>
        </w:rPr>
        <w:t xml:space="preserve"> </w:t>
      </w:r>
      <w:r>
        <w:rPr>
          <w:sz w:val="24"/>
          <w:szCs w:val="24"/>
          <w:lang w:val="sr-Latn-BA"/>
        </w:rPr>
        <w:t>штитника</w:t>
      </w:r>
      <w:r w:rsidRPr="00E90CF1">
        <w:rPr>
          <w:sz w:val="24"/>
          <w:szCs w:val="24"/>
          <w:lang w:val="sr-Latn-BA"/>
        </w:rPr>
        <w:t>.</w:t>
      </w:r>
    </w:p>
    <w:p w:rsidR="003469E1" w:rsidRPr="00E90CF1" w:rsidRDefault="003469E1" w:rsidP="003469E1">
      <w:pPr>
        <w:ind w:firstLine="567"/>
        <w:jc w:val="both"/>
        <w:rPr>
          <w:sz w:val="24"/>
          <w:szCs w:val="24"/>
          <w:lang w:val="sr-Latn-BA"/>
        </w:rPr>
      </w:pPr>
      <w:r>
        <w:rPr>
          <w:sz w:val="24"/>
          <w:szCs w:val="24"/>
          <w:lang w:val="sr-Latn-BA"/>
        </w:rPr>
        <w:t>Хоризонтални</w:t>
      </w:r>
      <w:r w:rsidRPr="00E90CF1">
        <w:rPr>
          <w:sz w:val="24"/>
          <w:szCs w:val="24"/>
          <w:lang w:val="sr-Latn-BA"/>
        </w:rPr>
        <w:t xml:space="preserve"> </w:t>
      </w:r>
      <w:r>
        <w:rPr>
          <w:sz w:val="24"/>
          <w:szCs w:val="24"/>
          <w:lang w:val="sr-Latn-BA"/>
        </w:rPr>
        <w:t>и</w:t>
      </w:r>
      <w:r w:rsidRPr="00E90CF1">
        <w:rPr>
          <w:sz w:val="24"/>
          <w:szCs w:val="24"/>
          <w:lang w:val="sr-Latn-BA"/>
        </w:rPr>
        <w:t xml:space="preserve"> </w:t>
      </w:r>
      <w:r>
        <w:rPr>
          <w:sz w:val="24"/>
          <w:szCs w:val="24"/>
          <w:lang w:val="sr-Latn-BA"/>
        </w:rPr>
        <w:t>вертикални</w:t>
      </w:r>
      <w:r w:rsidRPr="00E90CF1">
        <w:rPr>
          <w:sz w:val="24"/>
          <w:szCs w:val="24"/>
          <w:lang w:val="sr-Latn-BA"/>
        </w:rPr>
        <w:t xml:space="preserve"> </w:t>
      </w:r>
      <w:r>
        <w:rPr>
          <w:sz w:val="24"/>
          <w:szCs w:val="24"/>
          <w:lang w:val="sr-Latn-BA"/>
        </w:rPr>
        <w:t>разводи</w:t>
      </w:r>
      <w:r w:rsidRPr="00E90CF1">
        <w:rPr>
          <w:sz w:val="24"/>
          <w:szCs w:val="24"/>
          <w:lang w:val="sr-Latn-BA"/>
        </w:rPr>
        <w:t xml:space="preserve"> </w:t>
      </w:r>
      <w:r>
        <w:rPr>
          <w:sz w:val="24"/>
          <w:szCs w:val="24"/>
          <w:lang w:val="sr-Latn-BA"/>
        </w:rPr>
        <w:t>електро</w:t>
      </w:r>
      <w:r w:rsidRPr="00E90CF1">
        <w:rPr>
          <w:sz w:val="24"/>
          <w:szCs w:val="24"/>
          <w:lang w:val="sr-Latn-BA"/>
        </w:rPr>
        <w:t xml:space="preserve"> </w:t>
      </w:r>
      <w:r>
        <w:rPr>
          <w:sz w:val="24"/>
          <w:szCs w:val="24"/>
          <w:lang w:val="sr-Latn-BA"/>
        </w:rPr>
        <w:t>мреже</w:t>
      </w:r>
      <w:r w:rsidRPr="00E90CF1">
        <w:rPr>
          <w:sz w:val="24"/>
          <w:szCs w:val="24"/>
          <w:lang w:val="sr-Latn-BA"/>
        </w:rPr>
        <w:t xml:space="preserve"> </w:t>
      </w:r>
      <w:r>
        <w:rPr>
          <w:sz w:val="24"/>
          <w:szCs w:val="24"/>
          <w:lang w:val="sr-Latn-BA"/>
        </w:rPr>
        <w:t>у</w:t>
      </w:r>
      <w:r w:rsidRPr="00E90CF1">
        <w:rPr>
          <w:sz w:val="24"/>
          <w:szCs w:val="24"/>
          <w:lang w:val="sr-Latn-BA"/>
        </w:rPr>
        <w:t xml:space="preserve"> </w:t>
      </w:r>
      <w:r>
        <w:rPr>
          <w:sz w:val="24"/>
          <w:szCs w:val="24"/>
          <w:lang w:val="sr-Latn-BA"/>
        </w:rPr>
        <w:t>производним</w:t>
      </w:r>
      <w:r w:rsidRPr="00E90CF1">
        <w:rPr>
          <w:sz w:val="24"/>
          <w:szCs w:val="24"/>
          <w:lang w:val="sr-Latn-BA"/>
        </w:rPr>
        <w:t xml:space="preserve"> </w:t>
      </w:r>
      <w:r>
        <w:rPr>
          <w:sz w:val="24"/>
          <w:szCs w:val="24"/>
          <w:lang w:val="sr-Latn-BA"/>
        </w:rPr>
        <w:t>просторијама</w:t>
      </w:r>
      <w:r w:rsidRPr="00E90CF1">
        <w:rPr>
          <w:sz w:val="24"/>
          <w:szCs w:val="24"/>
          <w:lang w:val="sr-Latn-BA"/>
        </w:rPr>
        <w:t xml:space="preserve"> </w:t>
      </w:r>
      <w:r>
        <w:rPr>
          <w:sz w:val="24"/>
          <w:szCs w:val="24"/>
          <w:lang w:val="sr-Latn-BA"/>
        </w:rPr>
        <w:t>и</w:t>
      </w:r>
      <w:r w:rsidRPr="00E90CF1">
        <w:rPr>
          <w:sz w:val="24"/>
          <w:szCs w:val="24"/>
          <w:lang w:val="sr-Latn-BA"/>
        </w:rPr>
        <w:t xml:space="preserve"> </w:t>
      </w:r>
      <w:r>
        <w:rPr>
          <w:sz w:val="24"/>
          <w:szCs w:val="24"/>
          <w:lang w:val="sr-Latn-BA"/>
        </w:rPr>
        <w:t>изнад</w:t>
      </w:r>
      <w:r w:rsidRPr="00E90CF1">
        <w:rPr>
          <w:sz w:val="24"/>
          <w:szCs w:val="24"/>
          <w:lang w:val="sr-Latn-BA"/>
        </w:rPr>
        <w:t xml:space="preserve"> </w:t>
      </w:r>
      <w:r>
        <w:rPr>
          <w:sz w:val="24"/>
          <w:szCs w:val="24"/>
          <w:lang w:val="sr-Latn-BA"/>
        </w:rPr>
        <w:t>површина</w:t>
      </w:r>
      <w:r w:rsidRPr="00E90CF1">
        <w:rPr>
          <w:sz w:val="24"/>
          <w:szCs w:val="24"/>
          <w:lang w:val="sr-Latn-BA"/>
        </w:rPr>
        <w:t xml:space="preserve"> </w:t>
      </w:r>
      <w:r>
        <w:rPr>
          <w:sz w:val="24"/>
          <w:szCs w:val="24"/>
          <w:lang w:val="sr-Latn-BA"/>
        </w:rPr>
        <w:t>морају</w:t>
      </w:r>
      <w:r w:rsidRPr="00E90CF1">
        <w:rPr>
          <w:sz w:val="24"/>
          <w:szCs w:val="24"/>
          <w:lang w:val="sr-Latn-BA"/>
        </w:rPr>
        <w:t xml:space="preserve"> </w:t>
      </w:r>
      <w:r>
        <w:rPr>
          <w:sz w:val="24"/>
          <w:szCs w:val="24"/>
          <w:lang w:val="sr-Latn-BA"/>
        </w:rPr>
        <w:t>бити</w:t>
      </w:r>
      <w:r w:rsidRPr="00E90CF1">
        <w:rPr>
          <w:sz w:val="24"/>
          <w:szCs w:val="24"/>
          <w:lang w:val="sr-Latn-BA"/>
        </w:rPr>
        <w:t xml:space="preserve"> </w:t>
      </w:r>
      <w:r>
        <w:rPr>
          <w:sz w:val="24"/>
          <w:szCs w:val="24"/>
          <w:lang w:val="sr-Latn-BA"/>
        </w:rPr>
        <w:t>заштићени</w:t>
      </w:r>
      <w:r w:rsidRPr="00E90CF1">
        <w:rPr>
          <w:sz w:val="24"/>
          <w:szCs w:val="24"/>
          <w:lang w:val="sr-Latn-BA"/>
        </w:rPr>
        <w:t xml:space="preserve"> </w:t>
      </w:r>
      <w:r>
        <w:rPr>
          <w:sz w:val="24"/>
          <w:szCs w:val="24"/>
          <w:lang w:val="sr-Latn-BA"/>
        </w:rPr>
        <w:t>одговарајућим</w:t>
      </w:r>
      <w:r w:rsidRPr="00E90CF1">
        <w:rPr>
          <w:sz w:val="24"/>
          <w:szCs w:val="24"/>
          <w:lang w:val="sr-Latn-BA"/>
        </w:rPr>
        <w:t xml:space="preserve"> </w:t>
      </w:r>
      <w:r>
        <w:rPr>
          <w:sz w:val="24"/>
          <w:szCs w:val="24"/>
          <w:lang w:val="sr-Latn-BA"/>
        </w:rPr>
        <w:t>штитницима</w:t>
      </w:r>
      <w:r w:rsidRPr="00E90CF1">
        <w:rPr>
          <w:sz w:val="24"/>
          <w:szCs w:val="24"/>
          <w:lang w:val="sr-Latn-BA"/>
        </w:rPr>
        <w:t>.</w:t>
      </w:r>
    </w:p>
    <w:p w:rsidR="003469E1" w:rsidRPr="00E90CF1" w:rsidRDefault="003469E1" w:rsidP="003469E1">
      <w:pPr>
        <w:ind w:firstLine="567"/>
        <w:jc w:val="both"/>
        <w:rPr>
          <w:sz w:val="24"/>
          <w:szCs w:val="24"/>
          <w:lang w:val="sr-Latn-BA"/>
        </w:rPr>
      </w:pPr>
      <w:r>
        <w:rPr>
          <w:sz w:val="24"/>
          <w:szCs w:val="24"/>
          <w:lang w:val="sr-Latn-BA"/>
        </w:rPr>
        <w:t>У</w:t>
      </w:r>
      <w:r w:rsidRPr="00E90CF1">
        <w:rPr>
          <w:sz w:val="24"/>
          <w:szCs w:val="24"/>
          <w:lang w:val="sr-Latn-BA"/>
        </w:rPr>
        <w:t xml:space="preserve"> </w:t>
      </w:r>
      <w:r>
        <w:rPr>
          <w:sz w:val="24"/>
          <w:szCs w:val="24"/>
          <w:lang w:val="sr-Latn-BA"/>
        </w:rPr>
        <w:t>коморама</w:t>
      </w:r>
      <w:r w:rsidRPr="00E90CF1">
        <w:rPr>
          <w:sz w:val="24"/>
          <w:szCs w:val="24"/>
          <w:lang w:val="sr-Latn-BA"/>
        </w:rPr>
        <w:t xml:space="preserve"> </w:t>
      </w:r>
      <w:r>
        <w:rPr>
          <w:sz w:val="24"/>
          <w:szCs w:val="24"/>
          <w:lang w:val="sr-Latn-BA"/>
        </w:rPr>
        <w:t>јачина</w:t>
      </w:r>
      <w:r w:rsidRPr="00E90CF1">
        <w:rPr>
          <w:sz w:val="24"/>
          <w:szCs w:val="24"/>
          <w:lang w:val="sr-Latn-BA"/>
        </w:rPr>
        <w:t xml:space="preserve"> </w:t>
      </w:r>
      <w:r>
        <w:rPr>
          <w:sz w:val="24"/>
          <w:szCs w:val="24"/>
          <w:lang w:val="sr-Latn-BA"/>
        </w:rPr>
        <w:t>освјетљења</w:t>
      </w:r>
      <w:r w:rsidRPr="00E90CF1">
        <w:rPr>
          <w:sz w:val="24"/>
          <w:szCs w:val="24"/>
          <w:lang w:val="sr-Latn-BA"/>
        </w:rPr>
        <w:t xml:space="preserve"> </w:t>
      </w:r>
      <w:r>
        <w:rPr>
          <w:sz w:val="24"/>
          <w:szCs w:val="24"/>
          <w:lang w:val="sr-Latn-BA"/>
        </w:rPr>
        <w:t>мора</w:t>
      </w:r>
      <w:r w:rsidRPr="00E90CF1">
        <w:rPr>
          <w:sz w:val="24"/>
          <w:szCs w:val="24"/>
          <w:lang w:val="sr-Latn-BA"/>
        </w:rPr>
        <w:t xml:space="preserve"> </w:t>
      </w:r>
      <w:r>
        <w:rPr>
          <w:sz w:val="24"/>
          <w:szCs w:val="24"/>
          <w:lang w:val="sr-Latn-BA"/>
        </w:rPr>
        <w:t>да</w:t>
      </w:r>
      <w:r w:rsidRPr="00E90CF1">
        <w:rPr>
          <w:sz w:val="24"/>
          <w:szCs w:val="24"/>
          <w:lang w:val="sr-Latn-BA"/>
        </w:rPr>
        <w:t xml:space="preserve"> </w:t>
      </w:r>
      <w:r>
        <w:rPr>
          <w:sz w:val="24"/>
          <w:szCs w:val="24"/>
          <w:lang w:val="sr-Latn-BA"/>
        </w:rPr>
        <w:t>буде</w:t>
      </w:r>
      <w:r w:rsidRPr="00E90CF1">
        <w:rPr>
          <w:sz w:val="24"/>
          <w:szCs w:val="24"/>
          <w:lang w:val="sr-Latn-BA"/>
        </w:rPr>
        <w:t xml:space="preserve"> </w:t>
      </w:r>
      <w:r>
        <w:rPr>
          <w:sz w:val="24"/>
          <w:szCs w:val="24"/>
          <w:lang w:val="sr-Latn-BA"/>
        </w:rPr>
        <w:t>најмање</w:t>
      </w:r>
      <w:r w:rsidRPr="00E90CF1">
        <w:rPr>
          <w:sz w:val="24"/>
          <w:szCs w:val="24"/>
          <w:lang w:val="sr-Latn-BA"/>
        </w:rPr>
        <w:t xml:space="preserve"> 220 lx.</w:t>
      </w:r>
    </w:p>
    <w:p w:rsidR="003469E1" w:rsidRPr="00E90CF1" w:rsidRDefault="003469E1" w:rsidP="003469E1">
      <w:pPr>
        <w:ind w:firstLine="567"/>
        <w:jc w:val="both"/>
        <w:rPr>
          <w:sz w:val="24"/>
          <w:szCs w:val="24"/>
          <w:lang w:val="sr-Latn-BA"/>
        </w:rPr>
      </w:pPr>
      <w:r>
        <w:rPr>
          <w:sz w:val="24"/>
          <w:szCs w:val="24"/>
          <w:lang w:val="sr-Latn-BA"/>
        </w:rPr>
        <w:t>Сви</w:t>
      </w:r>
      <w:r w:rsidRPr="00E90CF1">
        <w:rPr>
          <w:sz w:val="24"/>
          <w:szCs w:val="24"/>
          <w:lang w:val="sr-Latn-BA"/>
        </w:rPr>
        <w:t xml:space="preserve"> </w:t>
      </w:r>
      <w:r>
        <w:rPr>
          <w:sz w:val="24"/>
          <w:szCs w:val="24"/>
          <w:lang w:val="sr-Latn-BA"/>
        </w:rPr>
        <w:t>главни</w:t>
      </w:r>
      <w:r w:rsidRPr="00E90CF1">
        <w:rPr>
          <w:sz w:val="24"/>
          <w:szCs w:val="24"/>
          <w:lang w:val="sr-Latn-BA"/>
        </w:rPr>
        <w:t xml:space="preserve"> </w:t>
      </w:r>
      <w:r>
        <w:rPr>
          <w:sz w:val="24"/>
          <w:szCs w:val="24"/>
          <w:lang w:val="sr-Latn-BA"/>
        </w:rPr>
        <w:t>електро</w:t>
      </w:r>
      <w:r w:rsidRPr="00E90CF1">
        <w:rPr>
          <w:sz w:val="24"/>
          <w:szCs w:val="24"/>
          <w:lang w:val="sr-Latn-BA"/>
        </w:rPr>
        <w:t xml:space="preserve"> </w:t>
      </w:r>
      <w:r>
        <w:rPr>
          <w:sz w:val="24"/>
          <w:szCs w:val="24"/>
          <w:lang w:val="sr-Latn-BA"/>
        </w:rPr>
        <w:t>ормари</w:t>
      </w:r>
      <w:r w:rsidRPr="00E90CF1">
        <w:rPr>
          <w:sz w:val="24"/>
          <w:szCs w:val="24"/>
          <w:lang w:val="sr-Latn-BA"/>
        </w:rPr>
        <w:t xml:space="preserve"> </w:t>
      </w:r>
      <w:r>
        <w:rPr>
          <w:sz w:val="24"/>
          <w:szCs w:val="24"/>
          <w:lang w:val="sr-Latn-BA"/>
        </w:rPr>
        <w:t>морају</w:t>
      </w:r>
      <w:r w:rsidRPr="00E90CF1">
        <w:rPr>
          <w:sz w:val="24"/>
          <w:szCs w:val="24"/>
          <w:lang w:val="sr-Latn-BA"/>
        </w:rPr>
        <w:t xml:space="preserve"> </w:t>
      </w:r>
      <w:r>
        <w:rPr>
          <w:sz w:val="24"/>
          <w:szCs w:val="24"/>
          <w:lang w:val="sr-Latn-BA"/>
        </w:rPr>
        <w:t>бити</w:t>
      </w:r>
      <w:r w:rsidRPr="00E90CF1">
        <w:rPr>
          <w:sz w:val="24"/>
          <w:szCs w:val="24"/>
          <w:lang w:val="sr-Latn-BA"/>
        </w:rPr>
        <w:t xml:space="preserve"> </w:t>
      </w:r>
      <w:r>
        <w:rPr>
          <w:sz w:val="24"/>
          <w:szCs w:val="24"/>
          <w:lang w:val="sr-Latn-BA"/>
        </w:rPr>
        <w:t>монтирани</w:t>
      </w:r>
      <w:r w:rsidRPr="00E90CF1">
        <w:rPr>
          <w:sz w:val="24"/>
          <w:szCs w:val="24"/>
          <w:lang w:val="sr-Latn-BA"/>
        </w:rPr>
        <w:t xml:space="preserve"> </w:t>
      </w:r>
      <w:r>
        <w:rPr>
          <w:sz w:val="24"/>
          <w:szCs w:val="24"/>
          <w:lang w:val="sr-Latn-BA"/>
        </w:rPr>
        <w:t>на</w:t>
      </w:r>
      <w:r w:rsidRPr="00E90CF1">
        <w:rPr>
          <w:sz w:val="24"/>
          <w:szCs w:val="24"/>
          <w:lang w:val="sr-Latn-BA"/>
        </w:rPr>
        <w:t xml:space="preserve"> </w:t>
      </w:r>
      <w:r>
        <w:rPr>
          <w:sz w:val="24"/>
          <w:szCs w:val="24"/>
          <w:lang w:val="sr-Latn-BA"/>
        </w:rPr>
        <w:t>одговарајућим</w:t>
      </w:r>
      <w:r w:rsidRPr="00E90CF1">
        <w:rPr>
          <w:sz w:val="24"/>
          <w:szCs w:val="24"/>
          <w:lang w:val="sr-Latn-BA"/>
        </w:rPr>
        <w:t xml:space="preserve"> </w:t>
      </w:r>
      <w:r>
        <w:rPr>
          <w:sz w:val="24"/>
          <w:szCs w:val="24"/>
          <w:lang w:val="sr-Latn-BA"/>
        </w:rPr>
        <w:t>зидовима</w:t>
      </w:r>
      <w:r w:rsidRPr="00E90CF1">
        <w:rPr>
          <w:sz w:val="24"/>
          <w:szCs w:val="24"/>
          <w:lang w:val="sr-Latn-BA"/>
        </w:rPr>
        <w:t xml:space="preserve"> </w:t>
      </w:r>
      <w:r>
        <w:rPr>
          <w:sz w:val="24"/>
          <w:szCs w:val="24"/>
          <w:lang w:val="sr-Latn-BA"/>
        </w:rPr>
        <w:t>у</w:t>
      </w:r>
      <w:r w:rsidRPr="00E90CF1">
        <w:rPr>
          <w:sz w:val="24"/>
          <w:szCs w:val="24"/>
          <w:lang w:val="sr-Latn-BA"/>
        </w:rPr>
        <w:t xml:space="preserve"> </w:t>
      </w:r>
      <w:r>
        <w:rPr>
          <w:sz w:val="24"/>
          <w:szCs w:val="24"/>
          <w:lang w:val="sr-Latn-BA"/>
        </w:rPr>
        <w:t>ходницима</w:t>
      </w:r>
      <w:r w:rsidRPr="00E90CF1">
        <w:rPr>
          <w:sz w:val="24"/>
          <w:szCs w:val="24"/>
          <w:lang w:val="sr-Latn-BA"/>
        </w:rPr>
        <w:t xml:space="preserve"> </w:t>
      </w:r>
      <w:r>
        <w:rPr>
          <w:sz w:val="24"/>
          <w:szCs w:val="24"/>
          <w:lang w:val="sr-Latn-BA"/>
        </w:rPr>
        <w:t>објекта</w:t>
      </w:r>
      <w:r w:rsidRPr="00E90CF1">
        <w:rPr>
          <w:sz w:val="24"/>
          <w:szCs w:val="24"/>
          <w:lang w:val="sr-Latn-BA"/>
        </w:rPr>
        <w:t xml:space="preserve">, </w:t>
      </w:r>
      <w:r>
        <w:rPr>
          <w:sz w:val="24"/>
          <w:szCs w:val="24"/>
          <w:lang w:val="sr-Latn-BA"/>
        </w:rPr>
        <w:t>гдје</w:t>
      </w:r>
      <w:r w:rsidRPr="00E90CF1">
        <w:rPr>
          <w:sz w:val="24"/>
          <w:szCs w:val="24"/>
          <w:lang w:val="sr-Latn-BA"/>
        </w:rPr>
        <w:t xml:space="preserve"> </w:t>
      </w:r>
      <w:r>
        <w:rPr>
          <w:sz w:val="24"/>
          <w:szCs w:val="24"/>
          <w:lang w:val="sr-Latn-BA"/>
        </w:rPr>
        <w:t>су</w:t>
      </w:r>
      <w:r w:rsidRPr="00E90CF1">
        <w:rPr>
          <w:sz w:val="24"/>
          <w:szCs w:val="24"/>
          <w:lang w:val="sr-Latn-BA"/>
        </w:rPr>
        <w:t xml:space="preserve"> </w:t>
      </w:r>
      <w:r>
        <w:rPr>
          <w:sz w:val="24"/>
          <w:szCs w:val="24"/>
          <w:lang w:val="sr-Latn-BA"/>
        </w:rPr>
        <w:t>заштићени</w:t>
      </w:r>
      <w:r w:rsidRPr="00E90CF1">
        <w:rPr>
          <w:sz w:val="24"/>
          <w:szCs w:val="24"/>
          <w:lang w:val="sr-Latn-BA"/>
        </w:rPr>
        <w:t xml:space="preserve"> </w:t>
      </w:r>
      <w:r>
        <w:rPr>
          <w:sz w:val="24"/>
          <w:szCs w:val="24"/>
          <w:lang w:val="sr-Latn-BA"/>
        </w:rPr>
        <w:t>од</w:t>
      </w:r>
      <w:r w:rsidRPr="00E90CF1">
        <w:rPr>
          <w:sz w:val="24"/>
          <w:szCs w:val="24"/>
          <w:lang w:val="sr-Latn-BA"/>
        </w:rPr>
        <w:t xml:space="preserve"> </w:t>
      </w:r>
      <w:r>
        <w:rPr>
          <w:sz w:val="24"/>
          <w:szCs w:val="24"/>
          <w:lang w:val="sr-Latn-BA"/>
        </w:rPr>
        <w:t>непосредног</w:t>
      </w:r>
      <w:r w:rsidRPr="00E90CF1">
        <w:rPr>
          <w:sz w:val="24"/>
          <w:szCs w:val="24"/>
          <w:lang w:val="sr-Latn-BA"/>
        </w:rPr>
        <w:t xml:space="preserve"> </w:t>
      </w:r>
      <w:r>
        <w:rPr>
          <w:sz w:val="24"/>
          <w:szCs w:val="24"/>
          <w:lang w:val="sr-Latn-BA"/>
        </w:rPr>
        <w:t>поливања</w:t>
      </w:r>
      <w:r w:rsidRPr="00E90CF1">
        <w:rPr>
          <w:sz w:val="24"/>
          <w:szCs w:val="24"/>
          <w:lang w:val="sr-Latn-BA"/>
        </w:rPr>
        <w:t xml:space="preserve"> </w:t>
      </w:r>
      <w:r>
        <w:rPr>
          <w:sz w:val="24"/>
          <w:szCs w:val="24"/>
          <w:lang w:val="sr-Latn-BA"/>
        </w:rPr>
        <w:t>водом</w:t>
      </w:r>
      <w:r w:rsidRPr="00E90CF1">
        <w:rPr>
          <w:sz w:val="24"/>
          <w:szCs w:val="24"/>
          <w:lang w:val="sr-Latn-BA"/>
        </w:rPr>
        <w:t xml:space="preserve">. </w:t>
      </w:r>
      <w:r>
        <w:rPr>
          <w:sz w:val="24"/>
          <w:szCs w:val="24"/>
          <w:lang w:val="sr-Latn-BA"/>
        </w:rPr>
        <w:t>Уколико</w:t>
      </w:r>
      <w:r w:rsidRPr="00E90CF1">
        <w:rPr>
          <w:sz w:val="24"/>
          <w:szCs w:val="24"/>
          <w:lang w:val="sr-Latn-BA"/>
        </w:rPr>
        <w:t xml:space="preserve"> </w:t>
      </w:r>
      <w:r>
        <w:rPr>
          <w:sz w:val="24"/>
          <w:szCs w:val="24"/>
          <w:lang w:val="sr-Latn-BA"/>
        </w:rPr>
        <w:t>се</w:t>
      </w:r>
      <w:r w:rsidRPr="00E90CF1">
        <w:rPr>
          <w:sz w:val="24"/>
          <w:szCs w:val="24"/>
          <w:lang w:val="sr-Latn-BA"/>
        </w:rPr>
        <w:t xml:space="preserve"> </w:t>
      </w:r>
      <w:r>
        <w:rPr>
          <w:sz w:val="24"/>
          <w:szCs w:val="24"/>
          <w:lang w:val="sr-Latn-BA"/>
        </w:rPr>
        <w:t>из</w:t>
      </w:r>
      <w:r w:rsidRPr="00E90CF1">
        <w:rPr>
          <w:sz w:val="24"/>
          <w:szCs w:val="24"/>
          <w:lang w:val="sr-Latn-BA"/>
        </w:rPr>
        <w:t xml:space="preserve"> </w:t>
      </w:r>
      <w:r>
        <w:rPr>
          <w:sz w:val="24"/>
          <w:szCs w:val="24"/>
          <w:lang w:val="sr-Latn-BA"/>
        </w:rPr>
        <w:t>техничких</w:t>
      </w:r>
      <w:r w:rsidRPr="00E90CF1">
        <w:rPr>
          <w:sz w:val="24"/>
          <w:szCs w:val="24"/>
          <w:lang w:val="sr-Latn-BA"/>
        </w:rPr>
        <w:t xml:space="preserve"> </w:t>
      </w:r>
      <w:r>
        <w:rPr>
          <w:sz w:val="24"/>
          <w:szCs w:val="24"/>
          <w:lang w:val="sr-Latn-BA"/>
        </w:rPr>
        <w:t>разлога</w:t>
      </w:r>
      <w:r w:rsidRPr="00E90CF1">
        <w:rPr>
          <w:sz w:val="24"/>
          <w:szCs w:val="24"/>
          <w:lang w:val="sr-Latn-BA"/>
        </w:rPr>
        <w:t xml:space="preserve"> </w:t>
      </w:r>
      <w:r>
        <w:rPr>
          <w:sz w:val="24"/>
          <w:szCs w:val="24"/>
          <w:lang w:val="sr-Latn-BA"/>
        </w:rPr>
        <w:t>ормар</w:t>
      </w:r>
      <w:r w:rsidRPr="00E90CF1">
        <w:rPr>
          <w:sz w:val="24"/>
          <w:szCs w:val="24"/>
          <w:lang w:val="sr-Latn-BA"/>
        </w:rPr>
        <w:t xml:space="preserve"> </w:t>
      </w:r>
      <w:r>
        <w:rPr>
          <w:sz w:val="24"/>
          <w:szCs w:val="24"/>
          <w:lang w:val="sr-Latn-BA"/>
        </w:rPr>
        <w:t>не</w:t>
      </w:r>
      <w:r w:rsidRPr="00E90CF1">
        <w:rPr>
          <w:sz w:val="24"/>
          <w:szCs w:val="24"/>
          <w:lang w:val="sr-Latn-BA"/>
        </w:rPr>
        <w:t xml:space="preserve"> </w:t>
      </w:r>
      <w:r>
        <w:rPr>
          <w:sz w:val="24"/>
          <w:szCs w:val="24"/>
          <w:lang w:val="sr-Latn-BA"/>
        </w:rPr>
        <w:t>може</w:t>
      </w:r>
      <w:r w:rsidRPr="00E90CF1">
        <w:rPr>
          <w:sz w:val="24"/>
          <w:szCs w:val="24"/>
          <w:lang w:val="sr-Latn-BA"/>
        </w:rPr>
        <w:t xml:space="preserve"> </w:t>
      </w:r>
      <w:r>
        <w:rPr>
          <w:sz w:val="24"/>
          <w:szCs w:val="24"/>
          <w:lang w:val="sr-Latn-BA"/>
        </w:rPr>
        <w:t>лоцирати</w:t>
      </w:r>
      <w:r w:rsidRPr="00E90CF1">
        <w:rPr>
          <w:sz w:val="24"/>
          <w:szCs w:val="24"/>
          <w:lang w:val="sr-Latn-BA"/>
        </w:rPr>
        <w:t xml:space="preserve"> </w:t>
      </w:r>
      <w:r>
        <w:rPr>
          <w:sz w:val="24"/>
          <w:szCs w:val="24"/>
          <w:lang w:val="sr-Latn-BA"/>
        </w:rPr>
        <w:t>у</w:t>
      </w:r>
      <w:r w:rsidRPr="00E90CF1">
        <w:rPr>
          <w:sz w:val="24"/>
          <w:szCs w:val="24"/>
          <w:lang w:val="sr-Latn-BA"/>
        </w:rPr>
        <w:t xml:space="preserve"> </w:t>
      </w:r>
      <w:r>
        <w:rPr>
          <w:sz w:val="24"/>
          <w:szCs w:val="24"/>
          <w:lang w:val="sr-Latn-BA"/>
        </w:rPr>
        <w:t>ходник</w:t>
      </w:r>
      <w:r w:rsidRPr="00E90CF1">
        <w:rPr>
          <w:sz w:val="24"/>
          <w:szCs w:val="24"/>
          <w:lang w:val="sr-Latn-BA"/>
        </w:rPr>
        <w:t xml:space="preserve"> </w:t>
      </w:r>
      <w:r>
        <w:rPr>
          <w:sz w:val="24"/>
          <w:szCs w:val="24"/>
          <w:lang w:val="sr-Latn-BA"/>
        </w:rPr>
        <w:t>него</w:t>
      </w:r>
      <w:r w:rsidRPr="00E90CF1">
        <w:rPr>
          <w:sz w:val="24"/>
          <w:szCs w:val="24"/>
          <w:lang w:val="sr-Latn-BA"/>
        </w:rPr>
        <w:t xml:space="preserve"> </w:t>
      </w:r>
      <w:r>
        <w:rPr>
          <w:sz w:val="24"/>
          <w:szCs w:val="24"/>
          <w:lang w:val="sr-Latn-BA"/>
        </w:rPr>
        <w:t>мора</w:t>
      </w:r>
      <w:r w:rsidRPr="00E90CF1">
        <w:rPr>
          <w:sz w:val="24"/>
          <w:szCs w:val="24"/>
          <w:lang w:val="sr-Latn-BA"/>
        </w:rPr>
        <w:t xml:space="preserve"> </w:t>
      </w:r>
      <w:r>
        <w:rPr>
          <w:sz w:val="24"/>
          <w:szCs w:val="24"/>
          <w:lang w:val="sr-Latn-BA"/>
        </w:rPr>
        <w:t>бити</w:t>
      </w:r>
      <w:r w:rsidRPr="00E90CF1">
        <w:rPr>
          <w:sz w:val="24"/>
          <w:szCs w:val="24"/>
          <w:lang w:val="sr-Latn-BA"/>
        </w:rPr>
        <w:t xml:space="preserve"> </w:t>
      </w:r>
      <w:r>
        <w:rPr>
          <w:sz w:val="24"/>
          <w:szCs w:val="24"/>
          <w:lang w:val="sr-Latn-BA"/>
        </w:rPr>
        <w:t>у</w:t>
      </w:r>
      <w:r w:rsidRPr="00E90CF1">
        <w:rPr>
          <w:sz w:val="24"/>
          <w:szCs w:val="24"/>
          <w:lang w:val="sr-Latn-BA"/>
        </w:rPr>
        <w:t xml:space="preserve"> </w:t>
      </w:r>
      <w:r>
        <w:rPr>
          <w:sz w:val="24"/>
          <w:szCs w:val="24"/>
          <w:lang w:val="sr-Latn-BA"/>
        </w:rPr>
        <w:t>производним</w:t>
      </w:r>
      <w:r w:rsidRPr="00E90CF1">
        <w:rPr>
          <w:sz w:val="24"/>
          <w:szCs w:val="24"/>
          <w:lang w:val="sr-Latn-BA"/>
        </w:rPr>
        <w:t xml:space="preserve"> </w:t>
      </w:r>
      <w:r>
        <w:rPr>
          <w:sz w:val="24"/>
          <w:szCs w:val="24"/>
          <w:lang w:val="sr-Latn-BA"/>
        </w:rPr>
        <w:t>просторијама</w:t>
      </w:r>
      <w:r w:rsidRPr="00E90CF1">
        <w:rPr>
          <w:sz w:val="24"/>
          <w:szCs w:val="24"/>
          <w:lang w:val="sr-Latn-BA"/>
        </w:rPr>
        <w:t xml:space="preserve">, </w:t>
      </w:r>
      <w:r>
        <w:rPr>
          <w:sz w:val="24"/>
          <w:szCs w:val="24"/>
          <w:lang w:val="sr-Latn-BA"/>
        </w:rPr>
        <w:t>у</w:t>
      </w:r>
      <w:r w:rsidRPr="00E90CF1">
        <w:rPr>
          <w:sz w:val="24"/>
          <w:szCs w:val="24"/>
          <w:lang w:val="sr-Latn-BA"/>
        </w:rPr>
        <w:t xml:space="preserve"> </w:t>
      </w:r>
      <w:r>
        <w:rPr>
          <w:sz w:val="24"/>
          <w:szCs w:val="24"/>
          <w:lang w:val="sr-Latn-BA"/>
        </w:rPr>
        <w:t>том</w:t>
      </w:r>
      <w:r w:rsidRPr="00E90CF1">
        <w:rPr>
          <w:sz w:val="24"/>
          <w:szCs w:val="24"/>
          <w:lang w:val="sr-Latn-BA"/>
        </w:rPr>
        <w:t xml:space="preserve"> </w:t>
      </w:r>
      <w:r>
        <w:rPr>
          <w:sz w:val="24"/>
          <w:szCs w:val="24"/>
          <w:lang w:val="sr-Latn-BA"/>
        </w:rPr>
        <w:t>случају</w:t>
      </w:r>
      <w:r w:rsidRPr="00E90CF1">
        <w:rPr>
          <w:sz w:val="24"/>
          <w:szCs w:val="24"/>
          <w:lang w:val="sr-Latn-BA"/>
        </w:rPr>
        <w:t xml:space="preserve"> </w:t>
      </w:r>
      <w:r>
        <w:rPr>
          <w:sz w:val="24"/>
          <w:szCs w:val="24"/>
          <w:lang w:val="sr-Latn-BA"/>
        </w:rPr>
        <w:t>електро</w:t>
      </w:r>
      <w:r w:rsidRPr="00E90CF1">
        <w:rPr>
          <w:sz w:val="24"/>
          <w:szCs w:val="24"/>
          <w:lang w:val="sr-Latn-BA"/>
        </w:rPr>
        <w:t xml:space="preserve"> </w:t>
      </w:r>
      <w:r>
        <w:rPr>
          <w:sz w:val="24"/>
          <w:szCs w:val="24"/>
          <w:lang w:val="sr-Latn-BA"/>
        </w:rPr>
        <w:t>инсталације</w:t>
      </w:r>
      <w:r w:rsidRPr="00E90CF1">
        <w:rPr>
          <w:sz w:val="24"/>
          <w:szCs w:val="24"/>
          <w:lang w:val="sr-Latn-BA"/>
        </w:rPr>
        <w:t xml:space="preserve"> </w:t>
      </w:r>
      <w:r>
        <w:rPr>
          <w:sz w:val="24"/>
          <w:szCs w:val="24"/>
          <w:lang w:val="sr-Latn-BA"/>
        </w:rPr>
        <w:t>морају</w:t>
      </w:r>
      <w:r w:rsidRPr="00E90CF1">
        <w:rPr>
          <w:sz w:val="24"/>
          <w:szCs w:val="24"/>
          <w:lang w:val="sr-Latn-BA"/>
        </w:rPr>
        <w:t xml:space="preserve"> </w:t>
      </w:r>
      <w:r>
        <w:rPr>
          <w:sz w:val="24"/>
          <w:szCs w:val="24"/>
          <w:lang w:val="sr-Latn-BA"/>
        </w:rPr>
        <w:t>бити</w:t>
      </w:r>
      <w:r w:rsidRPr="00E90CF1">
        <w:rPr>
          <w:sz w:val="24"/>
          <w:szCs w:val="24"/>
          <w:lang w:val="sr-Latn-BA"/>
        </w:rPr>
        <w:t xml:space="preserve"> </w:t>
      </w:r>
      <w:r>
        <w:rPr>
          <w:sz w:val="24"/>
          <w:szCs w:val="24"/>
          <w:lang w:val="sr-Latn-BA"/>
        </w:rPr>
        <w:t>постављене</w:t>
      </w:r>
      <w:r w:rsidRPr="00E90CF1">
        <w:rPr>
          <w:sz w:val="24"/>
          <w:szCs w:val="24"/>
          <w:lang w:val="sr-Latn-BA"/>
        </w:rPr>
        <w:t xml:space="preserve"> </w:t>
      </w:r>
      <w:r>
        <w:rPr>
          <w:sz w:val="24"/>
          <w:szCs w:val="24"/>
          <w:lang w:val="sr-Latn-BA"/>
        </w:rPr>
        <w:t>у</w:t>
      </w:r>
      <w:r w:rsidRPr="00E90CF1">
        <w:rPr>
          <w:sz w:val="24"/>
          <w:szCs w:val="24"/>
          <w:lang w:val="sr-Latn-BA"/>
        </w:rPr>
        <w:t xml:space="preserve"> </w:t>
      </w:r>
      <w:r>
        <w:rPr>
          <w:sz w:val="24"/>
          <w:szCs w:val="24"/>
          <w:lang w:val="sr-Latn-BA"/>
        </w:rPr>
        <w:t>ормаре</w:t>
      </w:r>
      <w:r w:rsidRPr="00E90CF1">
        <w:rPr>
          <w:sz w:val="24"/>
          <w:szCs w:val="24"/>
          <w:lang w:val="sr-Latn-BA"/>
        </w:rPr>
        <w:t xml:space="preserve"> </w:t>
      </w:r>
      <w:r>
        <w:rPr>
          <w:sz w:val="24"/>
          <w:szCs w:val="24"/>
          <w:lang w:val="sr-Latn-BA"/>
        </w:rPr>
        <w:t>опремљене</w:t>
      </w:r>
      <w:r w:rsidRPr="00E90CF1">
        <w:rPr>
          <w:sz w:val="24"/>
          <w:szCs w:val="24"/>
          <w:lang w:val="sr-Latn-BA"/>
        </w:rPr>
        <w:t xml:space="preserve"> </w:t>
      </w:r>
      <w:r>
        <w:rPr>
          <w:sz w:val="24"/>
          <w:szCs w:val="24"/>
          <w:lang w:val="sr-Latn-BA"/>
        </w:rPr>
        <w:t>са</w:t>
      </w:r>
      <w:r w:rsidRPr="00E90CF1">
        <w:rPr>
          <w:sz w:val="24"/>
          <w:szCs w:val="24"/>
          <w:lang w:val="sr-Latn-BA"/>
        </w:rPr>
        <w:t xml:space="preserve"> </w:t>
      </w:r>
      <w:r>
        <w:rPr>
          <w:sz w:val="24"/>
          <w:szCs w:val="24"/>
          <w:lang w:val="sr-Latn-BA"/>
        </w:rPr>
        <w:t>одговарајучом</w:t>
      </w:r>
      <w:r w:rsidRPr="00E90CF1">
        <w:rPr>
          <w:sz w:val="24"/>
          <w:szCs w:val="24"/>
          <w:lang w:val="sr-Latn-BA"/>
        </w:rPr>
        <w:t xml:space="preserve"> </w:t>
      </w:r>
      <w:r>
        <w:rPr>
          <w:sz w:val="24"/>
          <w:szCs w:val="24"/>
          <w:lang w:val="sr-Latn-BA"/>
        </w:rPr>
        <w:t>IP</w:t>
      </w:r>
      <w:r w:rsidRPr="00E90CF1">
        <w:rPr>
          <w:sz w:val="24"/>
          <w:szCs w:val="24"/>
          <w:lang w:val="sr-Latn-BA"/>
        </w:rPr>
        <w:t xml:space="preserve"> 68 </w:t>
      </w:r>
      <w:r>
        <w:rPr>
          <w:sz w:val="24"/>
          <w:szCs w:val="24"/>
          <w:lang w:val="sr-Latn-BA"/>
        </w:rPr>
        <w:t>заштитом</w:t>
      </w:r>
      <w:r w:rsidRPr="00E90CF1">
        <w:rPr>
          <w:sz w:val="24"/>
          <w:szCs w:val="24"/>
          <w:lang w:val="sr-Latn-BA"/>
        </w:rPr>
        <w:t>.</w:t>
      </w:r>
    </w:p>
    <w:p w:rsidR="00313C07" w:rsidRDefault="00313C07" w:rsidP="00773BA6">
      <w:pPr>
        <w:pStyle w:val="Style5"/>
        <w:widowControl/>
        <w:tabs>
          <w:tab w:val="left" w:pos="0"/>
        </w:tabs>
        <w:spacing w:line="276" w:lineRule="auto"/>
        <w:ind w:firstLine="567"/>
        <w:rPr>
          <w:rFonts w:ascii="Times New Roman" w:hAnsi="Times New Roman" w:cs="Times New Roman"/>
          <w:lang w:val="hr-HR"/>
        </w:rPr>
      </w:pPr>
    </w:p>
    <w:p w:rsidR="00596F9F" w:rsidRPr="00752AAD" w:rsidRDefault="00596F9F" w:rsidP="00596F9F">
      <w:pPr>
        <w:pStyle w:val="Heading1"/>
        <w:spacing w:before="0"/>
        <w:ind w:firstLine="567"/>
        <w:rPr>
          <w:rFonts w:ascii="Times New Roman" w:hAnsi="Times New Roman" w:cs="Times New Roman"/>
          <w:bCs w:val="0"/>
          <w:sz w:val="24"/>
          <w:szCs w:val="24"/>
          <w:lang w:val="sr-Cyrl-BA"/>
        </w:rPr>
      </w:pPr>
      <w:bookmarkStart w:id="45" w:name="_Toc210913240"/>
      <w:r>
        <w:rPr>
          <w:rStyle w:val="FontStyle121"/>
          <w:rFonts w:ascii="Times New Roman" w:hAnsi="Times New Roman" w:cs="Times New Roman"/>
          <w:b/>
          <w:color w:val="auto"/>
          <w:sz w:val="24"/>
          <w:szCs w:val="24"/>
          <w:lang w:val="sr-Cyrl-BA"/>
        </w:rPr>
        <w:lastRenderedPageBreak/>
        <w:t>Гријање, хлађење и вентилација</w:t>
      </w:r>
      <w:bookmarkEnd w:id="45"/>
    </w:p>
    <w:p w:rsidR="00596F9F" w:rsidRDefault="00596F9F" w:rsidP="00596F9F">
      <w:pPr>
        <w:rPr>
          <w:lang w:val="sr-Cyrl-BA"/>
        </w:rPr>
      </w:pPr>
    </w:p>
    <w:p w:rsidR="00596F9F" w:rsidRPr="00997957" w:rsidRDefault="00596F9F" w:rsidP="00596F9F">
      <w:pPr>
        <w:ind w:firstLine="567"/>
        <w:jc w:val="both"/>
        <w:rPr>
          <w:sz w:val="24"/>
          <w:szCs w:val="24"/>
          <w:lang w:val="sr-Cyrl-BA"/>
        </w:rPr>
      </w:pPr>
      <w:r w:rsidRPr="00997957">
        <w:rPr>
          <w:sz w:val="24"/>
          <w:szCs w:val="24"/>
          <w:lang w:val="sr-Latn-BA"/>
        </w:rPr>
        <w:t xml:space="preserve">Снабдјевање мљекаре топлотном енергијом је планирано преко сопствене котловнице са </w:t>
      </w:r>
      <w:r w:rsidRPr="00997957">
        <w:rPr>
          <w:sz w:val="24"/>
          <w:szCs w:val="24"/>
          <w:lang w:val="sr-Cyrl-BA"/>
        </w:rPr>
        <w:t>два</w:t>
      </w:r>
      <w:r w:rsidRPr="00997957">
        <w:rPr>
          <w:sz w:val="24"/>
          <w:szCs w:val="24"/>
          <w:lang w:val="sr-Latn-BA"/>
        </w:rPr>
        <w:t xml:space="preserve"> </w:t>
      </w:r>
      <w:r w:rsidRPr="00997957">
        <w:rPr>
          <w:sz w:val="24"/>
          <w:szCs w:val="24"/>
          <w:lang w:val="sr-Cyrl-BA"/>
        </w:rPr>
        <w:t>топловодна</w:t>
      </w:r>
      <w:r w:rsidRPr="00997957">
        <w:rPr>
          <w:sz w:val="24"/>
          <w:szCs w:val="24"/>
          <w:lang w:val="sr-Latn-BA"/>
        </w:rPr>
        <w:t xml:space="preserve"> котл</w:t>
      </w:r>
      <w:r w:rsidRPr="00997957">
        <w:rPr>
          <w:sz w:val="24"/>
          <w:szCs w:val="24"/>
          <w:lang w:val="sr-Cyrl-BA"/>
        </w:rPr>
        <w:t>а од којих је један радни, а други резервни.</w:t>
      </w:r>
    </w:p>
    <w:p w:rsidR="00596F9F" w:rsidRPr="00997957" w:rsidRDefault="00596F9F" w:rsidP="00596F9F">
      <w:pPr>
        <w:ind w:firstLine="567"/>
        <w:jc w:val="both"/>
        <w:rPr>
          <w:sz w:val="24"/>
          <w:szCs w:val="24"/>
          <w:lang w:val="sr-Latn-BA"/>
        </w:rPr>
      </w:pPr>
      <w:r w:rsidRPr="00997957">
        <w:rPr>
          <w:sz w:val="24"/>
          <w:szCs w:val="24"/>
          <w:lang w:val="sr-Latn-BA"/>
        </w:rPr>
        <w:t>Расхладну енергију је планирано осигурати преко развода ледене воде која ће бити произведена помоћу расхладног постројења (</w:t>
      </w:r>
      <w:r w:rsidRPr="00997957">
        <w:rPr>
          <w:sz w:val="24"/>
          <w:szCs w:val="24"/>
          <w:lang w:val="sr-Cyrl-BA"/>
        </w:rPr>
        <w:t>чилера</w:t>
      </w:r>
      <w:r w:rsidRPr="00997957">
        <w:rPr>
          <w:sz w:val="24"/>
          <w:szCs w:val="24"/>
          <w:lang w:val="sr-Latn-BA"/>
        </w:rPr>
        <w:t>).</w:t>
      </w:r>
    </w:p>
    <w:p w:rsidR="00596F9F" w:rsidRDefault="00596F9F" w:rsidP="00596F9F">
      <w:pPr>
        <w:ind w:firstLine="567"/>
        <w:rPr>
          <w:sz w:val="24"/>
          <w:szCs w:val="24"/>
          <w:lang w:val="sr-Cyrl-BA"/>
        </w:rPr>
      </w:pPr>
      <w:r w:rsidRPr="00997957">
        <w:rPr>
          <w:sz w:val="24"/>
          <w:szCs w:val="24"/>
          <w:lang w:val="sr-Cyrl-BA"/>
        </w:rPr>
        <w:t xml:space="preserve">Вентилација простора је природна са вентилационим отворима на крову објекта. </w:t>
      </w:r>
    </w:p>
    <w:p w:rsidR="00061B7B" w:rsidRPr="00596F9F" w:rsidRDefault="00061B7B" w:rsidP="00596F9F">
      <w:pPr>
        <w:rPr>
          <w:sz w:val="24"/>
          <w:szCs w:val="24"/>
          <w:lang w:val="sr-Cyrl-BA"/>
        </w:rPr>
      </w:pPr>
    </w:p>
    <w:p w:rsidR="00596F9F" w:rsidRDefault="00596F9F" w:rsidP="00596F9F">
      <w:pPr>
        <w:pStyle w:val="Heading1"/>
        <w:spacing w:before="0"/>
        <w:ind w:firstLine="567"/>
        <w:rPr>
          <w:rStyle w:val="FontStyle121"/>
          <w:rFonts w:ascii="Times New Roman" w:hAnsi="Times New Roman" w:cs="Times New Roman"/>
          <w:b/>
          <w:color w:val="auto"/>
          <w:sz w:val="24"/>
          <w:szCs w:val="24"/>
          <w:lang w:val="sr-Cyrl-BA"/>
        </w:rPr>
      </w:pPr>
      <w:bookmarkStart w:id="46" w:name="_Toc210913241"/>
      <w:bookmarkStart w:id="47" w:name="_Toc156997198"/>
      <w:r>
        <w:rPr>
          <w:rStyle w:val="FontStyle121"/>
          <w:rFonts w:ascii="Times New Roman" w:hAnsi="Times New Roman" w:cs="Times New Roman"/>
          <w:b/>
          <w:color w:val="auto"/>
          <w:sz w:val="24"/>
          <w:szCs w:val="24"/>
          <w:lang w:val="sr-Cyrl-BA"/>
        </w:rPr>
        <w:t>Гардероба и санитарне просторије</w:t>
      </w:r>
      <w:bookmarkEnd w:id="46"/>
    </w:p>
    <w:p w:rsidR="00596F9F" w:rsidRPr="009C074C" w:rsidRDefault="00596F9F" w:rsidP="00596F9F">
      <w:pPr>
        <w:rPr>
          <w:lang w:val="sr-Cyrl-BA"/>
        </w:rPr>
      </w:pPr>
    </w:p>
    <w:bookmarkEnd w:id="47"/>
    <w:p w:rsidR="00596F9F" w:rsidRPr="009C074C" w:rsidRDefault="00596F9F" w:rsidP="00596F9F">
      <w:pPr>
        <w:ind w:firstLine="567"/>
        <w:jc w:val="both"/>
        <w:rPr>
          <w:sz w:val="24"/>
          <w:szCs w:val="24"/>
          <w:lang w:val="sr-Latn-BA"/>
        </w:rPr>
      </w:pPr>
      <w:r>
        <w:rPr>
          <w:sz w:val="24"/>
          <w:szCs w:val="24"/>
          <w:lang w:val="sr-Latn-BA"/>
        </w:rPr>
        <w:t>За</w:t>
      </w:r>
      <w:r w:rsidRPr="009C074C">
        <w:rPr>
          <w:sz w:val="24"/>
          <w:szCs w:val="24"/>
          <w:lang w:val="sr-Latn-BA"/>
        </w:rPr>
        <w:t xml:space="preserve"> </w:t>
      </w:r>
      <w:r>
        <w:rPr>
          <w:sz w:val="24"/>
          <w:szCs w:val="24"/>
          <w:lang w:val="sr-Latn-BA"/>
        </w:rPr>
        <w:t>потребе</w:t>
      </w:r>
      <w:r w:rsidRPr="009C074C">
        <w:rPr>
          <w:sz w:val="24"/>
          <w:szCs w:val="24"/>
          <w:lang w:val="sr-Latn-BA"/>
        </w:rPr>
        <w:t xml:space="preserve"> </w:t>
      </w:r>
      <w:r>
        <w:rPr>
          <w:sz w:val="24"/>
          <w:szCs w:val="24"/>
          <w:lang w:val="sr-Latn-BA"/>
        </w:rPr>
        <w:t>пресвлачења</w:t>
      </w:r>
      <w:r w:rsidRPr="009C074C">
        <w:rPr>
          <w:sz w:val="24"/>
          <w:szCs w:val="24"/>
          <w:lang w:val="sr-Latn-BA"/>
        </w:rPr>
        <w:t xml:space="preserve"> </w:t>
      </w:r>
      <w:r>
        <w:rPr>
          <w:sz w:val="24"/>
          <w:szCs w:val="24"/>
          <w:lang w:val="sr-Latn-BA"/>
        </w:rPr>
        <w:t>радника</w:t>
      </w:r>
      <w:r w:rsidRPr="009C074C">
        <w:rPr>
          <w:sz w:val="24"/>
          <w:szCs w:val="24"/>
          <w:lang w:val="sr-Latn-BA"/>
        </w:rPr>
        <w:t xml:space="preserve"> </w:t>
      </w:r>
      <w:r>
        <w:rPr>
          <w:sz w:val="24"/>
          <w:szCs w:val="24"/>
          <w:lang w:val="sr-Latn-BA"/>
        </w:rPr>
        <w:t>планирана</w:t>
      </w:r>
      <w:r w:rsidRPr="009C074C">
        <w:rPr>
          <w:sz w:val="24"/>
          <w:szCs w:val="24"/>
          <w:lang w:val="sr-Latn-BA"/>
        </w:rPr>
        <w:t xml:space="preserve"> </w:t>
      </w:r>
      <w:r>
        <w:rPr>
          <w:sz w:val="24"/>
          <w:szCs w:val="24"/>
          <w:lang w:val="sr-Latn-BA"/>
        </w:rPr>
        <w:t>је</w:t>
      </w:r>
      <w:r w:rsidRPr="009C074C">
        <w:rPr>
          <w:sz w:val="24"/>
          <w:szCs w:val="24"/>
          <w:lang w:val="sr-Latn-BA"/>
        </w:rPr>
        <w:t xml:space="preserve"> </w:t>
      </w:r>
      <w:r>
        <w:rPr>
          <w:sz w:val="24"/>
          <w:szCs w:val="24"/>
          <w:lang w:val="sr-Latn-BA"/>
        </w:rPr>
        <w:t>изградња</w:t>
      </w:r>
      <w:r w:rsidRPr="009C074C">
        <w:rPr>
          <w:sz w:val="24"/>
          <w:szCs w:val="24"/>
          <w:lang w:val="sr-Latn-BA"/>
        </w:rPr>
        <w:t xml:space="preserve"> </w:t>
      </w:r>
      <w:r>
        <w:rPr>
          <w:sz w:val="24"/>
          <w:szCs w:val="24"/>
          <w:lang w:val="sr-Latn-BA"/>
        </w:rPr>
        <w:t>гардеробе</w:t>
      </w:r>
      <w:r w:rsidRPr="009C074C">
        <w:rPr>
          <w:sz w:val="24"/>
          <w:szCs w:val="24"/>
          <w:lang w:val="sr-Latn-BA"/>
        </w:rPr>
        <w:t xml:space="preserve"> </w:t>
      </w:r>
      <w:r>
        <w:rPr>
          <w:sz w:val="24"/>
          <w:szCs w:val="24"/>
          <w:lang w:val="sr-Latn-BA"/>
        </w:rPr>
        <w:t>за</w:t>
      </w:r>
      <w:r w:rsidRPr="009C074C">
        <w:rPr>
          <w:sz w:val="24"/>
          <w:szCs w:val="24"/>
          <w:lang w:val="sr-Latn-BA"/>
        </w:rPr>
        <w:t xml:space="preserve"> </w:t>
      </w:r>
      <w:r>
        <w:rPr>
          <w:sz w:val="24"/>
          <w:szCs w:val="24"/>
          <w:lang w:val="sr-Latn-BA"/>
        </w:rPr>
        <w:t>производно</w:t>
      </w:r>
      <w:r w:rsidRPr="009C074C">
        <w:rPr>
          <w:sz w:val="24"/>
          <w:szCs w:val="24"/>
          <w:lang w:val="sr-Latn-BA"/>
        </w:rPr>
        <w:t xml:space="preserve"> </w:t>
      </w:r>
      <w:r>
        <w:rPr>
          <w:sz w:val="24"/>
          <w:szCs w:val="24"/>
          <w:lang w:val="sr-Latn-BA"/>
        </w:rPr>
        <w:t>особље</w:t>
      </w:r>
      <w:r w:rsidRPr="009C074C">
        <w:rPr>
          <w:sz w:val="24"/>
          <w:szCs w:val="24"/>
          <w:lang w:val="sr-Latn-BA"/>
        </w:rPr>
        <w:t xml:space="preserve"> </w:t>
      </w:r>
      <w:r>
        <w:rPr>
          <w:sz w:val="24"/>
          <w:szCs w:val="24"/>
          <w:lang w:val="sr-Latn-BA"/>
        </w:rPr>
        <w:t>са</w:t>
      </w:r>
      <w:r w:rsidRPr="009C074C">
        <w:rPr>
          <w:sz w:val="24"/>
          <w:szCs w:val="24"/>
          <w:lang w:val="sr-Latn-BA"/>
        </w:rPr>
        <w:t xml:space="preserve"> </w:t>
      </w:r>
      <w:r>
        <w:rPr>
          <w:sz w:val="24"/>
          <w:szCs w:val="24"/>
          <w:lang w:val="sr-Latn-BA"/>
        </w:rPr>
        <w:t>потребним</w:t>
      </w:r>
      <w:r w:rsidRPr="009C074C">
        <w:rPr>
          <w:sz w:val="24"/>
          <w:szCs w:val="24"/>
          <w:lang w:val="sr-Latn-BA"/>
        </w:rPr>
        <w:t xml:space="preserve"> </w:t>
      </w:r>
      <w:r>
        <w:rPr>
          <w:sz w:val="24"/>
          <w:szCs w:val="24"/>
          <w:lang w:val="sr-Latn-BA"/>
        </w:rPr>
        <w:t>санитаријама</w:t>
      </w:r>
      <w:r>
        <w:rPr>
          <w:sz w:val="24"/>
          <w:szCs w:val="24"/>
          <w:lang w:val="sr-Cyrl-BA"/>
        </w:rPr>
        <w:t xml:space="preserve"> и </w:t>
      </w:r>
      <w:r>
        <w:rPr>
          <w:sz w:val="24"/>
          <w:szCs w:val="24"/>
          <w:lang w:val="sr-Latn-BA"/>
        </w:rPr>
        <w:t>умиваоницима</w:t>
      </w:r>
      <w:r w:rsidRPr="009C074C">
        <w:rPr>
          <w:sz w:val="24"/>
          <w:szCs w:val="24"/>
          <w:lang w:val="sr-Latn-BA"/>
        </w:rPr>
        <w:t xml:space="preserve">. </w:t>
      </w:r>
      <w:r>
        <w:rPr>
          <w:sz w:val="24"/>
          <w:szCs w:val="24"/>
          <w:lang w:val="sr-Latn-BA"/>
        </w:rPr>
        <w:t>Гардеробе</w:t>
      </w:r>
      <w:r w:rsidRPr="009C074C">
        <w:rPr>
          <w:sz w:val="24"/>
          <w:szCs w:val="24"/>
          <w:lang w:val="sr-Latn-BA"/>
        </w:rPr>
        <w:t xml:space="preserve"> </w:t>
      </w:r>
      <w:r>
        <w:rPr>
          <w:sz w:val="24"/>
          <w:szCs w:val="24"/>
          <w:lang w:val="sr-Latn-BA"/>
        </w:rPr>
        <w:t>су</w:t>
      </w:r>
      <w:r w:rsidRPr="009C074C">
        <w:rPr>
          <w:sz w:val="24"/>
          <w:szCs w:val="24"/>
          <w:lang w:val="sr-Latn-BA"/>
        </w:rPr>
        <w:t xml:space="preserve"> </w:t>
      </w:r>
      <w:r>
        <w:rPr>
          <w:sz w:val="24"/>
          <w:szCs w:val="24"/>
          <w:lang w:val="sr-Latn-BA"/>
        </w:rPr>
        <w:t>ходником</w:t>
      </w:r>
      <w:r w:rsidRPr="009C074C">
        <w:rPr>
          <w:sz w:val="24"/>
          <w:szCs w:val="24"/>
          <w:lang w:val="sr-Latn-BA"/>
        </w:rPr>
        <w:t xml:space="preserve"> </w:t>
      </w:r>
      <w:r>
        <w:rPr>
          <w:sz w:val="24"/>
          <w:szCs w:val="24"/>
          <w:lang w:val="sr-Latn-BA"/>
        </w:rPr>
        <w:t>повезане</w:t>
      </w:r>
      <w:r w:rsidRPr="009C074C">
        <w:rPr>
          <w:sz w:val="24"/>
          <w:szCs w:val="24"/>
          <w:lang w:val="sr-Latn-BA"/>
        </w:rPr>
        <w:t xml:space="preserve"> </w:t>
      </w:r>
      <w:r>
        <w:rPr>
          <w:sz w:val="24"/>
          <w:szCs w:val="24"/>
          <w:lang w:val="sr-Latn-BA"/>
        </w:rPr>
        <w:t>са</w:t>
      </w:r>
      <w:r w:rsidRPr="009C074C">
        <w:rPr>
          <w:sz w:val="24"/>
          <w:szCs w:val="24"/>
          <w:lang w:val="sr-Latn-BA"/>
        </w:rPr>
        <w:t xml:space="preserve"> </w:t>
      </w:r>
      <w:r>
        <w:rPr>
          <w:sz w:val="24"/>
          <w:szCs w:val="24"/>
          <w:lang w:val="sr-Latn-BA"/>
        </w:rPr>
        <w:t>производним</w:t>
      </w:r>
      <w:r w:rsidRPr="009C074C">
        <w:rPr>
          <w:sz w:val="24"/>
          <w:szCs w:val="24"/>
          <w:lang w:val="sr-Latn-BA"/>
        </w:rPr>
        <w:t xml:space="preserve"> </w:t>
      </w:r>
      <w:r>
        <w:rPr>
          <w:sz w:val="24"/>
          <w:szCs w:val="24"/>
          <w:lang w:val="sr-Latn-BA"/>
        </w:rPr>
        <w:t>погонима</w:t>
      </w:r>
      <w:r w:rsidRPr="009C074C">
        <w:rPr>
          <w:sz w:val="24"/>
          <w:szCs w:val="24"/>
          <w:lang w:val="sr-Latn-BA"/>
        </w:rPr>
        <w:t xml:space="preserve"> </w:t>
      </w:r>
      <w:r>
        <w:rPr>
          <w:sz w:val="24"/>
          <w:szCs w:val="24"/>
          <w:lang w:val="sr-Latn-BA"/>
        </w:rPr>
        <w:t>и</w:t>
      </w:r>
      <w:r w:rsidRPr="009C074C">
        <w:rPr>
          <w:sz w:val="24"/>
          <w:szCs w:val="24"/>
          <w:lang w:val="sr-Latn-BA"/>
        </w:rPr>
        <w:t xml:space="preserve"> </w:t>
      </w:r>
      <w:r>
        <w:rPr>
          <w:sz w:val="24"/>
          <w:szCs w:val="24"/>
          <w:lang w:val="sr-Latn-BA"/>
        </w:rPr>
        <w:t>на</w:t>
      </w:r>
      <w:r w:rsidRPr="009C074C">
        <w:rPr>
          <w:sz w:val="24"/>
          <w:szCs w:val="24"/>
          <w:lang w:val="sr-Latn-BA"/>
        </w:rPr>
        <w:t xml:space="preserve"> </w:t>
      </w:r>
      <w:r>
        <w:rPr>
          <w:sz w:val="24"/>
          <w:szCs w:val="24"/>
          <w:lang w:val="sr-Latn-BA"/>
        </w:rPr>
        <w:t>улазу</w:t>
      </w:r>
      <w:r w:rsidRPr="009C074C">
        <w:rPr>
          <w:sz w:val="24"/>
          <w:szCs w:val="24"/>
          <w:lang w:val="sr-Latn-BA"/>
        </w:rPr>
        <w:t xml:space="preserve"> </w:t>
      </w:r>
      <w:r>
        <w:rPr>
          <w:sz w:val="24"/>
          <w:szCs w:val="24"/>
          <w:lang w:val="sr-Latn-BA"/>
        </w:rPr>
        <w:t>у</w:t>
      </w:r>
      <w:r w:rsidRPr="009C074C">
        <w:rPr>
          <w:sz w:val="24"/>
          <w:szCs w:val="24"/>
          <w:lang w:val="sr-Latn-BA"/>
        </w:rPr>
        <w:t xml:space="preserve"> </w:t>
      </w:r>
      <w:r>
        <w:rPr>
          <w:sz w:val="24"/>
          <w:szCs w:val="24"/>
          <w:lang w:val="sr-Latn-BA"/>
        </w:rPr>
        <w:t>погон</w:t>
      </w:r>
      <w:r w:rsidRPr="009C074C">
        <w:rPr>
          <w:sz w:val="24"/>
          <w:szCs w:val="24"/>
          <w:lang w:val="sr-Latn-BA"/>
        </w:rPr>
        <w:t xml:space="preserve"> </w:t>
      </w:r>
      <w:r>
        <w:rPr>
          <w:sz w:val="24"/>
          <w:szCs w:val="24"/>
          <w:lang w:val="sr-Latn-BA"/>
        </w:rPr>
        <w:t>ће</w:t>
      </w:r>
      <w:r w:rsidRPr="009C074C">
        <w:rPr>
          <w:sz w:val="24"/>
          <w:szCs w:val="24"/>
          <w:lang w:val="sr-Latn-BA"/>
        </w:rPr>
        <w:t xml:space="preserve"> </w:t>
      </w:r>
      <w:r>
        <w:rPr>
          <w:sz w:val="24"/>
          <w:szCs w:val="24"/>
          <w:lang w:val="sr-Latn-BA"/>
        </w:rPr>
        <w:t>се</w:t>
      </w:r>
      <w:r w:rsidRPr="009C074C">
        <w:rPr>
          <w:sz w:val="24"/>
          <w:szCs w:val="24"/>
          <w:lang w:val="sr-Latn-BA"/>
        </w:rPr>
        <w:t xml:space="preserve"> </w:t>
      </w:r>
      <w:r>
        <w:rPr>
          <w:sz w:val="24"/>
          <w:szCs w:val="24"/>
          <w:lang w:val="sr-Latn-BA"/>
        </w:rPr>
        <w:t>налазити</w:t>
      </w:r>
      <w:r w:rsidRPr="009C074C">
        <w:rPr>
          <w:sz w:val="24"/>
          <w:szCs w:val="24"/>
          <w:lang w:val="sr-Latn-BA"/>
        </w:rPr>
        <w:t xml:space="preserve"> </w:t>
      </w:r>
      <w:r>
        <w:rPr>
          <w:sz w:val="24"/>
          <w:szCs w:val="24"/>
          <w:lang w:val="sr-Latn-BA"/>
        </w:rPr>
        <w:t>адекватна</w:t>
      </w:r>
      <w:r w:rsidRPr="009C074C">
        <w:rPr>
          <w:sz w:val="24"/>
          <w:szCs w:val="24"/>
          <w:lang w:val="sr-Latn-BA"/>
        </w:rPr>
        <w:t xml:space="preserve"> </w:t>
      </w:r>
      <w:r>
        <w:rPr>
          <w:sz w:val="24"/>
          <w:szCs w:val="24"/>
          <w:lang w:val="sr-Latn-BA"/>
        </w:rPr>
        <w:t>дезо</w:t>
      </w:r>
      <w:r w:rsidRPr="009C074C">
        <w:rPr>
          <w:sz w:val="24"/>
          <w:szCs w:val="24"/>
          <w:lang w:val="sr-Latn-BA"/>
        </w:rPr>
        <w:t>-</w:t>
      </w:r>
      <w:r>
        <w:rPr>
          <w:sz w:val="24"/>
          <w:szCs w:val="24"/>
          <w:lang w:val="sr-Latn-BA"/>
        </w:rPr>
        <w:t>баријера</w:t>
      </w:r>
      <w:r w:rsidRPr="009C074C">
        <w:rPr>
          <w:sz w:val="24"/>
          <w:szCs w:val="24"/>
          <w:lang w:val="sr-Latn-BA"/>
        </w:rPr>
        <w:t xml:space="preserve"> </w:t>
      </w:r>
      <w:r>
        <w:rPr>
          <w:sz w:val="24"/>
          <w:szCs w:val="24"/>
          <w:lang w:val="sr-Latn-BA"/>
        </w:rPr>
        <w:t>са</w:t>
      </w:r>
      <w:r w:rsidRPr="009C074C">
        <w:rPr>
          <w:sz w:val="24"/>
          <w:szCs w:val="24"/>
          <w:lang w:val="sr-Latn-BA"/>
        </w:rPr>
        <w:t xml:space="preserve"> </w:t>
      </w:r>
      <w:r>
        <w:rPr>
          <w:sz w:val="24"/>
          <w:szCs w:val="24"/>
          <w:lang w:val="sr-Latn-BA"/>
        </w:rPr>
        <w:t>аутоматом</w:t>
      </w:r>
      <w:r w:rsidRPr="009C074C">
        <w:rPr>
          <w:sz w:val="24"/>
          <w:szCs w:val="24"/>
          <w:lang w:val="sr-Latn-BA"/>
        </w:rPr>
        <w:t xml:space="preserve"> </w:t>
      </w:r>
      <w:r>
        <w:rPr>
          <w:sz w:val="24"/>
          <w:szCs w:val="24"/>
          <w:lang w:val="sr-Latn-BA"/>
        </w:rPr>
        <w:t>за</w:t>
      </w:r>
      <w:r w:rsidRPr="009C074C">
        <w:rPr>
          <w:sz w:val="24"/>
          <w:szCs w:val="24"/>
          <w:lang w:val="sr-Latn-BA"/>
        </w:rPr>
        <w:t xml:space="preserve"> </w:t>
      </w:r>
      <w:r>
        <w:rPr>
          <w:sz w:val="24"/>
          <w:szCs w:val="24"/>
          <w:lang w:val="sr-Latn-BA"/>
        </w:rPr>
        <w:t>дезинфекцију</w:t>
      </w:r>
      <w:r w:rsidRPr="009C074C">
        <w:rPr>
          <w:sz w:val="24"/>
          <w:szCs w:val="24"/>
          <w:lang w:val="sr-Latn-BA"/>
        </w:rPr>
        <w:t xml:space="preserve"> </w:t>
      </w:r>
      <w:r>
        <w:rPr>
          <w:sz w:val="24"/>
          <w:szCs w:val="24"/>
          <w:lang w:val="sr-Latn-BA"/>
        </w:rPr>
        <w:t>руку</w:t>
      </w:r>
      <w:r w:rsidRPr="009C074C">
        <w:rPr>
          <w:sz w:val="24"/>
          <w:szCs w:val="24"/>
          <w:lang w:val="sr-Latn-BA"/>
        </w:rPr>
        <w:t xml:space="preserve">. </w:t>
      </w:r>
      <w:r>
        <w:rPr>
          <w:sz w:val="24"/>
          <w:szCs w:val="24"/>
          <w:lang w:val="sr-Latn-BA"/>
        </w:rPr>
        <w:t>Гардеробе</w:t>
      </w:r>
      <w:r w:rsidRPr="009C074C">
        <w:rPr>
          <w:sz w:val="24"/>
          <w:szCs w:val="24"/>
          <w:lang w:val="sr-Latn-BA"/>
        </w:rPr>
        <w:t xml:space="preserve"> </w:t>
      </w:r>
      <w:r>
        <w:rPr>
          <w:sz w:val="24"/>
          <w:szCs w:val="24"/>
          <w:lang w:val="sr-Latn-BA"/>
        </w:rPr>
        <w:t>су</w:t>
      </w:r>
      <w:r w:rsidRPr="009C074C">
        <w:rPr>
          <w:sz w:val="24"/>
          <w:szCs w:val="24"/>
          <w:lang w:val="sr-Latn-BA"/>
        </w:rPr>
        <w:t xml:space="preserve"> </w:t>
      </w:r>
      <w:r>
        <w:rPr>
          <w:sz w:val="24"/>
          <w:szCs w:val="24"/>
          <w:lang w:val="sr-Latn-BA"/>
        </w:rPr>
        <w:t>планиране</w:t>
      </w:r>
      <w:r w:rsidRPr="009C074C">
        <w:rPr>
          <w:sz w:val="24"/>
          <w:szCs w:val="24"/>
          <w:lang w:val="sr-Latn-BA"/>
        </w:rPr>
        <w:t xml:space="preserve"> </w:t>
      </w:r>
      <w:r>
        <w:rPr>
          <w:sz w:val="24"/>
          <w:szCs w:val="24"/>
          <w:lang w:val="sr-Latn-BA"/>
        </w:rPr>
        <w:t>да</w:t>
      </w:r>
      <w:r w:rsidRPr="009C074C">
        <w:rPr>
          <w:sz w:val="24"/>
          <w:szCs w:val="24"/>
          <w:lang w:val="sr-Latn-BA"/>
        </w:rPr>
        <w:t xml:space="preserve"> </w:t>
      </w:r>
      <w:r>
        <w:rPr>
          <w:sz w:val="24"/>
          <w:szCs w:val="24"/>
          <w:lang w:val="sr-Latn-BA"/>
        </w:rPr>
        <w:t>буду</w:t>
      </w:r>
      <w:r w:rsidRPr="009C074C">
        <w:rPr>
          <w:sz w:val="24"/>
          <w:szCs w:val="24"/>
          <w:lang w:val="sr-Latn-BA"/>
        </w:rPr>
        <w:t xml:space="preserve"> </w:t>
      </w:r>
      <w:r>
        <w:rPr>
          <w:sz w:val="24"/>
          <w:szCs w:val="24"/>
          <w:lang w:val="sr-Latn-BA"/>
        </w:rPr>
        <w:t>одвојене</w:t>
      </w:r>
      <w:r w:rsidRPr="009C074C">
        <w:rPr>
          <w:sz w:val="24"/>
          <w:szCs w:val="24"/>
          <w:lang w:val="sr-Latn-BA"/>
        </w:rPr>
        <w:t xml:space="preserve"> </w:t>
      </w:r>
      <w:r>
        <w:rPr>
          <w:sz w:val="24"/>
          <w:szCs w:val="24"/>
          <w:lang w:val="sr-Latn-BA"/>
        </w:rPr>
        <w:t>на</w:t>
      </w:r>
      <w:r w:rsidRPr="009C074C">
        <w:rPr>
          <w:sz w:val="24"/>
          <w:szCs w:val="24"/>
          <w:lang w:val="sr-Latn-BA"/>
        </w:rPr>
        <w:t xml:space="preserve"> </w:t>
      </w:r>
      <w:r>
        <w:rPr>
          <w:sz w:val="24"/>
          <w:szCs w:val="24"/>
          <w:lang w:val="sr-Latn-BA"/>
        </w:rPr>
        <w:t>мушки</w:t>
      </w:r>
      <w:r w:rsidRPr="009C074C">
        <w:rPr>
          <w:sz w:val="24"/>
          <w:szCs w:val="24"/>
          <w:lang w:val="sr-Latn-BA"/>
        </w:rPr>
        <w:t xml:space="preserve"> </w:t>
      </w:r>
      <w:r>
        <w:rPr>
          <w:sz w:val="24"/>
          <w:szCs w:val="24"/>
          <w:lang w:val="sr-Latn-BA"/>
        </w:rPr>
        <w:t>и</w:t>
      </w:r>
      <w:r w:rsidRPr="009C074C">
        <w:rPr>
          <w:sz w:val="24"/>
          <w:szCs w:val="24"/>
          <w:lang w:val="sr-Latn-BA"/>
        </w:rPr>
        <w:t xml:space="preserve"> </w:t>
      </w:r>
      <w:r>
        <w:rPr>
          <w:sz w:val="24"/>
          <w:szCs w:val="24"/>
          <w:lang w:val="sr-Latn-BA"/>
        </w:rPr>
        <w:t>женски</w:t>
      </w:r>
      <w:r w:rsidRPr="009C074C">
        <w:rPr>
          <w:sz w:val="24"/>
          <w:szCs w:val="24"/>
          <w:lang w:val="sr-Latn-BA"/>
        </w:rPr>
        <w:t xml:space="preserve"> </w:t>
      </w:r>
      <w:r>
        <w:rPr>
          <w:sz w:val="24"/>
          <w:szCs w:val="24"/>
          <w:lang w:val="sr-Latn-BA"/>
        </w:rPr>
        <w:t>дио</w:t>
      </w:r>
      <w:r w:rsidRPr="009C074C">
        <w:rPr>
          <w:sz w:val="24"/>
          <w:szCs w:val="24"/>
          <w:lang w:val="sr-Latn-BA"/>
        </w:rPr>
        <w:t xml:space="preserve"> </w:t>
      </w:r>
      <w:r>
        <w:rPr>
          <w:sz w:val="24"/>
          <w:szCs w:val="24"/>
          <w:lang w:val="sr-Latn-BA"/>
        </w:rPr>
        <w:t>запосленог</w:t>
      </w:r>
      <w:r w:rsidRPr="009C074C">
        <w:rPr>
          <w:sz w:val="24"/>
          <w:szCs w:val="24"/>
          <w:lang w:val="sr-Latn-BA"/>
        </w:rPr>
        <w:t xml:space="preserve"> </w:t>
      </w:r>
      <w:r>
        <w:rPr>
          <w:sz w:val="24"/>
          <w:szCs w:val="24"/>
          <w:lang w:val="sr-Latn-BA"/>
        </w:rPr>
        <w:t>персонала</w:t>
      </w:r>
      <w:r w:rsidRPr="009C074C">
        <w:rPr>
          <w:sz w:val="24"/>
          <w:szCs w:val="24"/>
          <w:lang w:val="sr-Latn-BA"/>
        </w:rPr>
        <w:t xml:space="preserve"> </w:t>
      </w:r>
      <w:r>
        <w:rPr>
          <w:sz w:val="24"/>
          <w:szCs w:val="24"/>
          <w:lang w:val="sr-Latn-BA"/>
        </w:rPr>
        <w:t>у</w:t>
      </w:r>
      <w:r w:rsidRPr="009C074C">
        <w:rPr>
          <w:sz w:val="24"/>
          <w:szCs w:val="24"/>
          <w:lang w:val="sr-Latn-BA"/>
        </w:rPr>
        <w:t xml:space="preserve"> </w:t>
      </w:r>
      <w:r>
        <w:rPr>
          <w:sz w:val="24"/>
          <w:szCs w:val="24"/>
          <w:lang w:val="sr-Latn-BA"/>
        </w:rPr>
        <w:t>складу</w:t>
      </w:r>
      <w:r w:rsidRPr="009C074C">
        <w:rPr>
          <w:sz w:val="24"/>
          <w:szCs w:val="24"/>
          <w:lang w:val="sr-Latn-BA"/>
        </w:rPr>
        <w:t xml:space="preserve"> </w:t>
      </w:r>
      <w:r>
        <w:rPr>
          <w:sz w:val="24"/>
          <w:szCs w:val="24"/>
          <w:lang w:val="sr-Latn-BA"/>
        </w:rPr>
        <w:t>са</w:t>
      </w:r>
      <w:r w:rsidRPr="009C074C">
        <w:rPr>
          <w:sz w:val="24"/>
          <w:szCs w:val="24"/>
          <w:lang w:val="sr-Latn-BA"/>
        </w:rPr>
        <w:t xml:space="preserve"> </w:t>
      </w:r>
      <w:r>
        <w:rPr>
          <w:sz w:val="24"/>
          <w:szCs w:val="24"/>
          <w:lang w:val="sr-Latn-BA"/>
        </w:rPr>
        <w:t>самом</w:t>
      </w:r>
      <w:r w:rsidRPr="009C074C">
        <w:rPr>
          <w:sz w:val="24"/>
          <w:szCs w:val="24"/>
          <w:lang w:val="sr-Latn-BA"/>
        </w:rPr>
        <w:t xml:space="preserve"> </w:t>
      </w:r>
      <w:r>
        <w:rPr>
          <w:sz w:val="24"/>
          <w:szCs w:val="24"/>
          <w:lang w:val="sr-Latn-BA"/>
        </w:rPr>
        <w:t>структуром</w:t>
      </w:r>
      <w:r w:rsidRPr="009C074C">
        <w:rPr>
          <w:sz w:val="24"/>
          <w:szCs w:val="24"/>
          <w:lang w:val="sr-Latn-BA"/>
        </w:rPr>
        <w:t xml:space="preserve"> </w:t>
      </w:r>
      <w:r>
        <w:rPr>
          <w:sz w:val="24"/>
          <w:szCs w:val="24"/>
          <w:lang w:val="sr-Latn-BA"/>
        </w:rPr>
        <w:t>и</w:t>
      </w:r>
      <w:r w:rsidRPr="009C074C">
        <w:rPr>
          <w:sz w:val="24"/>
          <w:szCs w:val="24"/>
          <w:lang w:val="sr-Latn-BA"/>
        </w:rPr>
        <w:t xml:space="preserve"> </w:t>
      </w:r>
      <w:r>
        <w:rPr>
          <w:sz w:val="24"/>
          <w:szCs w:val="24"/>
          <w:lang w:val="sr-Latn-BA"/>
        </w:rPr>
        <w:t>бројем</w:t>
      </w:r>
      <w:r w:rsidRPr="009C074C">
        <w:rPr>
          <w:sz w:val="24"/>
          <w:szCs w:val="24"/>
          <w:lang w:val="sr-Latn-BA"/>
        </w:rPr>
        <w:t xml:space="preserve"> </w:t>
      </w:r>
      <w:r>
        <w:rPr>
          <w:sz w:val="24"/>
          <w:szCs w:val="24"/>
          <w:lang w:val="sr-Latn-BA"/>
        </w:rPr>
        <w:t>радника</w:t>
      </w:r>
      <w:r w:rsidRPr="009C074C">
        <w:rPr>
          <w:sz w:val="24"/>
          <w:szCs w:val="24"/>
          <w:lang w:val="sr-Latn-BA"/>
        </w:rPr>
        <w:t>.</w:t>
      </w:r>
    </w:p>
    <w:p w:rsidR="00596F9F" w:rsidRPr="009C074C" w:rsidRDefault="00596F9F" w:rsidP="00596F9F">
      <w:pPr>
        <w:ind w:firstLine="567"/>
        <w:jc w:val="both"/>
        <w:rPr>
          <w:sz w:val="24"/>
          <w:szCs w:val="24"/>
          <w:lang w:val="sr-Latn-BA"/>
        </w:rPr>
      </w:pPr>
      <w:r>
        <w:rPr>
          <w:sz w:val="24"/>
          <w:szCs w:val="24"/>
          <w:lang w:val="sr-Latn-BA"/>
        </w:rPr>
        <w:t>У</w:t>
      </w:r>
      <w:r w:rsidRPr="009C074C">
        <w:rPr>
          <w:sz w:val="24"/>
          <w:szCs w:val="24"/>
          <w:lang w:val="sr-Latn-BA"/>
        </w:rPr>
        <w:t xml:space="preserve"> </w:t>
      </w:r>
      <w:r>
        <w:rPr>
          <w:sz w:val="24"/>
          <w:szCs w:val="24"/>
          <w:lang w:val="sr-Latn-BA"/>
        </w:rPr>
        <w:t>гардеробама</w:t>
      </w:r>
      <w:r w:rsidRPr="009C074C">
        <w:rPr>
          <w:sz w:val="24"/>
          <w:szCs w:val="24"/>
          <w:lang w:val="sr-Latn-BA"/>
        </w:rPr>
        <w:t xml:space="preserve"> </w:t>
      </w:r>
      <w:r>
        <w:rPr>
          <w:sz w:val="24"/>
          <w:szCs w:val="24"/>
          <w:lang w:val="sr-Latn-BA"/>
        </w:rPr>
        <w:t>је</w:t>
      </w:r>
      <w:r w:rsidRPr="009C074C">
        <w:rPr>
          <w:sz w:val="24"/>
          <w:szCs w:val="24"/>
          <w:lang w:val="sr-Latn-BA"/>
        </w:rPr>
        <w:t xml:space="preserve"> </w:t>
      </w:r>
      <w:r>
        <w:rPr>
          <w:sz w:val="24"/>
          <w:szCs w:val="24"/>
          <w:lang w:val="sr-Latn-BA"/>
        </w:rPr>
        <w:t>планирано</w:t>
      </w:r>
      <w:r w:rsidRPr="009C074C">
        <w:rPr>
          <w:sz w:val="24"/>
          <w:szCs w:val="24"/>
          <w:lang w:val="sr-Latn-BA"/>
        </w:rPr>
        <w:t xml:space="preserve"> </w:t>
      </w:r>
      <w:r>
        <w:rPr>
          <w:sz w:val="24"/>
          <w:szCs w:val="24"/>
          <w:lang w:val="sr-Latn-BA"/>
        </w:rPr>
        <w:t>да</w:t>
      </w:r>
      <w:r w:rsidRPr="009C074C">
        <w:rPr>
          <w:sz w:val="24"/>
          <w:szCs w:val="24"/>
          <w:lang w:val="sr-Latn-BA"/>
        </w:rPr>
        <w:t xml:space="preserve"> </w:t>
      </w:r>
      <w:r>
        <w:rPr>
          <w:sz w:val="24"/>
          <w:szCs w:val="24"/>
          <w:lang w:val="sr-Latn-BA"/>
        </w:rPr>
        <w:t>се</w:t>
      </w:r>
      <w:r w:rsidRPr="009C074C">
        <w:rPr>
          <w:sz w:val="24"/>
          <w:szCs w:val="24"/>
          <w:lang w:val="sr-Latn-BA"/>
        </w:rPr>
        <w:t xml:space="preserve"> </w:t>
      </w:r>
      <w:r>
        <w:rPr>
          <w:sz w:val="24"/>
          <w:szCs w:val="24"/>
          <w:lang w:val="sr-Latn-BA"/>
        </w:rPr>
        <w:t>за</w:t>
      </w:r>
      <w:r w:rsidRPr="009C074C">
        <w:rPr>
          <w:sz w:val="24"/>
          <w:szCs w:val="24"/>
          <w:lang w:val="sr-Latn-BA"/>
        </w:rPr>
        <w:t xml:space="preserve"> </w:t>
      </w:r>
      <w:r>
        <w:rPr>
          <w:sz w:val="24"/>
          <w:szCs w:val="24"/>
          <w:lang w:val="sr-Latn-BA"/>
        </w:rPr>
        <w:t>сваког</w:t>
      </w:r>
      <w:r w:rsidRPr="009C074C">
        <w:rPr>
          <w:sz w:val="24"/>
          <w:szCs w:val="24"/>
          <w:lang w:val="sr-Latn-BA"/>
        </w:rPr>
        <w:t xml:space="preserve"> </w:t>
      </w:r>
      <w:r>
        <w:rPr>
          <w:sz w:val="24"/>
          <w:szCs w:val="24"/>
          <w:lang w:val="sr-Latn-BA"/>
        </w:rPr>
        <w:t>радника</w:t>
      </w:r>
      <w:r w:rsidRPr="009C074C">
        <w:rPr>
          <w:sz w:val="24"/>
          <w:szCs w:val="24"/>
          <w:lang w:val="sr-Latn-BA"/>
        </w:rPr>
        <w:t xml:space="preserve"> </w:t>
      </w:r>
      <w:r>
        <w:rPr>
          <w:sz w:val="24"/>
          <w:szCs w:val="24"/>
          <w:lang w:val="sr-Latn-BA"/>
        </w:rPr>
        <w:t>обезбједи</w:t>
      </w:r>
      <w:r w:rsidRPr="009C074C">
        <w:rPr>
          <w:sz w:val="24"/>
          <w:szCs w:val="24"/>
          <w:lang w:val="sr-Latn-BA"/>
        </w:rPr>
        <w:t xml:space="preserve"> </w:t>
      </w:r>
      <w:r>
        <w:rPr>
          <w:sz w:val="24"/>
          <w:szCs w:val="24"/>
          <w:lang w:val="sr-Latn-BA"/>
        </w:rPr>
        <w:t>дводјелни</w:t>
      </w:r>
      <w:r w:rsidRPr="009C074C">
        <w:rPr>
          <w:sz w:val="24"/>
          <w:szCs w:val="24"/>
          <w:lang w:val="sr-Latn-BA"/>
        </w:rPr>
        <w:t xml:space="preserve"> </w:t>
      </w:r>
      <w:r>
        <w:rPr>
          <w:sz w:val="24"/>
          <w:szCs w:val="24"/>
          <w:lang w:val="sr-Latn-BA"/>
        </w:rPr>
        <w:t>орман</w:t>
      </w:r>
      <w:r w:rsidRPr="009C074C">
        <w:rPr>
          <w:sz w:val="24"/>
          <w:szCs w:val="24"/>
          <w:lang w:val="sr-Latn-BA"/>
        </w:rPr>
        <w:t xml:space="preserve">, </w:t>
      </w:r>
      <w:r>
        <w:rPr>
          <w:sz w:val="24"/>
          <w:szCs w:val="24"/>
          <w:lang w:val="sr-Latn-BA"/>
        </w:rPr>
        <w:t>и</w:t>
      </w:r>
      <w:r w:rsidRPr="009C074C">
        <w:rPr>
          <w:sz w:val="24"/>
          <w:szCs w:val="24"/>
          <w:lang w:val="sr-Latn-BA"/>
        </w:rPr>
        <w:t xml:space="preserve"> </w:t>
      </w:r>
      <w:r>
        <w:rPr>
          <w:sz w:val="24"/>
          <w:szCs w:val="24"/>
          <w:lang w:val="sr-Latn-BA"/>
        </w:rPr>
        <w:t>то</w:t>
      </w:r>
      <w:r w:rsidRPr="009C074C">
        <w:rPr>
          <w:sz w:val="24"/>
          <w:szCs w:val="24"/>
          <w:lang w:val="sr-Latn-BA"/>
        </w:rPr>
        <w:t xml:space="preserve"> </w:t>
      </w:r>
      <w:r>
        <w:rPr>
          <w:sz w:val="24"/>
          <w:szCs w:val="24"/>
          <w:lang w:val="sr-Latn-BA"/>
        </w:rPr>
        <w:t>један</w:t>
      </w:r>
      <w:r w:rsidRPr="009C074C">
        <w:rPr>
          <w:sz w:val="24"/>
          <w:szCs w:val="24"/>
          <w:lang w:val="sr-Latn-BA"/>
        </w:rPr>
        <w:t xml:space="preserve"> </w:t>
      </w:r>
      <w:r>
        <w:rPr>
          <w:sz w:val="24"/>
          <w:szCs w:val="24"/>
          <w:lang w:val="sr-Latn-BA"/>
        </w:rPr>
        <w:t>дио</w:t>
      </w:r>
      <w:r w:rsidRPr="009C074C">
        <w:rPr>
          <w:sz w:val="24"/>
          <w:szCs w:val="24"/>
          <w:lang w:val="sr-Latn-BA"/>
        </w:rPr>
        <w:t xml:space="preserve"> </w:t>
      </w:r>
      <w:r>
        <w:rPr>
          <w:sz w:val="24"/>
          <w:szCs w:val="24"/>
          <w:lang w:val="sr-Latn-BA"/>
        </w:rPr>
        <w:t>за</w:t>
      </w:r>
      <w:r w:rsidRPr="009C074C">
        <w:rPr>
          <w:sz w:val="24"/>
          <w:szCs w:val="24"/>
          <w:lang w:val="sr-Latn-BA"/>
        </w:rPr>
        <w:t xml:space="preserve"> </w:t>
      </w:r>
      <w:r>
        <w:rPr>
          <w:sz w:val="24"/>
          <w:szCs w:val="24"/>
          <w:lang w:val="sr-Latn-BA"/>
        </w:rPr>
        <w:t>цивилну</w:t>
      </w:r>
      <w:r w:rsidRPr="009C074C">
        <w:rPr>
          <w:sz w:val="24"/>
          <w:szCs w:val="24"/>
          <w:lang w:val="sr-Latn-BA"/>
        </w:rPr>
        <w:t xml:space="preserve"> </w:t>
      </w:r>
      <w:r>
        <w:rPr>
          <w:sz w:val="24"/>
          <w:szCs w:val="24"/>
          <w:lang w:val="sr-Latn-BA"/>
        </w:rPr>
        <w:t>одјећу</w:t>
      </w:r>
      <w:r w:rsidRPr="009C074C">
        <w:rPr>
          <w:sz w:val="24"/>
          <w:szCs w:val="24"/>
          <w:lang w:val="sr-Latn-BA"/>
        </w:rPr>
        <w:t xml:space="preserve"> </w:t>
      </w:r>
      <w:r>
        <w:rPr>
          <w:sz w:val="24"/>
          <w:szCs w:val="24"/>
          <w:lang w:val="sr-Latn-BA"/>
        </w:rPr>
        <w:t>и</w:t>
      </w:r>
      <w:r w:rsidRPr="009C074C">
        <w:rPr>
          <w:sz w:val="24"/>
          <w:szCs w:val="24"/>
          <w:lang w:val="sr-Latn-BA"/>
        </w:rPr>
        <w:t xml:space="preserve"> </w:t>
      </w:r>
      <w:r>
        <w:rPr>
          <w:sz w:val="24"/>
          <w:szCs w:val="24"/>
          <w:lang w:val="sr-Latn-BA"/>
        </w:rPr>
        <w:t>обућу</w:t>
      </w:r>
      <w:r w:rsidRPr="009C074C">
        <w:rPr>
          <w:sz w:val="24"/>
          <w:szCs w:val="24"/>
          <w:lang w:val="sr-Latn-BA"/>
        </w:rPr>
        <w:t xml:space="preserve"> </w:t>
      </w:r>
      <w:r>
        <w:rPr>
          <w:sz w:val="24"/>
          <w:szCs w:val="24"/>
          <w:lang w:val="sr-Latn-BA"/>
        </w:rPr>
        <w:t>и</w:t>
      </w:r>
      <w:r w:rsidRPr="009C074C">
        <w:rPr>
          <w:sz w:val="24"/>
          <w:szCs w:val="24"/>
          <w:lang w:val="sr-Latn-BA"/>
        </w:rPr>
        <w:t xml:space="preserve"> </w:t>
      </w:r>
      <w:r>
        <w:rPr>
          <w:sz w:val="24"/>
          <w:szCs w:val="24"/>
          <w:lang w:val="sr-Latn-BA"/>
        </w:rPr>
        <w:t>дио</w:t>
      </w:r>
      <w:r w:rsidRPr="009C074C">
        <w:rPr>
          <w:sz w:val="24"/>
          <w:szCs w:val="24"/>
          <w:lang w:val="sr-Latn-BA"/>
        </w:rPr>
        <w:t xml:space="preserve"> </w:t>
      </w:r>
      <w:r>
        <w:rPr>
          <w:sz w:val="24"/>
          <w:szCs w:val="24"/>
          <w:lang w:val="sr-Latn-BA"/>
        </w:rPr>
        <w:t>за</w:t>
      </w:r>
      <w:r w:rsidRPr="009C074C">
        <w:rPr>
          <w:sz w:val="24"/>
          <w:szCs w:val="24"/>
          <w:lang w:val="sr-Latn-BA"/>
        </w:rPr>
        <w:t xml:space="preserve"> </w:t>
      </w:r>
      <w:r>
        <w:rPr>
          <w:sz w:val="24"/>
          <w:szCs w:val="24"/>
          <w:lang w:val="sr-Latn-BA"/>
        </w:rPr>
        <w:t>радну</w:t>
      </w:r>
      <w:r w:rsidRPr="009C074C">
        <w:rPr>
          <w:sz w:val="24"/>
          <w:szCs w:val="24"/>
          <w:lang w:val="sr-Latn-BA"/>
        </w:rPr>
        <w:t xml:space="preserve"> </w:t>
      </w:r>
      <w:r>
        <w:rPr>
          <w:sz w:val="24"/>
          <w:szCs w:val="24"/>
          <w:lang w:val="sr-Latn-BA"/>
        </w:rPr>
        <w:t>опрему</w:t>
      </w:r>
      <w:r w:rsidRPr="009C074C">
        <w:rPr>
          <w:sz w:val="24"/>
          <w:szCs w:val="24"/>
          <w:lang w:val="sr-Latn-BA"/>
        </w:rPr>
        <w:t xml:space="preserve">, </w:t>
      </w:r>
      <w:r>
        <w:rPr>
          <w:sz w:val="24"/>
          <w:szCs w:val="24"/>
          <w:lang w:val="sr-Latn-BA"/>
        </w:rPr>
        <w:t>обућу</w:t>
      </w:r>
      <w:r w:rsidRPr="009C074C">
        <w:rPr>
          <w:sz w:val="24"/>
          <w:szCs w:val="24"/>
          <w:lang w:val="sr-Latn-BA"/>
        </w:rPr>
        <w:t xml:space="preserve"> </w:t>
      </w:r>
      <w:r>
        <w:rPr>
          <w:sz w:val="24"/>
          <w:szCs w:val="24"/>
          <w:lang w:val="sr-Latn-BA"/>
        </w:rPr>
        <w:t>и</w:t>
      </w:r>
      <w:r w:rsidRPr="009C074C">
        <w:rPr>
          <w:sz w:val="24"/>
          <w:szCs w:val="24"/>
          <w:lang w:val="sr-Latn-BA"/>
        </w:rPr>
        <w:t xml:space="preserve"> </w:t>
      </w:r>
      <w:r>
        <w:rPr>
          <w:sz w:val="24"/>
          <w:szCs w:val="24"/>
          <w:lang w:val="sr-Latn-BA"/>
        </w:rPr>
        <w:t>ручни</w:t>
      </w:r>
      <w:r w:rsidRPr="009C074C">
        <w:rPr>
          <w:sz w:val="24"/>
          <w:szCs w:val="24"/>
          <w:lang w:val="sr-Latn-BA"/>
        </w:rPr>
        <w:t xml:space="preserve"> </w:t>
      </w:r>
      <w:r>
        <w:rPr>
          <w:sz w:val="24"/>
          <w:szCs w:val="24"/>
          <w:lang w:val="sr-Latn-BA"/>
        </w:rPr>
        <w:t>алат</w:t>
      </w:r>
      <w:r w:rsidRPr="009C074C">
        <w:rPr>
          <w:sz w:val="24"/>
          <w:szCs w:val="24"/>
          <w:lang w:val="sr-Latn-BA"/>
        </w:rPr>
        <w:t xml:space="preserve">. </w:t>
      </w:r>
      <w:r>
        <w:rPr>
          <w:sz w:val="24"/>
          <w:szCs w:val="24"/>
          <w:lang w:val="sr-Latn-BA"/>
        </w:rPr>
        <w:t>Ормар</w:t>
      </w:r>
      <w:r w:rsidRPr="009C074C">
        <w:rPr>
          <w:sz w:val="24"/>
          <w:szCs w:val="24"/>
          <w:lang w:val="sr-Latn-BA"/>
        </w:rPr>
        <w:t xml:space="preserve"> </w:t>
      </w:r>
      <w:r>
        <w:rPr>
          <w:sz w:val="24"/>
          <w:szCs w:val="24"/>
          <w:lang w:val="sr-Latn-BA"/>
        </w:rPr>
        <w:t>треба</w:t>
      </w:r>
      <w:r w:rsidRPr="009C074C">
        <w:rPr>
          <w:sz w:val="24"/>
          <w:szCs w:val="24"/>
          <w:lang w:val="sr-Latn-BA"/>
        </w:rPr>
        <w:t xml:space="preserve"> </w:t>
      </w:r>
      <w:r>
        <w:rPr>
          <w:sz w:val="24"/>
          <w:szCs w:val="24"/>
          <w:lang w:val="sr-Latn-BA"/>
        </w:rPr>
        <w:t>да</w:t>
      </w:r>
      <w:r w:rsidRPr="009C074C">
        <w:rPr>
          <w:sz w:val="24"/>
          <w:szCs w:val="24"/>
          <w:lang w:val="sr-Latn-BA"/>
        </w:rPr>
        <w:t xml:space="preserve"> </w:t>
      </w:r>
      <w:r>
        <w:rPr>
          <w:sz w:val="24"/>
          <w:szCs w:val="24"/>
          <w:lang w:val="sr-Latn-BA"/>
        </w:rPr>
        <w:t>је</w:t>
      </w:r>
      <w:r w:rsidRPr="009C074C">
        <w:rPr>
          <w:sz w:val="24"/>
          <w:szCs w:val="24"/>
          <w:lang w:val="sr-Latn-BA"/>
        </w:rPr>
        <w:t xml:space="preserve"> </w:t>
      </w:r>
      <w:r>
        <w:rPr>
          <w:sz w:val="24"/>
          <w:szCs w:val="24"/>
          <w:lang w:val="sr-Latn-BA"/>
        </w:rPr>
        <w:t>израђен</w:t>
      </w:r>
      <w:r w:rsidRPr="009C074C">
        <w:rPr>
          <w:sz w:val="24"/>
          <w:szCs w:val="24"/>
          <w:lang w:val="sr-Latn-BA"/>
        </w:rPr>
        <w:t xml:space="preserve"> </w:t>
      </w:r>
      <w:r>
        <w:rPr>
          <w:sz w:val="24"/>
          <w:szCs w:val="24"/>
          <w:lang w:val="sr-Latn-BA"/>
        </w:rPr>
        <w:t>од</w:t>
      </w:r>
      <w:r w:rsidRPr="009C074C">
        <w:rPr>
          <w:sz w:val="24"/>
          <w:szCs w:val="24"/>
          <w:lang w:val="sr-Latn-BA"/>
        </w:rPr>
        <w:t xml:space="preserve"> </w:t>
      </w:r>
      <w:r>
        <w:rPr>
          <w:sz w:val="24"/>
          <w:szCs w:val="24"/>
          <w:lang w:val="sr-Latn-BA"/>
        </w:rPr>
        <w:t>метала</w:t>
      </w:r>
      <w:r w:rsidRPr="009C074C">
        <w:rPr>
          <w:sz w:val="24"/>
          <w:szCs w:val="24"/>
          <w:lang w:val="sr-Latn-BA"/>
        </w:rPr>
        <w:t xml:space="preserve">, </w:t>
      </w:r>
      <w:r>
        <w:rPr>
          <w:sz w:val="24"/>
          <w:szCs w:val="24"/>
          <w:lang w:val="sr-Latn-BA"/>
        </w:rPr>
        <w:t>постављен</w:t>
      </w:r>
      <w:r w:rsidRPr="009C074C">
        <w:rPr>
          <w:sz w:val="24"/>
          <w:szCs w:val="24"/>
          <w:lang w:val="sr-Latn-BA"/>
        </w:rPr>
        <w:t xml:space="preserve"> </w:t>
      </w:r>
      <w:r>
        <w:rPr>
          <w:sz w:val="24"/>
          <w:szCs w:val="24"/>
          <w:lang w:val="sr-Latn-BA"/>
        </w:rPr>
        <w:t>на</w:t>
      </w:r>
      <w:r w:rsidRPr="009C074C">
        <w:rPr>
          <w:sz w:val="24"/>
          <w:szCs w:val="24"/>
          <w:lang w:val="sr-Latn-BA"/>
        </w:rPr>
        <w:t xml:space="preserve"> </w:t>
      </w:r>
      <w:r>
        <w:rPr>
          <w:sz w:val="24"/>
          <w:szCs w:val="24"/>
          <w:lang w:val="sr-Latn-BA"/>
        </w:rPr>
        <w:t>постоље</w:t>
      </w:r>
      <w:r w:rsidRPr="009C074C">
        <w:rPr>
          <w:sz w:val="24"/>
          <w:szCs w:val="24"/>
          <w:lang w:val="sr-Latn-BA"/>
        </w:rPr>
        <w:t xml:space="preserve"> </w:t>
      </w:r>
      <w:r>
        <w:rPr>
          <w:sz w:val="24"/>
          <w:szCs w:val="24"/>
          <w:lang w:val="sr-Latn-BA"/>
        </w:rPr>
        <w:t>висине</w:t>
      </w:r>
      <w:r w:rsidRPr="009C074C">
        <w:rPr>
          <w:sz w:val="24"/>
          <w:szCs w:val="24"/>
          <w:lang w:val="sr-Latn-BA"/>
        </w:rPr>
        <w:t xml:space="preserve"> 30 </w:t>
      </w:r>
      <w:r>
        <w:rPr>
          <w:sz w:val="24"/>
          <w:szCs w:val="24"/>
          <w:lang w:val="sr-Latn-BA"/>
        </w:rPr>
        <w:t>cm</w:t>
      </w:r>
      <w:r w:rsidRPr="009C074C">
        <w:rPr>
          <w:sz w:val="24"/>
          <w:szCs w:val="24"/>
          <w:lang w:val="sr-Latn-BA"/>
        </w:rPr>
        <w:t xml:space="preserve">, </w:t>
      </w:r>
      <w:r>
        <w:rPr>
          <w:sz w:val="24"/>
          <w:szCs w:val="24"/>
          <w:lang w:val="sr-Latn-BA"/>
        </w:rPr>
        <w:t>са</w:t>
      </w:r>
      <w:r w:rsidRPr="009C074C">
        <w:rPr>
          <w:sz w:val="24"/>
          <w:szCs w:val="24"/>
          <w:lang w:val="sr-Latn-BA"/>
        </w:rPr>
        <w:t xml:space="preserve"> </w:t>
      </w:r>
      <w:r>
        <w:rPr>
          <w:sz w:val="24"/>
          <w:szCs w:val="24"/>
          <w:lang w:val="sr-Latn-BA"/>
        </w:rPr>
        <w:t>кровном</w:t>
      </w:r>
      <w:r w:rsidRPr="009C074C">
        <w:rPr>
          <w:sz w:val="24"/>
          <w:szCs w:val="24"/>
          <w:lang w:val="sr-Latn-BA"/>
        </w:rPr>
        <w:t xml:space="preserve"> </w:t>
      </w:r>
      <w:r>
        <w:rPr>
          <w:sz w:val="24"/>
          <w:szCs w:val="24"/>
          <w:lang w:val="sr-Latn-BA"/>
        </w:rPr>
        <w:t>површином</w:t>
      </w:r>
      <w:r w:rsidRPr="009C074C">
        <w:rPr>
          <w:sz w:val="24"/>
          <w:szCs w:val="24"/>
          <w:lang w:val="sr-Latn-BA"/>
        </w:rPr>
        <w:t xml:space="preserve"> </w:t>
      </w:r>
      <w:r>
        <w:rPr>
          <w:sz w:val="24"/>
          <w:szCs w:val="24"/>
          <w:lang w:val="sr-Latn-BA"/>
        </w:rPr>
        <w:t>нагетом</w:t>
      </w:r>
      <w:r w:rsidRPr="009C074C">
        <w:rPr>
          <w:sz w:val="24"/>
          <w:szCs w:val="24"/>
          <w:lang w:val="sr-Latn-BA"/>
        </w:rPr>
        <w:t xml:space="preserve"> </w:t>
      </w:r>
      <w:r>
        <w:rPr>
          <w:sz w:val="24"/>
          <w:szCs w:val="24"/>
          <w:lang w:val="sr-Latn-BA"/>
        </w:rPr>
        <w:t>напријед</w:t>
      </w:r>
      <w:r w:rsidRPr="009C074C">
        <w:rPr>
          <w:sz w:val="24"/>
          <w:szCs w:val="24"/>
          <w:lang w:val="sr-Latn-BA"/>
        </w:rPr>
        <w:t xml:space="preserve"> </w:t>
      </w:r>
      <w:r>
        <w:rPr>
          <w:sz w:val="24"/>
          <w:szCs w:val="24"/>
          <w:lang w:val="sr-Latn-BA"/>
        </w:rPr>
        <w:t>под</w:t>
      </w:r>
      <w:r w:rsidRPr="009C074C">
        <w:rPr>
          <w:sz w:val="24"/>
          <w:szCs w:val="24"/>
          <w:lang w:val="sr-Latn-BA"/>
        </w:rPr>
        <w:t xml:space="preserve"> </w:t>
      </w:r>
      <w:r>
        <w:rPr>
          <w:sz w:val="24"/>
          <w:szCs w:val="24"/>
          <w:lang w:val="sr-Latn-BA"/>
        </w:rPr>
        <w:t>углом</w:t>
      </w:r>
      <w:r w:rsidRPr="009C074C">
        <w:rPr>
          <w:sz w:val="24"/>
          <w:szCs w:val="24"/>
          <w:lang w:val="sr-Latn-BA"/>
        </w:rPr>
        <w:t xml:space="preserve"> </w:t>
      </w:r>
      <w:r>
        <w:rPr>
          <w:sz w:val="24"/>
          <w:szCs w:val="24"/>
          <w:lang w:val="sr-Latn-BA"/>
        </w:rPr>
        <w:t>од</w:t>
      </w:r>
      <w:r w:rsidRPr="009C074C">
        <w:rPr>
          <w:sz w:val="24"/>
          <w:szCs w:val="24"/>
          <w:lang w:val="sr-Latn-BA"/>
        </w:rPr>
        <w:t xml:space="preserve"> 25°. </w:t>
      </w:r>
      <w:r>
        <w:rPr>
          <w:sz w:val="24"/>
          <w:szCs w:val="24"/>
          <w:lang w:val="sr-Latn-BA"/>
        </w:rPr>
        <w:t>Врата</w:t>
      </w:r>
      <w:r w:rsidRPr="009C074C">
        <w:rPr>
          <w:sz w:val="24"/>
          <w:szCs w:val="24"/>
          <w:lang w:val="sr-Latn-BA"/>
        </w:rPr>
        <w:t xml:space="preserve"> </w:t>
      </w:r>
      <w:r>
        <w:rPr>
          <w:sz w:val="24"/>
          <w:szCs w:val="24"/>
          <w:lang w:val="sr-Latn-BA"/>
        </w:rPr>
        <w:t>ормана</w:t>
      </w:r>
      <w:r w:rsidRPr="009C074C">
        <w:rPr>
          <w:sz w:val="24"/>
          <w:szCs w:val="24"/>
          <w:lang w:val="sr-Latn-BA"/>
        </w:rPr>
        <w:t xml:space="preserve"> </w:t>
      </w:r>
      <w:r>
        <w:rPr>
          <w:sz w:val="24"/>
          <w:szCs w:val="24"/>
          <w:lang w:val="sr-Latn-BA"/>
        </w:rPr>
        <w:t>треба</w:t>
      </w:r>
      <w:r w:rsidRPr="009C074C">
        <w:rPr>
          <w:sz w:val="24"/>
          <w:szCs w:val="24"/>
          <w:lang w:val="sr-Latn-BA"/>
        </w:rPr>
        <w:t xml:space="preserve"> </w:t>
      </w:r>
      <w:r>
        <w:rPr>
          <w:sz w:val="24"/>
          <w:szCs w:val="24"/>
          <w:lang w:val="sr-Latn-BA"/>
        </w:rPr>
        <w:t>да</w:t>
      </w:r>
      <w:r w:rsidRPr="009C074C">
        <w:rPr>
          <w:sz w:val="24"/>
          <w:szCs w:val="24"/>
          <w:lang w:val="sr-Latn-BA"/>
        </w:rPr>
        <w:t xml:space="preserve"> </w:t>
      </w:r>
      <w:r>
        <w:rPr>
          <w:sz w:val="24"/>
          <w:szCs w:val="24"/>
          <w:lang w:val="sr-Latn-BA"/>
        </w:rPr>
        <w:t>имају</w:t>
      </w:r>
      <w:r w:rsidRPr="009C074C">
        <w:rPr>
          <w:sz w:val="24"/>
          <w:szCs w:val="24"/>
          <w:lang w:val="sr-Latn-BA"/>
        </w:rPr>
        <w:t xml:space="preserve"> </w:t>
      </w:r>
      <w:r>
        <w:rPr>
          <w:sz w:val="24"/>
          <w:szCs w:val="24"/>
          <w:lang w:val="sr-Latn-BA"/>
        </w:rPr>
        <w:t>отворе</w:t>
      </w:r>
      <w:r w:rsidRPr="009C074C">
        <w:rPr>
          <w:sz w:val="24"/>
          <w:szCs w:val="24"/>
          <w:lang w:val="sr-Latn-BA"/>
        </w:rPr>
        <w:t xml:space="preserve"> </w:t>
      </w:r>
      <w:r>
        <w:rPr>
          <w:sz w:val="24"/>
          <w:szCs w:val="24"/>
          <w:lang w:val="sr-Latn-BA"/>
        </w:rPr>
        <w:t>за</w:t>
      </w:r>
      <w:r w:rsidRPr="009C074C">
        <w:rPr>
          <w:sz w:val="24"/>
          <w:szCs w:val="24"/>
          <w:lang w:val="sr-Latn-BA"/>
        </w:rPr>
        <w:t xml:space="preserve"> </w:t>
      </w:r>
      <w:r>
        <w:rPr>
          <w:sz w:val="24"/>
          <w:szCs w:val="24"/>
          <w:lang w:val="sr-Latn-BA"/>
        </w:rPr>
        <w:t>вентилацију</w:t>
      </w:r>
      <w:r w:rsidRPr="009C074C">
        <w:rPr>
          <w:sz w:val="24"/>
          <w:szCs w:val="24"/>
          <w:lang w:val="sr-Latn-BA"/>
        </w:rPr>
        <w:t>.</w:t>
      </w:r>
    </w:p>
    <w:p w:rsidR="00596F9F" w:rsidRPr="00673EA5" w:rsidRDefault="00596F9F" w:rsidP="00596F9F">
      <w:pPr>
        <w:ind w:firstLine="567"/>
        <w:jc w:val="both"/>
        <w:rPr>
          <w:sz w:val="24"/>
          <w:szCs w:val="24"/>
          <w:lang w:val="sr-Cyrl-BA"/>
        </w:rPr>
      </w:pPr>
      <w:r>
        <w:rPr>
          <w:sz w:val="24"/>
          <w:szCs w:val="24"/>
          <w:lang w:val="sr-Latn-BA"/>
        </w:rPr>
        <w:t>Сједишта</w:t>
      </w:r>
      <w:r w:rsidRPr="009C074C">
        <w:rPr>
          <w:sz w:val="24"/>
          <w:szCs w:val="24"/>
          <w:lang w:val="sr-Latn-BA"/>
        </w:rPr>
        <w:t xml:space="preserve"> </w:t>
      </w:r>
      <w:r>
        <w:rPr>
          <w:sz w:val="24"/>
          <w:szCs w:val="24"/>
          <w:lang w:val="sr-Latn-BA"/>
        </w:rPr>
        <w:t>у</w:t>
      </w:r>
      <w:r w:rsidRPr="009C074C">
        <w:rPr>
          <w:sz w:val="24"/>
          <w:szCs w:val="24"/>
          <w:lang w:val="sr-Latn-BA"/>
        </w:rPr>
        <w:t xml:space="preserve"> </w:t>
      </w:r>
      <w:r>
        <w:rPr>
          <w:sz w:val="24"/>
          <w:szCs w:val="24"/>
          <w:lang w:val="sr-Latn-BA"/>
        </w:rPr>
        <w:t>гардероби</w:t>
      </w:r>
      <w:r w:rsidRPr="009C074C">
        <w:rPr>
          <w:sz w:val="24"/>
          <w:szCs w:val="24"/>
          <w:lang w:val="sr-Latn-BA"/>
        </w:rPr>
        <w:t xml:space="preserve"> </w:t>
      </w:r>
      <w:r>
        <w:rPr>
          <w:sz w:val="24"/>
          <w:szCs w:val="24"/>
          <w:lang w:val="sr-Latn-BA"/>
        </w:rPr>
        <w:t>су</w:t>
      </w:r>
      <w:r w:rsidRPr="009C074C">
        <w:rPr>
          <w:sz w:val="24"/>
          <w:szCs w:val="24"/>
          <w:lang w:val="sr-Latn-BA"/>
        </w:rPr>
        <w:t xml:space="preserve"> </w:t>
      </w:r>
      <w:r>
        <w:rPr>
          <w:sz w:val="24"/>
          <w:szCs w:val="24"/>
          <w:lang w:val="sr-Latn-BA"/>
        </w:rPr>
        <w:t>планирана</w:t>
      </w:r>
      <w:r w:rsidRPr="009C074C">
        <w:rPr>
          <w:sz w:val="24"/>
          <w:szCs w:val="24"/>
          <w:lang w:val="sr-Latn-BA"/>
        </w:rPr>
        <w:t xml:space="preserve"> </w:t>
      </w:r>
      <w:r>
        <w:rPr>
          <w:sz w:val="24"/>
          <w:szCs w:val="24"/>
          <w:lang w:val="sr-Latn-BA"/>
        </w:rPr>
        <w:t>да</w:t>
      </w:r>
      <w:r w:rsidRPr="009C074C">
        <w:rPr>
          <w:sz w:val="24"/>
          <w:szCs w:val="24"/>
          <w:lang w:val="sr-Latn-BA"/>
        </w:rPr>
        <w:t xml:space="preserve"> </w:t>
      </w:r>
      <w:r>
        <w:rPr>
          <w:sz w:val="24"/>
          <w:szCs w:val="24"/>
          <w:lang w:val="sr-Latn-BA"/>
        </w:rPr>
        <w:t>буду</w:t>
      </w:r>
      <w:r w:rsidRPr="009C074C">
        <w:rPr>
          <w:sz w:val="24"/>
          <w:szCs w:val="24"/>
          <w:lang w:val="sr-Latn-BA"/>
        </w:rPr>
        <w:t xml:space="preserve"> </w:t>
      </w:r>
      <w:r>
        <w:rPr>
          <w:sz w:val="24"/>
          <w:szCs w:val="24"/>
          <w:lang w:val="sr-Latn-BA"/>
        </w:rPr>
        <w:t>постављена</w:t>
      </w:r>
      <w:r w:rsidRPr="009C074C">
        <w:rPr>
          <w:sz w:val="24"/>
          <w:szCs w:val="24"/>
          <w:lang w:val="sr-Latn-BA"/>
        </w:rPr>
        <w:t xml:space="preserve"> </w:t>
      </w:r>
      <w:r>
        <w:rPr>
          <w:sz w:val="24"/>
          <w:szCs w:val="24"/>
          <w:lang w:val="sr-Cyrl-BA"/>
        </w:rPr>
        <w:t>испред</w:t>
      </w:r>
      <w:r w:rsidRPr="009C074C">
        <w:rPr>
          <w:sz w:val="24"/>
          <w:szCs w:val="24"/>
          <w:lang w:val="sr-Latn-BA"/>
        </w:rPr>
        <w:t xml:space="preserve"> </w:t>
      </w:r>
      <w:r>
        <w:rPr>
          <w:sz w:val="24"/>
          <w:szCs w:val="24"/>
          <w:lang w:val="sr-Latn-BA"/>
        </w:rPr>
        <w:t>ормана</w:t>
      </w:r>
      <w:r w:rsidRPr="009C074C">
        <w:rPr>
          <w:sz w:val="24"/>
          <w:szCs w:val="24"/>
          <w:lang w:val="sr-Latn-BA"/>
        </w:rPr>
        <w:t xml:space="preserve"> </w:t>
      </w:r>
      <w:r>
        <w:rPr>
          <w:sz w:val="24"/>
          <w:szCs w:val="24"/>
          <w:lang w:val="sr-Latn-BA"/>
        </w:rPr>
        <w:t>и</w:t>
      </w:r>
      <w:r w:rsidRPr="009C074C">
        <w:rPr>
          <w:sz w:val="24"/>
          <w:szCs w:val="24"/>
          <w:lang w:val="sr-Latn-BA"/>
        </w:rPr>
        <w:t xml:space="preserve"> </w:t>
      </w:r>
      <w:r>
        <w:rPr>
          <w:sz w:val="24"/>
          <w:szCs w:val="24"/>
          <w:lang w:val="sr-Latn-BA"/>
        </w:rPr>
        <w:t>израђена</w:t>
      </w:r>
      <w:r w:rsidRPr="009C074C">
        <w:rPr>
          <w:sz w:val="24"/>
          <w:szCs w:val="24"/>
          <w:lang w:val="sr-Latn-BA"/>
        </w:rPr>
        <w:t xml:space="preserve"> </w:t>
      </w:r>
      <w:r>
        <w:rPr>
          <w:sz w:val="24"/>
          <w:szCs w:val="24"/>
          <w:lang w:val="sr-Latn-BA"/>
        </w:rPr>
        <w:t>од</w:t>
      </w:r>
      <w:r w:rsidRPr="009C074C">
        <w:rPr>
          <w:sz w:val="24"/>
          <w:szCs w:val="24"/>
          <w:lang w:val="sr-Latn-BA"/>
        </w:rPr>
        <w:t xml:space="preserve"> </w:t>
      </w:r>
      <w:r>
        <w:rPr>
          <w:sz w:val="24"/>
          <w:szCs w:val="24"/>
          <w:lang w:val="sr-Latn-BA"/>
        </w:rPr>
        <w:t>материјала</w:t>
      </w:r>
      <w:r w:rsidRPr="009C074C">
        <w:rPr>
          <w:sz w:val="24"/>
          <w:szCs w:val="24"/>
          <w:lang w:val="sr-Latn-BA"/>
        </w:rPr>
        <w:t xml:space="preserve"> </w:t>
      </w:r>
      <w:r>
        <w:rPr>
          <w:sz w:val="24"/>
          <w:szCs w:val="24"/>
          <w:lang w:val="sr-Latn-BA"/>
        </w:rPr>
        <w:t>који</w:t>
      </w:r>
      <w:r w:rsidRPr="009C074C">
        <w:rPr>
          <w:sz w:val="24"/>
          <w:szCs w:val="24"/>
          <w:lang w:val="sr-Latn-BA"/>
        </w:rPr>
        <w:t xml:space="preserve"> </w:t>
      </w:r>
      <w:r>
        <w:rPr>
          <w:sz w:val="24"/>
          <w:szCs w:val="24"/>
          <w:lang w:val="sr-Latn-BA"/>
        </w:rPr>
        <w:t>се</w:t>
      </w:r>
      <w:r w:rsidRPr="009C074C">
        <w:rPr>
          <w:sz w:val="24"/>
          <w:szCs w:val="24"/>
          <w:lang w:val="sr-Latn-BA"/>
        </w:rPr>
        <w:t xml:space="preserve"> </w:t>
      </w:r>
      <w:r>
        <w:rPr>
          <w:sz w:val="24"/>
          <w:szCs w:val="24"/>
          <w:lang w:val="sr-Latn-BA"/>
        </w:rPr>
        <w:t>лако</w:t>
      </w:r>
      <w:r w:rsidRPr="009C074C">
        <w:rPr>
          <w:sz w:val="24"/>
          <w:szCs w:val="24"/>
          <w:lang w:val="sr-Latn-BA"/>
        </w:rPr>
        <w:t xml:space="preserve"> </w:t>
      </w:r>
      <w:r>
        <w:rPr>
          <w:sz w:val="24"/>
          <w:szCs w:val="24"/>
          <w:lang w:val="sr-Latn-BA"/>
        </w:rPr>
        <w:t>чисти</w:t>
      </w:r>
      <w:r w:rsidRPr="009C074C">
        <w:rPr>
          <w:sz w:val="24"/>
          <w:szCs w:val="24"/>
          <w:lang w:val="sr-Latn-BA"/>
        </w:rPr>
        <w:t xml:space="preserve"> </w:t>
      </w:r>
      <w:r>
        <w:rPr>
          <w:sz w:val="24"/>
          <w:szCs w:val="24"/>
          <w:lang w:val="sr-Latn-BA"/>
        </w:rPr>
        <w:t>и</w:t>
      </w:r>
      <w:r w:rsidRPr="009C074C">
        <w:rPr>
          <w:sz w:val="24"/>
          <w:szCs w:val="24"/>
          <w:lang w:val="sr-Latn-BA"/>
        </w:rPr>
        <w:t xml:space="preserve"> </w:t>
      </w:r>
      <w:r>
        <w:rPr>
          <w:sz w:val="24"/>
          <w:szCs w:val="24"/>
          <w:lang w:val="sr-Latn-BA"/>
        </w:rPr>
        <w:t>одржава</w:t>
      </w:r>
      <w:r w:rsidRPr="009C074C">
        <w:rPr>
          <w:sz w:val="24"/>
          <w:szCs w:val="24"/>
          <w:lang w:val="sr-Latn-BA"/>
        </w:rPr>
        <w:t xml:space="preserve">. </w:t>
      </w:r>
      <w:r>
        <w:rPr>
          <w:sz w:val="24"/>
          <w:szCs w:val="24"/>
          <w:lang w:val="sr-Latn-BA"/>
        </w:rPr>
        <w:t>У</w:t>
      </w:r>
      <w:r w:rsidRPr="009C074C">
        <w:rPr>
          <w:sz w:val="24"/>
          <w:szCs w:val="24"/>
          <w:lang w:val="sr-Latn-BA"/>
        </w:rPr>
        <w:t xml:space="preserve"> </w:t>
      </w:r>
      <w:r>
        <w:rPr>
          <w:sz w:val="24"/>
          <w:szCs w:val="24"/>
          <w:lang w:val="sr-Latn-BA"/>
        </w:rPr>
        <w:t>гардероби</w:t>
      </w:r>
      <w:r w:rsidRPr="009C074C">
        <w:rPr>
          <w:sz w:val="24"/>
          <w:szCs w:val="24"/>
          <w:lang w:val="sr-Latn-BA"/>
        </w:rPr>
        <w:t xml:space="preserve"> </w:t>
      </w:r>
      <w:r>
        <w:rPr>
          <w:sz w:val="24"/>
          <w:szCs w:val="24"/>
          <w:lang w:val="sr-Latn-BA"/>
        </w:rPr>
        <w:t>је</w:t>
      </w:r>
      <w:r w:rsidRPr="009C074C">
        <w:rPr>
          <w:sz w:val="24"/>
          <w:szCs w:val="24"/>
          <w:lang w:val="sr-Latn-BA"/>
        </w:rPr>
        <w:t xml:space="preserve"> </w:t>
      </w:r>
      <w:r>
        <w:rPr>
          <w:sz w:val="24"/>
          <w:szCs w:val="24"/>
          <w:lang w:val="sr-Latn-BA"/>
        </w:rPr>
        <w:t>планирано</w:t>
      </w:r>
      <w:r w:rsidRPr="009C074C">
        <w:rPr>
          <w:sz w:val="24"/>
          <w:szCs w:val="24"/>
          <w:lang w:val="sr-Latn-BA"/>
        </w:rPr>
        <w:t xml:space="preserve"> </w:t>
      </w:r>
      <w:r>
        <w:rPr>
          <w:sz w:val="24"/>
          <w:szCs w:val="24"/>
          <w:lang w:val="sr-Latn-BA"/>
        </w:rPr>
        <w:t>да</w:t>
      </w:r>
      <w:r w:rsidRPr="009C074C">
        <w:rPr>
          <w:sz w:val="24"/>
          <w:szCs w:val="24"/>
          <w:lang w:val="sr-Latn-BA"/>
        </w:rPr>
        <w:t xml:space="preserve"> </w:t>
      </w:r>
      <w:r>
        <w:rPr>
          <w:sz w:val="24"/>
          <w:szCs w:val="24"/>
          <w:lang w:val="sr-Latn-BA"/>
        </w:rPr>
        <w:t>се</w:t>
      </w:r>
      <w:r w:rsidRPr="009C074C">
        <w:rPr>
          <w:sz w:val="24"/>
          <w:szCs w:val="24"/>
          <w:lang w:val="sr-Latn-BA"/>
        </w:rPr>
        <w:t xml:space="preserve"> </w:t>
      </w:r>
      <w:r>
        <w:rPr>
          <w:sz w:val="24"/>
          <w:szCs w:val="24"/>
          <w:lang w:val="sr-Latn-BA"/>
        </w:rPr>
        <w:t>постави</w:t>
      </w:r>
      <w:r w:rsidRPr="009C074C">
        <w:rPr>
          <w:sz w:val="24"/>
          <w:szCs w:val="24"/>
          <w:lang w:val="sr-Latn-BA"/>
        </w:rPr>
        <w:t xml:space="preserve"> </w:t>
      </w:r>
      <w:r>
        <w:rPr>
          <w:sz w:val="24"/>
          <w:szCs w:val="24"/>
          <w:lang w:val="sr-Latn-BA"/>
        </w:rPr>
        <w:t>природна вентилација</w:t>
      </w:r>
      <w:r w:rsidRPr="009C074C">
        <w:rPr>
          <w:sz w:val="24"/>
          <w:szCs w:val="24"/>
          <w:lang w:val="sr-Latn-BA"/>
        </w:rPr>
        <w:t>.</w:t>
      </w:r>
    </w:p>
    <w:p w:rsidR="00596F9F" w:rsidRDefault="00596F9F" w:rsidP="00596F9F">
      <w:pPr>
        <w:ind w:firstLine="567"/>
        <w:jc w:val="both"/>
        <w:rPr>
          <w:sz w:val="24"/>
          <w:szCs w:val="24"/>
          <w:lang w:val="sr-Latn-BA"/>
        </w:rPr>
      </w:pPr>
      <w:r>
        <w:rPr>
          <w:sz w:val="24"/>
          <w:szCs w:val="24"/>
          <w:lang w:val="sr-Cyrl-BA"/>
        </w:rPr>
        <w:t>Тоалети</w:t>
      </w:r>
      <w:r w:rsidRPr="009C074C">
        <w:rPr>
          <w:sz w:val="24"/>
          <w:szCs w:val="24"/>
          <w:lang w:val="sr-Latn-BA"/>
        </w:rPr>
        <w:t xml:space="preserve"> (WC) </w:t>
      </w:r>
      <w:r>
        <w:rPr>
          <w:sz w:val="24"/>
          <w:szCs w:val="24"/>
          <w:lang w:val="sr-Latn-BA"/>
        </w:rPr>
        <w:t>су</w:t>
      </w:r>
      <w:r w:rsidRPr="009C074C">
        <w:rPr>
          <w:sz w:val="24"/>
          <w:szCs w:val="24"/>
          <w:lang w:val="sr-Latn-BA"/>
        </w:rPr>
        <w:t xml:space="preserve"> </w:t>
      </w:r>
      <w:r>
        <w:rPr>
          <w:sz w:val="24"/>
          <w:szCs w:val="24"/>
          <w:lang w:val="sr-Latn-BA"/>
        </w:rPr>
        <w:t>планирани</w:t>
      </w:r>
      <w:r w:rsidRPr="009C074C">
        <w:rPr>
          <w:sz w:val="24"/>
          <w:szCs w:val="24"/>
          <w:lang w:val="sr-Latn-BA"/>
        </w:rPr>
        <w:t xml:space="preserve"> </w:t>
      </w:r>
      <w:r>
        <w:rPr>
          <w:sz w:val="24"/>
          <w:szCs w:val="24"/>
          <w:lang w:val="sr-Latn-BA"/>
        </w:rPr>
        <w:t>да</w:t>
      </w:r>
      <w:r w:rsidRPr="009C074C">
        <w:rPr>
          <w:sz w:val="24"/>
          <w:szCs w:val="24"/>
          <w:lang w:val="sr-Latn-BA"/>
        </w:rPr>
        <w:t xml:space="preserve"> </w:t>
      </w:r>
      <w:r>
        <w:rPr>
          <w:sz w:val="24"/>
          <w:szCs w:val="24"/>
          <w:lang w:val="sr-Latn-BA"/>
        </w:rPr>
        <w:t>буду</w:t>
      </w:r>
      <w:r w:rsidRPr="009C074C">
        <w:rPr>
          <w:sz w:val="24"/>
          <w:szCs w:val="24"/>
          <w:lang w:val="sr-Latn-BA"/>
        </w:rPr>
        <w:t xml:space="preserve"> </w:t>
      </w:r>
      <w:r>
        <w:rPr>
          <w:sz w:val="24"/>
          <w:szCs w:val="24"/>
          <w:lang w:val="sr-Latn-BA"/>
        </w:rPr>
        <w:t>одвојени</w:t>
      </w:r>
      <w:r w:rsidRPr="009C074C">
        <w:rPr>
          <w:sz w:val="24"/>
          <w:szCs w:val="24"/>
          <w:lang w:val="sr-Latn-BA"/>
        </w:rPr>
        <w:t xml:space="preserve"> </w:t>
      </w:r>
      <w:r>
        <w:rPr>
          <w:sz w:val="24"/>
          <w:szCs w:val="24"/>
          <w:lang w:val="sr-Latn-BA"/>
        </w:rPr>
        <w:t>од</w:t>
      </w:r>
      <w:r w:rsidRPr="009C074C">
        <w:rPr>
          <w:sz w:val="24"/>
          <w:szCs w:val="24"/>
          <w:lang w:val="sr-Latn-BA"/>
        </w:rPr>
        <w:t xml:space="preserve"> </w:t>
      </w:r>
      <w:r>
        <w:rPr>
          <w:sz w:val="24"/>
          <w:szCs w:val="24"/>
          <w:lang w:val="sr-Latn-BA"/>
        </w:rPr>
        <w:t>гардеробе</w:t>
      </w:r>
      <w:r>
        <w:rPr>
          <w:sz w:val="24"/>
          <w:szCs w:val="24"/>
          <w:lang w:val="sr-Cyrl-BA"/>
        </w:rPr>
        <w:t>.</w:t>
      </w:r>
      <w:r w:rsidRPr="009C074C">
        <w:rPr>
          <w:sz w:val="24"/>
          <w:szCs w:val="24"/>
          <w:lang w:val="sr-Latn-BA"/>
        </w:rPr>
        <w:t xml:space="preserve"> </w:t>
      </w:r>
      <w:r>
        <w:rPr>
          <w:sz w:val="24"/>
          <w:szCs w:val="24"/>
          <w:lang w:val="sr-Latn-BA"/>
        </w:rPr>
        <w:t>У</w:t>
      </w:r>
      <w:r w:rsidRPr="009C074C">
        <w:rPr>
          <w:sz w:val="24"/>
          <w:szCs w:val="24"/>
          <w:lang w:val="sr-Latn-BA"/>
        </w:rPr>
        <w:t xml:space="preserve"> </w:t>
      </w:r>
      <w:r>
        <w:rPr>
          <w:sz w:val="24"/>
          <w:szCs w:val="24"/>
          <w:lang w:val="sr-Latn-BA"/>
        </w:rPr>
        <w:t>предпростору</w:t>
      </w:r>
      <w:r w:rsidRPr="009C074C">
        <w:rPr>
          <w:sz w:val="24"/>
          <w:szCs w:val="24"/>
          <w:lang w:val="sr-Latn-BA"/>
        </w:rPr>
        <w:t xml:space="preserve"> </w:t>
      </w:r>
      <w:r>
        <w:rPr>
          <w:sz w:val="24"/>
          <w:szCs w:val="24"/>
          <w:lang w:val="sr-Latn-BA"/>
        </w:rPr>
        <w:t>тоалета</w:t>
      </w:r>
      <w:r w:rsidRPr="009C074C">
        <w:rPr>
          <w:sz w:val="24"/>
          <w:szCs w:val="24"/>
          <w:lang w:val="sr-Latn-BA"/>
        </w:rPr>
        <w:t xml:space="preserve"> </w:t>
      </w:r>
      <w:r>
        <w:rPr>
          <w:sz w:val="24"/>
          <w:szCs w:val="24"/>
          <w:lang w:val="sr-Latn-BA"/>
        </w:rPr>
        <w:t>је</w:t>
      </w:r>
      <w:r w:rsidRPr="009C074C">
        <w:rPr>
          <w:sz w:val="24"/>
          <w:szCs w:val="24"/>
          <w:lang w:val="sr-Latn-BA"/>
        </w:rPr>
        <w:t xml:space="preserve"> </w:t>
      </w:r>
      <w:r>
        <w:rPr>
          <w:sz w:val="24"/>
          <w:szCs w:val="24"/>
          <w:lang w:val="sr-Latn-BA"/>
        </w:rPr>
        <w:t>планирано</w:t>
      </w:r>
      <w:r w:rsidRPr="009C074C">
        <w:rPr>
          <w:sz w:val="24"/>
          <w:szCs w:val="24"/>
          <w:lang w:val="sr-Latn-BA"/>
        </w:rPr>
        <w:t xml:space="preserve"> </w:t>
      </w:r>
      <w:r>
        <w:rPr>
          <w:sz w:val="24"/>
          <w:szCs w:val="24"/>
          <w:lang w:val="sr-Latn-BA"/>
        </w:rPr>
        <w:t>постављање</w:t>
      </w:r>
      <w:r w:rsidRPr="009C074C">
        <w:rPr>
          <w:sz w:val="24"/>
          <w:szCs w:val="24"/>
          <w:lang w:val="sr-Latn-BA"/>
        </w:rPr>
        <w:t xml:space="preserve"> </w:t>
      </w:r>
      <w:r>
        <w:rPr>
          <w:sz w:val="24"/>
          <w:szCs w:val="24"/>
          <w:lang w:val="sr-Latn-BA"/>
        </w:rPr>
        <w:t>опреме</w:t>
      </w:r>
      <w:r w:rsidRPr="009C074C">
        <w:rPr>
          <w:sz w:val="24"/>
          <w:szCs w:val="24"/>
          <w:lang w:val="sr-Latn-BA"/>
        </w:rPr>
        <w:t xml:space="preserve"> </w:t>
      </w:r>
      <w:r>
        <w:rPr>
          <w:sz w:val="24"/>
          <w:szCs w:val="24"/>
          <w:lang w:val="sr-Latn-BA"/>
        </w:rPr>
        <w:t>за</w:t>
      </w:r>
      <w:r w:rsidRPr="009C074C">
        <w:rPr>
          <w:sz w:val="24"/>
          <w:szCs w:val="24"/>
          <w:lang w:val="sr-Latn-BA"/>
        </w:rPr>
        <w:t xml:space="preserve"> </w:t>
      </w:r>
      <w:r>
        <w:rPr>
          <w:sz w:val="24"/>
          <w:szCs w:val="24"/>
          <w:lang w:val="sr-Latn-BA"/>
        </w:rPr>
        <w:t>прање</w:t>
      </w:r>
      <w:r w:rsidRPr="009C074C">
        <w:rPr>
          <w:sz w:val="24"/>
          <w:szCs w:val="24"/>
          <w:lang w:val="sr-Latn-BA"/>
        </w:rPr>
        <w:t xml:space="preserve"> </w:t>
      </w:r>
      <w:r>
        <w:rPr>
          <w:sz w:val="24"/>
          <w:szCs w:val="24"/>
          <w:lang w:val="sr-Latn-BA"/>
        </w:rPr>
        <w:t>руку</w:t>
      </w:r>
      <w:r w:rsidRPr="009C074C">
        <w:rPr>
          <w:sz w:val="24"/>
          <w:szCs w:val="24"/>
          <w:lang w:val="sr-Latn-BA"/>
        </w:rPr>
        <w:t xml:space="preserve">. </w:t>
      </w:r>
      <w:r>
        <w:rPr>
          <w:sz w:val="24"/>
          <w:szCs w:val="24"/>
          <w:lang w:val="sr-Latn-BA"/>
        </w:rPr>
        <w:t>Врата</w:t>
      </w:r>
      <w:r w:rsidRPr="009C074C">
        <w:rPr>
          <w:sz w:val="24"/>
          <w:szCs w:val="24"/>
          <w:lang w:val="sr-Latn-BA"/>
        </w:rPr>
        <w:t xml:space="preserve"> </w:t>
      </w:r>
      <w:r>
        <w:rPr>
          <w:sz w:val="24"/>
          <w:szCs w:val="24"/>
          <w:lang w:val="sr-Latn-BA"/>
        </w:rPr>
        <w:t>морају</w:t>
      </w:r>
      <w:r w:rsidRPr="009C074C">
        <w:rPr>
          <w:sz w:val="24"/>
          <w:szCs w:val="24"/>
          <w:lang w:val="sr-Latn-BA"/>
        </w:rPr>
        <w:t xml:space="preserve"> </w:t>
      </w:r>
      <w:r>
        <w:rPr>
          <w:sz w:val="24"/>
          <w:szCs w:val="24"/>
          <w:lang w:val="sr-Latn-BA"/>
        </w:rPr>
        <w:t>имати</w:t>
      </w:r>
      <w:r w:rsidRPr="009C074C">
        <w:rPr>
          <w:sz w:val="24"/>
          <w:szCs w:val="24"/>
          <w:lang w:val="sr-Latn-BA"/>
        </w:rPr>
        <w:t xml:space="preserve"> </w:t>
      </w:r>
      <w:r>
        <w:rPr>
          <w:sz w:val="24"/>
          <w:szCs w:val="24"/>
          <w:lang w:val="sr-Latn-BA"/>
        </w:rPr>
        <w:t>уређај</w:t>
      </w:r>
      <w:r w:rsidRPr="009C074C">
        <w:rPr>
          <w:sz w:val="24"/>
          <w:szCs w:val="24"/>
          <w:lang w:val="sr-Latn-BA"/>
        </w:rPr>
        <w:t xml:space="preserve"> </w:t>
      </w:r>
      <w:r>
        <w:rPr>
          <w:sz w:val="24"/>
          <w:szCs w:val="24"/>
          <w:lang w:val="sr-Latn-BA"/>
        </w:rPr>
        <w:t>за</w:t>
      </w:r>
      <w:r w:rsidRPr="009C074C">
        <w:rPr>
          <w:sz w:val="24"/>
          <w:szCs w:val="24"/>
          <w:lang w:val="sr-Latn-BA"/>
        </w:rPr>
        <w:t xml:space="preserve"> </w:t>
      </w:r>
      <w:r>
        <w:rPr>
          <w:sz w:val="24"/>
          <w:szCs w:val="24"/>
          <w:lang w:val="sr-Latn-BA"/>
        </w:rPr>
        <w:t>механичко</w:t>
      </w:r>
      <w:r w:rsidRPr="009C074C">
        <w:rPr>
          <w:sz w:val="24"/>
          <w:szCs w:val="24"/>
          <w:lang w:val="sr-Latn-BA"/>
        </w:rPr>
        <w:t xml:space="preserve"> </w:t>
      </w:r>
      <w:r>
        <w:rPr>
          <w:sz w:val="24"/>
          <w:szCs w:val="24"/>
          <w:lang w:val="sr-Latn-BA"/>
        </w:rPr>
        <w:t>самозатварање</w:t>
      </w:r>
      <w:r w:rsidRPr="009C074C">
        <w:rPr>
          <w:sz w:val="24"/>
          <w:szCs w:val="24"/>
          <w:lang w:val="sr-Latn-BA"/>
        </w:rPr>
        <w:t>.</w:t>
      </w:r>
    </w:p>
    <w:p w:rsidR="00596F9F" w:rsidRDefault="00596F9F" w:rsidP="00596F9F">
      <w:pPr>
        <w:ind w:firstLine="567"/>
        <w:jc w:val="both"/>
        <w:rPr>
          <w:sz w:val="24"/>
          <w:szCs w:val="24"/>
          <w:lang w:val="sr-Cyrl-BA"/>
        </w:rPr>
      </w:pPr>
      <w:r>
        <w:rPr>
          <w:sz w:val="24"/>
          <w:szCs w:val="24"/>
          <w:lang w:val="sr-Cyrl-BA"/>
        </w:rPr>
        <w:t xml:space="preserve">За одмор особља у објекту планирана је просторија за боравак радника која ће се налазити између гардероба и тоалета. </w:t>
      </w:r>
    </w:p>
    <w:p w:rsidR="00596F9F" w:rsidRDefault="00596F9F" w:rsidP="00596F9F">
      <w:pPr>
        <w:ind w:firstLine="567"/>
        <w:jc w:val="both"/>
        <w:rPr>
          <w:sz w:val="24"/>
          <w:szCs w:val="24"/>
          <w:lang w:val="sr-Cyrl-BA"/>
        </w:rPr>
      </w:pPr>
    </w:p>
    <w:p w:rsidR="00596F9F" w:rsidRDefault="00596F9F" w:rsidP="00596F9F">
      <w:pPr>
        <w:pStyle w:val="Heading1"/>
        <w:spacing w:before="0"/>
        <w:ind w:firstLine="567"/>
        <w:rPr>
          <w:rStyle w:val="FontStyle121"/>
          <w:rFonts w:ascii="Times New Roman" w:hAnsi="Times New Roman" w:cs="Times New Roman"/>
          <w:b/>
          <w:color w:val="auto"/>
          <w:sz w:val="24"/>
          <w:szCs w:val="24"/>
          <w:lang w:val="sr-Cyrl-BA"/>
        </w:rPr>
      </w:pPr>
      <w:bookmarkStart w:id="48" w:name="_Toc210913242"/>
      <w:r>
        <w:rPr>
          <w:rStyle w:val="FontStyle121"/>
          <w:rFonts w:ascii="Times New Roman" w:hAnsi="Times New Roman" w:cs="Times New Roman"/>
          <w:b/>
          <w:color w:val="auto"/>
          <w:sz w:val="24"/>
          <w:szCs w:val="24"/>
          <w:lang w:val="sr-Cyrl-BA"/>
        </w:rPr>
        <w:t>Хигијена запосленог особља</w:t>
      </w:r>
      <w:bookmarkEnd w:id="48"/>
    </w:p>
    <w:p w:rsidR="00596F9F" w:rsidRDefault="00596F9F" w:rsidP="00596F9F">
      <w:pPr>
        <w:ind w:firstLine="567"/>
        <w:jc w:val="both"/>
        <w:rPr>
          <w:sz w:val="24"/>
          <w:szCs w:val="24"/>
          <w:lang w:val="sr-Cyrl-BA"/>
        </w:rPr>
      </w:pPr>
    </w:p>
    <w:p w:rsidR="00596F9F" w:rsidRPr="00313520" w:rsidRDefault="00596F9F" w:rsidP="00596F9F">
      <w:pPr>
        <w:ind w:firstLine="567"/>
        <w:jc w:val="both"/>
        <w:rPr>
          <w:sz w:val="24"/>
          <w:szCs w:val="24"/>
          <w:lang w:val="sr-Latn-BA"/>
        </w:rPr>
      </w:pPr>
      <w:r w:rsidRPr="00313520">
        <w:rPr>
          <w:sz w:val="24"/>
          <w:szCs w:val="24"/>
          <w:lang w:val="sr-Latn-BA"/>
        </w:rPr>
        <w:t>Радници запослени у непосредној производњи и преради млијека морају бити подшишани, обријани и имати уредну косу. Нокти на прст</w:t>
      </w:r>
      <w:r>
        <w:rPr>
          <w:sz w:val="24"/>
          <w:szCs w:val="24"/>
          <w:lang w:val="sr-Cyrl-BA"/>
        </w:rPr>
        <w:t>и</w:t>
      </w:r>
      <w:r w:rsidRPr="00313520">
        <w:rPr>
          <w:sz w:val="24"/>
          <w:szCs w:val="24"/>
          <w:lang w:val="sr-Latn-BA"/>
        </w:rPr>
        <w:t xml:space="preserve">ма руку морају бити чисти и уредно подрезани. </w:t>
      </w:r>
    </w:p>
    <w:p w:rsidR="00596F9F" w:rsidRPr="00313520" w:rsidRDefault="00596F9F" w:rsidP="00596F9F">
      <w:pPr>
        <w:ind w:firstLine="567"/>
        <w:jc w:val="both"/>
        <w:rPr>
          <w:sz w:val="24"/>
          <w:szCs w:val="24"/>
          <w:lang w:val="sr-Latn-BA"/>
        </w:rPr>
      </w:pPr>
      <w:r w:rsidRPr="00313520">
        <w:rPr>
          <w:sz w:val="24"/>
          <w:szCs w:val="24"/>
          <w:lang w:val="sr-Latn-BA"/>
        </w:rPr>
        <w:t>Сви радници у производним погонима морају при раду са производима користити заштитне мреже или мараме. У производним погонима је забрањено уносити накит, ручне сатове или кориштење козметичких средстава.</w:t>
      </w:r>
    </w:p>
    <w:p w:rsidR="00596F9F" w:rsidRPr="00313520" w:rsidRDefault="00596F9F" w:rsidP="00596F9F">
      <w:pPr>
        <w:ind w:firstLine="567"/>
        <w:jc w:val="both"/>
        <w:rPr>
          <w:sz w:val="24"/>
          <w:szCs w:val="24"/>
          <w:lang w:val="sr-Latn-BA"/>
        </w:rPr>
      </w:pPr>
      <w:r w:rsidRPr="00313520">
        <w:rPr>
          <w:sz w:val="24"/>
          <w:szCs w:val="24"/>
          <w:lang w:val="sr-Latn-BA"/>
        </w:rPr>
        <w:t>Прије кориштења тоалета, радници морају да оставе ручни алат и радни мантил на за то предвиђено мјесто, а послије употребе тоалета су дужни опрати и дезинфиковати руке. Радници запослени у производњи, обради, преради или складиштењу производа или сировина морају бити здрави и не смију преносити болести које могу да контаминирају производе животињског порјекла.</w:t>
      </w:r>
    </w:p>
    <w:p w:rsidR="00596F9F" w:rsidRPr="00313520" w:rsidRDefault="00596F9F" w:rsidP="00596F9F">
      <w:pPr>
        <w:ind w:firstLine="567"/>
        <w:jc w:val="both"/>
        <w:rPr>
          <w:sz w:val="24"/>
          <w:szCs w:val="24"/>
          <w:lang w:val="sr-Latn-BA"/>
        </w:rPr>
      </w:pPr>
      <w:r w:rsidRPr="00313520">
        <w:rPr>
          <w:sz w:val="24"/>
          <w:szCs w:val="24"/>
          <w:lang w:val="sr-Latn-BA"/>
        </w:rPr>
        <w:t>Повреде радника на рукама се морају заштити гуменим рукавицама или фластером обојеним јарким бојама другачијим од боје самог производа.</w:t>
      </w:r>
    </w:p>
    <w:p w:rsidR="00596F9F" w:rsidRDefault="00596F9F" w:rsidP="00596F9F">
      <w:pPr>
        <w:ind w:firstLine="567"/>
        <w:jc w:val="both"/>
        <w:rPr>
          <w:sz w:val="24"/>
          <w:szCs w:val="24"/>
          <w:lang w:val="sr-Latn-BA"/>
        </w:rPr>
      </w:pPr>
      <w:r w:rsidRPr="00313520">
        <w:rPr>
          <w:sz w:val="24"/>
          <w:szCs w:val="24"/>
          <w:lang w:val="sr-Latn-BA"/>
        </w:rPr>
        <w:t>Санитарне књижице радника морају бити доступне у сваком тренутку ради провјере од стране ветеринарског инспектора.</w:t>
      </w:r>
    </w:p>
    <w:p w:rsidR="00313C07" w:rsidRDefault="00313C07" w:rsidP="00773BA6">
      <w:pPr>
        <w:pStyle w:val="Style5"/>
        <w:widowControl/>
        <w:tabs>
          <w:tab w:val="left" w:pos="0"/>
        </w:tabs>
        <w:spacing w:line="276" w:lineRule="auto"/>
        <w:ind w:firstLine="567"/>
        <w:rPr>
          <w:rFonts w:ascii="Times New Roman" w:hAnsi="Times New Roman" w:cs="Times New Roman"/>
          <w:lang w:val="hr-HR"/>
        </w:rPr>
      </w:pPr>
    </w:p>
    <w:p w:rsidR="002E5927" w:rsidRPr="007F3BE5" w:rsidRDefault="002E5927" w:rsidP="00A842AE">
      <w:pPr>
        <w:jc w:val="both"/>
        <w:rPr>
          <w:sz w:val="24"/>
          <w:szCs w:val="24"/>
          <w:lang w:val="sr-Latn-BA"/>
        </w:rPr>
      </w:pPr>
      <w:bookmarkStart w:id="49" w:name="_Hlk132969620"/>
      <w:bookmarkEnd w:id="21"/>
      <w:bookmarkEnd w:id="22"/>
    </w:p>
    <w:p w:rsidR="005F03D8" w:rsidRPr="00AC54A9" w:rsidRDefault="005F03D8" w:rsidP="005F03D8">
      <w:pPr>
        <w:pStyle w:val="Heading1"/>
        <w:spacing w:before="0"/>
        <w:jc w:val="both"/>
        <w:rPr>
          <w:rFonts w:ascii="Times New Roman" w:hAnsi="Times New Roman" w:cs="Times New Roman"/>
          <w:color w:val="000000" w:themeColor="text1"/>
          <w:sz w:val="24"/>
          <w:szCs w:val="24"/>
        </w:rPr>
      </w:pPr>
      <w:bookmarkStart w:id="50" w:name="_Toc144022068"/>
      <w:bookmarkStart w:id="51" w:name="_Toc146416839"/>
      <w:bookmarkStart w:id="52" w:name="_Toc159847195"/>
      <w:bookmarkEnd w:id="49"/>
      <w:r w:rsidRPr="00AC54A9">
        <w:rPr>
          <w:rFonts w:ascii="Times New Roman" w:hAnsi="Times New Roman" w:cs="Times New Roman"/>
          <w:color w:val="000000" w:themeColor="text1"/>
          <w:sz w:val="24"/>
          <w:szCs w:val="24"/>
        </w:rPr>
        <w:lastRenderedPageBreak/>
        <w:t xml:space="preserve">б. </w:t>
      </w:r>
      <w:bookmarkEnd w:id="50"/>
      <w:bookmarkEnd w:id="51"/>
      <w:r w:rsidRPr="004A6C0A">
        <w:rPr>
          <w:rFonts w:ascii="Times New Roman" w:hAnsi="Times New Roman" w:cs="Times New Roman"/>
          <w:color w:val="000000" w:themeColor="text1"/>
          <w:sz w:val="24"/>
          <w:szCs w:val="24"/>
        </w:rPr>
        <w:t>ОПИС ОСНОВНИХ И ПОМОЋНИХ СИРОВИНА, ОСТАЛИХ СУПСТАНЦИ И ЕНЕРГИЈЕ КОЈА СЕ КОРИСТИ ИЛИ КОЈУ ПРОИЗВОДИ ПОСТРОЈЕЊЕ, ОДНОСНО ПРИКАЗ ВРСТЕ И КОЛИЧИНЕ ПОТРЕБНЕ ЕНЕРГИЈЕ И ЕНЕРГЕНАТА ЗА ПРОИЗВОДНИ ИЛИ РАДНИ ПРОЦЕС</w:t>
      </w:r>
      <w:bookmarkEnd w:id="52"/>
    </w:p>
    <w:p w:rsidR="005F03D8" w:rsidRDefault="005F03D8" w:rsidP="005F03D8">
      <w:pPr>
        <w:jc w:val="both"/>
        <w:rPr>
          <w:sz w:val="24"/>
          <w:szCs w:val="24"/>
          <w:lang w:val="bs-Latn-BA"/>
        </w:rPr>
      </w:pPr>
    </w:p>
    <w:p w:rsidR="00E70C09" w:rsidRPr="00E70C09" w:rsidRDefault="00E70C09" w:rsidP="00E70C09">
      <w:pPr>
        <w:ind w:firstLine="567"/>
        <w:jc w:val="both"/>
        <w:rPr>
          <w:sz w:val="24"/>
          <w:szCs w:val="24"/>
          <w:lang w:val="ru-RU"/>
        </w:rPr>
      </w:pPr>
      <w:r w:rsidRPr="00E70C09">
        <w:rPr>
          <w:sz w:val="24"/>
          <w:szCs w:val="24"/>
          <w:lang w:val="ru-RU"/>
        </w:rPr>
        <w:t>Основна сировина је млијеко.</w:t>
      </w:r>
    </w:p>
    <w:p w:rsidR="00E70C09" w:rsidRDefault="00E70C09" w:rsidP="00E70C09">
      <w:pPr>
        <w:shd w:val="clear" w:color="auto" w:fill="FFFFFF"/>
        <w:ind w:firstLine="720"/>
        <w:jc w:val="both"/>
        <w:rPr>
          <w:rFonts w:ascii="Cambria" w:hAnsi="Cambria"/>
          <w:sz w:val="24"/>
          <w:szCs w:val="24"/>
          <w:lang w:val="sr-Cyrl-CS"/>
        </w:rPr>
      </w:pPr>
    </w:p>
    <w:p w:rsidR="00E70C09" w:rsidRPr="00E70C09" w:rsidRDefault="00E70C09" w:rsidP="00E70C09">
      <w:pPr>
        <w:shd w:val="clear" w:color="auto" w:fill="FFFFFF"/>
        <w:ind w:firstLine="567"/>
        <w:jc w:val="both"/>
        <w:rPr>
          <w:b/>
          <w:color w:val="auto"/>
          <w:sz w:val="24"/>
          <w:szCs w:val="24"/>
          <w:lang w:val="sr-Cyrl-RS"/>
        </w:rPr>
      </w:pPr>
      <w:r w:rsidRPr="00E70C09">
        <w:rPr>
          <w:b/>
          <w:color w:val="auto"/>
          <w:sz w:val="24"/>
          <w:szCs w:val="24"/>
          <w:lang w:val="sr-Cyrl-RS"/>
        </w:rPr>
        <w:t>Стандарди квалитета за млијеко</w:t>
      </w:r>
    </w:p>
    <w:p w:rsidR="00E70C09" w:rsidRPr="00E70C09" w:rsidRDefault="00E70C09" w:rsidP="00E70C09">
      <w:pPr>
        <w:ind w:firstLine="567"/>
        <w:jc w:val="both"/>
        <w:rPr>
          <w:sz w:val="24"/>
          <w:szCs w:val="24"/>
          <w:lang w:val="ru-RU"/>
        </w:rPr>
      </w:pPr>
      <w:r w:rsidRPr="00E70C09">
        <w:rPr>
          <w:sz w:val="24"/>
          <w:szCs w:val="24"/>
          <w:lang w:val="ru-RU"/>
        </w:rPr>
        <w:t>Под сировим млијеком, у смислу Правилника о квалитету свјежег сировог млијека и условима за рад овлашћене лабораторије (''Службени гласник Републике Српске'' број 81/15 и 46/18), подразумјева се млијеко добијено редовном и непрекидном мужом једне или више здравих и правилно храњених крава, оваца или коза, коме ништа није додато или одузето и није загријавано на температури већој од 40°С. Сирово млијеко мора да потиче од музних животиња које до порода имају најмање 30 дана или је од порода прошло више од 8 дана.</w:t>
      </w:r>
    </w:p>
    <w:p w:rsidR="00E70C09" w:rsidRPr="00E70C09" w:rsidRDefault="00E70C09" w:rsidP="00E70C09">
      <w:pPr>
        <w:ind w:firstLine="567"/>
        <w:jc w:val="both"/>
        <w:rPr>
          <w:sz w:val="24"/>
          <w:szCs w:val="24"/>
          <w:lang w:val="ru-RU"/>
        </w:rPr>
      </w:pPr>
      <w:r w:rsidRPr="00E70C09">
        <w:rPr>
          <w:sz w:val="24"/>
          <w:szCs w:val="24"/>
          <w:lang w:val="ru-RU"/>
        </w:rPr>
        <w:t>Сирово млијеко мора имати својствен изглед, боју, мирис и укус. Млијеко мора најкасније два сата након муже бити охлађено на температуру од максимално 6°С а у тренутку откупа не смије бити виша од 4°С.</w:t>
      </w:r>
    </w:p>
    <w:p w:rsidR="00E70C09" w:rsidRDefault="00E70C09" w:rsidP="00E70C09">
      <w:pPr>
        <w:ind w:firstLine="567"/>
        <w:jc w:val="both"/>
        <w:rPr>
          <w:sz w:val="24"/>
          <w:szCs w:val="24"/>
          <w:lang w:val="ru-RU"/>
        </w:rPr>
      </w:pPr>
      <w:r w:rsidRPr="00E70C09">
        <w:rPr>
          <w:sz w:val="24"/>
          <w:szCs w:val="24"/>
          <w:lang w:val="ru-RU"/>
        </w:rPr>
        <w:t>Кравље млијеко мора да задовољава сљедеће услове квалитета:</w:t>
      </w:r>
    </w:p>
    <w:p w:rsidR="00E70C09" w:rsidRPr="00E70C09" w:rsidRDefault="00E70C09" w:rsidP="00E70C09">
      <w:pPr>
        <w:ind w:firstLine="567"/>
        <w:jc w:val="both"/>
        <w:rPr>
          <w:sz w:val="24"/>
          <w:szCs w:val="24"/>
          <w:lang w:val="sr-Latn-BA"/>
        </w:rPr>
      </w:pPr>
    </w:p>
    <w:p w:rsidR="00E70C09" w:rsidRPr="00E70C09" w:rsidRDefault="00E70C09" w:rsidP="003478E8">
      <w:pPr>
        <w:pStyle w:val="ListParagraph"/>
        <w:widowControl w:val="0"/>
        <w:numPr>
          <w:ilvl w:val="0"/>
          <w:numId w:val="44"/>
        </w:numPr>
        <w:ind w:left="1418" w:hanging="283"/>
        <w:jc w:val="both"/>
        <w:rPr>
          <w:rFonts w:eastAsia="Arial"/>
          <w:color w:val="000000" w:themeColor="text1"/>
          <w:sz w:val="24"/>
          <w:szCs w:val="24"/>
          <w:lang w:val="sr-Cyrl-BA" w:eastAsia="hr-HR"/>
        </w:rPr>
      </w:pPr>
      <w:r w:rsidRPr="00E70C09">
        <w:rPr>
          <w:rFonts w:eastAsia="Arial"/>
          <w:color w:val="000000" w:themeColor="text1"/>
          <w:sz w:val="24"/>
          <w:szCs w:val="24"/>
          <w:lang w:val="sr-Cyrl-BA" w:eastAsia="hr-HR"/>
        </w:rPr>
        <w:t>Да садржи најмање 3,20% млијечне масти,</w:t>
      </w:r>
    </w:p>
    <w:p w:rsidR="00E70C09" w:rsidRPr="00E70C09" w:rsidRDefault="00E70C09" w:rsidP="003478E8">
      <w:pPr>
        <w:pStyle w:val="ListParagraph"/>
        <w:widowControl w:val="0"/>
        <w:numPr>
          <w:ilvl w:val="0"/>
          <w:numId w:val="44"/>
        </w:numPr>
        <w:ind w:left="1418" w:hanging="283"/>
        <w:jc w:val="both"/>
        <w:rPr>
          <w:rFonts w:eastAsia="Arial"/>
          <w:color w:val="000000" w:themeColor="text1"/>
          <w:sz w:val="24"/>
          <w:szCs w:val="24"/>
          <w:lang w:val="sr-Cyrl-BA" w:eastAsia="hr-HR"/>
        </w:rPr>
      </w:pPr>
      <w:r w:rsidRPr="00E70C09">
        <w:rPr>
          <w:rFonts w:eastAsia="Arial"/>
          <w:color w:val="000000" w:themeColor="text1"/>
          <w:sz w:val="24"/>
          <w:szCs w:val="24"/>
          <w:lang w:val="sr-Cyrl-BA" w:eastAsia="hr-HR"/>
        </w:rPr>
        <w:t>Да садржи најмање 3% протеина,</w:t>
      </w:r>
    </w:p>
    <w:p w:rsidR="00E70C09" w:rsidRPr="00E70C09" w:rsidRDefault="00E70C09" w:rsidP="003478E8">
      <w:pPr>
        <w:pStyle w:val="ListParagraph"/>
        <w:widowControl w:val="0"/>
        <w:numPr>
          <w:ilvl w:val="0"/>
          <w:numId w:val="44"/>
        </w:numPr>
        <w:ind w:left="1418" w:hanging="283"/>
        <w:jc w:val="both"/>
        <w:rPr>
          <w:rFonts w:eastAsia="Arial"/>
          <w:color w:val="000000" w:themeColor="text1"/>
          <w:sz w:val="24"/>
          <w:szCs w:val="24"/>
          <w:lang w:val="sr-Cyrl-BA" w:eastAsia="hr-HR"/>
        </w:rPr>
      </w:pPr>
      <w:r w:rsidRPr="00E70C09">
        <w:rPr>
          <w:rFonts w:eastAsia="Arial"/>
          <w:color w:val="000000" w:themeColor="text1"/>
          <w:sz w:val="24"/>
          <w:szCs w:val="24"/>
          <w:lang w:val="sr-Cyrl-BA" w:eastAsia="hr-HR"/>
        </w:rPr>
        <w:t>Да садржи најмање 8,50% суве материје без масти,</w:t>
      </w:r>
    </w:p>
    <w:p w:rsidR="00E70C09" w:rsidRPr="00E70C09" w:rsidRDefault="00E70C09" w:rsidP="003478E8">
      <w:pPr>
        <w:pStyle w:val="ListParagraph"/>
        <w:widowControl w:val="0"/>
        <w:numPr>
          <w:ilvl w:val="0"/>
          <w:numId w:val="44"/>
        </w:numPr>
        <w:ind w:left="1418" w:hanging="283"/>
        <w:jc w:val="both"/>
        <w:rPr>
          <w:rFonts w:eastAsia="Arial"/>
          <w:color w:val="000000" w:themeColor="text1"/>
          <w:sz w:val="24"/>
          <w:szCs w:val="24"/>
          <w:lang w:val="sr-Cyrl-BA" w:eastAsia="hr-HR"/>
        </w:rPr>
      </w:pPr>
      <w:r w:rsidRPr="00E70C09">
        <w:rPr>
          <w:rFonts w:eastAsia="Arial"/>
          <w:color w:val="000000" w:themeColor="text1"/>
          <w:sz w:val="24"/>
          <w:szCs w:val="24"/>
          <w:lang w:val="sr-Cyrl-BA" w:eastAsia="hr-HR"/>
        </w:rPr>
        <w:t>Да му је специфична тежина од 1,028-1,034 g/cm</w:t>
      </w:r>
      <w:r w:rsidRPr="00E70C09">
        <w:rPr>
          <w:rFonts w:eastAsia="Arial"/>
          <w:color w:val="000000" w:themeColor="text1"/>
          <w:sz w:val="24"/>
          <w:szCs w:val="24"/>
          <w:vertAlign w:val="superscript"/>
          <w:lang w:val="sr-Cyrl-BA" w:eastAsia="hr-HR"/>
        </w:rPr>
        <w:t xml:space="preserve">3 </w:t>
      </w:r>
      <w:r w:rsidRPr="00E70C09">
        <w:rPr>
          <w:rFonts w:eastAsia="Arial"/>
          <w:color w:val="000000" w:themeColor="text1"/>
          <w:sz w:val="24"/>
          <w:szCs w:val="24"/>
          <w:lang w:val="sr-Cyrl-BA" w:eastAsia="hr-HR"/>
        </w:rPr>
        <w:t>на температури од 20°C,</w:t>
      </w:r>
    </w:p>
    <w:p w:rsidR="00E70C09" w:rsidRPr="00E70C09" w:rsidRDefault="00E70C09" w:rsidP="003478E8">
      <w:pPr>
        <w:pStyle w:val="ListParagraph"/>
        <w:widowControl w:val="0"/>
        <w:numPr>
          <w:ilvl w:val="0"/>
          <w:numId w:val="44"/>
        </w:numPr>
        <w:ind w:left="1418" w:hanging="283"/>
        <w:jc w:val="both"/>
        <w:rPr>
          <w:rFonts w:eastAsia="Arial"/>
          <w:color w:val="000000" w:themeColor="text1"/>
          <w:sz w:val="24"/>
          <w:szCs w:val="24"/>
          <w:lang w:val="sr-Cyrl-BA" w:eastAsia="hr-HR"/>
        </w:rPr>
      </w:pPr>
      <w:r w:rsidRPr="00E70C09">
        <w:rPr>
          <w:rFonts w:eastAsia="Arial"/>
          <w:color w:val="000000" w:themeColor="text1"/>
          <w:sz w:val="24"/>
          <w:szCs w:val="24"/>
          <w:lang w:val="sr-Cyrl-BA" w:eastAsia="hr-HR"/>
        </w:rPr>
        <w:t xml:space="preserve">Да му је степен киселости од  </w:t>
      </w:r>
      <w:r w:rsidR="00FF2868">
        <w:rPr>
          <w:rFonts w:eastAsia="Arial"/>
          <w:color w:val="000000" w:themeColor="text1"/>
          <w:sz w:val="24"/>
          <w:szCs w:val="24"/>
          <w:lang w:val="sr-Cyrl-BA" w:eastAsia="hr-HR"/>
        </w:rPr>
        <w:t>5</w:t>
      </w:r>
      <w:r w:rsidRPr="00E70C09">
        <w:rPr>
          <w:rFonts w:eastAsia="Arial"/>
          <w:color w:val="000000" w:themeColor="text1"/>
          <w:sz w:val="24"/>
          <w:szCs w:val="24"/>
          <w:lang w:val="sr-Cyrl-BA" w:eastAsia="hr-HR"/>
        </w:rPr>
        <w:t>,6-6,</w:t>
      </w:r>
      <w:r w:rsidR="00FF2868">
        <w:rPr>
          <w:rFonts w:eastAsia="Arial"/>
          <w:color w:val="000000" w:themeColor="text1"/>
          <w:sz w:val="24"/>
          <w:szCs w:val="24"/>
          <w:lang w:val="sr-Cyrl-BA" w:eastAsia="hr-HR"/>
        </w:rPr>
        <w:t>4</w:t>
      </w:r>
      <w:r w:rsidRPr="00E70C09">
        <w:rPr>
          <w:rFonts w:eastAsia="Arial"/>
          <w:color w:val="000000" w:themeColor="text1"/>
          <w:sz w:val="24"/>
          <w:szCs w:val="24"/>
          <w:lang w:val="sr-Cyrl-BA" w:eastAsia="hr-HR"/>
        </w:rPr>
        <w:t>° SH, а pH вриједност од 6,5</w:t>
      </w:r>
      <w:r w:rsidR="00FF2868">
        <w:rPr>
          <w:rFonts w:eastAsia="Arial"/>
          <w:color w:val="000000" w:themeColor="text1"/>
          <w:sz w:val="24"/>
          <w:szCs w:val="24"/>
          <w:lang w:val="sr-Cyrl-BA" w:eastAsia="hr-HR"/>
        </w:rPr>
        <w:t>5</w:t>
      </w:r>
      <w:r w:rsidRPr="00E70C09">
        <w:rPr>
          <w:rFonts w:eastAsia="Arial"/>
          <w:color w:val="000000" w:themeColor="text1"/>
          <w:sz w:val="24"/>
          <w:szCs w:val="24"/>
          <w:lang w:val="sr-Cyrl-BA" w:eastAsia="hr-HR"/>
        </w:rPr>
        <w:t xml:space="preserve"> – 6,7</w:t>
      </w:r>
      <w:r w:rsidR="00FF2868">
        <w:rPr>
          <w:rFonts w:eastAsia="Arial"/>
          <w:color w:val="000000" w:themeColor="text1"/>
          <w:sz w:val="24"/>
          <w:szCs w:val="24"/>
          <w:lang w:val="sr-Cyrl-BA" w:eastAsia="hr-HR"/>
        </w:rPr>
        <w:t>5</w:t>
      </w:r>
      <w:r w:rsidRPr="00E70C09">
        <w:rPr>
          <w:rFonts w:eastAsia="Arial"/>
          <w:color w:val="000000" w:themeColor="text1"/>
          <w:sz w:val="24"/>
          <w:szCs w:val="24"/>
          <w:lang w:val="sr-Cyrl-BA" w:eastAsia="hr-HR"/>
        </w:rPr>
        <w:t>,</w:t>
      </w:r>
    </w:p>
    <w:p w:rsidR="00E70C09" w:rsidRPr="00E70C09" w:rsidRDefault="00E70C09" w:rsidP="003478E8">
      <w:pPr>
        <w:pStyle w:val="ListParagraph"/>
        <w:widowControl w:val="0"/>
        <w:numPr>
          <w:ilvl w:val="0"/>
          <w:numId w:val="44"/>
        </w:numPr>
        <w:ind w:left="1418" w:hanging="283"/>
        <w:jc w:val="both"/>
        <w:rPr>
          <w:rFonts w:eastAsia="Arial"/>
          <w:color w:val="000000" w:themeColor="text1"/>
          <w:sz w:val="24"/>
          <w:szCs w:val="24"/>
          <w:lang w:val="sr-Cyrl-BA" w:eastAsia="hr-HR"/>
        </w:rPr>
      </w:pPr>
      <w:r w:rsidRPr="00E70C09">
        <w:rPr>
          <w:rFonts w:eastAsia="Arial"/>
          <w:color w:val="000000" w:themeColor="text1"/>
          <w:sz w:val="24"/>
          <w:szCs w:val="24"/>
          <w:lang w:val="sr-Cyrl-BA" w:eastAsia="hr-HR"/>
        </w:rPr>
        <w:t>Да му тачка мржњења није виша од 0,517°C,</w:t>
      </w:r>
    </w:p>
    <w:p w:rsidR="00E70C09" w:rsidRPr="00E70C09" w:rsidRDefault="00E70C09" w:rsidP="003478E8">
      <w:pPr>
        <w:pStyle w:val="ListParagraph"/>
        <w:widowControl w:val="0"/>
        <w:numPr>
          <w:ilvl w:val="0"/>
          <w:numId w:val="44"/>
        </w:numPr>
        <w:ind w:left="1418" w:hanging="283"/>
        <w:jc w:val="both"/>
        <w:rPr>
          <w:rFonts w:eastAsia="Arial"/>
          <w:color w:val="000000" w:themeColor="text1"/>
          <w:sz w:val="24"/>
          <w:szCs w:val="24"/>
          <w:lang w:val="sr-Cyrl-BA" w:eastAsia="hr-HR"/>
        </w:rPr>
      </w:pPr>
      <w:r w:rsidRPr="00E70C09">
        <w:rPr>
          <w:rFonts w:eastAsia="Arial"/>
          <w:color w:val="000000" w:themeColor="text1"/>
          <w:sz w:val="24"/>
          <w:szCs w:val="24"/>
          <w:lang w:val="sr-Cyrl-BA" w:eastAsia="hr-HR"/>
        </w:rPr>
        <w:t>Да му је резултат алкохолне пробе са 72% етилним алкохолом негативан.</w:t>
      </w:r>
    </w:p>
    <w:p w:rsidR="00E70C09" w:rsidRDefault="00E70C09" w:rsidP="00E70C09">
      <w:pPr>
        <w:jc w:val="both"/>
        <w:rPr>
          <w:szCs w:val="24"/>
          <w:lang w:val="sr-Latn-BA"/>
        </w:rPr>
      </w:pPr>
    </w:p>
    <w:p w:rsidR="000F3A36" w:rsidRDefault="00E70C09" w:rsidP="00E70C09">
      <w:pPr>
        <w:ind w:firstLine="567"/>
        <w:jc w:val="both"/>
        <w:rPr>
          <w:sz w:val="24"/>
          <w:szCs w:val="24"/>
          <w:lang w:val="ru-RU"/>
        </w:rPr>
      </w:pPr>
      <w:r w:rsidRPr="00E70C09">
        <w:rPr>
          <w:sz w:val="24"/>
          <w:szCs w:val="24"/>
          <w:lang w:val="ru-RU"/>
        </w:rPr>
        <w:t xml:space="preserve">Сирово млијеко не смије да садржи резидуе изнад максимално дозвољених које имају фармаколошко или хормонално дјеловање, те антибиотике, пестициде, детерџенте и друге супстанце које мијењају органолептичке карактеристике млијека. Млијеко не смије да садржи механичке нечистоће </w:t>
      </w:r>
      <w:r w:rsidR="000F3A36">
        <w:rPr>
          <w:sz w:val="24"/>
          <w:szCs w:val="24"/>
          <w:lang w:val="ru-RU"/>
        </w:rPr>
        <w:t xml:space="preserve">и додате количине воде. </w:t>
      </w:r>
    </w:p>
    <w:p w:rsidR="002F4B23" w:rsidRDefault="00D613A1" w:rsidP="00E70C09">
      <w:pPr>
        <w:ind w:firstLine="567"/>
        <w:jc w:val="both"/>
        <w:rPr>
          <w:sz w:val="24"/>
          <w:szCs w:val="24"/>
          <w:lang w:val="ru-RU"/>
        </w:rPr>
      </w:pPr>
      <w:r>
        <w:rPr>
          <w:sz w:val="24"/>
          <w:szCs w:val="24"/>
          <w:lang w:val="ru-RU"/>
        </w:rPr>
        <w:t xml:space="preserve">Сирово млијеко које се при даљој преради термички обрађује је стандардног квалитета у погледу микроорганизама и соматских ћелија ако задовољава слиједеће критеријуме: </w:t>
      </w:r>
    </w:p>
    <w:p w:rsidR="002F4B23" w:rsidRDefault="002F4B23" w:rsidP="00E70C09">
      <w:pPr>
        <w:ind w:firstLine="567"/>
        <w:jc w:val="both"/>
        <w:rPr>
          <w:sz w:val="24"/>
          <w:szCs w:val="24"/>
          <w:lang w:val="ru-RU"/>
        </w:rPr>
      </w:pPr>
    </w:p>
    <w:p w:rsidR="002F4B23" w:rsidRDefault="002F4B23" w:rsidP="002F4B23">
      <w:pPr>
        <w:pStyle w:val="ListParagraph"/>
        <w:widowControl w:val="0"/>
        <w:numPr>
          <w:ilvl w:val="0"/>
          <w:numId w:val="44"/>
        </w:numPr>
        <w:ind w:left="1418" w:hanging="283"/>
        <w:jc w:val="both"/>
        <w:rPr>
          <w:rFonts w:eastAsia="Arial"/>
          <w:color w:val="000000" w:themeColor="text1"/>
          <w:sz w:val="24"/>
          <w:szCs w:val="24"/>
          <w:lang w:val="sr-Cyrl-BA" w:eastAsia="hr-HR"/>
        </w:rPr>
      </w:pPr>
      <w:r>
        <w:rPr>
          <w:rFonts w:eastAsia="Arial"/>
          <w:color w:val="000000" w:themeColor="text1"/>
          <w:sz w:val="24"/>
          <w:szCs w:val="24"/>
          <w:lang w:val="sr-Cyrl-BA" w:eastAsia="hr-HR"/>
        </w:rPr>
        <w:t>Кравље млијеко (геометријски пресјек):</w:t>
      </w:r>
    </w:p>
    <w:p w:rsidR="002F4B23" w:rsidRPr="00E70C09" w:rsidRDefault="002F4B23" w:rsidP="002F4B23">
      <w:pPr>
        <w:pStyle w:val="ListParagraph"/>
        <w:widowControl w:val="0"/>
        <w:ind w:left="1418"/>
        <w:jc w:val="both"/>
        <w:rPr>
          <w:rFonts w:eastAsia="Arial"/>
          <w:color w:val="000000" w:themeColor="text1"/>
          <w:sz w:val="24"/>
          <w:szCs w:val="24"/>
          <w:lang w:val="sr-Cyrl-BA" w:eastAsia="hr-HR"/>
        </w:rPr>
      </w:pPr>
    </w:p>
    <w:p w:rsidR="002F4B23" w:rsidRPr="002F4B23" w:rsidRDefault="00E70C09" w:rsidP="002F4B23">
      <w:pPr>
        <w:pStyle w:val="ListParagraph"/>
        <w:numPr>
          <w:ilvl w:val="0"/>
          <w:numId w:val="71"/>
        </w:numPr>
        <w:ind w:left="1985" w:hanging="284"/>
        <w:jc w:val="both"/>
        <w:rPr>
          <w:sz w:val="24"/>
          <w:szCs w:val="24"/>
          <w:lang w:val="ru-RU"/>
        </w:rPr>
      </w:pPr>
      <w:r w:rsidRPr="002F4B23">
        <w:rPr>
          <w:sz w:val="24"/>
          <w:szCs w:val="24"/>
          <w:lang w:val="ru-RU"/>
        </w:rPr>
        <w:t xml:space="preserve">број микроорганизама </w:t>
      </w:r>
      <w:r w:rsidR="002F4B23">
        <w:rPr>
          <w:sz w:val="24"/>
          <w:szCs w:val="24"/>
          <w:lang w:val="ru-RU"/>
        </w:rPr>
        <w:t xml:space="preserve">до </w:t>
      </w:r>
      <w:r w:rsidR="002F4B23" w:rsidRPr="002F4B23">
        <w:rPr>
          <w:sz w:val="24"/>
          <w:szCs w:val="24"/>
          <w:lang w:val="ru-RU"/>
        </w:rPr>
        <w:t>100.000 /ml</w:t>
      </w:r>
      <w:r w:rsidR="002F4B23">
        <w:rPr>
          <w:sz w:val="24"/>
          <w:szCs w:val="24"/>
          <w:lang w:val="ru-RU"/>
        </w:rPr>
        <w:t xml:space="preserve"> </w:t>
      </w:r>
      <w:r w:rsidRPr="002F4B23">
        <w:rPr>
          <w:sz w:val="24"/>
          <w:szCs w:val="24"/>
          <w:lang w:val="ru-RU"/>
        </w:rPr>
        <w:t xml:space="preserve">на 30°C </w:t>
      </w:r>
      <w:r w:rsidR="002F4B23">
        <w:rPr>
          <w:sz w:val="24"/>
          <w:szCs w:val="24"/>
          <w:lang w:val="ru-RU"/>
        </w:rPr>
        <w:t xml:space="preserve">и </w:t>
      </w:r>
      <w:r w:rsidRPr="002F4B23">
        <w:rPr>
          <w:sz w:val="24"/>
          <w:szCs w:val="24"/>
          <w:lang w:val="ru-RU"/>
        </w:rPr>
        <w:t xml:space="preserve"> </w:t>
      </w:r>
    </w:p>
    <w:p w:rsidR="00E70C09" w:rsidRPr="002F4B23" w:rsidRDefault="002F4B23" w:rsidP="002F4B23">
      <w:pPr>
        <w:pStyle w:val="ListParagraph"/>
        <w:numPr>
          <w:ilvl w:val="0"/>
          <w:numId w:val="71"/>
        </w:numPr>
        <w:ind w:left="1985" w:hanging="284"/>
        <w:jc w:val="both"/>
        <w:rPr>
          <w:sz w:val="24"/>
          <w:szCs w:val="24"/>
          <w:lang w:val="ru-RU"/>
        </w:rPr>
      </w:pPr>
      <w:r w:rsidRPr="002F4B23">
        <w:rPr>
          <w:sz w:val="24"/>
          <w:szCs w:val="24"/>
          <w:lang w:val="ru-RU"/>
        </w:rPr>
        <w:t>број</w:t>
      </w:r>
      <w:r w:rsidR="00E70C09" w:rsidRPr="002F4B23">
        <w:rPr>
          <w:sz w:val="24"/>
          <w:szCs w:val="24"/>
          <w:lang w:val="ru-RU"/>
        </w:rPr>
        <w:t xml:space="preserve"> </w:t>
      </w:r>
      <w:r w:rsidRPr="002F4B23">
        <w:rPr>
          <w:sz w:val="24"/>
          <w:szCs w:val="24"/>
          <w:lang w:val="ru-RU"/>
        </w:rPr>
        <w:t>соматских ћелија</w:t>
      </w:r>
      <w:r>
        <w:rPr>
          <w:sz w:val="24"/>
          <w:szCs w:val="24"/>
          <w:lang w:val="ru-RU"/>
        </w:rPr>
        <w:t xml:space="preserve"> д</w:t>
      </w:r>
      <w:r w:rsidR="00E70C09" w:rsidRPr="002F4B23">
        <w:rPr>
          <w:sz w:val="24"/>
          <w:szCs w:val="24"/>
          <w:lang w:val="ru-RU"/>
        </w:rPr>
        <w:t>о 400.000 /ml.</w:t>
      </w:r>
    </w:p>
    <w:p w:rsidR="00E70C09" w:rsidRPr="00E70C09" w:rsidRDefault="00E70C09" w:rsidP="00E70C09">
      <w:pPr>
        <w:ind w:firstLine="567"/>
        <w:jc w:val="both"/>
        <w:rPr>
          <w:sz w:val="24"/>
          <w:szCs w:val="24"/>
          <w:lang w:val="ru-RU"/>
        </w:rPr>
      </w:pPr>
    </w:p>
    <w:p w:rsidR="004962AC" w:rsidRPr="00F64946" w:rsidRDefault="004962AC" w:rsidP="004962AC">
      <w:pPr>
        <w:pStyle w:val="Heading1"/>
        <w:spacing w:before="0"/>
        <w:ind w:firstLine="567"/>
        <w:rPr>
          <w:rFonts w:ascii="Times New Roman" w:hAnsi="Times New Roman" w:cs="Times New Roman"/>
          <w:bCs w:val="0"/>
          <w:sz w:val="24"/>
          <w:szCs w:val="24"/>
          <w:lang w:val="sr-Cyrl-BA"/>
        </w:rPr>
      </w:pPr>
      <w:bookmarkStart w:id="53" w:name="_Toc210913248"/>
      <w:r w:rsidRPr="003429DB">
        <w:rPr>
          <w:rStyle w:val="FontStyle121"/>
          <w:rFonts w:ascii="Times New Roman" w:hAnsi="Times New Roman" w:cs="Times New Roman"/>
          <w:b/>
          <w:color w:val="auto"/>
          <w:sz w:val="24"/>
          <w:szCs w:val="24"/>
          <w:lang w:val="sr-Cyrl-BA"/>
        </w:rPr>
        <w:t>Стандарди квалитета за производе од млијека</w:t>
      </w:r>
      <w:bookmarkEnd w:id="53"/>
    </w:p>
    <w:p w:rsidR="004962AC" w:rsidRPr="00975FC2" w:rsidRDefault="004962AC" w:rsidP="004962AC">
      <w:pPr>
        <w:ind w:firstLine="567"/>
        <w:jc w:val="both"/>
        <w:rPr>
          <w:rStyle w:val="FontStyle121"/>
          <w:rFonts w:ascii="Times New Roman" w:eastAsiaTheme="majorEastAsia" w:hAnsi="Times New Roman" w:cs="Times New Roman"/>
          <w:b w:val="0"/>
          <w:color w:val="auto"/>
          <w:sz w:val="24"/>
          <w:szCs w:val="24"/>
          <w:lang w:val="sr-Cyrl-BA"/>
        </w:rPr>
      </w:pPr>
      <w:bookmarkStart w:id="54" w:name="_Toc210913249"/>
      <w:r w:rsidRPr="00975FC2">
        <w:rPr>
          <w:sz w:val="24"/>
          <w:szCs w:val="24"/>
          <w:lang w:val="sr-Cyrl-BA"/>
        </w:rPr>
        <w:t>Правилником о производима од млијека и стартер културама (''Службени гласник Републике Српске'' број 19/24), прописују се услови у погледу квалитета које у производњи и на тржишту морају задовољавати производи од млијека, производи са млијечним састојком или без њега, као и стартер културе и то у смислу класификације, категоризације и назива производа, физичких, хемијских, физичко-хемијских и сензорних својстава и састава производа, врсте и количине састојака, и додатака који се употребљавају у производњи и декларисање.</w:t>
      </w:r>
      <w:bookmarkEnd w:id="54"/>
      <w:r w:rsidRPr="00975FC2">
        <w:rPr>
          <w:sz w:val="24"/>
          <w:szCs w:val="24"/>
          <w:lang w:val="sr-Cyrl-BA"/>
        </w:rPr>
        <w:t xml:space="preserve"> </w:t>
      </w:r>
    </w:p>
    <w:p w:rsidR="004962AC" w:rsidRDefault="004962AC" w:rsidP="004449AC">
      <w:pPr>
        <w:shd w:val="clear" w:color="auto" w:fill="FFFFFF"/>
        <w:ind w:firstLine="567"/>
        <w:jc w:val="both"/>
        <w:rPr>
          <w:b/>
          <w:color w:val="auto"/>
          <w:sz w:val="24"/>
          <w:szCs w:val="24"/>
          <w:lang w:val="sr-Cyrl-RS"/>
        </w:rPr>
      </w:pPr>
    </w:p>
    <w:p w:rsidR="00A678BF" w:rsidRDefault="00A678BF" w:rsidP="00A678BF">
      <w:pPr>
        <w:pStyle w:val="Heading1"/>
        <w:spacing w:before="0"/>
        <w:ind w:firstLine="567"/>
        <w:rPr>
          <w:rStyle w:val="FontStyle121"/>
          <w:rFonts w:ascii="Times New Roman" w:hAnsi="Times New Roman" w:cs="Times New Roman"/>
          <w:b/>
          <w:color w:val="auto"/>
          <w:sz w:val="24"/>
          <w:szCs w:val="24"/>
          <w:lang w:val="sr-Cyrl-BA"/>
        </w:rPr>
      </w:pPr>
      <w:bookmarkStart w:id="55" w:name="_Toc210913250"/>
      <w:r>
        <w:rPr>
          <w:rStyle w:val="FontStyle121"/>
          <w:rFonts w:ascii="Times New Roman" w:hAnsi="Times New Roman" w:cs="Times New Roman"/>
          <w:b/>
          <w:color w:val="auto"/>
          <w:sz w:val="24"/>
          <w:szCs w:val="24"/>
          <w:lang w:val="sr-Cyrl-BA"/>
        </w:rPr>
        <w:lastRenderedPageBreak/>
        <w:t>Кајмак</w:t>
      </w:r>
      <w:bookmarkEnd w:id="55"/>
    </w:p>
    <w:p w:rsidR="00A678BF" w:rsidRDefault="00A678BF" w:rsidP="00A678BF">
      <w:pPr>
        <w:ind w:firstLine="567"/>
        <w:jc w:val="both"/>
        <w:rPr>
          <w:sz w:val="24"/>
          <w:szCs w:val="24"/>
          <w:lang w:val="sr-Cyrl-BA"/>
        </w:rPr>
      </w:pPr>
      <w:r w:rsidRPr="00F64946">
        <w:rPr>
          <w:sz w:val="24"/>
          <w:szCs w:val="24"/>
          <w:lang w:val="sr-Cyrl-BA"/>
        </w:rPr>
        <w:t>Кајмак (скоруп) производи се одвајањем горњег слоја термички обрађеног и охлађеног млијека (крављег, овчијег, козјег и бивољег млијека, или њихове мјешавине)</w:t>
      </w:r>
      <w:r>
        <w:rPr>
          <w:sz w:val="24"/>
          <w:szCs w:val="24"/>
          <w:lang w:val="sr-Cyrl-BA"/>
        </w:rPr>
        <w:t>.</w:t>
      </w:r>
    </w:p>
    <w:p w:rsidR="00A678BF" w:rsidRDefault="00A678BF" w:rsidP="00A678BF">
      <w:pPr>
        <w:ind w:firstLine="567"/>
        <w:jc w:val="both"/>
        <w:rPr>
          <w:sz w:val="24"/>
          <w:szCs w:val="24"/>
          <w:lang w:val="sr-Cyrl-BA"/>
        </w:rPr>
      </w:pPr>
      <w:r>
        <w:rPr>
          <w:sz w:val="24"/>
          <w:szCs w:val="24"/>
          <w:lang w:val="sr-Cyrl-BA"/>
        </w:rPr>
        <w:t xml:space="preserve">Кајмак се може производити са додатком или без додатка стартер културе, те са додатком или без додатка соли. </w:t>
      </w:r>
    </w:p>
    <w:p w:rsidR="00A678BF" w:rsidRDefault="00A678BF" w:rsidP="00A678BF">
      <w:pPr>
        <w:ind w:firstLine="567"/>
        <w:jc w:val="both"/>
        <w:rPr>
          <w:sz w:val="24"/>
          <w:szCs w:val="24"/>
          <w:lang w:val="sr-Cyrl-BA"/>
        </w:rPr>
      </w:pPr>
      <w:r>
        <w:rPr>
          <w:sz w:val="24"/>
          <w:szCs w:val="24"/>
          <w:lang w:val="sr-Cyrl-BA"/>
        </w:rPr>
        <w:t xml:space="preserve">Према степену зрелости, кајмак се ставља у промет као: </w:t>
      </w:r>
    </w:p>
    <w:p w:rsidR="00A678BF" w:rsidRDefault="00A678BF" w:rsidP="00A678BF">
      <w:pPr>
        <w:ind w:firstLine="567"/>
        <w:jc w:val="both"/>
        <w:rPr>
          <w:sz w:val="24"/>
          <w:szCs w:val="24"/>
          <w:lang w:val="sr-Cyrl-BA"/>
        </w:rPr>
      </w:pPr>
    </w:p>
    <w:p w:rsidR="00A678BF" w:rsidRDefault="00A678BF" w:rsidP="003478E8">
      <w:pPr>
        <w:pStyle w:val="ListParagraph"/>
        <w:numPr>
          <w:ilvl w:val="0"/>
          <w:numId w:val="56"/>
        </w:numPr>
        <w:ind w:left="1418" w:hanging="284"/>
        <w:jc w:val="both"/>
        <w:rPr>
          <w:sz w:val="24"/>
          <w:szCs w:val="24"/>
          <w:lang w:val="sr-Cyrl-BA"/>
        </w:rPr>
      </w:pPr>
      <w:r>
        <w:rPr>
          <w:sz w:val="24"/>
          <w:szCs w:val="24"/>
          <w:lang w:val="sr-Cyrl-BA"/>
        </w:rPr>
        <w:t xml:space="preserve">Млади кајмак, </w:t>
      </w:r>
    </w:p>
    <w:p w:rsidR="00A678BF" w:rsidRDefault="00A678BF" w:rsidP="003478E8">
      <w:pPr>
        <w:pStyle w:val="ListParagraph"/>
        <w:numPr>
          <w:ilvl w:val="0"/>
          <w:numId w:val="56"/>
        </w:numPr>
        <w:ind w:left="1418" w:hanging="284"/>
        <w:jc w:val="both"/>
        <w:rPr>
          <w:sz w:val="24"/>
          <w:szCs w:val="24"/>
          <w:lang w:val="sr-Cyrl-BA"/>
        </w:rPr>
      </w:pPr>
      <w:r>
        <w:rPr>
          <w:sz w:val="24"/>
          <w:szCs w:val="24"/>
          <w:lang w:val="sr-Cyrl-BA"/>
        </w:rPr>
        <w:t xml:space="preserve">Зрели кајмак. </w:t>
      </w:r>
    </w:p>
    <w:p w:rsidR="00A678BF" w:rsidRDefault="00A678BF" w:rsidP="00A678BF">
      <w:pPr>
        <w:jc w:val="both"/>
        <w:rPr>
          <w:sz w:val="24"/>
          <w:szCs w:val="24"/>
          <w:lang w:val="sr-Cyrl-BA"/>
        </w:rPr>
      </w:pPr>
    </w:p>
    <w:p w:rsidR="00A678BF" w:rsidRDefault="00A678BF" w:rsidP="00A678BF">
      <w:pPr>
        <w:ind w:left="567"/>
        <w:jc w:val="both"/>
        <w:rPr>
          <w:sz w:val="24"/>
          <w:szCs w:val="24"/>
          <w:lang w:val="sr-Cyrl-BA"/>
        </w:rPr>
      </w:pPr>
      <w:r>
        <w:rPr>
          <w:sz w:val="24"/>
          <w:szCs w:val="24"/>
          <w:lang w:val="sr-Cyrl-BA"/>
        </w:rPr>
        <w:t>Млади кајмак треба да задовољава сљедеће услове и то да:</w:t>
      </w:r>
    </w:p>
    <w:p w:rsidR="00A678BF" w:rsidRDefault="00A678BF" w:rsidP="00A678BF">
      <w:pPr>
        <w:ind w:left="567"/>
        <w:jc w:val="both"/>
        <w:rPr>
          <w:sz w:val="24"/>
          <w:szCs w:val="24"/>
          <w:lang w:val="sr-Cyrl-BA"/>
        </w:rPr>
      </w:pPr>
    </w:p>
    <w:p w:rsidR="00A678BF" w:rsidRDefault="00A678BF" w:rsidP="003478E8">
      <w:pPr>
        <w:pStyle w:val="ListParagraph"/>
        <w:numPr>
          <w:ilvl w:val="0"/>
          <w:numId w:val="57"/>
        </w:numPr>
        <w:ind w:left="1418" w:hanging="284"/>
        <w:jc w:val="both"/>
        <w:rPr>
          <w:sz w:val="24"/>
          <w:szCs w:val="24"/>
          <w:lang w:val="sr-Cyrl-BA"/>
        </w:rPr>
      </w:pPr>
      <w:r>
        <w:rPr>
          <w:sz w:val="24"/>
          <w:szCs w:val="24"/>
          <w:lang w:val="sr-Cyrl-BA"/>
        </w:rPr>
        <w:t>је бијеле или жућкасте боје,</w:t>
      </w:r>
    </w:p>
    <w:p w:rsidR="00A678BF" w:rsidRDefault="00A678BF" w:rsidP="003478E8">
      <w:pPr>
        <w:pStyle w:val="ListParagraph"/>
        <w:numPr>
          <w:ilvl w:val="0"/>
          <w:numId w:val="57"/>
        </w:numPr>
        <w:ind w:left="1418" w:hanging="284"/>
        <w:jc w:val="both"/>
        <w:rPr>
          <w:sz w:val="24"/>
          <w:szCs w:val="24"/>
          <w:lang w:val="sr-Cyrl-BA"/>
        </w:rPr>
      </w:pPr>
      <w:r>
        <w:rPr>
          <w:sz w:val="24"/>
          <w:szCs w:val="24"/>
          <w:lang w:val="sr-Cyrl-BA"/>
        </w:rPr>
        <w:t>има својствен пријатан мирис и благ укус,</w:t>
      </w:r>
    </w:p>
    <w:p w:rsidR="00A678BF" w:rsidRDefault="00A678BF" w:rsidP="003478E8">
      <w:pPr>
        <w:pStyle w:val="ListParagraph"/>
        <w:numPr>
          <w:ilvl w:val="0"/>
          <w:numId w:val="57"/>
        </w:numPr>
        <w:ind w:left="1418" w:hanging="284"/>
        <w:jc w:val="both"/>
        <w:rPr>
          <w:sz w:val="24"/>
          <w:szCs w:val="24"/>
          <w:lang w:val="sr-Cyrl-BA"/>
        </w:rPr>
      </w:pPr>
      <w:r>
        <w:rPr>
          <w:sz w:val="24"/>
          <w:szCs w:val="24"/>
          <w:lang w:val="sr-Cyrl-BA"/>
        </w:rPr>
        <w:t>садржи најмање 65% млијечне масти у сувој материји,</w:t>
      </w:r>
    </w:p>
    <w:p w:rsidR="00A678BF" w:rsidRDefault="00A678BF" w:rsidP="003478E8">
      <w:pPr>
        <w:pStyle w:val="ListParagraph"/>
        <w:numPr>
          <w:ilvl w:val="0"/>
          <w:numId w:val="57"/>
        </w:numPr>
        <w:ind w:left="1418" w:hanging="284"/>
        <w:jc w:val="both"/>
        <w:rPr>
          <w:sz w:val="24"/>
          <w:szCs w:val="24"/>
          <w:lang w:val="sr-Cyrl-BA"/>
        </w:rPr>
      </w:pPr>
      <w:r>
        <w:rPr>
          <w:sz w:val="24"/>
          <w:szCs w:val="24"/>
          <w:lang w:val="sr-Cyrl-BA"/>
        </w:rPr>
        <w:t>садржи најмање 60% суве материје,</w:t>
      </w:r>
    </w:p>
    <w:p w:rsidR="00A678BF" w:rsidRPr="00F64946" w:rsidRDefault="00A678BF" w:rsidP="003478E8">
      <w:pPr>
        <w:pStyle w:val="ListParagraph"/>
        <w:numPr>
          <w:ilvl w:val="0"/>
          <w:numId w:val="57"/>
        </w:numPr>
        <w:ind w:left="1418" w:hanging="284"/>
        <w:jc w:val="both"/>
        <w:rPr>
          <w:sz w:val="24"/>
          <w:szCs w:val="24"/>
          <w:lang w:val="sr-Cyrl-BA"/>
        </w:rPr>
      </w:pPr>
      <w:r>
        <w:rPr>
          <w:sz w:val="24"/>
          <w:szCs w:val="24"/>
          <w:lang w:val="sr-Cyrl-BA"/>
        </w:rPr>
        <w:t xml:space="preserve">је лиснате структуре, са дјелићима скраме куваног млијека.  </w:t>
      </w:r>
    </w:p>
    <w:p w:rsidR="00A678BF" w:rsidRDefault="00A678BF" w:rsidP="00A678BF">
      <w:pPr>
        <w:ind w:left="567"/>
        <w:jc w:val="both"/>
        <w:rPr>
          <w:sz w:val="24"/>
          <w:szCs w:val="24"/>
          <w:lang w:val="sr-Cyrl-BA"/>
        </w:rPr>
      </w:pPr>
    </w:p>
    <w:p w:rsidR="00A678BF" w:rsidRDefault="00A678BF" w:rsidP="00A678BF">
      <w:pPr>
        <w:ind w:left="567"/>
        <w:jc w:val="both"/>
        <w:rPr>
          <w:sz w:val="24"/>
          <w:szCs w:val="24"/>
          <w:lang w:val="sr-Cyrl-BA"/>
        </w:rPr>
      </w:pPr>
      <w:r>
        <w:rPr>
          <w:sz w:val="24"/>
          <w:szCs w:val="24"/>
          <w:lang w:val="sr-Cyrl-BA"/>
        </w:rPr>
        <w:t>Зрели кајмак треба да задовољава сљедеће услове и то да:</w:t>
      </w:r>
    </w:p>
    <w:p w:rsidR="00A678BF" w:rsidRDefault="00A678BF" w:rsidP="00A678BF">
      <w:pPr>
        <w:ind w:left="567"/>
        <w:jc w:val="both"/>
        <w:rPr>
          <w:sz w:val="24"/>
          <w:szCs w:val="24"/>
          <w:lang w:val="sr-Cyrl-BA"/>
        </w:rPr>
      </w:pPr>
    </w:p>
    <w:p w:rsidR="00A678BF" w:rsidRDefault="00A678BF" w:rsidP="003478E8">
      <w:pPr>
        <w:pStyle w:val="ListParagraph"/>
        <w:numPr>
          <w:ilvl w:val="0"/>
          <w:numId w:val="57"/>
        </w:numPr>
        <w:ind w:left="1418" w:hanging="284"/>
        <w:jc w:val="both"/>
        <w:rPr>
          <w:sz w:val="24"/>
          <w:szCs w:val="24"/>
          <w:lang w:val="sr-Cyrl-BA"/>
        </w:rPr>
      </w:pPr>
      <w:r>
        <w:rPr>
          <w:sz w:val="24"/>
          <w:szCs w:val="24"/>
          <w:lang w:val="sr-Cyrl-BA"/>
        </w:rPr>
        <w:t>је свјетложуте боје,</w:t>
      </w:r>
    </w:p>
    <w:p w:rsidR="00A678BF" w:rsidRDefault="00A678BF" w:rsidP="003478E8">
      <w:pPr>
        <w:pStyle w:val="ListParagraph"/>
        <w:numPr>
          <w:ilvl w:val="0"/>
          <w:numId w:val="57"/>
        </w:numPr>
        <w:ind w:left="1418" w:hanging="284"/>
        <w:jc w:val="both"/>
        <w:rPr>
          <w:sz w:val="24"/>
          <w:szCs w:val="24"/>
          <w:lang w:val="sr-Cyrl-BA"/>
        </w:rPr>
      </w:pPr>
      <w:r>
        <w:rPr>
          <w:sz w:val="24"/>
          <w:szCs w:val="24"/>
          <w:lang w:val="sr-Cyrl-BA"/>
        </w:rPr>
        <w:t>има изражен и типичан мирис и укус зрелог кајмака,</w:t>
      </w:r>
    </w:p>
    <w:p w:rsidR="00A678BF" w:rsidRDefault="00A678BF" w:rsidP="003478E8">
      <w:pPr>
        <w:pStyle w:val="ListParagraph"/>
        <w:numPr>
          <w:ilvl w:val="0"/>
          <w:numId w:val="57"/>
        </w:numPr>
        <w:ind w:left="1418" w:hanging="284"/>
        <w:jc w:val="both"/>
        <w:rPr>
          <w:sz w:val="24"/>
          <w:szCs w:val="24"/>
          <w:lang w:val="sr-Cyrl-BA"/>
        </w:rPr>
      </w:pPr>
      <w:r>
        <w:rPr>
          <w:sz w:val="24"/>
          <w:szCs w:val="24"/>
          <w:lang w:val="sr-Cyrl-BA"/>
        </w:rPr>
        <w:t>садржи најмање 70% млијечне масти у сувој материји,</w:t>
      </w:r>
    </w:p>
    <w:p w:rsidR="00A678BF" w:rsidRDefault="00A678BF" w:rsidP="003478E8">
      <w:pPr>
        <w:pStyle w:val="ListParagraph"/>
        <w:numPr>
          <w:ilvl w:val="0"/>
          <w:numId w:val="57"/>
        </w:numPr>
        <w:ind w:left="1418" w:hanging="284"/>
        <w:jc w:val="both"/>
        <w:rPr>
          <w:sz w:val="24"/>
          <w:szCs w:val="24"/>
          <w:lang w:val="sr-Cyrl-BA"/>
        </w:rPr>
      </w:pPr>
      <w:r>
        <w:rPr>
          <w:sz w:val="24"/>
          <w:szCs w:val="24"/>
          <w:lang w:val="sr-Cyrl-BA"/>
        </w:rPr>
        <w:t>садржи најмање 65% суве материје,</w:t>
      </w:r>
    </w:p>
    <w:p w:rsidR="00A678BF" w:rsidRPr="00F64946" w:rsidRDefault="00A678BF" w:rsidP="003478E8">
      <w:pPr>
        <w:pStyle w:val="ListParagraph"/>
        <w:numPr>
          <w:ilvl w:val="0"/>
          <w:numId w:val="57"/>
        </w:numPr>
        <w:ind w:left="1418" w:hanging="284"/>
        <w:jc w:val="both"/>
        <w:rPr>
          <w:sz w:val="24"/>
          <w:szCs w:val="24"/>
          <w:lang w:val="sr-Cyrl-BA"/>
        </w:rPr>
      </w:pPr>
      <w:r>
        <w:rPr>
          <w:sz w:val="24"/>
          <w:szCs w:val="24"/>
          <w:lang w:val="sr-Cyrl-BA"/>
        </w:rPr>
        <w:t xml:space="preserve">је зрнасте структуре, са дјелићима скраме куваног млијека.  </w:t>
      </w:r>
    </w:p>
    <w:p w:rsidR="004962AC" w:rsidRDefault="004962AC" w:rsidP="00671797">
      <w:pPr>
        <w:shd w:val="clear" w:color="auto" w:fill="FFFFFF"/>
        <w:jc w:val="both"/>
        <w:rPr>
          <w:b/>
          <w:color w:val="auto"/>
          <w:sz w:val="24"/>
          <w:szCs w:val="24"/>
          <w:lang w:val="sr-Cyrl-RS"/>
        </w:rPr>
      </w:pPr>
    </w:p>
    <w:p w:rsidR="004449AC" w:rsidRPr="004449AC" w:rsidRDefault="004449AC" w:rsidP="004449AC">
      <w:pPr>
        <w:shd w:val="clear" w:color="auto" w:fill="FFFFFF"/>
        <w:ind w:firstLine="567"/>
        <w:jc w:val="both"/>
        <w:rPr>
          <w:b/>
          <w:color w:val="auto"/>
          <w:sz w:val="24"/>
          <w:szCs w:val="24"/>
          <w:lang w:val="sr-Cyrl-RS"/>
        </w:rPr>
      </w:pPr>
      <w:r w:rsidRPr="004449AC">
        <w:rPr>
          <w:b/>
          <w:color w:val="auto"/>
          <w:sz w:val="24"/>
          <w:szCs w:val="24"/>
          <w:lang w:val="sr-Cyrl-RS"/>
        </w:rPr>
        <w:t>Сир</w:t>
      </w:r>
    </w:p>
    <w:p w:rsidR="004449AC" w:rsidRPr="004449AC" w:rsidRDefault="004449AC" w:rsidP="004449AC">
      <w:pPr>
        <w:ind w:firstLine="567"/>
        <w:jc w:val="both"/>
        <w:rPr>
          <w:sz w:val="24"/>
          <w:szCs w:val="24"/>
          <w:lang w:val="ru-RU"/>
        </w:rPr>
      </w:pPr>
      <w:r w:rsidRPr="004449AC">
        <w:rPr>
          <w:sz w:val="24"/>
          <w:szCs w:val="24"/>
          <w:lang w:val="ru-RU"/>
        </w:rPr>
        <w:t>Сир је свјежи производ или производ различит</w:t>
      </w:r>
      <w:r w:rsidR="00B3155A">
        <w:rPr>
          <w:sz w:val="24"/>
          <w:szCs w:val="24"/>
          <w:lang w:val="ru-RU"/>
        </w:rPr>
        <w:t>ог</w:t>
      </w:r>
      <w:r w:rsidRPr="004449AC">
        <w:rPr>
          <w:sz w:val="24"/>
          <w:szCs w:val="24"/>
          <w:lang w:val="ru-RU"/>
        </w:rPr>
        <w:t xml:space="preserve"> степен</w:t>
      </w:r>
      <w:r w:rsidR="00E40DF1">
        <w:rPr>
          <w:sz w:val="24"/>
          <w:szCs w:val="24"/>
          <w:lang w:val="ru-RU"/>
        </w:rPr>
        <w:t>а</w:t>
      </w:r>
      <w:r w:rsidRPr="004449AC">
        <w:rPr>
          <w:sz w:val="24"/>
          <w:szCs w:val="24"/>
          <w:lang w:val="ru-RU"/>
        </w:rPr>
        <w:t xml:space="preserve"> зрелости који </w:t>
      </w:r>
      <w:r w:rsidR="00E40DF1">
        <w:rPr>
          <w:sz w:val="24"/>
          <w:szCs w:val="24"/>
          <w:lang w:val="ru-RU"/>
        </w:rPr>
        <w:t>настаје</w:t>
      </w:r>
      <w:r w:rsidRPr="004449AC">
        <w:rPr>
          <w:sz w:val="24"/>
          <w:szCs w:val="24"/>
          <w:lang w:val="ru-RU"/>
        </w:rPr>
        <w:t xml:space="preserve"> одвајањем сурутке </w:t>
      </w:r>
      <w:r w:rsidR="00E40DF1">
        <w:rPr>
          <w:sz w:val="24"/>
          <w:szCs w:val="24"/>
          <w:lang w:val="ru-RU"/>
        </w:rPr>
        <w:t>послије сирења (</w:t>
      </w:r>
      <w:r w:rsidRPr="004449AC">
        <w:rPr>
          <w:sz w:val="24"/>
          <w:szCs w:val="24"/>
          <w:lang w:val="ru-RU"/>
        </w:rPr>
        <w:t>коагулације</w:t>
      </w:r>
      <w:r w:rsidR="00E40DF1">
        <w:rPr>
          <w:sz w:val="24"/>
          <w:szCs w:val="24"/>
          <w:lang w:val="ru-RU"/>
        </w:rPr>
        <w:t>)</w:t>
      </w:r>
      <w:r w:rsidRPr="004449AC">
        <w:rPr>
          <w:sz w:val="24"/>
          <w:szCs w:val="24"/>
          <w:lang w:val="ru-RU"/>
        </w:rPr>
        <w:t xml:space="preserve"> млијека (крављег, овчијег, козијег, бивољег и/или њихових мјешавина), обраног или дјелимично обраног млијека, </w:t>
      </w:r>
      <w:r w:rsidR="00E40DF1">
        <w:rPr>
          <w:sz w:val="24"/>
          <w:szCs w:val="24"/>
          <w:lang w:val="ru-RU"/>
        </w:rPr>
        <w:t>кајмака</w:t>
      </w:r>
      <w:r w:rsidRPr="004449AC">
        <w:rPr>
          <w:sz w:val="24"/>
          <w:szCs w:val="24"/>
          <w:lang w:val="ru-RU"/>
        </w:rPr>
        <w:t>, сурутке, или комбинацијом наведених сировина.</w:t>
      </w:r>
    </w:p>
    <w:p w:rsidR="004449AC" w:rsidRPr="004449AC" w:rsidRDefault="004449AC" w:rsidP="004449AC">
      <w:pPr>
        <w:ind w:firstLine="567"/>
        <w:jc w:val="both"/>
        <w:rPr>
          <w:sz w:val="24"/>
          <w:szCs w:val="24"/>
          <w:lang w:val="ru-RU"/>
        </w:rPr>
      </w:pPr>
      <w:r w:rsidRPr="004449AC">
        <w:rPr>
          <w:sz w:val="24"/>
          <w:szCs w:val="24"/>
          <w:lang w:val="ru-RU"/>
        </w:rPr>
        <w:t>У производњи сира дозвољена је употреба стартер култура, сирила и/или других одговарајућих коагулационих ензима и/или дозвољених киселина за коагулацију.</w:t>
      </w:r>
    </w:p>
    <w:p w:rsidR="004449AC" w:rsidRPr="004449AC" w:rsidRDefault="004449AC" w:rsidP="004449AC">
      <w:pPr>
        <w:ind w:firstLine="567"/>
        <w:jc w:val="both"/>
        <w:rPr>
          <w:sz w:val="24"/>
          <w:szCs w:val="24"/>
          <w:lang w:val="ru-RU"/>
        </w:rPr>
      </w:pPr>
      <w:r w:rsidRPr="004449AC">
        <w:rPr>
          <w:sz w:val="24"/>
          <w:szCs w:val="24"/>
          <w:lang w:val="ru-RU"/>
        </w:rPr>
        <w:t>Према степену биохемијских и физичких промјена којом се врши промјена сензорних карактеристика сира, на тржиште се могу ставити сиреви са зрењем или сиреви без зрења (код којих није дошло до споменутих процеса зрења сира). У процесу зрења сира могу се користи</w:t>
      </w:r>
      <w:r w:rsidR="00063656">
        <w:rPr>
          <w:sz w:val="24"/>
          <w:szCs w:val="24"/>
          <w:lang w:val="ru-RU"/>
        </w:rPr>
        <w:t>т</w:t>
      </w:r>
      <w:r w:rsidRPr="004449AC">
        <w:rPr>
          <w:sz w:val="24"/>
          <w:szCs w:val="24"/>
          <w:lang w:val="ru-RU"/>
        </w:rPr>
        <w:t xml:space="preserve">и </w:t>
      </w:r>
      <w:r w:rsidR="00063656">
        <w:rPr>
          <w:sz w:val="24"/>
          <w:szCs w:val="24"/>
          <w:lang w:val="ru-RU"/>
        </w:rPr>
        <w:t xml:space="preserve">племените </w:t>
      </w:r>
      <w:r w:rsidRPr="004449AC">
        <w:rPr>
          <w:sz w:val="24"/>
          <w:szCs w:val="24"/>
          <w:lang w:val="ru-RU"/>
        </w:rPr>
        <w:t>плијесни на површини и</w:t>
      </w:r>
      <w:r w:rsidR="00063656">
        <w:rPr>
          <w:sz w:val="24"/>
          <w:szCs w:val="24"/>
          <w:lang w:val="ru-RU"/>
        </w:rPr>
        <w:t>/или</w:t>
      </w:r>
      <w:r w:rsidRPr="004449AC">
        <w:rPr>
          <w:sz w:val="24"/>
          <w:szCs w:val="24"/>
          <w:lang w:val="ru-RU"/>
        </w:rPr>
        <w:t xml:space="preserve"> унутрашњости сира, дјеловањем површинске микрофлоре или зрењем у саламури.</w:t>
      </w:r>
    </w:p>
    <w:p w:rsidR="004449AC" w:rsidRPr="004449AC" w:rsidRDefault="004449AC" w:rsidP="004449AC">
      <w:pPr>
        <w:ind w:firstLine="567"/>
        <w:jc w:val="both"/>
        <w:rPr>
          <w:sz w:val="24"/>
          <w:szCs w:val="24"/>
          <w:lang w:val="ru-RU"/>
        </w:rPr>
      </w:pPr>
      <w:r w:rsidRPr="004449AC">
        <w:rPr>
          <w:sz w:val="24"/>
          <w:szCs w:val="24"/>
          <w:lang w:val="ru-RU"/>
        </w:rPr>
        <w:t xml:space="preserve">С обзиром на </w:t>
      </w:r>
      <w:r w:rsidR="00063656">
        <w:rPr>
          <w:sz w:val="24"/>
          <w:szCs w:val="24"/>
          <w:lang w:val="ru-RU"/>
        </w:rPr>
        <w:t>удио</w:t>
      </w:r>
      <w:r w:rsidRPr="004449AC">
        <w:rPr>
          <w:sz w:val="24"/>
          <w:szCs w:val="24"/>
          <w:lang w:val="ru-RU"/>
        </w:rPr>
        <w:t xml:space="preserve"> воде у безмасној материји сира, конзистенцију и грађу тијеста, сиреви се производе и на тржиште стављају под називима наведеним у табели </w:t>
      </w:r>
      <w:r w:rsidR="002E71CE" w:rsidRPr="002E71CE">
        <w:rPr>
          <w:color w:val="000000" w:themeColor="text1"/>
          <w:sz w:val="24"/>
          <w:szCs w:val="24"/>
          <w:lang w:val="ru-RU"/>
        </w:rPr>
        <w:t>2</w:t>
      </w:r>
      <w:r w:rsidRPr="002E71CE">
        <w:rPr>
          <w:color w:val="000000" w:themeColor="text1"/>
          <w:sz w:val="24"/>
          <w:szCs w:val="24"/>
          <w:lang w:val="ru-RU"/>
        </w:rPr>
        <w:t>.</w:t>
      </w:r>
    </w:p>
    <w:p w:rsidR="004449AC" w:rsidRDefault="004449AC" w:rsidP="004449AC">
      <w:pPr>
        <w:shd w:val="clear" w:color="auto" w:fill="FFFFFF" w:themeFill="background1"/>
        <w:jc w:val="both"/>
        <w:rPr>
          <w:rFonts w:asciiTheme="majorHAnsi" w:hAnsiTheme="majorHAnsi"/>
          <w:b/>
          <w:color w:val="auto"/>
          <w:sz w:val="24"/>
          <w:szCs w:val="24"/>
          <w:lang w:val="sr-Cyrl-CS"/>
        </w:rPr>
      </w:pPr>
    </w:p>
    <w:p w:rsidR="004449AC" w:rsidRPr="0003458B" w:rsidRDefault="004449AC" w:rsidP="004449AC">
      <w:pPr>
        <w:shd w:val="clear" w:color="auto" w:fill="FFFFFF" w:themeFill="background1"/>
        <w:ind w:firstLine="720"/>
        <w:jc w:val="center"/>
        <w:rPr>
          <w:rFonts w:ascii="Cambria" w:hAnsi="Cambria"/>
          <w:sz w:val="24"/>
          <w:szCs w:val="24"/>
          <w:lang w:val="sr-Cyrl-CS"/>
        </w:rPr>
      </w:pPr>
      <w:r w:rsidRPr="002E71CE">
        <w:rPr>
          <w:b/>
          <w:color w:val="000000" w:themeColor="text1"/>
          <w:sz w:val="24"/>
          <w:szCs w:val="24"/>
          <w:lang w:val="sr-Cyrl-RS"/>
        </w:rPr>
        <w:t xml:space="preserve">Табела </w:t>
      </w:r>
      <w:r w:rsidR="002E71CE" w:rsidRPr="002E71CE">
        <w:rPr>
          <w:b/>
          <w:color w:val="000000" w:themeColor="text1"/>
          <w:sz w:val="24"/>
          <w:szCs w:val="24"/>
          <w:lang w:val="sr-Cyrl-RS"/>
        </w:rPr>
        <w:t>2</w:t>
      </w:r>
      <w:r w:rsidRPr="002E71CE">
        <w:rPr>
          <w:b/>
          <w:color w:val="000000" w:themeColor="text1"/>
          <w:sz w:val="24"/>
          <w:szCs w:val="24"/>
          <w:lang w:val="sr-Cyrl-RS"/>
        </w:rPr>
        <w:t>.</w:t>
      </w:r>
      <w:r w:rsidRPr="002E71CE">
        <w:rPr>
          <w:rFonts w:asciiTheme="majorHAnsi" w:eastAsia="Arial" w:hAnsiTheme="majorHAnsi"/>
          <w:b/>
          <w:color w:val="000000" w:themeColor="text1"/>
          <w:sz w:val="24"/>
          <w:szCs w:val="24"/>
          <w:lang w:val="sr-Cyrl-BA" w:eastAsia="hr-HR"/>
        </w:rPr>
        <w:t xml:space="preserve"> </w:t>
      </w:r>
      <w:r w:rsidRPr="004449AC">
        <w:rPr>
          <w:sz w:val="24"/>
          <w:szCs w:val="24"/>
          <w:lang w:val="ru-RU"/>
        </w:rPr>
        <w:t>Садржај воде и период зрења за одређене врсте сира</w:t>
      </w:r>
    </w:p>
    <w:tbl>
      <w:tblPr>
        <w:tblStyle w:val="TableGrid"/>
        <w:tblW w:w="0" w:type="auto"/>
        <w:jc w:val="center"/>
        <w:tblLook w:val="04A0" w:firstRow="1" w:lastRow="0" w:firstColumn="1" w:lastColumn="0" w:noHBand="0" w:noVBand="1"/>
      </w:tblPr>
      <w:tblGrid>
        <w:gridCol w:w="3124"/>
        <w:gridCol w:w="3117"/>
        <w:gridCol w:w="2776"/>
      </w:tblGrid>
      <w:tr w:rsidR="004449AC" w:rsidRPr="00C331AC" w:rsidTr="00AF2684">
        <w:trPr>
          <w:jc w:val="center"/>
        </w:trPr>
        <w:tc>
          <w:tcPr>
            <w:tcW w:w="3349" w:type="dxa"/>
            <w:vAlign w:val="center"/>
          </w:tcPr>
          <w:p w:rsidR="004449AC" w:rsidRPr="004449AC" w:rsidRDefault="004449AC" w:rsidP="004449AC">
            <w:pPr>
              <w:shd w:val="clear" w:color="auto" w:fill="FFFFFF"/>
              <w:ind w:firstLine="22"/>
              <w:jc w:val="center"/>
              <w:rPr>
                <w:b/>
                <w:color w:val="auto"/>
                <w:sz w:val="24"/>
                <w:szCs w:val="24"/>
                <w:lang w:val="sr-Cyrl-RS"/>
              </w:rPr>
            </w:pPr>
            <w:r w:rsidRPr="004449AC">
              <w:rPr>
                <w:b/>
                <w:color w:val="auto"/>
                <w:sz w:val="24"/>
                <w:szCs w:val="24"/>
                <w:lang w:val="sr-Cyrl-RS"/>
              </w:rPr>
              <w:t xml:space="preserve">Назив сира у односу на </w:t>
            </w:r>
            <w:r w:rsidR="00063656">
              <w:rPr>
                <w:b/>
                <w:color w:val="auto"/>
                <w:sz w:val="24"/>
                <w:szCs w:val="24"/>
                <w:lang w:val="sr-Cyrl-RS"/>
              </w:rPr>
              <w:t>удио</w:t>
            </w:r>
            <w:r w:rsidRPr="004449AC">
              <w:rPr>
                <w:b/>
                <w:color w:val="auto"/>
                <w:sz w:val="24"/>
                <w:szCs w:val="24"/>
                <w:lang w:val="sr-Cyrl-RS"/>
              </w:rPr>
              <w:t xml:space="preserve"> воде у безмасној материји сира</w:t>
            </w:r>
          </w:p>
        </w:tc>
        <w:tc>
          <w:tcPr>
            <w:tcW w:w="3349" w:type="dxa"/>
            <w:vAlign w:val="center"/>
          </w:tcPr>
          <w:p w:rsidR="004449AC" w:rsidRPr="004449AC" w:rsidRDefault="00063656" w:rsidP="004449AC">
            <w:pPr>
              <w:shd w:val="clear" w:color="auto" w:fill="FFFFFF"/>
              <w:jc w:val="center"/>
              <w:rPr>
                <w:b/>
                <w:color w:val="auto"/>
                <w:sz w:val="24"/>
                <w:szCs w:val="24"/>
                <w:lang w:val="sr-Cyrl-RS"/>
              </w:rPr>
            </w:pPr>
            <w:r>
              <w:rPr>
                <w:b/>
                <w:color w:val="auto"/>
                <w:sz w:val="24"/>
                <w:szCs w:val="24"/>
                <w:lang w:val="sr-Cyrl-RS"/>
              </w:rPr>
              <w:t>Удио</w:t>
            </w:r>
            <w:r w:rsidR="004449AC" w:rsidRPr="004449AC">
              <w:rPr>
                <w:b/>
                <w:color w:val="auto"/>
                <w:sz w:val="24"/>
                <w:szCs w:val="24"/>
                <w:lang w:val="sr-Cyrl-RS"/>
              </w:rPr>
              <w:t xml:space="preserve"> воде у безмасној материји сира у (%)</w:t>
            </w:r>
          </w:p>
        </w:tc>
        <w:tc>
          <w:tcPr>
            <w:tcW w:w="2930" w:type="dxa"/>
            <w:vAlign w:val="center"/>
          </w:tcPr>
          <w:p w:rsidR="004449AC" w:rsidRPr="004449AC" w:rsidRDefault="004449AC" w:rsidP="004449AC">
            <w:pPr>
              <w:shd w:val="clear" w:color="auto" w:fill="FFFFFF"/>
              <w:jc w:val="center"/>
              <w:rPr>
                <w:b/>
                <w:color w:val="auto"/>
                <w:sz w:val="24"/>
                <w:szCs w:val="24"/>
                <w:lang w:val="sr-Cyrl-RS"/>
              </w:rPr>
            </w:pPr>
            <w:r w:rsidRPr="004449AC">
              <w:rPr>
                <w:b/>
                <w:color w:val="auto"/>
                <w:sz w:val="24"/>
                <w:szCs w:val="24"/>
                <w:lang w:val="sr-Cyrl-RS"/>
              </w:rPr>
              <w:t>Минимални период зрења сира</w:t>
            </w:r>
          </w:p>
        </w:tc>
      </w:tr>
      <w:tr w:rsidR="004449AC" w:rsidTr="00AF2684">
        <w:trPr>
          <w:jc w:val="center"/>
        </w:trPr>
        <w:tc>
          <w:tcPr>
            <w:tcW w:w="3349" w:type="dxa"/>
          </w:tcPr>
          <w:p w:rsidR="004449AC" w:rsidRPr="004449AC" w:rsidRDefault="004449AC" w:rsidP="00AF2684">
            <w:pPr>
              <w:pStyle w:val="Style30"/>
              <w:spacing w:line="240" w:lineRule="auto"/>
              <w:jc w:val="center"/>
              <w:rPr>
                <w:color w:val="000000"/>
                <w:lang w:val="ru-RU"/>
              </w:rPr>
            </w:pPr>
            <w:r w:rsidRPr="004449AC">
              <w:rPr>
                <w:color w:val="000000"/>
                <w:lang w:val="ru-RU"/>
              </w:rPr>
              <w:t>Екстра тврди сир</w:t>
            </w:r>
          </w:p>
        </w:tc>
        <w:tc>
          <w:tcPr>
            <w:tcW w:w="3349" w:type="dxa"/>
            <w:vAlign w:val="center"/>
          </w:tcPr>
          <w:p w:rsidR="004449AC" w:rsidRPr="004449AC" w:rsidRDefault="004449AC" w:rsidP="00AF2684">
            <w:pPr>
              <w:pStyle w:val="Style30"/>
              <w:spacing w:line="240" w:lineRule="auto"/>
              <w:jc w:val="center"/>
              <w:rPr>
                <w:color w:val="000000"/>
                <w:lang w:val="ru-RU"/>
              </w:rPr>
            </w:pPr>
            <w:r w:rsidRPr="004449AC">
              <w:rPr>
                <w:color w:val="000000"/>
                <w:lang w:val="ru-RU"/>
              </w:rPr>
              <w:t>&lt; 51%</w:t>
            </w:r>
          </w:p>
        </w:tc>
        <w:tc>
          <w:tcPr>
            <w:tcW w:w="2930" w:type="dxa"/>
            <w:vAlign w:val="center"/>
          </w:tcPr>
          <w:p w:rsidR="004449AC" w:rsidRPr="004449AC" w:rsidRDefault="004449AC" w:rsidP="00AF2684">
            <w:pPr>
              <w:pStyle w:val="Style30"/>
              <w:spacing w:line="240" w:lineRule="auto"/>
              <w:jc w:val="center"/>
              <w:rPr>
                <w:color w:val="000000"/>
                <w:lang w:val="ru-RU"/>
              </w:rPr>
            </w:pPr>
            <w:r w:rsidRPr="004449AC">
              <w:rPr>
                <w:color w:val="000000"/>
                <w:lang w:val="ru-RU"/>
              </w:rPr>
              <w:t>6 мјесеци</w:t>
            </w:r>
          </w:p>
        </w:tc>
      </w:tr>
      <w:tr w:rsidR="004449AC" w:rsidTr="00AF2684">
        <w:trPr>
          <w:jc w:val="center"/>
        </w:trPr>
        <w:tc>
          <w:tcPr>
            <w:tcW w:w="3349" w:type="dxa"/>
          </w:tcPr>
          <w:p w:rsidR="004449AC" w:rsidRPr="004449AC" w:rsidRDefault="004449AC" w:rsidP="00AF2684">
            <w:pPr>
              <w:pStyle w:val="Style30"/>
              <w:spacing w:line="240" w:lineRule="auto"/>
              <w:jc w:val="center"/>
              <w:rPr>
                <w:color w:val="000000"/>
                <w:lang w:val="ru-RU"/>
              </w:rPr>
            </w:pPr>
            <w:r w:rsidRPr="004449AC">
              <w:rPr>
                <w:color w:val="000000"/>
                <w:lang w:val="ru-RU"/>
              </w:rPr>
              <w:t>Тврди сир</w:t>
            </w:r>
          </w:p>
        </w:tc>
        <w:tc>
          <w:tcPr>
            <w:tcW w:w="3349" w:type="dxa"/>
            <w:vAlign w:val="center"/>
          </w:tcPr>
          <w:p w:rsidR="004449AC" w:rsidRPr="004449AC" w:rsidRDefault="004449AC" w:rsidP="00AF2684">
            <w:pPr>
              <w:pStyle w:val="Style30"/>
              <w:spacing w:line="240" w:lineRule="auto"/>
              <w:jc w:val="center"/>
              <w:rPr>
                <w:color w:val="000000"/>
                <w:lang w:val="ru-RU"/>
              </w:rPr>
            </w:pPr>
            <w:r w:rsidRPr="004449AC">
              <w:rPr>
                <w:color w:val="000000"/>
                <w:lang w:val="ru-RU"/>
              </w:rPr>
              <w:t>49 – 56 %</w:t>
            </w:r>
          </w:p>
        </w:tc>
        <w:tc>
          <w:tcPr>
            <w:tcW w:w="2930" w:type="dxa"/>
            <w:vAlign w:val="center"/>
          </w:tcPr>
          <w:p w:rsidR="004449AC" w:rsidRPr="004449AC" w:rsidRDefault="004449AC" w:rsidP="00AF2684">
            <w:pPr>
              <w:pStyle w:val="Style30"/>
              <w:spacing w:line="240" w:lineRule="auto"/>
              <w:jc w:val="center"/>
              <w:rPr>
                <w:color w:val="000000"/>
                <w:lang w:val="ru-RU"/>
              </w:rPr>
            </w:pPr>
            <w:r w:rsidRPr="004449AC">
              <w:rPr>
                <w:color w:val="000000"/>
                <w:lang w:val="ru-RU"/>
              </w:rPr>
              <w:t>5 седмица</w:t>
            </w:r>
          </w:p>
        </w:tc>
      </w:tr>
      <w:tr w:rsidR="004449AC" w:rsidTr="00AF2684">
        <w:trPr>
          <w:jc w:val="center"/>
        </w:trPr>
        <w:tc>
          <w:tcPr>
            <w:tcW w:w="3349" w:type="dxa"/>
          </w:tcPr>
          <w:p w:rsidR="004449AC" w:rsidRPr="004449AC" w:rsidRDefault="004449AC" w:rsidP="00AF2684">
            <w:pPr>
              <w:pStyle w:val="Style30"/>
              <w:spacing w:line="240" w:lineRule="auto"/>
              <w:jc w:val="center"/>
              <w:rPr>
                <w:color w:val="000000"/>
                <w:lang w:val="ru-RU"/>
              </w:rPr>
            </w:pPr>
            <w:r w:rsidRPr="004449AC">
              <w:rPr>
                <w:color w:val="000000"/>
                <w:lang w:val="ru-RU"/>
              </w:rPr>
              <w:t>Полутврди сир</w:t>
            </w:r>
          </w:p>
        </w:tc>
        <w:tc>
          <w:tcPr>
            <w:tcW w:w="3349" w:type="dxa"/>
            <w:vAlign w:val="center"/>
          </w:tcPr>
          <w:p w:rsidR="004449AC" w:rsidRPr="004449AC" w:rsidRDefault="004449AC" w:rsidP="00AF2684">
            <w:pPr>
              <w:pStyle w:val="Style30"/>
              <w:spacing w:line="240" w:lineRule="auto"/>
              <w:jc w:val="center"/>
              <w:rPr>
                <w:color w:val="000000"/>
                <w:lang w:val="ru-RU"/>
              </w:rPr>
            </w:pPr>
            <w:r w:rsidRPr="004449AC">
              <w:rPr>
                <w:color w:val="000000"/>
                <w:lang w:val="ru-RU"/>
              </w:rPr>
              <w:t>54 – 69 %</w:t>
            </w:r>
          </w:p>
        </w:tc>
        <w:tc>
          <w:tcPr>
            <w:tcW w:w="2930" w:type="dxa"/>
            <w:vAlign w:val="center"/>
          </w:tcPr>
          <w:p w:rsidR="004449AC" w:rsidRPr="004449AC" w:rsidRDefault="004449AC" w:rsidP="00AF2684">
            <w:pPr>
              <w:pStyle w:val="Style30"/>
              <w:spacing w:line="240" w:lineRule="auto"/>
              <w:jc w:val="center"/>
              <w:rPr>
                <w:color w:val="000000"/>
                <w:lang w:val="ru-RU"/>
              </w:rPr>
            </w:pPr>
            <w:r w:rsidRPr="004449AC">
              <w:rPr>
                <w:color w:val="000000"/>
                <w:lang w:val="ru-RU"/>
              </w:rPr>
              <w:t>2 седмице</w:t>
            </w:r>
          </w:p>
        </w:tc>
      </w:tr>
      <w:tr w:rsidR="004449AC" w:rsidTr="00AF2684">
        <w:trPr>
          <w:jc w:val="center"/>
        </w:trPr>
        <w:tc>
          <w:tcPr>
            <w:tcW w:w="3349" w:type="dxa"/>
          </w:tcPr>
          <w:p w:rsidR="004449AC" w:rsidRPr="004449AC" w:rsidRDefault="004449AC" w:rsidP="00AF2684">
            <w:pPr>
              <w:pStyle w:val="Style30"/>
              <w:spacing w:line="240" w:lineRule="auto"/>
              <w:jc w:val="center"/>
              <w:rPr>
                <w:color w:val="000000"/>
                <w:lang w:val="ru-RU"/>
              </w:rPr>
            </w:pPr>
            <w:r w:rsidRPr="004449AC">
              <w:rPr>
                <w:color w:val="000000"/>
                <w:lang w:val="ru-RU"/>
              </w:rPr>
              <w:t>Меки сир</w:t>
            </w:r>
          </w:p>
        </w:tc>
        <w:tc>
          <w:tcPr>
            <w:tcW w:w="3349" w:type="dxa"/>
            <w:vAlign w:val="center"/>
          </w:tcPr>
          <w:p w:rsidR="004449AC" w:rsidRPr="004449AC" w:rsidRDefault="00063656" w:rsidP="00AF2684">
            <w:pPr>
              <w:pStyle w:val="Style30"/>
              <w:spacing w:line="240" w:lineRule="auto"/>
              <w:jc w:val="center"/>
              <w:rPr>
                <w:color w:val="000000"/>
                <w:lang w:val="ru-RU"/>
              </w:rPr>
            </w:pPr>
            <w:r>
              <w:rPr>
                <w:color w:val="000000"/>
                <w:lang w:val="ru-RU"/>
              </w:rPr>
              <w:t>&gt;</w:t>
            </w:r>
            <w:r w:rsidR="004449AC" w:rsidRPr="004449AC">
              <w:rPr>
                <w:color w:val="000000"/>
                <w:lang w:val="ru-RU"/>
              </w:rPr>
              <w:t xml:space="preserve"> 67 %</w:t>
            </w:r>
          </w:p>
        </w:tc>
        <w:tc>
          <w:tcPr>
            <w:tcW w:w="2930" w:type="dxa"/>
            <w:vAlign w:val="center"/>
          </w:tcPr>
          <w:p w:rsidR="004449AC" w:rsidRPr="004449AC" w:rsidRDefault="004449AC" w:rsidP="00AF2684">
            <w:pPr>
              <w:pStyle w:val="Style30"/>
              <w:spacing w:line="240" w:lineRule="auto"/>
              <w:jc w:val="center"/>
              <w:rPr>
                <w:color w:val="000000"/>
                <w:lang w:val="ru-RU"/>
              </w:rPr>
            </w:pPr>
            <w:r w:rsidRPr="004449AC">
              <w:rPr>
                <w:color w:val="000000"/>
                <w:lang w:val="ru-RU"/>
              </w:rPr>
              <w:t>7 дана</w:t>
            </w:r>
          </w:p>
        </w:tc>
      </w:tr>
      <w:tr w:rsidR="004449AC" w:rsidTr="00AF2684">
        <w:trPr>
          <w:jc w:val="center"/>
        </w:trPr>
        <w:tc>
          <w:tcPr>
            <w:tcW w:w="3349" w:type="dxa"/>
          </w:tcPr>
          <w:p w:rsidR="004449AC" w:rsidRPr="004449AC" w:rsidRDefault="004449AC" w:rsidP="00AF2684">
            <w:pPr>
              <w:pStyle w:val="Style30"/>
              <w:spacing w:line="240" w:lineRule="auto"/>
              <w:jc w:val="center"/>
              <w:rPr>
                <w:color w:val="000000"/>
                <w:lang w:val="ru-RU"/>
              </w:rPr>
            </w:pPr>
            <w:r w:rsidRPr="004449AC">
              <w:rPr>
                <w:color w:val="000000"/>
                <w:lang w:val="ru-RU"/>
              </w:rPr>
              <w:t>Свјежи сир</w:t>
            </w:r>
          </w:p>
        </w:tc>
        <w:tc>
          <w:tcPr>
            <w:tcW w:w="3349" w:type="dxa"/>
            <w:vAlign w:val="center"/>
          </w:tcPr>
          <w:p w:rsidR="004449AC" w:rsidRPr="004449AC" w:rsidRDefault="004449AC" w:rsidP="00AF2684">
            <w:pPr>
              <w:pStyle w:val="Style30"/>
              <w:spacing w:line="240" w:lineRule="auto"/>
              <w:jc w:val="center"/>
              <w:rPr>
                <w:color w:val="000000"/>
                <w:lang w:val="ru-RU"/>
              </w:rPr>
            </w:pPr>
            <w:r w:rsidRPr="004449AC">
              <w:rPr>
                <w:color w:val="000000"/>
                <w:lang w:val="ru-RU"/>
              </w:rPr>
              <w:t>69 – 85 %</w:t>
            </w:r>
          </w:p>
        </w:tc>
        <w:tc>
          <w:tcPr>
            <w:tcW w:w="2930" w:type="dxa"/>
            <w:vAlign w:val="center"/>
          </w:tcPr>
          <w:p w:rsidR="004449AC" w:rsidRPr="004449AC" w:rsidRDefault="004449AC" w:rsidP="00AF2684">
            <w:pPr>
              <w:pStyle w:val="Style30"/>
              <w:spacing w:line="240" w:lineRule="auto"/>
              <w:jc w:val="center"/>
              <w:rPr>
                <w:color w:val="000000"/>
                <w:lang w:val="ru-RU"/>
              </w:rPr>
            </w:pPr>
            <w:r w:rsidRPr="004449AC">
              <w:rPr>
                <w:color w:val="000000"/>
                <w:lang w:val="ru-RU"/>
              </w:rPr>
              <w:t>без зрења</w:t>
            </w:r>
          </w:p>
        </w:tc>
      </w:tr>
    </w:tbl>
    <w:p w:rsidR="004449AC" w:rsidRDefault="004449AC" w:rsidP="006B24CB">
      <w:pPr>
        <w:shd w:val="clear" w:color="auto" w:fill="FFFFFF" w:themeFill="background1"/>
        <w:jc w:val="both"/>
        <w:rPr>
          <w:rFonts w:asciiTheme="majorHAnsi" w:hAnsiTheme="majorHAnsi"/>
          <w:b/>
          <w:color w:val="auto"/>
          <w:sz w:val="24"/>
          <w:szCs w:val="24"/>
          <w:lang w:val="sr-Cyrl-CS"/>
        </w:rPr>
      </w:pPr>
    </w:p>
    <w:p w:rsidR="004449AC" w:rsidRDefault="004449AC" w:rsidP="004449AC">
      <w:pPr>
        <w:pStyle w:val="Style30"/>
        <w:spacing w:line="240" w:lineRule="auto"/>
        <w:ind w:firstLine="567"/>
        <w:rPr>
          <w:color w:val="000000" w:themeColor="text1"/>
          <w:lang w:val="ru-RU"/>
        </w:rPr>
      </w:pPr>
      <w:r w:rsidRPr="00506A6F">
        <w:rPr>
          <w:color w:val="000000"/>
          <w:lang w:val="ru-RU"/>
        </w:rPr>
        <w:t xml:space="preserve">Приликом означавања сира обавезно је навођење, осим </w:t>
      </w:r>
      <w:r w:rsidR="00205E52">
        <w:rPr>
          <w:color w:val="000000"/>
          <w:lang w:val="ru-RU"/>
        </w:rPr>
        <w:t>удјела</w:t>
      </w:r>
      <w:r w:rsidRPr="00506A6F">
        <w:rPr>
          <w:color w:val="000000"/>
          <w:lang w:val="ru-RU"/>
        </w:rPr>
        <w:t xml:space="preserve"> воде у безмасној материји, и </w:t>
      </w:r>
      <w:r w:rsidR="00205E52">
        <w:rPr>
          <w:color w:val="000000"/>
          <w:lang w:val="ru-RU"/>
        </w:rPr>
        <w:t>минимални удио</w:t>
      </w:r>
      <w:r w:rsidRPr="00506A6F">
        <w:rPr>
          <w:color w:val="000000"/>
          <w:lang w:val="ru-RU"/>
        </w:rPr>
        <w:t xml:space="preserve"> млијечне масти у сувој материји и у складу са удијелом млијечне масти, сиреви се на тржиште могу ставити ако су декларисани како је приказано у табели </w:t>
      </w:r>
      <w:r w:rsidR="002E71CE" w:rsidRPr="002E71CE">
        <w:rPr>
          <w:color w:val="000000" w:themeColor="text1"/>
          <w:lang w:val="ru-RU"/>
        </w:rPr>
        <w:t>3</w:t>
      </w:r>
      <w:r w:rsidRPr="002E71CE">
        <w:rPr>
          <w:color w:val="000000" w:themeColor="text1"/>
          <w:lang w:val="ru-RU"/>
        </w:rPr>
        <w:t>.</w:t>
      </w:r>
    </w:p>
    <w:p w:rsidR="004449AC" w:rsidRDefault="004449AC" w:rsidP="006B24CB">
      <w:pPr>
        <w:shd w:val="clear" w:color="auto" w:fill="FFFFFF" w:themeFill="background1"/>
        <w:jc w:val="both"/>
        <w:rPr>
          <w:rFonts w:asciiTheme="majorHAnsi" w:hAnsiTheme="majorHAnsi"/>
          <w:b/>
          <w:color w:val="auto"/>
          <w:sz w:val="24"/>
          <w:szCs w:val="24"/>
          <w:lang w:val="sr-Cyrl-CS"/>
        </w:rPr>
      </w:pPr>
    </w:p>
    <w:p w:rsidR="004449AC" w:rsidRPr="00506A6F" w:rsidRDefault="004449AC" w:rsidP="004449AC">
      <w:pPr>
        <w:shd w:val="clear" w:color="auto" w:fill="FFFFFF" w:themeFill="background1"/>
        <w:ind w:firstLine="720"/>
        <w:jc w:val="center"/>
        <w:rPr>
          <w:color w:val="000000" w:themeColor="text1"/>
          <w:sz w:val="24"/>
          <w:szCs w:val="24"/>
          <w:lang w:val="sr-Cyrl-RS"/>
        </w:rPr>
      </w:pPr>
      <w:r w:rsidRPr="002E71CE">
        <w:rPr>
          <w:b/>
          <w:color w:val="000000" w:themeColor="text1"/>
          <w:sz w:val="24"/>
          <w:szCs w:val="24"/>
          <w:lang w:val="sr-Cyrl-RS"/>
        </w:rPr>
        <w:t xml:space="preserve">Табела </w:t>
      </w:r>
      <w:r w:rsidR="002E71CE" w:rsidRPr="002E71CE">
        <w:rPr>
          <w:b/>
          <w:color w:val="000000" w:themeColor="text1"/>
          <w:sz w:val="24"/>
          <w:szCs w:val="24"/>
          <w:lang w:val="sr-Cyrl-RS"/>
        </w:rPr>
        <w:t>3</w:t>
      </w:r>
      <w:r w:rsidRPr="002E71CE">
        <w:rPr>
          <w:b/>
          <w:color w:val="000000" w:themeColor="text1"/>
          <w:sz w:val="24"/>
          <w:szCs w:val="24"/>
          <w:lang w:val="sr-Cyrl-RS"/>
        </w:rPr>
        <w:t xml:space="preserve">. </w:t>
      </w:r>
      <w:r w:rsidR="003959AE">
        <w:rPr>
          <w:color w:val="000000" w:themeColor="text1"/>
          <w:sz w:val="24"/>
          <w:szCs w:val="24"/>
          <w:lang w:val="sr-Cyrl-RS"/>
        </w:rPr>
        <w:t>Врста сира с обзиром на удио</w:t>
      </w:r>
      <w:r w:rsidRPr="00506A6F">
        <w:rPr>
          <w:color w:val="000000" w:themeColor="text1"/>
          <w:sz w:val="24"/>
          <w:szCs w:val="24"/>
          <w:lang w:val="sr-Cyrl-RS"/>
        </w:rPr>
        <w:t xml:space="preserve"> млијечне масти у сувој материји</w:t>
      </w:r>
      <w:r w:rsidR="003959AE">
        <w:rPr>
          <w:color w:val="000000" w:themeColor="text1"/>
          <w:sz w:val="24"/>
          <w:szCs w:val="24"/>
          <w:lang w:val="sr-Cyrl-RS"/>
        </w:rPr>
        <w:t xml:space="preserve"> сира</w:t>
      </w:r>
    </w:p>
    <w:tbl>
      <w:tblPr>
        <w:tblStyle w:val="TableGrid"/>
        <w:tblW w:w="0" w:type="auto"/>
        <w:jc w:val="center"/>
        <w:tblLook w:val="04A0" w:firstRow="1" w:lastRow="0" w:firstColumn="1" w:lastColumn="0" w:noHBand="0" w:noVBand="1"/>
      </w:tblPr>
      <w:tblGrid>
        <w:gridCol w:w="5416"/>
        <w:gridCol w:w="3601"/>
      </w:tblGrid>
      <w:tr w:rsidR="004449AC" w:rsidTr="00AF2684">
        <w:trPr>
          <w:jc w:val="center"/>
        </w:trPr>
        <w:tc>
          <w:tcPr>
            <w:tcW w:w="0" w:type="auto"/>
            <w:vAlign w:val="center"/>
          </w:tcPr>
          <w:p w:rsidR="004449AC" w:rsidRPr="00506A6F" w:rsidRDefault="003959AE" w:rsidP="00506A6F">
            <w:pPr>
              <w:shd w:val="clear" w:color="auto" w:fill="FFFFFF"/>
              <w:ind w:firstLine="22"/>
              <w:jc w:val="center"/>
              <w:rPr>
                <w:b/>
                <w:color w:val="auto"/>
                <w:sz w:val="24"/>
                <w:szCs w:val="24"/>
                <w:lang w:val="sr-Cyrl-RS"/>
              </w:rPr>
            </w:pPr>
            <w:r>
              <w:rPr>
                <w:b/>
                <w:color w:val="auto"/>
                <w:sz w:val="24"/>
                <w:szCs w:val="24"/>
                <w:lang w:val="sr-Cyrl-RS"/>
              </w:rPr>
              <w:t>Врсте</w:t>
            </w:r>
            <w:r w:rsidR="004449AC" w:rsidRPr="00506A6F">
              <w:rPr>
                <w:b/>
                <w:color w:val="auto"/>
                <w:sz w:val="24"/>
                <w:szCs w:val="24"/>
                <w:lang w:val="sr-Cyrl-RS"/>
              </w:rPr>
              <w:t xml:space="preserve"> сира </w:t>
            </w:r>
            <w:r>
              <w:rPr>
                <w:b/>
                <w:color w:val="auto"/>
                <w:sz w:val="24"/>
                <w:szCs w:val="24"/>
                <w:lang w:val="sr-Cyrl-RS"/>
              </w:rPr>
              <w:t>с обзиром</w:t>
            </w:r>
            <w:r w:rsidR="004449AC" w:rsidRPr="00506A6F">
              <w:rPr>
                <w:b/>
                <w:color w:val="auto"/>
                <w:sz w:val="24"/>
                <w:szCs w:val="24"/>
                <w:lang w:val="sr-Cyrl-RS"/>
              </w:rPr>
              <w:t xml:space="preserve"> на </w:t>
            </w:r>
            <w:r>
              <w:rPr>
                <w:b/>
                <w:color w:val="auto"/>
                <w:sz w:val="24"/>
                <w:szCs w:val="24"/>
                <w:lang w:val="sr-Cyrl-RS"/>
              </w:rPr>
              <w:t>удио</w:t>
            </w:r>
            <w:r w:rsidR="004449AC" w:rsidRPr="00506A6F">
              <w:rPr>
                <w:b/>
                <w:color w:val="auto"/>
                <w:sz w:val="24"/>
                <w:szCs w:val="24"/>
                <w:lang w:val="sr-Cyrl-RS"/>
              </w:rPr>
              <w:t>ј млијечне масти у сувој материји</w:t>
            </w:r>
            <w:r>
              <w:rPr>
                <w:b/>
                <w:color w:val="auto"/>
                <w:sz w:val="24"/>
                <w:szCs w:val="24"/>
                <w:lang w:val="sr-Cyrl-RS"/>
              </w:rPr>
              <w:t xml:space="preserve"> сира</w:t>
            </w:r>
          </w:p>
        </w:tc>
        <w:tc>
          <w:tcPr>
            <w:tcW w:w="0" w:type="auto"/>
            <w:vAlign w:val="center"/>
          </w:tcPr>
          <w:p w:rsidR="004449AC" w:rsidRPr="00506A6F" w:rsidRDefault="003959AE" w:rsidP="00506A6F">
            <w:pPr>
              <w:shd w:val="clear" w:color="auto" w:fill="FFFFFF"/>
              <w:ind w:firstLine="22"/>
              <w:jc w:val="center"/>
              <w:rPr>
                <w:b/>
                <w:color w:val="auto"/>
                <w:sz w:val="24"/>
                <w:szCs w:val="24"/>
                <w:lang w:val="sr-Cyrl-RS"/>
              </w:rPr>
            </w:pPr>
            <w:r>
              <w:rPr>
                <w:b/>
                <w:color w:val="auto"/>
                <w:sz w:val="24"/>
                <w:szCs w:val="24"/>
                <w:lang w:val="sr-Cyrl-RS"/>
              </w:rPr>
              <w:t>Удио</w:t>
            </w:r>
            <w:r w:rsidR="004449AC" w:rsidRPr="00506A6F">
              <w:rPr>
                <w:b/>
                <w:color w:val="auto"/>
                <w:sz w:val="24"/>
                <w:szCs w:val="24"/>
                <w:lang w:val="sr-Cyrl-RS"/>
              </w:rPr>
              <w:t xml:space="preserve">  млијечне масти у сувој материји (%)</w:t>
            </w:r>
          </w:p>
        </w:tc>
      </w:tr>
      <w:tr w:rsidR="004449AC" w:rsidTr="00AF2684">
        <w:trPr>
          <w:jc w:val="center"/>
        </w:trPr>
        <w:tc>
          <w:tcPr>
            <w:tcW w:w="0" w:type="auto"/>
            <w:vAlign w:val="center"/>
          </w:tcPr>
          <w:p w:rsidR="004449AC" w:rsidRPr="00506A6F" w:rsidRDefault="004449AC" w:rsidP="00AF2684">
            <w:pPr>
              <w:pStyle w:val="Style30"/>
              <w:spacing w:line="240" w:lineRule="auto"/>
              <w:jc w:val="center"/>
              <w:rPr>
                <w:color w:val="000000"/>
                <w:lang w:val="ru-RU"/>
              </w:rPr>
            </w:pPr>
            <w:r w:rsidRPr="00506A6F">
              <w:rPr>
                <w:color w:val="000000"/>
                <w:lang w:val="ru-RU"/>
              </w:rPr>
              <w:t>Екстра</w:t>
            </w:r>
            <w:r w:rsidR="003959AE">
              <w:rPr>
                <w:color w:val="000000"/>
                <w:lang w:val="ru-RU"/>
              </w:rPr>
              <w:t xml:space="preserve"> </w:t>
            </w:r>
            <w:r w:rsidRPr="00506A6F">
              <w:rPr>
                <w:color w:val="000000"/>
                <w:lang w:val="ru-RU"/>
              </w:rPr>
              <w:t>масни</w:t>
            </w:r>
            <w:r w:rsidR="003959AE">
              <w:rPr>
                <w:color w:val="000000"/>
                <w:lang w:val="ru-RU"/>
              </w:rPr>
              <w:t xml:space="preserve"> сир</w:t>
            </w:r>
          </w:p>
        </w:tc>
        <w:tc>
          <w:tcPr>
            <w:tcW w:w="0" w:type="auto"/>
            <w:vAlign w:val="center"/>
          </w:tcPr>
          <w:p w:rsidR="004449AC" w:rsidRPr="00506A6F" w:rsidRDefault="003959AE" w:rsidP="00AF2684">
            <w:pPr>
              <w:pStyle w:val="Style30"/>
              <w:spacing w:line="240" w:lineRule="auto"/>
              <w:jc w:val="center"/>
              <w:rPr>
                <w:color w:val="000000"/>
                <w:lang w:val="ru-RU"/>
              </w:rPr>
            </w:pPr>
            <w:r>
              <w:rPr>
                <w:color w:val="000000"/>
                <w:lang w:val="ru-RU"/>
              </w:rPr>
              <w:t>≥</w:t>
            </w:r>
            <w:r w:rsidR="004449AC" w:rsidRPr="00506A6F">
              <w:rPr>
                <w:color w:val="000000"/>
                <w:lang w:val="ru-RU"/>
              </w:rPr>
              <w:t>60</w:t>
            </w:r>
          </w:p>
        </w:tc>
      </w:tr>
      <w:tr w:rsidR="004449AC" w:rsidTr="00AF2684">
        <w:trPr>
          <w:jc w:val="center"/>
        </w:trPr>
        <w:tc>
          <w:tcPr>
            <w:tcW w:w="0" w:type="auto"/>
            <w:vAlign w:val="center"/>
          </w:tcPr>
          <w:p w:rsidR="004449AC" w:rsidRPr="00506A6F" w:rsidRDefault="004449AC" w:rsidP="00AF2684">
            <w:pPr>
              <w:pStyle w:val="Style30"/>
              <w:spacing w:line="240" w:lineRule="auto"/>
              <w:jc w:val="center"/>
              <w:rPr>
                <w:color w:val="000000"/>
                <w:lang w:val="ru-RU"/>
              </w:rPr>
            </w:pPr>
            <w:r w:rsidRPr="00506A6F">
              <w:rPr>
                <w:color w:val="000000"/>
                <w:lang w:val="ru-RU"/>
              </w:rPr>
              <w:t>Пуномасни</w:t>
            </w:r>
            <w:r w:rsidR="003959AE">
              <w:rPr>
                <w:color w:val="000000"/>
                <w:lang w:val="ru-RU"/>
              </w:rPr>
              <w:t xml:space="preserve"> сир</w:t>
            </w:r>
          </w:p>
        </w:tc>
        <w:tc>
          <w:tcPr>
            <w:tcW w:w="0" w:type="auto"/>
            <w:vAlign w:val="center"/>
          </w:tcPr>
          <w:p w:rsidR="004449AC" w:rsidRPr="00506A6F" w:rsidRDefault="003959AE" w:rsidP="00AF2684">
            <w:pPr>
              <w:pStyle w:val="Style30"/>
              <w:spacing w:line="240" w:lineRule="auto"/>
              <w:jc w:val="center"/>
              <w:rPr>
                <w:color w:val="000000"/>
                <w:lang w:val="ru-RU"/>
              </w:rPr>
            </w:pPr>
            <w:r>
              <w:rPr>
                <w:color w:val="000000"/>
                <w:lang w:val="ru-RU"/>
              </w:rPr>
              <w:t xml:space="preserve">≥ </w:t>
            </w:r>
            <w:r w:rsidR="004449AC" w:rsidRPr="00506A6F">
              <w:rPr>
                <w:color w:val="000000"/>
                <w:lang w:val="ru-RU"/>
              </w:rPr>
              <w:t xml:space="preserve">45 </w:t>
            </w:r>
            <w:r>
              <w:rPr>
                <w:color w:val="000000"/>
                <w:lang w:val="ru-RU"/>
              </w:rPr>
              <w:t>и &lt;</w:t>
            </w:r>
            <w:r w:rsidR="004449AC" w:rsidRPr="00506A6F">
              <w:rPr>
                <w:color w:val="000000"/>
                <w:lang w:val="ru-RU"/>
              </w:rPr>
              <w:t xml:space="preserve"> 60</w:t>
            </w:r>
          </w:p>
        </w:tc>
      </w:tr>
      <w:tr w:rsidR="004449AC" w:rsidTr="00AF2684">
        <w:trPr>
          <w:jc w:val="center"/>
        </w:trPr>
        <w:tc>
          <w:tcPr>
            <w:tcW w:w="0" w:type="auto"/>
            <w:vAlign w:val="center"/>
          </w:tcPr>
          <w:p w:rsidR="004449AC" w:rsidRPr="00506A6F" w:rsidRDefault="003959AE" w:rsidP="00AF2684">
            <w:pPr>
              <w:pStyle w:val="Style30"/>
              <w:spacing w:line="240" w:lineRule="auto"/>
              <w:jc w:val="center"/>
              <w:rPr>
                <w:color w:val="000000"/>
                <w:lang w:val="ru-RU"/>
              </w:rPr>
            </w:pPr>
            <w:r>
              <w:rPr>
                <w:color w:val="000000"/>
                <w:lang w:val="ru-RU"/>
              </w:rPr>
              <w:t>М</w:t>
            </w:r>
            <w:r w:rsidR="004449AC" w:rsidRPr="00506A6F">
              <w:rPr>
                <w:color w:val="000000"/>
                <w:lang w:val="ru-RU"/>
              </w:rPr>
              <w:t>асни</w:t>
            </w:r>
            <w:r>
              <w:rPr>
                <w:color w:val="000000"/>
                <w:lang w:val="ru-RU"/>
              </w:rPr>
              <w:t xml:space="preserve"> сир</w:t>
            </w:r>
          </w:p>
        </w:tc>
        <w:tc>
          <w:tcPr>
            <w:tcW w:w="0" w:type="auto"/>
            <w:vAlign w:val="center"/>
          </w:tcPr>
          <w:p w:rsidR="004449AC" w:rsidRPr="00506A6F" w:rsidRDefault="003959AE" w:rsidP="00AF2684">
            <w:pPr>
              <w:pStyle w:val="Style30"/>
              <w:spacing w:line="240" w:lineRule="auto"/>
              <w:jc w:val="center"/>
              <w:rPr>
                <w:color w:val="000000"/>
                <w:lang w:val="ru-RU"/>
              </w:rPr>
            </w:pPr>
            <w:r>
              <w:rPr>
                <w:color w:val="000000"/>
                <w:lang w:val="ru-RU"/>
              </w:rPr>
              <w:t xml:space="preserve">≥ </w:t>
            </w:r>
            <w:r w:rsidR="004449AC" w:rsidRPr="00506A6F">
              <w:rPr>
                <w:color w:val="000000"/>
                <w:lang w:val="ru-RU"/>
              </w:rPr>
              <w:t xml:space="preserve">25 </w:t>
            </w:r>
            <w:r>
              <w:rPr>
                <w:color w:val="000000"/>
                <w:lang w:val="ru-RU"/>
              </w:rPr>
              <w:t>и &lt;</w:t>
            </w:r>
            <w:r w:rsidR="004449AC" w:rsidRPr="00506A6F">
              <w:rPr>
                <w:color w:val="000000"/>
                <w:lang w:val="ru-RU"/>
              </w:rPr>
              <w:t xml:space="preserve"> 45</w:t>
            </w:r>
          </w:p>
        </w:tc>
      </w:tr>
      <w:tr w:rsidR="004449AC" w:rsidTr="00AF2684">
        <w:trPr>
          <w:jc w:val="center"/>
        </w:trPr>
        <w:tc>
          <w:tcPr>
            <w:tcW w:w="0" w:type="auto"/>
            <w:vAlign w:val="center"/>
          </w:tcPr>
          <w:p w:rsidR="004449AC" w:rsidRPr="00506A6F" w:rsidRDefault="003959AE" w:rsidP="00AF2684">
            <w:pPr>
              <w:pStyle w:val="Style30"/>
              <w:spacing w:line="240" w:lineRule="auto"/>
              <w:jc w:val="center"/>
              <w:rPr>
                <w:color w:val="000000"/>
                <w:lang w:val="ru-RU"/>
              </w:rPr>
            </w:pPr>
            <w:r>
              <w:rPr>
                <w:color w:val="000000"/>
                <w:lang w:val="ru-RU"/>
              </w:rPr>
              <w:t>Полу</w:t>
            </w:r>
            <w:r w:rsidR="004449AC" w:rsidRPr="00506A6F">
              <w:rPr>
                <w:color w:val="000000"/>
                <w:lang w:val="ru-RU"/>
              </w:rPr>
              <w:t>масни</w:t>
            </w:r>
            <w:r>
              <w:rPr>
                <w:color w:val="000000"/>
                <w:lang w:val="ru-RU"/>
              </w:rPr>
              <w:t xml:space="preserve"> сир</w:t>
            </w:r>
          </w:p>
        </w:tc>
        <w:tc>
          <w:tcPr>
            <w:tcW w:w="0" w:type="auto"/>
            <w:vAlign w:val="center"/>
          </w:tcPr>
          <w:p w:rsidR="004449AC" w:rsidRPr="00506A6F" w:rsidRDefault="003959AE" w:rsidP="00AF2684">
            <w:pPr>
              <w:pStyle w:val="Style30"/>
              <w:spacing w:line="240" w:lineRule="auto"/>
              <w:jc w:val="center"/>
              <w:rPr>
                <w:color w:val="000000"/>
                <w:lang w:val="ru-RU"/>
              </w:rPr>
            </w:pPr>
            <w:r>
              <w:rPr>
                <w:color w:val="000000"/>
                <w:lang w:val="ru-RU"/>
              </w:rPr>
              <w:t xml:space="preserve">≥ </w:t>
            </w:r>
            <w:r w:rsidR="004449AC" w:rsidRPr="00506A6F">
              <w:rPr>
                <w:color w:val="000000"/>
                <w:lang w:val="ru-RU"/>
              </w:rPr>
              <w:t xml:space="preserve">10 </w:t>
            </w:r>
            <w:r>
              <w:rPr>
                <w:color w:val="000000"/>
                <w:lang w:val="ru-RU"/>
              </w:rPr>
              <w:t>и &lt;</w:t>
            </w:r>
            <w:r w:rsidR="004449AC" w:rsidRPr="00506A6F">
              <w:rPr>
                <w:color w:val="000000"/>
                <w:lang w:val="ru-RU"/>
              </w:rPr>
              <w:t xml:space="preserve"> 25</w:t>
            </w:r>
          </w:p>
        </w:tc>
      </w:tr>
      <w:tr w:rsidR="004449AC" w:rsidTr="00AF2684">
        <w:trPr>
          <w:jc w:val="center"/>
        </w:trPr>
        <w:tc>
          <w:tcPr>
            <w:tcW w:w="0" w:type="auto"/>
            <w:vAlign w:val="center"/>
          </w:tcPr>
          <w:p w:rsidR="004449AC" w:rsidRPr="00506A6F" w:rsidRDefault="003959AE" w:rsidP="00AF2684">
            <w:pPr>
              <w:pStyle w:val="Style30"/>
              <w:spacing w:line="240" w:lineRule="auto"/>
              <w:jc w:val="center"/>
              <w:rPr>
                <w:color w:val="000000"/>
                <w:lang w:val="sr-Latn-BA"/>
              </w:rPr>
            </w:pPr>
            <w:r>
              <w:rPr>
                <w:color w:val="000000"/>
                <w:lang w:val="ru-RU"/>
              </w:rPr>
              <w:t>П</w:t>
            </w:r>
            <w:r w:rsidR="004449AC" w:rsidRPr="00506A6F">
              <w:rPr>
                <w:color w:val="000000"/>
                <w:lang w:val="ru-RU"/>
              </w:rPr>
              <w:t>осни</w:t>
            </w:r>
            <w:r>
              <w:rPr>
                <w:color w:val="000000"/>
                <w:lang w:val="ru-RU"/>
              </w:rPr>
              <w:t xml:space="preserve"> сир</w:t>
            </w:r>
          </w:p>
        </w:tc>
        <w:tc>
          <w:tcPr>
            <w:tcW w:w="0" w:type="auto"/>
            <w:vAlign w:val="center"/>
          </w:tcPr>
          <w:p w:rsidR="004449AC" w:rsidRPr="00506A6F" w:rsidRDefault="004449AC" w:rsidP="00AF2684">
            <w:pPr>
              <w:pStyle w:val="Style30"/>
              <w:spacing w:line="240" w:lineRule="auto"/>
              <w:jc w:val="center"/>
              <w:rPr>
                <w:color w:val="000000"/>
                <w:lang w:val="ru-RU"/>
              </w:rPr>
            </w:pPr>
            <w:r w:rsidRPr="00506A6F">
              <w:rPr>
                <w:color w:val="000000"/>
                <w:lang w:val="ru-RU"/>
              </w:rPr>
              <w:t>&lt;10</w:t>
            </w:r>
          </w:p>
        </w:tc>
      </w:tr>
    </w:tbl>
    <w:p w:rsidR="004449AC" w:rsidRDefault="004449AC" w:rsidP="004449AC">
      <w:pPr>
        <w:shd w:val="clear" w:color="auto" w:fill="FFFFFF" w:themeFill="background1"/>
        <w:jc w:val="both"/>
        <w:rPr>
          <w:rFonts w:asciiTheme="majorHAnsi" w:hAnsiTheme="majorHAnsi"/>
          <w:b/>
          <w:color w:val="auto"/>
          <w:sz w:val="24"/>
          <w:szCs w:val="24"/>
          <w:lang w:val="sr-Cyrl-CS"/>
        </w:rPr>
      </w:pPr>
    </w:p>
    <w:p w:rsidR="004449AC" w:rsidRPr="00506A6F" w:rsidRDefault="004449AC" w:rsidP="00506A6F">
      <w:pPr>
        <w:shd w:val="clear" w:color="auto" w:fill="FFFFFF"/>
        <w:ind w:firstLine="567"/>
        <w:jc w:val="both"/>
        <w:rPr>
          <w:b/>
          <w:color w:val="auto"/>
          <w:sz w:val="24"/>
          <w:szCs w:val="24"/>
          <w:lang w:val="sr-Cyrl-RS"/>
        </w:rPr>
      </w:pPr>
      <w:r w:rsidRPr="00506A6F">
        <w:rPr>
          <w:b/>
          <w:color w:val="auto"/>
          <w:sz w:val="24"/>
          <w:szCs w:val="24"/>
          <w:lang w:val="sr-Cyrl-RS"/>
        </w:rPr>
        <w:t>Сурутка</w:t>
      </w:r>
      <w:r w:rsidR="00A24261">
        <w:rPr>
          <w:b/>
          <w:color w:val="auto"/>
          <w:sz w:val="24"/>
          <w:szCs w:val="24"/>
          <w:lang w:val="sr-Cyrl-RS"/>
        </w:rPr>
        <w:t xml:space="preserve"> и сурутка у праху</w:t>
      </w:r>
    </w:p>
    <w:p w:rsidR="004449AC" w:rsidRPr="00506A6F" w:rsidRDefault="004449AC" w:rsidP="004449AC">
      <w:pPr>
        <w:pStyle w:val="Style30"/>
        <w:spacing w:line="240" w:lineRule="auto"/>
        <w:ind w:firstLine="567"/>
        <w:rPr>
          <w:color w:val="000000"/>
          <w:lang w:val="ru-RU"/>
        </w:rPr>
      </w:pPr>
      <w:r w:rsidRPr="00506A6F">
        <w:rPr>
          <w:color w:val="000000"/>
          <w:lang w:val="ru-RU"/>
        </w:rPr>
        <w:t>Сурутка је споредни производ у производњи сира, а мора садрж</w:t>
      </w:r>
      <w:r w:rsidR="00A24261">
        <w:rPr>
          <w:color w:val="000000"/>
          <w:lang w:val="ru-RU"/>
        </w:rPr>
        <w:t>авати</w:t>
      </w:r>
      <w:r w:rsidRPr="00506A6F">
        <w:rPr>
          <w:color w:val="000000"/>
          <w:lang w:val="ru-RU"/>
        </w:rPr>
        <w:t xml:space="preserve"> најмање 6% суве материје. </w:t>
      </w:r>
    </w:p>
    <w:p w:rsidR="00A24261" w:rsidRDefault="004449AC" w:rsidP="004449AC">
      <w:pPr>
        <w:pStyle w:val="Style30"/>
        <w:spacing w:line="240" w:lineRule="auto"/>
        <w:ind w:firstLine="567"/>
        <w:rPr>
          <w:color w:val="000000"/>
          <w:lang w:val="ru-RU"/>
        </w:rPr>
      </w:pPr>
      <w:r w:rsidRPr="00506A6F">
        <w:rPr>
          <w:color w:val="000000"/>
          <w:lang w:val="ru-RU"/>
        </w:rPr>
        <w:t xml:space="preserve">Сурутка у праху је производ </w:t>
      </w:r>
      <w:r w:rsidR="00A24261">
        <w:rPr>
          <w:color w:val="000000"/>
          <w:lang w:val="ru-RU"/>
        </w:rPr>
        <w:t xml:space="preserve">који се </w:t>
      </w:r>
      <w:r w:rsidRPr="00506A6F">
        <w:rPr>
          <w:color w:val="000000"/>
          <w:lang w:val="ru-RU"/>
        </w:rPr>
        <w:t>добиј</w:t>
      </w:r>
      <w:r w:rsidR="00A24261">
        <w:rPr>
          <w:color w:val="000000"/>
          <w:lang w:val="ru-RU"/>
        </w:rPr>
        <w:t>а</w:t>
      </w:r>
      <w:r w:rsidRPr="00506A6F">
        <w:rPr>
          <w:color w:val="000000"/>
          <w:lang w:val="ru-RU"/>
        </w:rPr>
        <w:t xml:space="preserve"> сушењем сурутке. </w:t>
      </w:r>
    </w:p>
    <w:p w:rsidR="004449AC" w:rsidRPr="00506A6F" w:rsidRDefault="004449AC" w:rsidP="004449AC">
      <w:pPr>
        <w:pStyle w:val="Style30"/>
        <w:spacing w:line="240" w:lineRule="auto"/>
        <w:ind w:firstLine="567"/>
        <w:rPr>
          <w:color w:val="000000"/>
          <w:lang w:val="ru-RU"/>
        </w:rPr>
      </w:pPr>
      <w:r w:rsidRPr="00506A6F">
        <w:rPr>
          <w:color w:val="000000"/>
          <w:lang w:val="ru-RU"/>
        </w:rPr>
        <w:t xml:space="preserve">Сурутка и сурутка у праху могу </w:t>
      </w:r>
      <w:r w:rsidR="00A24261" w:rsidRPr="00506A6F">
        <w:rPr>
          <w:color w:val="000000"/>
          <w:lang w:val="ru-RU"/>
        </w:rPr>
        <w:t xml:space="preserve">се </w:t>
      </w:r>
      <w:r w:rsidRPr="00506A6F">
        <w:rPr>
          <w:color w:val="000000"/>
          <w:lang w:val="ru-RU"/>
        </w:rPr>
        <w:t xml:space="preserve">производити са </w:t>
      </w:r>
      <w:r w:rsidR="00A24261">
        <w:rPr>
          <w:color w:val="000000"/>
          <w:lang w:val="ru-RU"/>
        </w:rPr>
        <w:t xml:space="preserve">додатком </w:t>
      </w:r>
      <w:r w:rsidRPr="00506A6F">
        <w:rPr>
          <w:color w:val="000000"/>
          <w:lang w:val="ru-RU"/>
        </w:rPr>
        <w:t>или без додатака стартер култура.</w:t>
      </w:r>
    </w:p>
    <w:p w:rsidR="00E70C09" w:rsidRDefault="00E70C09" w:rsidP="00853C12">
      <w:pPr>
        <w:tabs>
          <w:tab w:val="left" w:pos="567"/>
        </w:tabs>
        <w:ind w:firstLine="567"/>
        <w:jc w:val="both"/>
        <w:rPr>
          <w:b/>
          <w:sz w:val="24"/>
          <w:szCs w:val="24"/>
          <w:lang w:val="sr-Cyrl-CS"/>
        </w:rPr>
      </w:pPr>
    </w:p>
    <w:p w:rsidR="00506A6F" w:rsidRPr="00506A6F" w:rsidRDefault="00506A6F" w:rsidP="00506A6F">
      <w:pPr>
        <w:shd w:val="clear" w:color="auto" w:fill="FFFFFF"/>
        <w:ind w:firstLine="567"/>
        <w:jc w:val="both"/>
        <w:rPr>
          <w:b/>
          <w:color w:val="auto"/>
          <w:sz w:val="24"/>
          <w:szCs w:val="24"/>
          <w:lang w:val="sr-Cyrl-RS"/>
        </w:rPr>
      </w:pPr>
      <w:r w:rsidRPr="00506A6F">
        <w:rPr>
          <w:b/>
          <w:color w:val="auto"/>
          <w:sz w:val="24"/>
          <w:szCs w:val="24"/>
          <w:lang w:val="sr-Cyrl-RS"/>
        </w:rPr>
        <w:t xml:space="preserve">Помоћне сировине и материјали </w:t>
      </w:r>
    </w:p>
    <w:p w:rsidR="00506A6F" w:rsidRPr="0028134C" w:rsidRDefault="00506A6F" w:rsidP="00506A6F">
      <w:pPr>
        <w:jc w:val="both"/>
        <w:rPr>
          <w:b/>
          <w:iCs/>
          <w:sz w:val="24"/>
          <w:szCs w:val="24"/>
          <w:lang w:val="sr-Cyrl-CS"/>
        </w:rPr>
      </w:pPr>
    </w:p>
    <w:p w:rsidR="00506A6F" w:rsidRPr="00506A6F" w:rsidRDefault="00506A6F" w:rsidP="00506A6F">
      <w:pPr>
        <w:pStyle w:val="Style30"/>
        <w:spacing w:line="240" w:lineRule="auto"/>
        <w:ind w:firstLine="567"/>
        <w:rPr>
          <w:color w:val="000000"/>
          <w:lang w:val="ru-RU"/>
        </w:rPr>
      </w:pPr>
      <w:r w:rsidRPr="00506A6F">
        <w:rPr>
          <w:color w:val="000000"/>
          <w:lang w:val="ru-RU"/>
        </w:rPr>
        <w:t xml:space="preserve">Поред основних сировина, у процесу прераде млијека и производње готових производа, користе се и остале помоћне сировине и материјали као што су: </w:t>
      </w:r>
    </w:p>
    <w:p w:rsidR="00506A6F" w:rsidRPr="0028134C" w:rsidRDefault="00506A6F" w:rsidP="00506A6F">
      <w:pPr>
        <w:ind w:firstLine="720"/>
        <w:jc w:val="both"/>
        <w:rPr>
          <w:iCs/>
          <w:sz w:val="24"/>
          <w:szCs w:val="24"/>
          <w:lang w:val="sr-Cyrl-CS"/>
        </w:rPr>
      </w:pPr>
    </w:p>
    <w:p w:rsidR="00506A6F" w:rsidRPr="00506A6F" w:rsidRDefault="00506A6F" w:rsidP="003478E8">
      <w:pPr>
        <w:pStyle w:val="ListParagraph"/>
        <w:widowControl w:val="0"/>
        <w:numPr>
          <w:ilvl w:val="0"/>
          <w:numId w:val="44"/>
        </w:numPr>
        <w:ind w:left="1418" w:hanging="283"/>
        <w:jc w:val="both"/>
        <w:rPr>
          <w:rFonts w:eastAsia="Arial"/>
          <w:color w:val="000000" w:themeColor="text1"/>
          <w:sz w:val="24"/>
          <w:szCs w:val="24"/>
          <w:lang w:val="sr-Cyrl-BA" w:eastAsia="hr-HR"/>
        </w:rPr>
      </w:pPr>
      <w:r w:rsidRPr="00506A6F">
        <w:rPr>
          <w:rFonts w:eastAsia="Arial"/>
          <w:color w:val="000000" w:themeColor="text1"/>
          <w:sz w:val="24"/>
          <w:szCs w:val="24"/>
          <w:lang w:val="sr-Cyrl-BA" w:eastAsia="hr-HR"/>
        </w:rPr>
        <w:t xml:space="preserve">Вода, </w:t>
      </w:r>
    </w:p>
    <w:p w:rsidR="00506A6F" w:rsidRDefault="00506A6F" w:rsidP="003478E8">
      <w:pPr>
        <w:pStyle w:val="ListParagraph"/>
        <w:widowControl w:val="0"/>
        <w:numPr>
          <w:ilvl w:val="0"/>
          <w:numId w:val="44"/>
        </w:numPr>
        <w:ind w:left="1418" w:hanging="283"/>
        <w:jc w:val="both"/>
        <w:rPr>
          <w:rFonts w:eastAsia="Arial"/>
          <w:color w:val="000000" w:themeColor="text1"/>
          <w:sz w:val="24"/>
          <w:szCs w:val="24"/>
          <w:lang w:val="sr-Cyrl-BA" w:eastAsia="hr-HR"/>
        </w:rPr>
      </w:pPr>
      <w:r w:rsidRPr="00506A6F">
        <w:rPr>
          <w:rFonts w:eastAsia="Arial"/>
          <w:color w:val="000000" w:themeColor="text1"/>
          <w:sz w:val="24"/>
          <w:szCs w:val="24"/>
          <w:lang w:val="sr-Cyrl-BA" w:eastAsia="hr-HR"/>
        </w:rPr>
        <w:t xml:space="preserve">разни амбалажни материјал, </w:t>
      </w:r>
    </w:p>
    <w:p w:rsidR="00D113C0" w:rsidRPr="00506A6F" w:rsidRDefault="00D113C0" w:rsidP="003478E8">
      <w:pPr>
        <w:pStyle w:val="ListParagraph"/>
        <w:widowControl w:val="0"/>
        <w:numPr>
          <w:ilvl w:val="0"/>
          <w:numId w:val="44"/>
        </w:numPr>
        <w:ind w:left="1418" w:hanging="283"/>
        <w:jc w:val="both"/>
        <w:rPr>
          <w:rFonts w:eastAsia="Arial"/>
          <w:color w:val="000000" w:themeColor="text1"/>
          <w:sz w:val="24"/>
          <w:szCs w:val="24"/>
          <w:lang w:val="sr-Cyrl-BA" w:eastAsia="hr-HR"/>
        </w:rPr>
      </w:pPr>
      <w:r>
        <w:rPr>
          <w:rFonts w:eastAsia="Arial"/>
          <w:color w:val="000000" w:themeColor="text1"/>
          <w:sz w:val="24"/>
          <w:szCs w:val="24"/>
          <w:lang w:val="sr-Cyrl-BA" w:eastAsia="hr-HR"/>
        </w:rPr>
        <w:t>со,</w:t>
      </w:r>
    </w:p>
    <w:p w:rsidR="00506A6F" w:rsidRDefault="00472B6B" w:rsidP="003478E8">
      <w:pPr>
        <w:pStyle w:val="ListParagraph"/>
        <w:widowControl w:val="0"/>
        <w:numPr>
          <w:ilvl w:val="0"/>
          <w:numId w:val="44"/>
        </w:numPr>
        <w:ind w:left="1418" w:hanging="283"/>
        <w:jc w:val="both"/>
        <w:rPr>
          <w:rFonts w:eastAsia="Arial"/>
          <w:color w:val="000000" w:themeColor="text1"/>
          <w:sz w:val="24"/>
          <w:szCs w:val="24"/>
          <w:lang w:val="sr-Cyrl-BA" w:eastAsia="hr-HR"/>
        </w:rPr>
      </w:pPr>
      <w:r>
        <w:rPr>
          <w:rFonts w:eastAsia="Arial"/>
          <w:color w:val="000000" w:themeColor="text1"/>
          <w:sz w:val="24"/>
          <w:szCs w:val="24"/>
          <w:lang w:val="sr-Cyrl-BA" w:eastAsia="hr-HR"/>
        </w:rPr>
        <w:t>с</w:t>
      </w:r>
      <w:r w:rsidR="00506A6F" w:rsidRPr="00506A6F">
        <w:rPr>
          <w:rFonts w:eastAsia="Arial"/>
          <w:color w:val="000000" w:themeColor="text1"/>
          <w:sz w:val="24"/>
          <w:szCs w:val="24"/>
          <w:lang w:val="sr-Cyrl-BA" w:eastAsia="hr-HR"/>
        </w:rPr>
        <w:t>ирило,</w:t>
      </w:r>
    </w:p>
    <w:p w:rsidR="00FA5759" w:rsidRPr="00506A6F" w:rsidRDefault="00472B6B" w:rsidP="003478E8">
      <w:pPr>
        <w:pStyle w:val="ListParagraph"/>
        <w:widowControl w:val="0"/>
        <w:numPr>
          <w:ilvl w:val="0"/>
          <w:numId w:val="44"/>
        </w:numPr>
        <w:ind w:left="1418" w:hanging="283"/>
        <w:jc w:val="both"/>
        <w:rPr>
          <w:rFonts w:eastAsia="Arial"/>
          <w:color w:val="000000" w:themeColor="text1"/>
          <w:sz w:val="24"/>
          <w:szCs w:val="24"/>
          <w:lang w:val="sr-Cyrl-BA" w:eastAsia="hr-HR"/>
        </w:rPr>
      </w:pPr>
      <w:r>
        <w:rPr>
          <w:rFonts w:eastAsia="Arial"/>
          <w:color w:val="000000" w:themeColor="text1"/>
          <w:sz w:val="24"/>
          <w:szCs w:val="24"/>
          <w:lang w:val="sr-Cyrl-BA" w:eastAsia="hr-HR"/>
        </w:rPr>
        <w:t>с</w:t>
      </w:r>
      <w:r w:rsidR="00FA5759">
        <w:rPr>
          <w:rFonts w:eastAsia="Arial"/>
          <w:color w:val="000000" w:themeColor="text1"/>
          <w:sz w:val="24"/>
          <w:szCs w:val="24"/>
          <w:lang w:val="sr-Cyrl-BA" w:eastAsia="hr-HR"/>
        </w:rPr>
        <w:t>тартер култура,</w:t>
      </w:r>
    </w:p>
    <w:p w:rsidR="00506A6F" w:rsidRPr="00506A6F" w:rsidRDefault="00506A6F" w:rsidP="003478E8">
      <w:pPr>
        <w:pStyle w:val="ListParagraph"/>
        <w:widowControl w:val="0"/>
        <w:numPr>
          <w:ilvl w:val="0"/>
          <w:numId w:val="44"/>
        </w:numPr>
        <w:ind w:left="1418" w:hanging="283"/>
        <w:jc w:val="both"/>
        <w:rPr>
          <w:rFonts w:eastAsia="Arial"/>
          <w:color w:val="000000" w:themeColor="text1"/>
          <w:sz w:val="24"/>
          <w:szCs w:val="24"/>
          <w:lang w:val="sr-Cyrl-BA" w:eastAsia="hr-HR"/>
        </w:rPr>
      </w:pPr>
      <w:r w:rsidRPr="00506A6F">
        <w:rPr>
          <w:rFonts w:eastAsia="Arial"/>
          <w:color w:val="000000" w:themeColor="text1"/>
          <w:sz w:val="24"/>
          <w:szCs w:val="24"/>
          <w:lang w:val="sr-Cyrl-BA" w:eastAsia="hr-HR"/>
        </w:rPr>
        <w:t>средства за прање и дезинфекцију,</w:t>
      </w:r>
    </w:p>
    <w:p w:rsidR="00506A6F" w:rsidRPr="00506A6F" w:rsidRDefault="00C65FD8" w:rsidP="003478E8">
      <w:pPr>
        <w:pStyle w:val="ListParagraph"/>
        <w:widowControl w:val="0"/>
        <w:numPr>
          <w:ilvl w:val="0"/>
          <w:numId w:val="44"/>
        </w:numPr>
        <w:ind w:left="1418" w:hanging="283"/>
        <w:jc w:val="both"/>
        <w:rPr>
          <w:rFonts w:eastAsia="Arial"/>
          <w:color w:val="000000" w:themeColor="text1"/>
          <w:sz w:val="24"/>
          <w:szCs w:val="24"/>
          <w:lang w:val="sr-Cyrl-BA" w:eastAsia="hr-HR"/>
        </w:rPr>
      </w:pPr>
      <w:r>
        <w:rPr>
          <w:rFonts w:eastAsia="Arial"/>
          <w:color w:val="000000" w:themeColor="text1"/>
          <w:sz w:val="24"/>
          <w:szCs w:val="24"/>
          <w:lang w:val="sr-Cyrl-BA" w:eastAsia="hr-HR"/>
        </w:rPr>
        <w:t xml:space="preserve">чврсто </w:t>
      </w:r>
      <w:r w:rsidR="00506A6F">
        <w:rPr>
          <w:rFonts w:eastAsia="Arial"/>
          <w:color w:val="000000" w:themeColor="text1"/>
          <w:sz w:val="24"/>
          <w:szCs w:val="24"/>
          <w:lang w:val="sr-Cyrl-BA" w:eastAsia="hr-HR"/>
        </w:rPr>
        <w:t>гориво</w:t>
      </w:r>
      <w:r w:rsidR="00506A6F" w:rsidRPr="00506A6F">
        <w:rPr>
          <w:rFonts w:eastAsia="Arial"/>
          <w:color w:val="000000" w:themeColor="text1"/>
          <w:sz w:val="24"/>
          <w:szCs w:val="24"/>
          <w:lang w:val="sr-Cyrl-BA" w:eastAsia="hr-HR"/>
        </w:rPr>
        <w:t xml:space="preserve"> за потребе котловнице,</w:t>
      </w:r>
    </w:p>
    <w:p w:rsidR="00506A6F" w:rsidRPr="00506A6F" w:rsidRDefault="00506A6F" w:rsidP="003478E8">
      <w:pPr>
        <w:pStyle w:val="ListParagraph"/>
        <w:widowControl w:val="0"/>
        <w:numPr>
          <w:ilvl w:val="0"/>
          <w:numId w:val="44"/>
        </w:numPr>
        <w:ind w:left="1418" w:hanging="283"/>
        <w:jc w:val="both"/>
        <w:rPr>
          <w:rFonts w:eastAsia="Arial"/>
          <w:color w:val="000000" w:themeColor="text1"/>
          <w:sz w:val="24"/>
          <w:szCs w:val="24"/>
          <w:lang w:val="sr-Cyrl-BA" w:eastAsia="hr-HR"/>
        </w:rPr>
      </w:pPr>
      <w:r w:rsidRPr="00506A6F">
        <w:rPr>
          <w:rFonts w:eastAsia="Arial"/>
          <w:color w:val="000000" w:themeColor="text1"/>
          <w:sz w:val="24"/>
          <w:szCs w:val="24"/>
          <w:lang w:val="sr-Cyrl-BA" w:eastAsia="hr-HR"/>
        </w:rPr>
        <w:t>нафтни деривати за теретна и путничка моторна возила.</w:t>
      </w:r>
    </w:p>
    <w:p w:rsidR="00506A6F" w:rsidRDefault="00506A6F" w:rsidP="005F2D23">
      <w:pPr>
        <w:tabs>
          <w:tab w:val="left" w:pos="567"/>
        </w:tabs>
        <w:jc w:val="both"/>
        <w:rPr>
          <w:b/>
          <w:sz w:val="24"/>
          <w:szCs w:val="24"/>
          <w:lang w:val="sr-Cyrl-CS"/>
        </w:rPr>
      </w:pPr>
    </w:p>
    <w:p w:rsidR="00E84183" w:rsidRPr="002176CB" w:rsidRDefault="002176CB" w:rsidP="005F2D23">
      <w:pPr>
        <w:tabs>
          <w:tab w:val="left" w:pos="567"/>
        </w:tabs>
        <w:jc w:val="both"/>
        <w:rPr>
          <w:b/>
          <w:i/>
          <w:sz w:val="24"/>
          <w:szCs w:val="24"/>
          <w:lang w:val="ru-RU"/>
        </w:rPr>
      </w:pPr>
      <w:r w:rsidRPr="002176CB">
        <w:rPr>
          <w:b/>
          <w:i/>
          <w:sz w:val="24"/>
          <w:szCs w:val="24"/>
          <w:lang w:val="ru-RU"/>
        </w:rPr>
        <w:tab/>
        <w:t>Количине основног репроматеријала и помоћних сировина</w:t>
      </w:r>
    </w:p>
    <w:p w:rsidR="00E84183" w:rsidRDefault="00E84183" w:rsidP="005F2D23">
      <w:pPr>
        <w:tabs>
          <w:tab w:val="left" w:pos="567"/>
        </w:tabs>
        <w:jc w:val="both"/>
        <w:rPr>
          <w:b/>
          <w:sz w:val="24"/>
          <w:szCs w:val="24"/>
          <w:lang w:val="sr-Cyrl-CS"/>
        </w:rPr>
      </w:pPr>
    </w:p>
    <w:p w:rsidR="00374C7B" w:rsidRDefault="00374C7B" w:rsidP="00374C7B">
      <w:pPr>
        <w:pStyle w:val="NoSpacing"/>
        <w:ind w:left="180"/>
        <w:rPr>
          <w:lang w:val="sr-Cyrl-BA"/>
        </w:rPr>
      </w:pPr>
      <w:r>
        <w:rPr>
          <w:lang w:val="sr-Latn-BA"/>
        </w:rPr>
        <w:t xml:space="preserve">       </w:t>
      </w:r>
      <w:r>
        <w:rPr>
          <w:lang w:val="sr-Cyrl-BA"/>
        </w:rPr>
        <w:t>Основна сировина</w:t>
      </w:r>
    </w:p>
    <w:p w:rsidR="00374C7B" w:rsidRPr="00374C7B" w:rsidRDefault="00374C7B" w:rsidP="00374C7B">
      <w:pPr>
        <w:pStyle w:val="NoSpacing"/>
        <w:ind w:left="180"/>
        <w:rPr>
          <w:lang w:val="sr-Cyrl-BA"/>
        </w:rPr>
      </w:pPr>
    </w:p>
    <w:p w:rsidR="00374C7B" w:rsidRDefault="00374C7B" w:rsidP="003478E8">
      <w:pPr>
        <w:pStyle w:val="NoSpacing"/>
        <w:numPr>
          <w:ilvl w:val="0"/>
          <w:numId w:val="59"/>
        </w:numPr>
        <w:ind w:left="1418" w:hanging="284"/>
        <w:rPr>
          <w:lang w:val="sr-Latn-BA"/>
        </w:rPr>
      </w:pPr>
      <w:r>
        <w:rPr>
          <w:lang w:val="sr-Cyrl-BA"/>
        </w:rPr>
        <w:t>Сирово кравље млијеко</w:t>
      </w:r>
      <w:r>
        <w:rPr>
          <w:lang w:val="sr-Latn-BA"/>
        </w:rPr>
        <w:t xml:space="preserve"> – 10000</w:t>
      </w:r>
      <w:r w:rsidR="00651921">
        <w:rPr>
          <w:lang w:val="sr-Cyrl-BA"/>
        </w:rPr>
        <w:t xml:space="preserve"> </w:t>
      </w:r>
      <w:r>
        <w:rPr>
          <w:lang w:val="sr-Latn-BA"/>
        </w:rPr>
        <w:t xml:space="preserve">l </w:t>
      </w:r>
      <w:r>
        <w:rPr>
          <w:lang w:val="sr-Cyrl-BA"/>
        </w:rPr>
        <w:t>дневно</w:t>
      </w:r>
      <w:r>
        <w:rPr>
          <w:lang w:val="sr-Latn-BA"/>
        </w:rPr>
        <w:t xml:space="preserve">, </w:t>
      </w:r>
      <w:r>
        <w:rPr>
          <w:lang w:val="sr-Cyrl-BA"/>
        </w:rPr>
        <w:t>а годишње око</w:t>
      </w:r>
      <w:r>
        <w:rPr>
          <w:lang w:val="sr-Latn-BA"/>
        </w:rPr>
        <w:t xml:space="preserve"> 1</w:t>
      </w:r>
      <w:r w:rsidR="00651921">
        <w:rPr>
          <w:lang w:val="sr-Cyrl-BA"/>
        </w:rPr>
        <w:t xml:space="preserve"> </w:t>
      </w:r>
      <w:r>
        <w:rPr>
          <w:lang w:val="sr-Latn-BA"/>
        </w:rPr>
        <w:t>800</w:t>
      </w:r>
      <w:r w:rsidR="00651921">
        <w:rPr>
          <w:lang w:val="sr-Cyrl-BA"/>
        </w:rPr>
        <w:t xml:space="preserve"> </w:t>
      </w:r>
      <w:r>
        <w:rPr>
          <w:lang w:val="sr-Latn-BA"/>
        </w:rPr>
        <w:t>000</w:t>
      </w:r>
      <w:r w:rsidR="00651921">
        <w:rPr>
          <w:lang w:val="sr-Cyrl-BA"/>
        </w:rPr>
        <w:t xml:space="preserve"> </w:t>
      </w:r>
      <w:r>
        <w:rPr>
          <w:lang w:val="sr-Latn-BA"/>
        </w:rPr>
        <w:t xml:space="preserve">l </w:t>
      </w:r>
      <w:r w:rsidR="00D113C0">
        <w:rPr>
          <w:lang w:val="sr-Cyrl-BA"/>
        </w:rPr>
        <w:t>.</w:t>
      </w:r>
    </w:p>
    <w:p w:rsidR="00374C7B" w:rsidRDefault="00374C7B" w:rsidP="00374C7B">
      <w:pPr>
        <w:pStyle w:val="NoSpacing"/>
        <w:ind w:left="624"/>
        <w:rPr>
          <w:lang w:val="sr-Latn-BA"/>
        </w:rPr>
      </w:pPr>
    </w:p>
    <w:p w:rsidR="00374C7B" w:rsidRDefault="00374C7B" w:rsidP="00374C7B">
      <w:pPr>
        <w:pStyle w:val="NoSpacing"/>
        <w:ind w:left="624"/>
        <w:rPr>
          <w:lang w:val="sr-Cyrl-BA"/>
        </w:rPr>
      </w:pPr>
      <w:r>
        <w:rPr>
          <w:lang w:val="sr-Cyrl-BA"/>
        </w:rPr>
        <w:t>Помоћне сировине</w:t>
      </w:r>
    </w:p>
    <w:p w:rsidR="00374C7B" w:rsidRPr="00374C7B" w:rsidRDefault="00374C7B" w:rsidP="00374C7B">
      <w:pPr>
        <w:pStyle w:val="NoSpacing"/>
        <w:ind w:left="624"/>
        <w:rPr>
          <w:lang w:val="sr-Cyrl-BA"/>
        </w:rPr>
      </w:pPr>
    </w:p>
    <w:p w:rsidR="00374C7B" w:rsidRDefault="00374C7B" w:rsidP="003478E8">
      <w:pPr>
        <w:pStyle w:val="NoSpacing"/>
        <w:numPr>
          <w:ilvl w:val="0"/>
          <w:numId w:val="60"/>
        </w:numPr>
        <w:ind w:left="1418" w:hanging="284"/>
        <w:rPr>
          <w:lang w:val="sr-Latn-BA"/>
        </w:rPr>
      </w:pPr>
      <w:r>
        <w:rPr>
          <w:lang w:val="sr-Cyrl-BA"/>
        </w:rPr>
        <w:t>Со</w:t>
      </w:r>
      <w:r>
        <w:rPr>
          <w:lang w:val="sr-Latn-BA"/>
        </w:rPr>
        <w:t xml:space="preserve"> (NaCl) – 2-3% </w:t>
      </w:r>
      <w:r>
        <w:rPr>
          <w:lang w:val="sr-Cyrl-BA"/>
        </w:rPr>
        <w:t>масе сира</w:t>
      </w:r>
      <w:r>
        <w:rPr>
          <w:lang w:val="sr-Latn-BA"/>
        </w:rPr>
        <w:t xml:space="preserve">, </w:t>
      </w:r>
      <w:r>
        <w:rPr>
          <w:lang w:val="sr-Cyrl-BA"/>
        </w:rPr>
        <w:t>годишње</w:t>
      </w:r>
      <w:r>
        <w:rPr>
          <w:lang w:val="sr-Latn-BA"/>
        </w:rPr>
        <w:t xml:space="preserve"> </w:t>
      </w:r>
      <w:r>
        <w:rPr>
          <w:lang w:val="sr-Cyrl-BA"/>
        </w:rPr>
        <w:t>од</w:t>
      </w:r>
      <w:r>
        <w:rPr>
          <w:lang w:val="sr-Latn-BA"/>
        </w:rPr>
        <w:t xml:space="preserve"> 4000 </w:t>
      </w:r>
      <w:r>
        <w:rPr>
          <w:lang w:val="sr-Cyrl-BA"/>
        </w:rPr>
        <w:t>до</w:t>
      </w:r>
      <w:r>
        <w:rPr>
          <w:lang w:val="sr-Latn-BA"/>
        </w:rPr>
        <w:t xml:space="preserve"> 4500 kg</w:t>
      </w:r>
      <w:r w:rsidR="00D113C0">
        <w:rPr>
          <w:lang w:val="sr-Cyrl-BA"/>
        </w:rPr>
        <w:t>,</w:t>
      </w:r>
    </w:p>
    <w:p w:rsidR="00374C7B" w:rsidRDefault="00374C7B" w:rsidP="003478E8">
      <w:pPr>
        <w:pStyle w:val="NoSpacing"/>
        <w:numPr>
          <w:ilvl w:val="0"/>
          <w:numId w:val="60"/>
        </w:numPr>
        <w:ind w:left="1418" w:hanging="284"/>
        <w:rPr>
          <w:lang w:val="sr-Latn-BA"/>
        </w:rPr>
      </w:pPr>
      <w:r>
        <w:rPr>
          <w:lang w:val="sr-Cyrl-BA"/>
        </w:rPr>
        <w:t>Сириште</w:t>
      </w:r>
      <w:r>
        <w:rPr>
          <w:lang w:val="sr-Latn-BA"/>
        </w:rPr>
        <w:t xml:space="preserve">– </w:t>
      </w:r>
      <w:r>
        <w:rPr>
          <w:lang w:val="sr-Cyrl-BA"/>
        </w:rPr>
        <w:t>око</w:t>
      </w:r>
      <w:r>
        <w:rPr>
          <w:lang w:val="sr-Latn-BA"/>
        </w:rPr>
        <w:t xml:space="preserve">18 kg </w:t>
      </w:r>
      <w:r>
        <w:rPr>
          <w:lang w:val="sr-Cyrl-BA"/>
        </w:rPr>
        <w:t>годишње,</w:t>
      </w:r>
    </w:p>
    <w:p w:rsidR="00374C7B" w:rsidRDefault="00374C7B" w:rsidP="003478E8">
      <w:pPr>
        <w:pStyle w:val="NoSpacing"/>
        <w:numPr>
          <w:ilvl w:val="0"/>
          <w:numId w:val="60"/>
        </w:numPr>
        <w:ind w:left="1418" w:hanging="284"/>
        <w:rPr>
          <w:lang w:val="sr-Latn-BA"/>
        </w:rPr>
      </w:pPr>
      <w:r>
        <w:rPr>
          <w:lang w:val="sr-Cyrl-BA"/>
        </w:rPr>
        <w:t>Стартер културе</w:t>
      </w:r>
      <w:r>
        <w:rPr>
          <w:lang w:val="sr-Latn-BA"/>
        </w:rPr>
        <w:t xml:space="preserve"> – </w:t>
      </w:r>
      <w:r>
        <w:rPr>
          <w:lang w:val="sr-Cyrl-BA"/>
        </w:rPr>
        <w:t>од</w:t>
      </w:r>
      <w:r>
        <w:rPr>
          <w:lang w:val="sr-Latn-BA"/>
        </w:rPr>
        <w:t xml:space="preserve"> 30 000 </w:t>
      </w:r>
      <w:r>
        <w:rPr>
          <w:lang w:val="sr-Cyrl-BA"/>
        </w:rPr>
        <w:t>до</w:t>
      </w:r>
      <w:r>
        <w:rPr>
          <w:lang w:val="sr-Latn-BA"/>
        </w:rPr>
        <w:t xml:space="preserve"> 36 000 </w:t>
      </w:r>
      <w:r>
        <w:rPr>
          <w:lang w:val="sr-Cyrl-BA"/>
        </w:rPr>
        <w:t>паковања</w:t>
      </w:r>
      <w:r w:rsidR="00D113C0">
        <w:rPr>
          <w:lang w:val="sr-Cyrl-BA"/>
        </w:rPr>
        <w:t>,</w:t>
      </w:r>
    </w:p>
    <w:p w:rsidR="00374C7B" w:rsidRDefault="00374C7B" w:rsidP="003478E8">
      <w:pPr>
        <w:pStyle w:val="NoSpacing"/>
        <w:numPr>
          <w:ilvl w:val="0"/>
          <w:numId w:val="60"/>
        </w:numPr>
        <w:ind w:left="1418" w:hanging="284"/>
        <w:rPr>
          <w:lang w:val="sr-Latn-BA"/>
        </w:rPr>
      </w:pPr>
      <w:r>
        <w:rPr>
          <w:lang w:val="sr-Cyrl-BA"/>
        </w:rPr>
        <w:t>Средства за чишћење и дезинфекцију</w:t>
      </w:r>
      <w:r>
        <w:rPr>
          <w:lang w:val="sr-Latn-BA"/>
        </w:rPr>
        <w:t xml:space="preserve"> – </w:t>
      </w:r>
      <w:r>
        <w:rPr>
          <w:lang w:val="sr-Cyrl-BA"/>
        </w:rPr>
        <w:t>од</w:t>
      </w:r>
      <w:r>
        <w:rPr>
          <w:lang w:val="sr-Latn-BA"/>
        </w:rPr>
        <w:t xml:space="preserve"> 6 000</w:t>
      </w:r>
      <w:r w:rsidR="0086601E">
        <w:rPr>
          <w:lang w:val="sr-Cyrl-BA"/>
        </w:rPr>
        <w:t xml:space="preserve"> </w:t>
      </w:r>
      <w:r>
        <w:rPr>
          <w:lang w:val="sr-Latn-BA"/>
        </w:rPr>
        <w:t xml:space="preserve">l </w:t>
      </w:r>
      <w:r>
        <w:rPr>
          <w:lang w:val="sr-Cyrl-BA"/>
        </w:rPr>
        <w:t xml:space="preserve">до </w:t>
      </w:r>
      <w:r>
        <w:rPr>
          <w:lang w:val="sr-Latn-BA"/>
        </w:rPr>
        <w:t xml:space="preserve">9 000 l </w:t>
      </w:r>
      <w:r>
        <w:rPr>
          <w:lang w:val="sr-Cyrl-BA"/>
        </w:rPr>
        <w:t>годишње</w:t>
      </w:r>
      <w:r w:rsidR="00D113C0">
        <w:rPr>
          <w:lang w:val="sr-Cyrl-BA"/>
        </w:rPr>
        <w:t>.</w:t>
      </w:r>
    </w:p>
    <w:p w:rsidR="00E84183" w:rsidRDefault="00E84183" w:rsidP="005F2D23">
      <w:pPr>
        <w:tabs>
          <w:tab w:val="left" w:pos="567"/>
        </w:tabs>
        <w:jc w:val="both"/>
        <w:rPr>
          <w:b/>
          <w:sz w:val="24"/>
          <w:szCs w:val="24"/>
          <w:lang w:val="sr-Cyrl-CS"/>
        </w:rPr>
      </w:pPr>
    </w:p>
    <w:p w:rsidR="002B729D" w:rsidRDefault="002B729D" w:rsidP="005F2D23">
      <w:pPr>
        <w:tabs>
          <w:tab w:val="left" w:pos="567"/>
        </w:tabs>
        <w:jc w:val="both"/>
        <w:rPr>
          <w:b/>
          <w:sz w:val="24"/>
          <w:szCs w:val="24"/>
          <w:lang w:val="sr-Cyrl-CS"/>
        </w:rPr>
      </w:pPr>
    </w:p>
    <w:p w:rsidR="00374C7B" w:rsidRPr="00374C7B" w:rsidRDefault="00374C7B" w:rsidP="00374C7B">
      <w:pPr>
        <w:pStyle w:val="NoSpacing"/>
        <w:ind w:firstLine="567"/>
        <w:rPr>
          <w:b/>
          <w:i/>
          <w:lang w:val="sr-Cyrl-BA"/>
        </w:rPr>
      </w:pPr>
      <w:r w:rsidRPr="00374C7B">
        <w:rPr>
          <w:b/>
          <w:i/>
          <w:lang w:val="sr-Cyrl-BA"/>
        </w:rPr>
        <w:lastRenderedPageBreak/>
        <w:t>Количине амбалажног материјала</w:t>
      </w:r>
    </w:p>
    <w:p w:rsidR="00374C7B" w:rsidRDefault="00374C7B" w:rsidP="00374C7B">
      <w:pPr>
        <w:pStyle w:val="NoSpacing"/>
        <w:ind w:left="180"/>
        <w:rPr>
          <w:lang w:val="sr-Latn-BA"/>
        </w:rPr>
      </w:pPr>
      <w:r>
        <w:rPr>
          <w:lang w:val="sr-Latn-BA"/>
        </w:rPr>
        <w:t xml:space="preserve">      </w:t>
      </w:r>
    </w:p>
    <w:p w:rsidR="00374C7B" w:rsidRDefault="00374C7B" w:rsidP="003478E8">
      <w:pPr>
        <w:pStyle w:val="NoSpacing"/>
        <w:numPr>
          <w:ilvl w:val="0"/>
          <w:numId w:val="61"/>
        </w:numPr>
        <w:ind w:left="1418" w:hanging="284"/>
        <w:rPr>
          <w:lang w:val="sr-Latn-BA"/>
        </w:rPr>
      </w:pPr>
      <w:r>
        <w:rPr>
          <w:lang w:val="sr-Cyrl-BA"/>
        </w:rPr>
        <w:t>Вакуум кесе</w:t>
      </w:r>
      <w:r>
        <w:rPr>
          <w:lang w:val="sr-Latn-BA"/>
        </w:rPr>
        <w:t xml:space="preserve"> - </w:t>
      </w:r>
      <w:r>
        <w:rPr>
          <w:lang w:val="sr-Cyrl-BA"/>
        </w:rPr>
        <w:t>око</w:t>
      </w:r>
      <w:r>
        <w:rPr>
          <w:lang w:val="sr-Latn-BA"/>
        </w:rPr>
        <w:t xml:space="preserve"> 1200 kg </w:t>
      </w:r>
      <w:r>
        <w:rPr>
          <w:lang w:val="sr-Cyrl-BA"/>
        </w:rPr>
        <w:t>годишње</w:t>
      </w:r>
      <w:r w:rsidR="007F36C5">
        <w:rPr>
          <w:lang w:val="sr-Cyrl-BA"/>
        </w:rPr>
        <w:t>,</w:t>
      </w:r>
    </w:p>
    <w:p w:rsidR="00374C7B" w:rsidRDefault="00374C7B" w:rsidP="003478E8">
      <w:pPr>
        <w:pStyle w:val="NoSpacing"/>
        <w:numPr>
          <w:ilvl w:val="0"/>
          <w:numId w:val="61"/>
        </w:numPr>
        <w:ind w:left="1418" w:hanging="284"/>
        <w:rPr>
          <w:lang w:val="sr-Latn-BA"/>
        </w:rPr>
      </w:pPr>
      <w:r>
        <w:rPr>
          <w:lang w:val="sr-Cyrl-BA"/>
        </w:rPr>
        <w:t>Пластичне посуде и поклопци</w:t>
      </w:r>
      <w:r>
        <w:rPr>
          <w:lang w:val="sr-Latn-BA"/>
        </w:rPr>
        <w:t xml:space="preserve"> -</w:t>
      </w:r>
      <w:r>
        <w:rPr>
          <w:lang w:val="sr-Cyrl-BA"/>
        </w:rPr>
        <w:t>око</w:t>
      </w:r>
      <w:r>
        <w:rPr>
          <w:lang w:val="sr-Latn-BA"/>
        </w:rPr>
        <w:t xml:space="preserve"> 1500 kg </w:t>
      </w:r>
      <w:r>
        <w:rPr>
          <w:lang w:val="sr-Cyrl-BA"/>
        </w:rPr>
        <w:t>годишње</w:t>
      </w:r>
      <w:r w:rsidR="007F36C5">
        <w:rPr>
          <w:lang w:val="sr-Cyrl-BA"/>
        </w:rPr>
        <w:t>,</w:t>
      </w:r>
    </w:p>
    <w:p w:rsidR="00374C7B" w:rsidRDefault="00374C7B" w:rsidP="003478E8">
      <w:pPr>
        <w:pStyle w:val="NoSpacing"/>
        <w:numPr>
          <w:ilvl w:val="0"/>
          <w:numId w:val="61"/>
        </w:numPr>
        <w:ind w:left="1418" w:hanging="284"/>
        <w:rPr>
          <w:lang w:val="sr-Latn-BA"/>
        </w:rPr>
      </w:pPr>
      <w:r>
        <w:rPr>
          <w:lang w:val="sr-Cyrl-BA"/>
        </w:rPr>
        <w:t>Етикете</w:t>
      </w:r>
      <w:r>
        <w:rPr>
          <w:lang w:val="sr-Latn-BA"/>
        </w:rPr>
        <w:t>-</w:t>
      </w:r>
      <w:r>
        <w:rPr>
          <w:lang w:val="sr-Cyrl-BA"/>
        </w:rPr>
        <w:t>око</w:t>
      </w:r>
      <w:r>
        <w:rPr>
          <w:lang w:val="sr-Latn-BA"/>
        </w:rPr>
        <w:t xml:space="preserve"> 400 kg </w:t>
      </w:r>
      <w:r>
        <w:rPr>
          <w:lang w:val="sr-Cyrl-BA"/>
        </w:rPr>
        <w:t>годишње</w:t>
      </w:r>
      <w:r w:rsidR="007F36C5">
        <w:rPr>
          <w:lang w:val="sr-Cyrl-BA"/>
        </w:rPr>
        <w:t>,</w:t>
      </w:r>
    </w:p>
    <w:p w:rsidR="00374C7B" w:rsidRDefault="00374C7B" w:rsidP="003478E8">
      <w:pPr>
        <w:pStyle w:val="NoSpacing"/>
        <w:numPr>
          <w:ilvl w:val="0"/>
          <w:numId w:val="61"/>
        </w:numPr>
        <w:ind w:left="1418" w:hanging="284"/>
        <w:rPr>
          <w:lang w:val="sr-Latn-BA"/>
        </w:rPr>
      </w:pPr>
      <w:r>
        <w:rPr>
          <w:lang w:val="sr-Cyrl-BA"/>
        </w:rPr>
        <w:t xml:space="preserve">Транспортни картон </w:t>
      </w:r>
      <w:r>
        <w:rPr>
          <w:lang w:val="sr-Latn-BA"/>
        </w:rPr>
        <w:t>(</w:t>
      </w:r>
      <w:r>
        <w:rPr>
          <w:lang w:val="sr-Cyrl-BA"/>
        </w:rPr>
        <w:t>кутије</w:t>
      </w:r>
      <w:r>
        <w:rPr>
          <w:lang w:val="sr-Latn-BA"/>
        </w:rPr>
        <w:t>)-</w:t>
      </w:r>
      <w:r>
        <w:rPr>
          <w:lang w:val="sr-Cyrl-BA"/>
        </w:rPr>
        <w:t>око</w:t>
      </w:r>
      <w:r>
        <w:rPr>
          <w:lang w:val="sr-Latn-BA"/>
        </w:rPr>
        <w:t xml:space="preserve"> 9000 </w:t>
      </w:r>
      <w:r>
        <w:rPr>
          <w:lang w:val="sr-Cyrl-BA"/>
        </w:rPr>
        <w:t>картона годишње</w:t>
      </w:r>
      <w:r w:rsidR="007F36C5">
        <w:rPr>
          <w:lang w:val="sr-Cyrl-BA"/>
        </w:rPr>
        <w:t>,</w:t>
      </w:r>
    </w:p>
    <w:p w:rsidR="00374C7B" w:rsidRDefault="00374C7B" w:rsidP="003478E8">
      <w:pPr>
        <w:pStyle w:val="NoSpacing"/>
        <w:numPr>
          <w:ilvl w:val="0"/>
          <w:numId w:val="61"/>
        </w:numPr>
        <w:ind w:left="1418" w:hanging="284"/>
        <w:rPr>
          <w:lang w:val="sr-Latn-BA"/>
        </w:rPr>
      </w:pPr>
      <w:r>
        <w:rPr>
          <w:lang w:val="sr-Cyrl-BA"/>
        </w:rPr>
        <w:t>Стиропорне кутије</w:t>
      </w:r>
      <w:r w:rsidRPr="00682D11">
        <w:rPr>
          <w:lang w:val="sr-Latn-BA"/>
        </w:rPr>
        <w:t>-</w:t>
      </w:r>
      <w:r>
        <w:rPr>
          <w:lang w:val="sr-Cyrl-BA"/>
        </w:rPr>
        <w:t>око</w:t>
      </w:r>
      <w:r w:rsidRPr="00682D11">
        <w:rPr>
          <w:lang w:val="sr-Latn-BA"/>
        </w:rPr>
        <w:t xml:space="preserve"> 1000 </w:t>
      </w:r>
      <w:r>
        <w:rPr>
          <w:lang w:val="sr-Cyrl-BA"/>
        </w:rPr>
        <w:t>кутија годишње.</w:t>
      </w:r>
    </w:p>
    <w:p w:rsidR="003E6471" w:rsidRDefault="003E6471" w:rsidP="005F2D23">
      <w:pPr>
        <w:tabs>
          <w:tab w:val="left" w:pos="567"/>
        </w:tabs>
        <w:jc w:val="both"/>
        <w:rPr>
          <w:b/>
          <w:sz w:val="24"/>
          <w:szCs w:val="24"/>
          <w:lang w:val="sr-Cyrl-CS"/>
        </w:rPr>
      </w:pPr>
    </w:p>
    <w:p w:rsidR="004835F4" w:rsidRPr="004835F4" w:rsidRDefault="004835F4" w:rsidP="004835F4">
      <w:pPr>
        <w:pStyle w:val="NoSpacing"/>
        <w:ind w:firstLine="567"/>
        <w:rPr>
          <w:b/>
          <w:i/>
          <w:lang w:val="sr-Cyrl-BA"/>
        </w:rPr>
      </w:pPr>
      <w:r w:rsidRPr="004835F4">
        <w:rPr>
          <w:b/>
          <w:i/>
          <w:lang w:val="sr-Cyrl-BA"/>
        </w:rPr>
        <w:t xml:space="preserve">Нормативи утрошка сировине, амбалаже </w:t>
      </w:r>
      <w:r>
        <w:rPr>
          <w:b/>
          <w:i/>
          <w:lang w:val="sr-Cyrl-BA"/>
        </w:rPr>
        <w:t>по производу</w:t>
      </w:r>
    </w:p>
    <w:p w:rsidR="00E84183" w:rsidRDefault="00E84183" w:rsidP="005F2D23">
      <w:pPr>
        <w:tabs>
          <w:tab w:val="left" w:pos="567"/>
        </w:tabs>
        <w:jc w:val="both"/>
        <w:rPr>
          <w:b/>
          <w:sz w:val="24"/>
          <w:szCs w:val="24"/>
          <w:lang w:val="sr-Cyrl-CS"/>
        </w:rPr>
      </w:pPr>
    </w:p>
    <w:p w:rsidR="004835F4" w:rsidRDefault="004835F4" w:rsidP="003478E8">
      <w:pPr>
        <w:pStyle w:val="NoSpacing"/>
        <w:numPr>
          <w:ilvl w:val="0"/>
          <w:numId w:val="62"/>
        </w:numPr>
        <w:ind w:left="851" w:hanging="284"/>
        <w:rPr>
          <w:lang w:val="sr-Latn-BA"/>
        </w:rPr>
      </w:pPr>
      <w:r>
        <w:rPr>
          <w:lang w:val="sr-Cyrl-BA"/>
        </w:rPr>
        <w:t xml:space="preserve">Тврди </w:t>
      </w:r>
      <w:r>
        <w:rPr>
          <w:lang w:val="sr-Latn-BA"/>
        </w:rPr>
        <w:t xml:space="preserve"> (</w:t>
      </w:r>
      <w:r>
        <w:rPr>
          <w:lang w:val="sr-Cyrl-BA"/>
        </w:rPr>
        <w:t>полутврди</w:t>
      </w:r>
      <w:r>
        <w:rPr>
          <w:lang w:val="sr-Latn-BA"/>
        </w:rPr>
        <w:t xml:space="preserve">) </w:t>
      </w:r>
      <w:r>
        <w:rPr>
          <w:lang w:val="sr-Cyrl-BA"/>
        </w:rPr>
        <w:t>зрели сиреви</w:t>
      </w:r>
      <w:r>
        <w:rPr>
          <w:lang w:val="sr-Latn-BA"/>
        </w:rPr>
        <w:t xml:space="preserve"> – (</w:t>
      </w:r>
      <w:r>
        <w:rPr>
          <w:lang w:val="sr-Cyrl-BA"/>
        </w:rPr>
        <w:t>за</w:t>
      </w:r>
      <w:r>
        <w:rPr>
          <w:lang w:val="sr-Latn-BA"/>
        </w:rPr>
        <w:t xml:space="preserve"> 1</w:t>
      </w:r>
      <w:r w:rsidR="007F36C5">
        <w:rPr>
          <w:lang w:val="sr-Cyrl-BA"/>
        </w:rPr>
        <w:t xml:space="preserve"> </w:t>
      </w:r>
      <w:r>
        <w:rPr>
          <w:lang w:val="sr-Latn-BA"/>
        </w:rPr>
        <w:t xml:space="preserve">kg </w:t>
      </w:r>
      <w:r>
        <w:rPr>
          <w:lang w:val="sr-Cyrl-BA"/>
        </w:rPr>
        <w:t>готовог производа</w:t>
      </w:r>
      <w:r>
        <w:rPr>
          <w:lang w:val="sr-Latn-BA"/>
        </w:rPr>
        <w:t>)</w:t>
      </w:r>
    </w:p>
    <w:p w:rsidR="004835F4" w:rsidRDefault="004835F4" w:rsidP="004835F4">
      <w:pPr>
        <w:pStyle w:val="NoSpacing"/>
        <w:ind w:left="1416"/>
        <w:rPr>
          <w:lang w:val="sr-Latn-BA"/>
        </w:rPr>
      </w:pPr>
    </w:p>
    <w:p w:rsidR="004835F4" w:rsidRDefault="004835F4" w:rsidP="003478E8">
      <w:pPr>
        <w:pStyle w:val="NoSpacing"/>
        <w:numPr>
          <w:ilvl w:val="0"/>
          <w:numId w:val="63"/>
        </w:numPr>
        <w:ind w:left="1418" w:hanging="284"/>
        <w:rPr>
          <w:lang w:val="sr-Latn-BA"/>
        </w:rPr>
      </w:pPr>
      <w:r>
        <w:rPr>
          <w:lang w:val="sr-Cyrl-BA"/>
        </w:rPr>
        <w:t>Млијеко</w:t>
      </w:r>
      <w:r>
        <w:rPr>
          <w:lang w:val="sr-Latn-BA"/>
        </w:rPr>
        <w:t xml:space="preserve"> -  12-14</w:t>
      </w:r>
      <w:r w:rsidR="007F36C5">
        <w:rPr>
          <w:lang w:val="sr-Cyrl-BA"/>
        </w:rPr>
        <w:t xml:space="preserve"> </w:t>
      </w:r>
      <w:r>
        <w:rPr>
          <w:lang w:val="sr-Latn-BA"/>
        </w:rPr>
        <w:t>l</w:t>
      </w:r>
    </w:p>
    <w:p w:rsidR="004835F4" w:rsidRPr="00FE6DC7" w:rsidRDefault="004835F4" w:rsidP="003478E8">
      <w:pPr>
        <w:pStyle w:val="NoSpacing"/>
        <w:numPr>
          <w:ilvl w:val="0"/>
          <w:numId w:val="63"/>
        </w:numPr>
        <w:ind w:left="1418" w:hanging="284"/>
        <w:rPr>
          <w:lang w:val="sr-Latn-BA"/>
        </w:rPr>
      </w:pPr>
      <w:r>
        <w:rPr>
          <w:lang w:val="sr-Cyrl-BA"/>
        </w:rPr>
        <w:t>Со</w:t>
      </w:r>
      <w:r w:rsidRPr="00FE6DC7">
        <w:rPr>
          <w:lang w:val="sr-Latn-BA"/>
        </w:rPr>
        <w:t>-30-40</w:t>
      </w:r>
      <w:r w:rsidR="007F36C5">
        <w:rPr>
          <w:lang w:val="sr-Cyrl-BA"/>
        </w:rPr>
        <w:t xml:space="preserve"> </w:t>
      </w:r>
      <w:r w:rsidRPr="00FE6DC7">
        <w:rPr>
          <w:lang w:val="sr-Latn-BA"/>
        </w:rPr>
        <w:t>g</w:t>
      </w:r>
    </w:p>
    <w:p w:rsidR="004835F4" w:rsidRDefault="00FE6DC7" w:rsidP="003478E8">
      <w:pPr>
        <w:pStyle w:val="NoSpacing"/>
        <w:numPr>
          <w:ilvl w:val="0"/>
          <w:numId w:val="63"/>
        </w:numPr>
        <w:ind w:left="1418" w:hanging="284"/>
        <w:rPr>
          <w:lang w:val="sr-Latn-BA"/>
        </w:rPr>
      </w:pPr>
      <w:r>
        <w:rPr>
          <w:lang w:val="sr-Cyrl-BA"/>
        </w:rPr>
        <w:t>С</w:t>
      </w:r>
      <w:r w:rsidR="004835F4">
        <w:rPr>
          <w:lang w:val="sr-Cyrl-BA"/>
        </w:rPr>
        <w:t>ирило</w:t>
      </w:r>
      <w:r w:rsidR="004835F4">
        <w:rPr>
          <w:lang w:val="sr-Latn-BA"/>
        </w:rPr>
        <w:t xml:space="preserve"> – 0,12</w:t>
      </w:r>
    </w:p>
    <w:p w:rsidR="004835F4" w:rsidRDefault="00FE6DC7" w:rsidP="003478E8">
      <w:pPr>
        <w:pStyle w:val="NoSpacing"/>
        <w:numPr>
          <w:ilvl w:val="0"/>
          <w:numId w:val="63"/>
        </w:numPr>
        <w:ind w:left="1418" w:hanging="284"/>
        <w:rPr>
          <w:lang w:val="sr-Latn-BA"/>
        </w:rPr>
      </w:pPr>
      <w:r>
        <w:rPr>
          <w:lang w:val="sr-Cyrl-BA"/>
        </w:rPr>
        <w:t>Стартер култура</w:t>
      </w:r>
      <w:r w:rsidR="004835F4">
        <w:rPr>
          <w:lang w:val="sr-Latn-BA"/>
        </w:rPr>
        <w:t xml:space="preserve"> – 0,05-0,1</w:t>
      </w:r>
      <w:r w:rsidR="007F36C5">
        <w:rPr>
          <w:lang w:val="sr-Cyrl-BA"/>
        </w:rPr>
        <w:t xml:space="preserve"> </w:t>
      </w:r>
      <w:r w:rsidR="004835F4">
        <w:rPr>
          <w:lang w:val="sr-Latn-BA"/>
        </w:rPr>
        <w:t xml:space="preserve">g </w:t>
      </w:r>
    </w:p>
    <w:p w:rsidR="004835F4" w:rsidRDefault="00FE6DC7" w:rsidP="003478E8">
      <w:pPr>
        <w:pStyle w:val="NoSpacing"/>
        <w:numPr>
          <w:ilvl w:val="0"/>
          <w:numId w:val="63"/>
        </w:numPr>
        <w:ind w:left="1418" w:hanging="284"/>
        <w:rPr>
          <w:lang w:val="sr-Latn-BA"/>
        </w:rPr>
      </w:pPr>
      <w:r>
        <w:rPr>
          <w:lang w:val="sr-Cyrl-BA"/>
        </w:rPr>
        <w:t>Амбалажа</w:t>
      </w:r>
      <w:r w:rsidR="004835F4">
        <w:rPr>
          <w:lang w:val="sr-Latn-BA"/>
        </w:rPr>
        <w:t xml:space="preserve">- 1 </w:t>
      </w:r>
      <w:r>
        <w:rPr>
          <w:lang w:val="sr-Cyrl-BA"/>
        </w:rPr>
        <w:t>вакуум кесица</w:t>
      </w:r>
    </w:p>
    <w:p w:rsidR="004835F4" w:rsidRDefault="00FE6DC7" w:rsidP="003478E8">
      <w:pPr>
        <w:pStyle w:val="NoSpacing"/>
        <w:numPr>
          <w:ilvl w:val="0"/>
          <w:numId w:val="63"/>
        </w:numPr>
        <w:ind w:left="1418" w:hanging="284"/>
        <w:rPr>
          <w:lang w:val="sr-Latn-BA"/>
        </w:rPr>
      </w:pPr>
      <w:r>
        <w:rPr>
          <w:lang w:val="sr-Cyrl-BA"/>
        </w:rPr>
        <w:t>Етикете</w:t>
      </w:r>
      <w:r w:rsidR="004835F4">
        <w:rPr>
          <w:lang w:val="sr-Latn-BA"/>
        </w:rPr>
        <w:t xml:space="preserve"> – 1 </w:t>
      </w:r>
      <w:r>
        <w:rPr>
          <w:lang w:val="sr-Cyrl-BA"/>
        </w:rPr>
        <w:t>етикета</w:t>
      </w:r>
    </w:p>
    <w:p w:rsidR="00E84183" w:rsidRDefault="00E84183" w:rsidP="005F2D23">
      <w:pPr>
        <w:tabs>
          <w:tab w:val="left" w:pos="567"/>
        </w:tabs>
        <w:jc w:val="both"/>
        <w:rPr>
          <w:b/>
          <w:sz w:val="24"/>
          <w:szCs w:val="24"/>
          <w:lang w:val="sr-Cyrl-CS"/>
        </w:rPr>
      </w:pPr>
    </w:p>
    <w:p w:rsidR="00BB1978" w:rsidRDefault="00BB1978" w:rsidP="00BB1978">
      <w:pPr>
        <w:pStyle w:val="NoSpacing"/>
        <w:ind w:firstLine="567"/>
        <w:rPr>
          <w:lang w:val="sr-Latn-BA"/>
        </w:rPr>
      </w:pPr>
      <w:r>
        <w:rPr>
          <w:lang w:val="sr-Latn-BA"/>
        </w:rPr>
        <w:t xml:space="preserve">Напомена: </w:t>
      </w:r>
    </w:p>
    <w:p w:rsidR="00BB1978" w:rsidRDefault="00BB1978" w:rsidP="00BB1978">
      <w:pPr>
        <w:pStyle w:val="NoSpacing"/>
        <w:ind w:firstLine="567"/>
        <w:rPr>
          <w:lang w:val="sr-Latn-BA"/>
        </w:rPr>
      </w:pPr>
      <w:r>
        <w:rPr>
          <w:lang w:val="sr-Latn-BA"/>
        </w:rPr>
        <w:t>Код зрења долази до губитка масе, што утиче на радман.</w:t>
      </w:r>
    </w:p>
    <w:p w:rsidR="00BB1978" w:rsidRDefault="00BB1978" w:rsidP="005F2D23">
      <w:pPr>
        <w:tabs>
          <w:tab w:val="left" w:pos="567"/>
        </w:tabs>
        <w:jc w:val="both"/>
        <w:rPr>
          <w:b/>
          <w:sz w:val="24"/>
          <w:szCs w:val="24"/>
          <w:lang w:val="sr-Cyrl-CS"/>
        </w:rPr>
      </w:pPr>
    </w:p>
    <w:p w:rsidR="00E50E98" w:rsidRDefault="00E50E98" w:rsidP="003478E8">
      <w:pPr>
        <w:pStyle w:val="NoSpacing"/>
        <w:numPr>
          <w:ilvl w:val="0"/>
          <w:numId w:val="62"/>
        </w:numPr>
        <w:ind w:left="851" w:hanging="284"/>
        <w:rPr>
          <w:lang w:val="sr-Latn-BA"/>
        </w:rPr>
      </w:pPr>
      <w:r>
        <w:rPr>
          <w:lang w:val="sr-Cyrl-BA"/>
        </w:rPr>
        <w:t>Млади сиреви</w:t>
      </w:r>
      <w:r>
        <w:rPr>
          <w:lang w:val="sr-Latn-BA"/>
        </w:rPr>
        <w:t xml:space="preserve"> (1kg </w:t>
      </w:r>
      <w:r>
        <w:rPr>
          <w:lang w:val="sr-Cyrl-BA"/>
        </w:rPr>
        <w:t>готовог производа</w:t>
      </w:r>
      <w:r>
        <w:rPr>
          <w:lang w:val="sr-Latn-BA"/>
        </w:rPr>
        <w:t>)</w:t>
      </w:r>
    </w:p>
    <w:p w:rsidR="00E50E98" w:rsidRDefault="00E50E98" w:rsidP="00E50E98">
      <w:pPr>
        <w:pStyle w:val="NoSpacing"/>
        <w:rPr>
          <w:lang w:val="sr-Latn-BA"/>
        </w:rPr>
      </w:pPr>
    </w:p>
    <w:p w:rsidR="00E50E98" w:rsidRDefault="00E50E98" w:rsidP="003478E8">
      <w:pPr>
        <w:pStyle w:val="NoSpacing"/>
        <w:numPr>
          <w:ilvl w:val="0"/>
          <w:numId w:val="63"/>
        </w:numPr>
        <w:ind w:left="1418" w:hanging="284"/>
        <w:rPr>
          <w:lang w:val="sr-Latn-BA"/>
        </w:rPr>
      </w:pPr>
      <w:r>
        <w:rPr>
          <w:lang w:val="sr-Cyrl-BA"/>
        </w:rPr>
        <w:t>Млијеко</w:t>
      </w:r>
      <w:r>
        <w:rPr>
          <w:lang w:val="sr-Latn-BA"/>
        </w:rPr>
        <w:t xml:space="preserve"> -  1</w:t>
      </w:r>
      <w:r>
        <w:rPr>
          <w:lang w:val="sr-Cyrl-BA"/>
        </w:rPr>
        <w:t>0</w:t>
      </w:r>
      <w:r>
        <w:rPr>
          <w:lang w:val="sr-Latn-BA"/>
        </w:rPr>
        <w:t>-1</w:t>
      </w:r>
      <w:r>
        <w:rPr>
          <w:lang w:val="sr-Cyrl-BA"/>
        </w:rPr>
        <w:t>2</w:t>
      </w:r>
      <w:r w:rsidR="0004006D">
        <w:rPr>
          <w:lang w:val="sr-Cyrl-BA"/>
        </w:rPr>
        <w:t xml:space="preserve"> </w:t>
      </w:r>
      <w:r>
        <w:rPr>
          <w:lang w:val="sr-Latn-BA"/>
        </w:rPr>
        <w:t>l</w:t>
      </w:r>
    </w:p>
    <w:p w:rsidR="00E50E98" w:rsidRPr="00FE6DC7" w:rsidRDefault="00E50E98" w:rsidP="003478E8">
      <w:pPr>
        <w:pStyle w:val="NoSpacing"/>
        <w:numPr>
          <w:ilvl w:val="0"/>
          <w:numId w:val="63"/>
        </w:numPr>
        <w:ind w:left="1418" w:hanging="284"/>
        <w:rPr>
          <w:lang w:val="sr-Latn-BA"/>
        </w:rPr>
      </w:pPr>
      <w:r>
        <w:rPr>
          <w:lang w:val="sr-Cyrl-BA"/>
        </w:rPr>
        <w:t>Со</w:t>
      </w:r>
      <w:r w:rsidRPr="00FE6DC7">
        <w:rPr>
          <w:lang w:val="sr-Latn-BA"/>
        </w:rPr>
        <w:t>-</w:t>
      </w:r>
      <w:r>
        <w:rPr>
          <w:lang w:val="sr-Cyrl-BA"/>
        </w:rPr>
        <w:t>2</w:t>
      </w:r>
      <w:r w:rsidRPr="00FE6DC7">
        <w:rPr>
          <w:lang w:val="sr-Latn-BA"/>
        </w:rPr>
        <w:t>0-</w:t>
      </w:r>
      <w:r>
        <w:rPr>
          <w:lang w:val="sr-Cyrl-BA"/>
        </w:rPr>
        <w:t>25</w:t>
      </w:r>
      <w:r w:rsidR="0004006D">
        <w:rPr>
          <w:lang w:val="sr-Cyrl-BA"/>
        </w:rPr>
        <w:t xml:space="preserve"> </w:t>
      </w:r>
      <w:r w:rsidRPr="00FE6DC7">
        <w:rPr>
          <w:lang w:val="sr-Latn-BA"/>
        </w:rPr>
        <w:t>g</w:t>
      </w:r>
    </w:p>
    <w:p w:rsidR="00E50E98" w:rsidRDefault="00E50E98" w:rsidP="003478E8">
      <w:pPr>
        <w:pStyle w:val="NoSpacing"/>
        <w:numPr>
          <w:ilvl w:val="0"/>
          <w:numId w:val="63"/>
        </w:numPr>
        <w:ind w:left="1418" w:hanging="284"/>
        <w:rPr>
          <w:lang w:val="sr-Latn-BA"/>
        </w:rPr>
      </w:pPr>
      <w:r>
        <w:rPr>
          <w:lang w:val="sr-Cyrl-BA"/>
        </w:rPr>
        <w:t>Сирило</w:t>
      </w:r>
      <w:r>
        <w:rPr>
          <w:lang w:val="sr-Latn-BA"/>
        </w:rPr>
        <w:t xml:space="preserve"> – 0,12</w:t>
      </w:r>
    </w:p>
    <w:p w:rsidR="00E50E98" w:rsidRDefault="00E50E98" w:rsidP="003478E8">
      <w:pPr>
        <w:pStyle w:val="NoSpacing"/>
        <w:numPr>
          <w:ilvl w:val="0"/>
          <w:numId w:val="63"/>
        </w:numPr>
        <w:ind w:left="1418" w:hanging="284"/>
        <w:rPr>
          <w:lang w:val="sr-Latn-BA"/>
        </w:rPr>
      </w:pPr>
      <w:r>
        <w:rPr>
          <w:lang w:val="sr-Cyrl-BA"/>
        </w:rPr>
        <w:t>Стартер култура</w:t>
      </w:r>
      <w:r>
        <w:rPr>
          <w:lang w:val="sr-Latn-BA"/>
        </w:rPr>
        <w:t xml:space="preserve"> – 0,05-0,1</w:t>
      </w:r>
      <w:r w:rsidR="0004006D">
        <w:rPr>
          <w:lang w:val="sr-Cyrl-BA"/>
        </w:rPr>
        <w:t xml:space="preserve"> </w:t>
      </w:r>
      <w:r>
        <w:rPr>
          <w:lang w:val="sr-Latn-BA"/>
        </w:rPr>
        <w:t xml:space="preserve">g </w:t>
      </w:r>
    </w:p>
    <w:p w:rsidR="00E50E98" w:rsidRDefault="00E50E98" w:rsidP="003478E8">
      <w:pPr>
        <w:pStyle w:val="NoSpacing"/>
        <w:numPr>
          <w:ilvl w:val="0"/>
          <w:numId w:val="63"/>
        </w:numPr>
        <w:ind w:left="1418" w:hanging="284"/>
        <w:rPr>
          <w:lang w:val="sr-Latn-BA"/>
        </w:rPr>
      </w:pPr>
      <w:r>
        <w:rPr>
          <w:lang w:val="sr-Cyrl-BA"/>
        </w:rPr>
        <w:t>Амбалажа</w:t>
      </w:r>
      <w:r>
        <w:rPr>
          <w:lang w:val="sr-Latn-BA"/>
        </w:rPr>
        <w:t xml:space="preserve">- 1 </w:t>
      </w:r>
      <w:r>
        <w:rPr>
          <w:lang w:val="sr-Cyrl-BA"/>
        </w:rPr>
        <w:t>вакуум кесица</w:t>
      </w:r>
    </w:p>
    <w:p w:rsidR="00E50E98" w:rsidRDefault="00E50E98" w:rsidP="003478E8">
      <w:pPr>
        <w:pStyle w:val="NoSpacing"/>
        <w:numPr>
          <w:ilvl w:val="0"/>
          <w:numId w:val="63"/>
        </w:numPr>
        <w:ind w:left="1418" w:hanging="284"/>
        <w:rPr>
          <w:lang w:val="sr-Latn-BA"/>
        </w:rPr>
      </w:pPr>
      <w:r>
        <w:rPr>
          <w:lang w:val="sr-Cyrl-BA"/>
        </w:rPr>
        <w:t>Етикете</w:t>
      </w:r>
      <w:r>
        <w:rPr>
          <w:lang w:val="sr-Latn-BA"/>
        </w:rPr>
        <w:t xml:space="preserve"> – 1 </w:t>
      </w:r>
      <w:r>
        <w:rPr>
          <w:lang w:val="sr-Cyrl-BA"/>
        </w:rPr>
        <w:t>етикета</w:t>
      </w:r>
    </w:p>
    <w:p w:rsidR="00E50E98" w:rsidRDefault="00E50E98" w:rsidP="00E50E98">
      <w:pPr>
        <w:pStyle w:val="NoSpacing"/>
        <w:rPr>
          <w:lang w:val="sr-Latn-BA"/>
        </w:rPr>
      </w:pPr>
    </w:p>
    <w:p w:rsidR="00E50E98" w:rsidRDefault="00E50E98" w:rsidP="003478E8">
      <w:pPr>
        <w:pStyle w:val="NoSpacing"/>
        <w:numPr>
          <w:ilvl w:val="0"/>
          <w:numId w:val="62"/>
        </w:numPr>
        <w:ind w:left="851" w:hanging="284"/>
        <w:rPr>
          <w:lang w:val="sr-Latn-BA"/>
        </w:rPr>
      </w:pPr>
      <w:r>
        <w:rPr>
          <w:lang w:val="sr-Cyrl-BA"/>
        </w:rPr>
        <w:t>Кајмак</w:t>
      </w:r>
      <w:r>
        <w:rPr>
          <w:lang w:val="sr-Latn-BA"/>
        </w:rPr>
        <w:t xml:space="preserve"> (1kg </w:t>
      </w:r>
      <w:r>
        <w:rPr>
          <w:lang w:val="sr-Cyrl-BA"/>
        </w:rPr>
        <w:t>готовог производа</w:t>
      </w:r>
      <w:r>
        <w:rPr>
          <w:lang w:val="sr-Latn-BA"/>
        </w:rPr>
        <w:t>)</w:t>
      </w:r>
    </w:p>
    <w:p w:rsidR="00E50E98" w:rsidRDefault="00E50E98" w:rsidP="00E50E98">
      <w:pPr>
        <w:pStyle w:val="NoSpacing"/>
        <w:rPr>
          <w:lang w:val="sr-Latn-BA"/>
        </w:rPr>
      </w:pPr>
    </w:p>
    <w:p w:rsidR="00E50E98" w:rsidRDefault="00E50E98" w:rsidP="003478E8">
      <w:pPr>
        <w:pStyle w:val="NoSpacing"/>
        <w:numPr>
          <w:ilvl w:val="0"/>
          <w:numId w:val="63"/>
        </w:numPr>
        <w:ind w:left="1418" w:hanging="284"/>
        <w:rPr>
          <w:lang w:val="sr-Latn-BA"/>
        </w:rPr>
      </w:pPr>
      <w:r>
        <w:rPr>
          <w:lang w:val="sr-Cyrl-BA"/>
        </w:rPr>
        <w:t>Млијеко</w:t>
      </w:r>
      <w:r>
        <w:rPr>
          <w:lang w:val="sr-Latn-BA"/>
        </w:rPr>
        <w:t xml:space="preserve"> -1</w:t>
      </w:r>
      <w:r>
        <w:rPr>
          <w:lang w:val="sr-Cyrl-BA"/>
        </w:rPr>
        <w:t>8</w:t>
      </w:r>
      <w:r>
        <w:rPr>
          <w:lang w:val="sr-Latn-BA"/>
        </w:rPr>
        <w:t>-</w:t>
      </w:r>
      <w:r>
        <w:rPr>
          <w:lang w:val="sr-Cyrl-BA"/>
        </w:rPr>
        <w:t>22</w:t>
      </w:r>
      <w:r w:rsidR="0004006D">
        <w:rPr>
          <w:lang w:val="sr-Cyrl-BA"/>
        </w:rPr>
        <w:t xml:space="preserve"> </w:t>
      </w:r>
      <w:r>
        <w:rPr>
          <w:lang w:val="sr-Latn-BA"/>
        </w:rPr>
        <w:t>l</w:t>
      </w:r>
    </w:p>
    <w:p w:rsidR="00E50E98" w:rsidRPr="00FE6DC7" w:rsidRDefault="00E50E98" w:rsidP="003478E8">
      <w:pPr>
        <w:pStyle w:val="NoSpacing"/>
        <w:numPr>
          <w:ilvl w:val="0"/>
          <w:numId w:val="63"/>
        </w:numPr>
        <w:ind w:left="1418" w:hanging="284"/>
        <w:rPr>
          <w:lang w:val="sr-Latn-BA"/>
        </w:rPr>
      </w:pPr>
      <w:r>
        <w:rPr>
          <w:lang w:val="sr-Cyrl-BA"/>
        </w:rPr>
        <w:t>Со</w:t>
      </w:r>
      <w:r w:rsidRPr="00FE6DC7">
        <w:rPr>
          <w:lang w:val="sr-Latn-BA"/>
        </w:rPr>
        <w:t>-</w:t>
      </w:r>
      <w:r>
        <w:rPr>
          <w:lang w:val="sr-Cyrl-BA"/>
        </w:rPr>
        <w:t>3</w:t>
      </w:r>
      <w:r w:rsidRPr="00FE6DC7">
        <w:rPr>
          <w:lang w:val="sr-Latn-BA"/>
        </w:rPr>
        <w:t>0</w:t>
      </w:r>
      <w:r>
        <w:rPr>
          <w:lang w:val="sr-Cyrl-BA"/>
        </w:rPr>
        <w:t xml:space="preserve"> </w:t>
      </w:r>
      <w:r w:rsidRPr="00FE6DC7">
        <w:rPr>
          <w:lang w:val="sr-Latn-BA"/>
        </w:rPr>
        <w:t>g</w:t>
      </w:r>
    </w:p>
    <w:p w:rsidR="00E50E98" w:rsidRDefault="00E50E98" w:rsidP="003478E8">
      <w:pPr>
        <w:pStyle w:val="NoSpacing"/>
        <w:numPr>
          <w:ilvl w:val="0"/>
          <w:numId w:val="63"/>
        </w:numPr>
        <w:ind w:left="1418" w:hanging="284"/>
        <w:rPr>
          <w:lang w:val="sr-Latn-BA"/>
        </w:rPr>
      </w:pPr>
      <w:r>
        <w:rPr>
          <w:lang w:val="sr-Cyrl-BA"/>
        </w:rPr>
        <w:t>Амбалажа</w:t>
      </w:r>
      <w:r>
        <w:rPr>
          <w:lang w:val="sr-Latn-BA"/>
        </w:rPr>
        <w:t xml:space="preserve">-  </w:t>
      </w:r>
      <w:r>
        <w:rPr>
          <w:lang w:val="sr-Cyrl-BA"/>
        </w:rPr>
        <w:t xml:space="preserve">1 пластична посуда, 1 поклопац и </w:t>
      </w:r>
      <w:r>
        <w:rPr>
          <w:lang w:val="sr-Latn-BA"/>
        </w:rPr>
        <w:t xml:space="preserve">1 </w:t>
      </w:r>
      <w:r>
        <w:rPr>
          <w:lang w:val="sr-Cyrl-BA"/>
        </w:rPr>
        <w:t>вакуум кесица</w:t>
      </w:r>
    </w:p>
    <w:p w:rsidR="00E50E98" w:rsidRDefault="00E50E98" w:rsidP="003478E8">
      <w:pPr>
        <w:pStyle w:val="NoSpacing"/>
        <w:numPr>
          <w:ilvl w:val="0"/>
          <w:numId w:val="63"/>
        </w:numPr>
        <w:ind w:left="1418" w:hanging="284"/>
        <w:rPr>
          <w:lang w:val="sr-Latn-BA"/>
        </w:rPr>
      </w:pPr>
      <w:r>
        <w:rPr>
          <w:lang w:val="sr-Cyrl-BA"/>
        </w:rPr>
        <w:t>Етикете</w:t>
      </w:r>
      <w:r>
        <w:rPr>
          <w:lang w:val="sr-Latn-BA"/>
        </w:rPr>
        <w:t xml:space="preserve"> – 1 </w:t>
      </w:r>
      <w:r>
        <w:rPr>
          <w:lang w:val="sr-Cyrl-BA"/>
        </w:rPr>
        <w:t>етикета</w:t>
      </w:r>
    </w:p>
    <w:p w:rsidR="00E84183" w:rsidRDefault="00E84183" w:rsidP="005F2D23">
      <w:pPr>
        <w:tabs>
          <w:tab w:val="left" w:pos="567"/>
        </w:tabs>
        <w:jc w:val="both"/>
        <w:rPr>
          <w:b/>
          <w:sz w:val="24"/>
          <w:szCs w:val="24"/>
          <w:lang w:val="sr-Cyrl-CS"/>
        </w:rPr>
      </w:pPr>
    </w:p>
    <w:p w:rsidR="00FD0335" w:rsidRPr="004835F4" w:rsidRDefault="00FD0335" w:rsidP="00FD0335">
      <w:pPr>
        <w:pStyle w:val="NoSpacing"/>
        <w:ind w:firstLine="567"/>
        <w:rPr>
          <w:b/>
          <w:i/>
          <w:lang w:val="sr-Cyrl-BA"/>
        </w:rPr>
      </w:pPr>
      <w:r w:rsidRPr="004835F4">
        <w:rPr>
          <w:b/>
          <w:i/>
          <w:lang w:val="sr-Cyrl-BA"/>
        </w:rPr>
        <w:t xml:space="preserve">Нормативи утрошка </w:t>
      </w:r>
      <w:r>
        <w:rPr>
          <w:b/>
          <w:i/>
          <w:lang w:val="sr-Cyrl-BA"/>
        </w:rPr>
        <w:t>средстава за чишћење</w:t>
      </w:r>
    </w:p>
    <w:p w:rsidR="00E84183" w:rsidRDefault="00E84183" w:rsidP="005F2D23">
      <w:pPr>
        <w:tabs>
          <w:tab w:val="left" w:pos="567"/>
        </w:tabs>
        <w:jc w:val="both"/>
        <w:rPr>
          <w:b/>
          <w:sz w:val="24"/>
          <w:szCs w:val="24"/>
          <w:lang w:val="sr-Cyrl-CS"/>
        </w:rPr>
      </w:pPr>
    </w:p>
    <w:p w:rsidR="00FD0335" w:rsidRDefault="00FD0335" w:rsidP="002D3577">
      <w:pPr>
        <w:pStyle w:val="NoSpacing"/>
        <w:ind w:left="567"/>
        <w:rPr>
          <w:lang w:val="sr-Latn-BA"/>
        </w:rPr>
      </w:pPr>
      <w:r>
        <w:rPr>
          <w:lang w:val="sr-Latn-BA"/>
        </w:rPr>
        <w:t xml:space="preserve">Врсте средстава и просјечни нормативи: </w:t>
      </w:r>
    </w:p>
    <w:p w:rsidR="00FD0335" w:rsidRDefault="00FD0335" w:rsidP="00FD0335">
      <w:pPr>
        <w:pStyle w:val="NoSpacing"/>
        <w:ind w:left="696"/>
        <w:rPr>
          <w:lang w:val="sr-Latn-BA"/>
        </w:rPr>
      </w:pPr>
    </w:p>
    <w:p w:rsidR="00FD0335" w:rsidRDefault="00FD0335" w:rsidP="003478E8">
      <w:pPr>
        <w:pStyle w:val="NoSpacing"/>
        <w:numPr>
          <w:ilvl w:val="0"/>
          <w:numId w:val="65"/>
        </w:numPr>
        <w:ind w:hanging="282"/>
        <w:rPr>
          <w:lang w:val="sr-Latn-BA"/>
        </w:rPr>
      </w:pPr>
      <w:r>
        <w:rPr>
          <w:lang w:val="sr-Latn-BA"/>
        </w:rPr>
        <w:t>Алкална средства за прање</w:t>
      </w:r>
      <w:r w:rsidR="002D3577">
        <w:rPr>
          <w:lang w:val="sr-Cyrl-BA"/>
        </w:rPr>
        <w:t>,</w:t>
      </w:r>
    </w:p>
    <w:p w:rsidR="00FD0335" w:rsidRDefault="00FD0335" w:rsidP="003478E8">
      <w:pPr>
        <w:pStyle w:val="NoSpacing"/>
        <w:numPr>
          <w:ilvl w:val="0"/>
          <w:numId w:val="65"/>
        </w:numPr>
        <w:ind w:hanging="282"/>
        <w:rPr>
          <w:lang w:val="sr-Latn-BA"/>
        </w:rPr>
      </w:pPr>
      <w:r>
        <w:rPr>
          <w:lang w:val="sr-Latn-BA"/>
        </w:rPr>
        <w:t>Кисело средство</w:t>
      </w:r>
      <w:r w:rsidR="002D3577">
        <w:rPr>
          <w:lang w:val="sr-Cyrl-BA"/>
        </w:rPr>
        <w:t>,</w:t>
      </w:r>
    </w:p>
    <w:p w:rsidR="00FD0335" w:rsidRDefault="00FD0335" w:rsidP="003478E8">
      <w:pPr>
        <w:pStyle w:val="NoSpacing"/>
        <w:numPr>
          <w:ilvl w:val="0"/>
          <w:numId w:val="65"/>
        </w:numPr>
        <w:ind w:hanging="282"/>
        <w:rPr>
          <w:lang w:val="sr-Latn-BA"/>
        </w:rPr>
      </w:pPr>
      <w:r>
        <w:rPr>
          <w:lang w:val="sr-Latn-BA"/>
        </w:rPr>
        <w:t>Дезинфикационо средство</w:t>
      </w:r>
      <w:r w:rsidR="002D3577">
        <w:rPr>
          <w:lang w:val="sr-Cyrl-BA"/>
        </w:rPr>
        <w:t>,</w:t>
      </w:r>
    </w:p>
    <w:p w:rsidR="00FD0335" w:rsidRDefault="00FD0335" w:rsidP="003478E8">
      <w:pPr>
        <w:pStyle w:val="NoSpacing"/>
        <w:numPr>
          <w:ilvl w:val="0"/>
          <w:numId w:val="65"/>
        </w:numPr>
        <w:ind w:hanging="282"/>
        <w:rPr>
          <w:lang w:val="sr-Latn-BA"/>
        </w:rPr>
      </w:pPr>
      <w:r>
        <w:rPr>
          <w:lang w:val="sr-Latn-BA"/>
        </w:rPr>
        <w:t>Детерџент за ручно прање</w:t>
      </w:r>
    </w:p>
    <w:p w:rsidR="00FD0335" w:rsidRDefault="00FD0335" w:rsidP="00FD0335">
      <w:pPr>
        <w:pStyle w:val="NoSpacing"/>
        <w:ind w:left="696"/>
        <w:rPr>
          <w:lang w:val="sr-Latn-BA"/>
        </w:rPr>
      </w:pPr>
    </w:p>
    <w:p w:rsidR="00FD0335" w:rsidRDefault="002D3577" w:rsidP="002D3577">
      <w:pPr>
        <w:pStyle w:val="NoSpacing"/>
        <w:ind w:firstLine="567"/>
        <w:rPr>
          <w:lang w:val="sr-Latn-BA"/>
        </w:rPr>
      </w:pPr>
      <w:r>
        <w:rPr>
          <w:lang w:val="sr-Cyrl-BA"/>
        </w:rPr>
        <w:t>У просјеку за</w:t>
      </w:r>
      <w:r w:rsidR="00FD0335">
        <w:rPr>
          <w:lang w:val="sr-Latn-BA"/>
        </w:rPr>
        <w:t xml:space="preserve"> 1</w:t>
      </w:r>
      <w:r w:rsidR="00B63EED">
        <w:rPr>
          <w:lang w:val="sr-Cyrl-BA"/>
        </w:rPr>
        <w:t xml:space="preserve"> </w:t>
      </w:r>
      <w:r w:rsidR="00FD0335">
        <w:rPr>
          <w:lang w:val="sr-Latn-BA"/>
        </w:rPr>
        <w:t xml:space="preserve">l </w:t>
      </w:r>
      <w:r>
        <w:rPr>
          <w:lang w:val="sr-Latn-BA"/>
        </w:rPr>
        <w:t>прерађеног</w:t>
      </w:r>
      <w:r w:rsidR="00FD0335">
        <w:rPr>
          <w:lang w:val="sr-Latn-BA"/>
        </w:rPr>
        <w:t xml:space="preserve"> </w:t>
      </w:r>
      <w:r>
        <w:rPr>
          <w:lang w:val="sr-Latn-BA"/>
        </w:rPr>
        <w:t>млијека</w:t>
      </w:r>
      <w:r w:rsidR="00FD0335">
        <w:rPr>
          <w:lang w:val="sr-Latn-BA"/>
        </w:rPr>
        <w:t xml:space="preserve"> </w:t>
      </w:r>
      <w:r>
        <w:rPr>
          <w:lang w:val="sr-Latn-BA"/>
        </w:rPr>
        <w:t>троши</w:t>
      </w:r>
      <w:r w:rsidR="00FD0335">
        <w:rPr>
          <w:lang w:val="sr-Latn-BA"/>
        </w:rPr>
        <w:t xml:space="preserve"> </w:t>
      </w:r>
      <w:r>
        <w:rPr>
          <w:lang w:val="sr-Latn-BA"/>
        </w:rPr>
        <w:t>се</w:t>
      </w:r>
      <w:r w:rsidR="00FD0335">
        <w:rPr>
          <w:lang w:val="sr-Latn-BA"/>
        </w:rPr>
        <w:t xml:space="preserve"> </w:t>
      </w:r>
      <w:r>
        <w:rPr>
          <w:lang w:val="sr-Latn-BA"/>
        </w:rPr>
        <w:t>од</w:t>
      </w:r>
      <w:r w:rsidR="00FD0335">
        <w:rPr>
          <w:lang w:val="sr-Latn-BA"/>
        </w:rPr>
        <w:t xml:space="preserve"> 1-2</w:t>
      </w:r>
      <w:r w:rsidR="00B63EED">
        <w:rPr>
          <w:lang w:val="sr-Cyrl-BA"/>
        </w:rPr>
        <w:t xml:space="preserve"> </w:t>
      </w:r>
      <w:r w:rsidR="00FD0335">
        <w:rPr>
          <w:lang w:val="sr-Latn-BA"/>
        </w:rPr>
        <w:t xml:space="preserve">g </w:t>
      </w:r>
      <w:r>
        <w:rPr>
          <w:lang w:val="sr-Latn-BA"/>
        </w:rPr>
        <w:t>хемијских</w:t>
      </w:r>
      <w:r w:rsidR="00FD0335">
        <w:rPr>
          <w:lang w:val="sr-Latn-BA"/>
        </w:rPr>
        <w:t xml:space="preserve"> </w:t>
      </w:r>
      <w:r>
        <w:rPr>
          <w:lang w:val="sr-Latn-BA"/>
        </w:rPr>
        <w:t>средстава</w:t>
      </w:r>
      <w:r w:rsidR="00FD0335">
        <w:rPr>
          <w:lang w:val="sr-Latn-BA"/>
        </w:rPr>
        <w:t xml:space="preserve">. </w:t>
      </w:r>
      <w:r>
        <w:rPr>
          <w:lang w:val="sr-Latn-BA"/>
        </w:rPr>
        <w:t>Што</w:t>
      </w:r>
      <w:r w:rsidR="00FD0335">
        <w:rPr>
          <w:lang w:val="sr-Latn-BA"/>
        </w:rPr>
        <w:t xml:space="preserve"> </w:t>
      </w:r>
      <w:r>
        <w:rPr>
          <w:lang w:val="sr-Latn-BA"/>
        </w:rPr>
        <w:t>значи</w:t>
      </w:r>
      <w:r w:rsidR="00FD0335">
        <w:rPr>
          <w:lang w:val="sr-Latn-BA"/>
        </w:rPr>
        <w:t xml:space="preserve"> </w:t>
      </w:r>
      <w:r>
        <w:rPr>
          <w:lang w:val="sr-Latn-BA"/>
        </w:rPr>
        <w:t>да</w:t>
      </w:r>
      <w:r w:rsidR="00FD0335">
        <w:rPr>
          <w:lang w:val="sr-Latn-BA"/>
        </w:rPr>
        <w:t xml:space="preserve"> </w:t>
      </w:r>
      <w:r>
        <w:rPr>
          <w:lang w:val="sr-Latn-BA"/>
        </w:rPr>
        <w:t>се</w:t>
      </w:r>
      <w:r w:rsidR="00FD0335">
        <w:rPr>
          <w:lang w:val="sr-Latn-BA"/>
        </w:rPr>
        <w:t xml:space="preserve">  </w:t>
      </w:r>
      <w:r>
        <w:rPr>
          <w:lang w:val="sr-Latn-BA"/>
        </w:rPr>
        <w:t>годишње</w:t>
      </w:r>
      <w:r w:rsidR="00FD0335">
        <w:rPr>
          <w:lang w:val="sr-Latn-BA"/>
        </w:rPr>
        <w:t xml:space="preserve"> </w:t>
      </w:r>
      <w:r>
        <w:rPr>
          <w:lang w:val="sr-Latn-BA"/>
        </w:rPr>
        <w:t>потроши</w:t>
      </w:r>
      <w:r w:rsidR="00FD0335">
        <w:rPr>
          <w:lang w:val="sr-Latn-BA"/>
        </w:rPr>
        <w:t xml:space="preserve"> </w:t>
      </w:r>
      <w:r>
        <w:rPr>
          <w:lang w:val="sr-Latn-BA"/>
        </w:rPr>
        <w:t>око</w:t>
      </w:r>
      <w:r w:rsidR="00FD0335">
        <w:rPr>
          <w:lang w:val="sr-Latn-BA"/>
        </w:rPr>
        <w:t xml:space="preserve"> 2800 kg </w:t>
      </w:r>
      <w:r>
        <w:rPr>
          <w:lang w:val="sr-Latn-BA"/>
        </w:rPr>
        <w:t>средстава</w:t>
      </w:r>
      <w:r w:rsidR="00FD0335">
        <w:rPr>
          <w:lang w:val="sr-Latn-BA"/>
        </w:rPr>
        <w:t xml:space="preserve"> </w:t>
      </w:r>
      <w:r>
        <w:rPr>
          <w:lang w:val="sr-Latn-BA"/>
        </w:rPr>
        <w:t>на</w:t>
      </w:r>
      <w:r w:rsidR="00FD0335">
        <w:rPr>
          <w:lang w:val="sr-Latn-BA"/>
        </w:rPr>
        <w:t xml:space="preserve"> </w:t>
      </w:r>
      <w:r>
        <w:rPr>
          <w:lang w:val="sr-Latn-BA"/>
        </w:rPr>
        <w:t>укупни</w:t>
      </w:r>
      <w:r w:rsidR="00FD0335">
        <w:rPr>
          <w:lang w:val="sr-Latn-BA"/>
        </w:rPr>
        <w:t xml:space="preserve"> </w:t>
      </w:r>
      <w:r>
        <w:rPr>
          <w:lang w:val="sr-Latn-BA"/>
        </w:rPr>
        <w:t>откуп</w:t>
      </w:r>
      <w:r w:rsidR="00FD0335">
        <w:rPr>
          <w:lang w:val="sr-Latn-BA"/>
        </w:rPr>
        <w:t>.</w:t>
      </w:r>
    </w:p>
    <w:p w:rsidR="00E84183" w:rsidRDefault="00E84183" w:rsidP="005F2D23">
      <w:pPr>
        <w:tabs>
          <w:tab w:val="left" w:pos="567"/>
        </w:tabs>
        <w:jc w:val="both"/>
        <w:rPr>
          <w:b/>
          <w:sz w:val="24"/>
          <w:szCs w:val="24"/>
          <w:lang w:val="sr-Cyrl-CS"/>
        </w:rPr>
      </w:pPr>
    </w:p>
    <w:p w:rsidR="006141F9" w:rsidRPr="0084589B" w:rsidRDefault="00186B1F" w:rsidP="00853C12">
      <w:pPr>
        <w:tabs>
          <w:tab w:val="left" w:pos="567"/>
        </w:tabs>
        <w:ind w:firstLine="567"/>
        <w:jc w:val="both"/>
        <w:rPr>
          <w:b/>
          <w:sz w:val="24"/>
          <w:szCs w:val="24"/>
          <w:vertAlign w:val="subscript"/>
          <w:lang w:val="sr-Cyrl-CS"/>
        </w:rPr>
      </w:pPr>
      <w:r>
        <w:rPr>
          <w:b/>
          <w:sz w:val="24"/>
          <w:szCs w:val="24"/>
          <w:lang w:val="sr-Cyrl-CS"/>
        </w:rPr>
        <w:lastRenderedPageBreak/>
        <w:t>Водоснабдијевање</w:t>
      </w:r>
    </w:p>
    <w:p w:rsidR="008724E5" w:rsidRDefault="008724E5" w:rsidP="00ED7BCE">
      <w:pPr>
        <w:ind w:firstLine="720"/>
        <w:jc w:val="both"/>
        <w:rPr>
          <w:b/>
          <w:iCs/>
          <w:sz w:val="24"/>
          <w:szCs w:val="24"/>
          <w:lang w:val="sr-Cyrl-CS"/>
        </w:rPr>
      </w:pPr>
    </w:p>
    <w:p w:rsidR="00A005BA" w:rsidRDefault="005F2D23" w:rsidP="009541E6">
      <w:pPr>
        <w:ind w:firstLine="567"/>
        <w:jc w:val="both"/>
        <w:rPr>
          <w:sz w:val="24"/>
          <w:szCs w:val="24"/>
          <w:lang w:val="sr-Cyrl-CS"/>
        </w:rPr>
      </w:pPr>
      <w:r w:rsidRPr="003D1E0D">
        <w:rPr>
          <w:sz w:val="24"/>
          <w:szCs w:val="24"/>
          <w:lang w:val="ru-RU"/>
        </w:rPr>
        <w:t xml:space="preserve">Предметни објекат је прикључен на водоводну мрежу. </w:t>
      </w:r>
      <w:r w:rsidR="00FA5759">
        <w:rPr>
          <w:sz w:val="24"/>
          <w:szCs w:val="24"/>
          <w:lang w:val="ru-RU"/>
        </w:rPr>
        <w:t xml:space="preserve">Редовно се контролише путем анализа од стране овлаштене лабораторије. </w:t>
      </w:r>
    </w:p>
    <w:p w:rsidR="005F2D23" w:rsidRPr="005F2D23" w:rsidRDefault="005F2D23" w:rsidP="005F2D23">
      <w:pPr>
        <w:ind w:firstLine="567"/>
        <w:jc w:val="both"/>
        <w:rPr>
          <w:sz w:val="24"/>
          <w:szCs w:val="24"/>
          <w:lang w:val="ru-RU"/>
        </w:rPr>
      </w:pPr>
      <w:r w:rsidRPr="005F2D23">
        <w:rPr>
          <w:sz w:val="24"/>
          <w:szCs w:val="24"/>
          <w:lang w:val="ru-RU"/>
        </w:rPr>
        <w:t>Вода се користи у сљедеће сврхе за:</w:t>
      </w:r>
    </w:p>
    <w:p w:rsidR="005F2D23" w:rsidRPr="00266D1E" w:rsidRDefault="005F2D23" w:rsidP="005F2D23">
      <w:pPr>
        <w:ind w:firstLine="432"/>
        <w:jc w:val="both"/>
        <w:rPr>
          <w:iCs/>
          <w:sz w:val="24"/>
          <w:szCs w:val="24"/>
          <w:lang w:val="sr-Cyrl-CS"/>
        </w:rPr>
      </w:pPr>
    </w:p>
    <w:p w:rsidR="005F2D23" w:rsidRPr="005F2D23" w:rsidRDefault="005F2D23" w:rsidP="003478E8">
      <w:pPr>
        <w:pStyle w:val="ListParagraph"/>
        <w:widowControl w:val="0"/>
        <w:numPr>
          <w:ilvl w:val="0"/>
          <w:numId w:val="44"/>
        </w:numPr>
        <w:ind w:left="1418" w:hanging="283"/>
        <w:jc w:val="both"/>
        <w:rPr>
          <w:rFonts w:eastAsia="Arial"/>
          <w:color w:val="000000" w:themeColor="text1"/>
          <w:sz w:val="24"/>
          <w:szCs w:val="24"/>
          <w:lang w:val="sr-Cyrl-BA" w:eastAsia="hr-HR"/>
        </w:rPr>
      </w:pPr>
      <w:r w:rsidRPr="005F2D23">
        <w:rPr>
          <w:rFonts w:eastAsia="Arial"/>
          <w:color w:val="000000" w:themeColor="text1"/>
          <w:sz w:val="24"/>
          <w:szCs w:val="24"/>
          <w:lang w:val="sr-Cyrl-BA" w:eastAsia="hr-HR"/>
        </w:rPr>
        <w:t>технолошки процес (топла вода из котла),</w:t>
      </w:r>
    </w:p>
    <w:p w:rsidR="005F2D23" w:rsidRPr="005F2D23" w:rsidRDefault="005F2D23" w:rsidP="003478E8">
      <w:pPr>
        <w:pStyle w:val="ListParagraph"/>
        <w:widowControl w:val="0"/>
        <w:numPr>
          <w:ilvl w:val="0"/>
          <w:numId w:val="44"/>
        </w:numPr>
        <w:ind w:left="1418" w:hanging="283"/>
        <w:jc w:val="both"/>
        <w:rPr>
          <w:rFonts w:eastAsia="Arial"/>
          <w:color w:val="000000" w:themeColor="text1"/>
          <w:sz w:val="24"/>
          <w:szCs w:val="24"/>
          <w:lang w:val="sr-Cyrl-BA" w:eastAsia="hr-HR"/>
        </w:rPr>
      </w:pPr>
      <w:r w:rsidRPr="005F2D23">
        <w:rPr>
          <w:rFonts w:eastAsia="Arial"/>
          <w:color w:val="000000" w:themeColor="text1"/>
          <w:sz w:val="24"/>
          <w:szCs w:val="24"/>
          <w:lang w:val="sr-Cyrl-BA" w:eastAsia="hr-HR"/>
        </w:rPr>
        <w:t>топла вода за гријање објекта,</w:t>
      </w:r>
    </w:p>
    <w:p w:rsidR="005F2D23" w:rsidRPr="005F2D23" w:rsidRDefault="005F2D23" w:rsidP="003478E8">
      <w:pPr>
        <w:pStyle w:val="ListParagraph"/>
        <w:widowControl w:val="0"/>
        <w:numPr>
          <w:ilvl w:val="0"/>
          <w:numId w:val="44"/>
        </w:numPr>
        <w:ind w:left="1418" w:hanging="283"/>
        <w:jc w:val="both"/>
        <w:rPr>
          <w:rFonts w:eastAsia="Arial"/>
          <w:color w:val="000000" w:themeColor="text1"/>
          <w:sz w:val="24"/>
          <w:szCs w:val="24"/>
          <w:lang w:val="sr-Cyrl-BA" w:eastAsia="hr-HR"/>
        </w:rPr>
      </w:pPr>
      <w:r w:rsidRPr="005F2D23">
        <w:rPr>
          <w:rFonts w:eastAsia="Arial"/>
          <w:color w:val="000000" w:themeColor="text1"/>
          <w:sz w:val="24"/>
          <w:szCs w:val="24"/>
          <w:lang w:val="sr-Cyrl-BA" w:eastAsia="hr-HR"/>
        </w:rPr>
        <w:t>хлађење производа,</w:t>
      </w:r>
    </w:p>
    <w:p w:rsidR="005F2D23" w:rsidRDefault="005F2D23" w:rsidP="003478E8">
      <w:pPr>
        <w:pStyle w:val="ListParagraph"/>
        <w:widowControl w:val="0"/>
        <w:numPr>
          <w:ilvl w:val="0"/>
          <w:numId w:val="44"/>
        </w:numPr>
        <w:ind w:left="1418" w:hanging="283"/>
        <w:jc w:val="both"/>
        <w:rPr>
          <w:rFonts w:eastAsia="Arial"/>
          <w:color w:val="000000" w:themeColor="text1"/>
          <w:sz w:val="24"/>
          <w:szCs w:val="24"/>
          <w:lang w:val="sr-Cyrl-BA" w:eastAsia="hr-HR"/>
        </w:rPr>
      </w:pPr>
      <w:r w:rsidRPr="005F2D23">
        <w:rPr>
          <w:rFonts w:eastAsia="Arial"/>
          <w:color w:val="000000" w:themeColor="text1"/>
          <w:sz w:val="24"/>
          <w:szCs w:val="24"/>
          <w:lang w:val="sr-Cyrl-BA" w:eastAsia="hr-HR"/>
        </w:rPr>
        <w:t>прање опреме,</w:t>
      </w:r>
      <w:r w:rsidR="00B82FFC">
        <w:rPr>
          <w:rFonts w:eastAsia="Arial"/>
          <w:color w:val="000000" w:themeColor="text1"/>
          <w:sz w:val="24"/>
          <w:szCs w:val="24"/>
          <w:lang w:val="sr-Cyrl-BA" w:eastAsia="hr-HR"/>
        </w:rPr>
        <w:t xml:space="preserve"> посуда и радних површина,</w:t>
      </w:r>
    </w:p>
    <w:p w:rsidR="00B82FFC" w:rsidRPr="005F2D23" w:rsidRDefault="00B82FFC" w:rsidP="003478E8">
      <w:pPr>
        <w:pStyle w:val="ListParagraph"/>
        <w:widowControl w:val="0"/>
        <w:numPr>
          <w:ilvl w:val="0"/>
          <w:numId w:val="44"/>
        </w:numPr>
        <w:ind w:left="1418" w:hanging="283"/>
        <w:jc w:val="both"/>
        <w:rPr>
          <w:rFonts w:eastAsia="Arial"/>
          <w:color w:val="000000" w:themeColor="text1"/>
          <w:sz w:val="24"/>
          <w:szCs w:val="24"/>
          <w:lang w:val="sr-Cyrl-BA" w:eastAsia="hr-HR"/>
        </w:rPr>
      </w:pPr>
      <w:r>
        <w:rPr>
          <w:rFonts w:eastAsia="Arial"/>
          <w:color w:val="000000" w:themeColor="text1"/>
          <w:sz w:val="24"/>
          <w:szCs w:val="24"/>
          <w:lang w:val="sr-Cyrl-BA" w:eastAsia="hr-HR"/>
        </w:rPr>
        <w:t>прање подова и генерално чишћење простора,</w:t>
      </w:r>
    </w:p>
    <w:p w:rsidR="005F2D23" w:rsidRDefault="005F2D23" w:rsidP="003478E8">
      <w:pPr>
        <w:pStyle w:val="ListParagraph"/>
        <w:widowControl w:val="0"/>
        <w:numPr>
          <w:ilvl w:val="0"/>
          <w:numId w:val="44"/>
        </w:numPr>
        <w:ind w:left="1418" w:hanging="283"/>
        <w:jc w:val="both"/>
        <w:rPr>
          <w:rFonts w:eastAsia="Arial"/>
          <w:color w:val="000000" w:themeColor="text1"/>
          <w:sz w:val="24"/>
          <w:szCs w:val="24"/>
          <w:lang w:val="sr-Cyrl-BA" w:eastAsia="hr-HR"/>
        </w:rPr>
      </w:pPr>
      <w:r w:rsidRPr="005F2D23">
        <w:rPr>
          <w:rFonts w:eastAsia="Arial"/>
          <w:color w:val="000000" w:themeColor="text1"/>
          <w:sz w:val="24"/>
          <w:szCs w:val="24"/>
          <w:lang w:val="sr-Cyrl-BA" w:eastAsia="hr-HR"/>
        </w:rPr>
        <w:t xml:space="preserve">потребе санитарних чворова, </w:t>
      </w:r>
    </w:p>
    <w:p w:rsidR="00B82FFC" w:rsidRPr="005F2D23" w:rsidRDefault="00B82FFC" w:rsidP="003478E8">
      <w:pPr>
        <w:pStyle w:val="ListParagraph"/>
        <w:widowControl w:val="0"/>
        <w:numPr>
          <w:ilvl w:val="0"/>
          <w:numId w:val="44"/>
        </w:numPr>
        <w:ind w:left="1418" w:hanging="283"/>
        <w:jc w:val="both"/>
        <w:rPr>
          <w:rFonts w:eastAsia="Arial"/>
          <w:color w:val="000000" w:themeColor="text1"/>
          <w:sz w:val="24"/>
          <w:szCs w:val="24"/>
          <w:lang w:val="sr-Cyrl-BA" w:eastAsia="hr-HR"/>
        </w:rPr>
      </w:pPr>
      <w:r>
        <w:rPr>
          <w:rFonts w:eastAsia="Arial"/>
          <w:color w:val="000000" w:themeColor="text1"/>
          <w:sz w:val="24"/>
          <w:szCs w:val="24"/>
          <w:lang w:val="sr-Cyrl-BA" w:eastAsia="hr-HR"/>
        </w:rPr>
        <w:t>дезинфекцију опреме и простора (у комбинацији са средствима за дезинфекцију)</w:t>
      </w:r>
    </w:p>
    <w:p w:rsidR="005F2D23" w:rsidRPr="005F2D23" w:rsidRDefault="005F2D23" w:rsidP="003478E8">
      <w:pPr>
        <w:pStyle w:val="ListParagraph"/>
        <w:widowControl w:val="0"/>
        <w:numPr>
          <w:ilvl w:val="0"/>
          <w:numId w:val="44"/>
        </w:numPr>
        <w:ind w:left="1418" w:hanging="283"/>
        <w:jc w:val="both"/>
        <w:rPr>
          <w:rFonts w:eastAsia="Arial"/>
          <w:color w:val="000000" w:themeColor="text1"/>
          <w:sz w:val="24"/>
          <w:szCs w:val="24"/>
          <w:lang w:val="sr-Cyrl-BA" w:eastAsia="hr-HR"/>
        </w:rPr>
      </w:pPr>
      <w:r w:rsidRPr="005F2D23">
        <w:rPr>
          <w:rFonts w:eastAsia="Arial"/>
          <w:color w:val="000000" w:themeColor="text1"/>
          <w:sz w:val="24"/>
          <w:szCs w:val="24"/>
          <w:lang w:val="sr-Cyrl-BA" w:eastAsia="hr-HR"/>
        </w:rPr>
        <w:t>противпожарну заштиту.</w:t>
      </w:r>
    </w:p>
    <w:p w:rsidR="00AC792C" w:rsidRDefault="00AC792C" w:rsidP="00C01F59">
      <w:pPr>
        <w:jc w:val="both"/>
        <w:rPr>
          <w:b/>
          <w:iCs/>
          <w:sz w:val="24"/>
          <w:szCs w:val="24"/>
          <w:lang w:val="sr-Cyrl-CS"/>
        </w:rPr>
      </w:pPr>
    </w:p>
    <w:p w:rsidR="00374E6A" w:rsidRDefault="00374E6A" w:rsidP="00374E6A">
      <w:pPr>
        <w:ind w:firstLine="567"/>
        <w:jc w:val="both"/>
        <w:rPr>
          <w:b/>
          <w:sz w:val="24"/>
          <w:szCs w:val="24"/>
          <w:lang w:val="sr-Cyrl-BA"/>
        </w:rPr>
      </w:pPr>
      <w:r w:rsidRPr="000853F0">
        <w:rPr>
          <w:b/>
          <w:sz w:val="24"/>
          <w:szCs w:val="24"/>
          <w:lang w:val="sr-Cyrl-BA"/>
        </w:rPr>
        <w:t>Енергенти</w:t>
      </w:r>
    </w:p>
    <w:p w:rsidR="00374E6A" w:rsidRDefault="00374E6A" w:rsidP="00374E6A">
      <w:pPr>
        <w:tabs>
          <w:tab w:val="left" w:pos="6735"/>
        </w:tabs>
        <w:jc w:val="both"/>
        <w:rPr>
          <w:lang w:val="ru-RU"/>
        </w:rPr>
      </w:pPr>
    </w:p>
    <w:p w:rsidR="00C65FD8" w:rsidRPr="00C65FD8" w:rsidRDefault="00C65FD8" w:rsidP="00C65FD8">
      <w:pPr>
        <w:ind w:firstLine="567"/>
        <w:jc w:val="both"/>
        <w:rPr>
          <w:sz w:val="24"/>
          <w:szCs w:val="24"/>
          <w:lang w:val="ru-RU"/>
        </w:rPr>
      </w:pPr>
      <w:r w:rsidRPr="00C65FD8">
        <w:rPr>
          <w:sz w:val="24"/>
          <w:szCs w:val="24"/>
          <w:lang w:val="ru-RU"/>
        </w:rPr>
        <w:t xml:space="preserve">Као што је већ и речено, </w:t>
      </w:r>
      <w:r>
        <w:rPr>
          <w:sz w:val="24"/>
          <w:szCs w:val="24"/>
          <w:lang w:val="ru-RU"/>
        </w:rPr>
        <w:t>предметни објекат је прикључен на електродистрибутивну мрежу</w:t>
      </w:r>
      <w:r w:rsidRPr="00C65FD8">
        <w:rPr>
          <w:sz w:val="24"/>
          <w:szCs w:val="24"/>
          <w:lang w:val="ru-RU"/>
        </w:rPr>
        <w:t xml:space="preserve">.  </w:t>
      </w:r>
    </w:p>
    <w:p w:rsidR="00C65FD8" w:rsidRPr="00C65FD8" w:rsidRDefault="00C65FD8" w:rsidP="00C65FD8">
      <w:pPr>
        <w:ind w:firstLine="567"/>
        <w:jc w:val="both"/>
        <w:rPr>
          <w:sz w:val="24"/>
          <w:szCs w:val="24"/>
          <w:lang w:val="ru-RU"/>
        </w:rPr>
      </w:pPr>
      <w:r w:rsidRPr="00C65FD8">
        <w:rPr>
          <w:b/>
          <w:sz w:val="24"/>
          <w:szCs w:val="24"/>
          <w:lang w:val="sr-Cyrl-CS"/>
        </w:rPr>
        <w:t>Електрична енергија</w:t>
      </w:r>
      <w:r>
        <w:rPr>
          <w:iCs/>
          <w:sz w:val="24"/>
          <w:szCs w:val="24"/>
          <w:lang w:val="sr-Cyrl-CS"/>
        </w:rPr>
        <w:t xml:space="preserve"> </w:t>
      </w:r>
      <w:r w:rsidRPr="00C65FD8">
        <w:rPr>
          <w:sz w:val="24"/>
          <w:szCs w:val="24"/>
          <w:lang w:val="ru-RU"/>
        </w:rPr>
        <w:t xml:space="preserve">се користи за освјетљење објекта, покретање технолошке опреме, електричних мотора који се користе за покретање трака или линија, компресора за ваздух, пумпи топле и хладне воде, котловнице, расхладног постројења и др. </w:t>
      </w:r>
    </w:p>
    <w:p w:rsidR="0078666C" w:rsidRDefault="0078666C" w:rsidP="00C65FD8">
      <w:pPr>
        <w:ind w:firstLine="567"/>
        <w:jc w:val="both"/>
        <w:rPr>
          <w:rFonts w:asciiTheme="majorHAnsi" w:eastAsia="Arial" w:hAnsiTheme="majorHAnsi"/>
          <w:color w:val="FF0000"/>
          <w:sz w:val="24"/>
          <w:szCs w:val="24"/>
          <w:lang w:val="sr-Cyrl-BA" w:eastAsia="hr-HR"/>
        </w:rPr>
      </w:pPr>
    </w:p>
    <w:p w:rsidR="0078666C" w:rsidRPr="004835F4" w:rsidRDefault="0078666C" w:rsidP="0078666C">
      <w:pPr>
        <w:pStyle w:val="NoSpacing"/>
        <w:ind w:firstLine="567"/>
        <w:rPr>
          <w:b/>
          <w:i/>
          <w:lang w:val="sr-Cyrl-BA"/>
        </w:rPr>
      </w:pPr>
      <w:r w:rsidRPr="004835F4">
        <w:rPr>
          <w:b/>
          <w:i/>
          <w:lang w:val="sr-Cyrl-BA"/>
        </w:rPr>
        <w:t xml:space="preserve">Нормативи утрошка </w:t>
      </w:r>
      <w:r>
        <w:rPr>
          <w:b/>
          <w:i/>
          <w:lang w:val="sr-Cyrl-BA"/>
        </w:rPr>
        <w:t>воде и енергије</w:t>
      </w:r>
      <w:r w:rsidRPr="004835F4">
        <w:rPr>
          <w:b/>
          <w:i/>
          <w:lang w:val="sr-Cyrl-BA"/>
        </w:rPr>
        <w:t xml:space="preserve"> </w:t>
      </w:r>
      <w:r>
        <w:rPr>
          <w:b/>
          <w:i/>
          <w:lang w:val="sr-Cyrl-BA"/>
        </w:rPr>
        <w:t>по производу</w:t>
      </w:r>
    </w:p>
    <w:p w:rsidR="0078666C" w:rsidRDefault="0078666C" w:rsidP="0078666C">
      <w:pPr>
        <w:tabs>
          <w:tab w:val="left" w:pos="567"/>
        </w:tabs>
        <w:jc w:val="both"/>
        <w:rPr>
          <w:b/>
          <w:sz w:val="24"/>
          <w:szCs w:val="24"/>
          <w:lang w:val="sr-Cyrl-CS"/>
        </w:rPr>
      </w:pPr>
    </w:p>
    <w:p w:rsidR="0078666C" w:rsidRDefault="0078666C" w:rsidP="003478E8">
      <w:pPr>
        <w:pStyle w:val="NoSpacing"/>
        <w:numPr>
          <w:ilvl w:val="0"/>
          <w:numId w:val="64"/>
        </w:numPr>
        <w:ind w:hanging="282"/>
        <w:rPr>
          <w:lang w:val="sr-Latn-BA"/>
        </w:rPr>
      </w:pPr>
      <w:r>
        <w:rPr>
          <w:lang w:val="sr-Latn-BA"/>
        </w:rPr>
        <w:t xml:space="preserve">Просјечна вриједност по kg </w:t>
      </w:r>
      <w:r>
        <w:rPr>
          <w:lang w:val="sr-Cyrl-BA"/>
        </w:rPr>
        <w:t>готовог производа је</w:t>
      </w:r>
      <w:r>
        <w:rPr>
          <w:lang w:val="sr-Latn-BA"/>
        </w:rPr>
        <w:t xml:space="preserve"> 16</w:t>
      </w:r>
      <w:r w:rsidR="00A7320C">
        <w:rPr>
          <w:lang w:val="sr-Cyrl-BA"/>
        </w:rPr>
        <w:t xml:space="preserve"> </w:t>
      </w:r>
      <w:r>
        <w:rPr>
          <w:lang w:val="sr-Latn-BA"/>
        </w:rPr>
        <w:t xml:space="preserve">l </w:t>
      </w:r>
      <w:r>
        <w:rPr>
          <w:lang w:val="sr-Cyrl-BA"/>
        </w:rPr>
        <w:t>воде</w:t>
      </w:r>
      <w:r>
        <w:rPr>
          <w:lang w:val="sr-Latn-BA"/>
        </w:rPr>
        <w:t>.</w:t>
      </w:r>
    </w:p>
    <w:p w:rsidR="0078666C" w:rsidRDefault="0078666C" w:rsidP="003478E8">
      <w:pPr>
        <w:pStyle w:val="NoSpacing"/>
        <w:numPr>
          <w:ilvl w:val="0"/>
          <w:numId w:val="64"/>
        </w:numPr>
        <w:ind w:hanging="282"/>
        <w:rPr>
          <w:lang w:val="sr-Latn-BA"/>
        </w:rPr>
      </w:pPr>
      <w:r>
        <w:rPr>
          <w:lang w:val="sr-Latn-BA"/>
        </w:rPr>
        <w:t xml:space="preserve">Просјечна потрошња енергије: око 3,8 MJ </w:t>
      </w:r>
      <w:r>
        <w:rPr>
          <w:lang w:val="sr-Cyrl-BA"/>
        </w:rPr>
        <w:t>топлотне и</w:t>
      </w:r>
      <w:r>
        <w:rPr>
          <w:lang w:val="sr-Latn-BA"/>
        </w:rPr>
        <w:t xml:space="preserve"> 0,4kWh </w:t>
      </w:r>
      <w:r>
        <w:rPr>
          <w:lang w:val="sr-Cyrl-BA"/>
        </w:rPr>
        <w:t>електричне енергије</w:t>
      </w:r>
      <w:r>
        <w:rPr>
          <w:lang w:val="sr-Latn-BA"/>
        </w:rPr>
        <w:t xml:space="preserve"> </w:t>
      </w:r>
      <w:r>
        <w:rPr>
          <w:lang w:val="sr-Cyrl-BA"/>
        </w:rPr>
        <w:t>по</w:t>
      </w:r>
      <w:r>
        <w:rPr>
          <w:lang w:val="sr-Latn-BA"/>
        </w:rPr>
        <w:t xml:space="preserve"> kg </w:t>
      </w:r>
      <w:r>
        <w:rPr>
          <w:lang w:val="sr-Cyrl-BA"/>
        </w:rPr>
        <w:t>готовог производа</w:t>
      </w:r>
      <w:r>
        <w:rPr>
          <w:lang w:val="sr-Latn-BA"/>
        </w:rPr>
        <w:t>.</w:t>
      </w:r>
    </w:p>
    <w:p w:rsidR="0078666C" w:rsidRDefault="0078666C" w:rsidP="00C65FD8">
      <w:pPr>
        <w:ind w:firstLine="567"/>
        <w:jc w:val="both"/>
        <w:rPr>
          <w:rFonts w:asciiTheme="majorHAnsi" w:eastAsia="Arial" w:hAnsiTheme="majorHAnsi"/>
          <w:color w:val="FF0000"/>
          <w:sz w:val="24"/>
          <w:szCs w:val="24"/>
          <w:lang w:val="sr-Cyrl-BA" w:eastAsia="hr-HR"/>
        </w:rPr>
      </w:pPr>
    </w:p>
    <w:p w:rsidR="00C65FD8" w:rsidRPr="00E344DA" w:rsidRDefault="00C65FD8" w:rsidP="00C65FD8">
      <w:pPr>
        <w:ind w:firstLine="567"/>
        <w:jc w:val="both"/>
        <w:rPr>
          <w:sz w:val="24"/>
          <w:szCs w:val="24"/>
          <w:lang w:val="ru-RU"/>
        </w:rPr>
      </w:pPr>
      <w:r w:rsidRPr="00E344DA">
        <w:rPr>
          <w:b/>
          <w:sz w:val="24"/>
          <w:szCs w:val="24"/>
          <w:lang w:val="sr-Cyrl-CS"/>
        </w:rPr>
        <w:t>Топлотна енергија</w:t>
      </w:r>
      <w:r w:rsidRPr="004167CF">
        <w:rPr>
          <w:rFonts w:asciiTheme="majorHAnsi" w:eastAsia="Arial" w:hAnsiTheme="majorHAnsi"/>
          <w:color w:val="000000" w:themeColor="text1"/>
          <w:sz w:val="24"/>
          <w:szCs w:val="24"/>
          <w:lang w:val="sr-Cyrl-BA" w:eastAsia="hr-HR"/>
        </w:rPr>
        <w:t xml:space="preserve"> </w:t>
      </w:r>
      <w:r w:rsidRPr="00E344DA">
        <w:rPr>
          <w:sz w:val="24"/>
          <w:szCs w:val="24"/>
          <w:lang w:val="ru-RU"/>
        </w:rPr>
        <w:t xml:space="preserve">ће бити обезбјеђена инсталацијом </w:t>
      </w:r>
      <w:r w:rsidR="00A7320C">
        <w:rPr>
          <w:sz w:val="24"/>
          <w:szCs w:val="24"/>
          <w:lang w:val="ru-RU"/>
        </w:rPr>
        <w:t xml:space="preserve">топловодног </w:t>
      </w:r>
      <w:r w:rsidRPr="00E344DA">
        <w:rPr>
          <w:sz w:val="24"/>
          <w:szCs w:val="24"/>
          <w:lang w:val="ru-RU"/>
        </w:rPr>
        <w:t>котла т</w:t>
      </w:r>
      <w:r w:rsidR="00A7320C">
        <w:rPr>
          <w:sz w:val="24"/>
          <w:szCs w:val="24"/>
          <w:lang w:val="ru-RU"/>
        </w:rPr>
        <w:t xml:space="preserve">оплотне </w:t>
      </w:r>
      <w:r w:rsidRPr="00E344DA">
        <w:rPr>
          <w:sz w:val="24"/>
          <w:szCs w:val="24"/>
          <w:lang w:val="ru-RU"/>
        </w:rPr>
        <w:t xml:space="preserve"> снаге </w:t>
      </w:r>
      <w:r w:rsidR="0078666C" w:rsidRPr="0078666C">
        <w:rPr>
          <w:color w:val="000000" w:themeColor="text1"/>
          <w:sz w:val="24"/>
          <w:szCs w:val="24"/>
          <w:lang w:val="ru-RU"/>
        </w:rPr>
        <w:t>30</w:t>
      </w:r>
      <w:r w:rsidRPr="0078666C">
        <w:rPr>
          <w:color w:val="000000" w:themeColor="text1"/>
          <w:sz w:val="24"/>
          <w:szCs w:val="24"/>
          <w:lang w:val="ru-RU"/>
        </w:rPr>
        <w:t xml:space="preserve">0 </w:t>
      </w:r>
      <w:r w:rsidRPr="00E344DA">
        <w:rPr>
          <w:sz w:val="24"/>
          <w:szCs w:val="24"/>
          <w:lang w:val="ru-RU"/>
        </w:rPr>
        <w:t xml:space="preserve">kW које ће користити </w:t>
      </w:r>
      <w:r w:rsidR="00E344DA">
        <w:rPr>
          <w:sz w:val="24"/>
          <w:szCs w:val="24"/>
          <w:lang w:val="ru-RU"/>
        </w:rPr>
        <w:t>чврсто гориво</w:t>
      </w:r>
      <w:r w:rsidRPr="00E344DA">
        <w:rPr>
          <w:sz w:val="24"/>
          <w:szCs w:val="24"/>
          <w:lang w:val="ru-RU"/>
        </w:rPr>
        <w:t>.</w:t>
      </w:r>
    </w:p>
    <w:p w:rsidR="00ED63D6" w:rsidRDefault="00ED63D6" w:rsidP="00B8181B">
      <w:pPr>
        <w:ind w:firstLine="567"/>
        <w:jc w:val="both"/>
        <w:rPr>
          <w:color w:val="000000" w:themeColor="text1"/>
          <w:sz w:val="24"/>
          <w:szCs w:val="24"/>
          <w:lang w:val="sr-Cyrl-CS"/>
        </w:rPr>
      </w:pPr>
    </w:p>
    <w:p w:rsidR="005D1A81" w:rsidRPr="00ED7C4E" w:rsidRDefault="005D1A81" w:rsidP="006618CB">
      <w:pPr>
        <w:jc w:val="both"/>
        <w:rPr>
          <w:color w:val="000000" w:themeColor="text1"/>
          <w:sz w:val="24"/>
          <w:szCs w:val="24"/>
          <w:lang w:val="sr-Cyrl-BA"/>
        </w:rPr>
      </w:pPr>
    </w:p>
    <w:p w:rsidR="00DE7AC6" w:rsidRPr="0059400D" w:rsidRDefault="00435239" w:rsidP="004D7EBE">
      <w:pPr>
        <w:pStyle w:val="Heading1"/>
        <w:spacing w:before="0"/>
        <w:jc w:val="both"/>
        <w:rPr>
          <w:rFonts w:ascii="Times New Roman" w:hAnsi="Times New Roman" w:cs="Times New Roman"/>
          <w:color w:val="000000" w:themeColor="text1"/>
          <w:sz w:val="24"/>
          <w:szCs w:val="24"/>
        </w:rPr>
      </w:pPr>
      <w:bookmarkStart w:id="56" w:name="_Toc431327"/>
      <w:bookmarkStart w:id="57" w:name="_Toc159847196"/>
      <w:r w:rsidRPr="0059400D">
        <w:rPr>
          <w:rFonts w:ascii="Times New Roman" w:hAnsi="Times New Roman" w:cs="Times New Roman"/>
          <w:color w:val="000000" w:themeColor="text1"/>
          <w:sz w:val="24"/>
          <w:szCs w:val="24"/>
        </w:rPr>
        <w:t>в</w:t>
      </w:r>
      <w:r w:rsidR="00DE7AC6" w:rsidRPr="0059400D">
        <w:rPr>
          <w:rFonts w:ascii="Times New Roman" w:hAnsi="Times New Roman" w:cs="Times New Roman"/>
          <w:color w:val="000000" w:themeColor="text1"/>
          <w:sz w:val="24"/>
          <w:szCs w:val="24"/>
        </w:rPr>
        <w:t>.</w:t>
      </w:r>
      <w:r w:rsidR="00DE7AC6" w:rsidRPr="0059400D">
        <w:rPr>
          <w:rFonts w:ascii="Times New Roman" w:hAnsi="Times New Roman" w:cs="Times New Roman"/>
          <w:color w:val="000000" w:themeColor="text1"/>
          <w:sz w:val="24"/>
          <w:szCs w:val="24"/>
        </w:rPr>
        <w:tab/>
      </w:r>
      <w:bookmarkEnd w:id="56"/>
      <w:r w:rsidR="004D7EBE" w:rsidRPr="004D7EBE">
        <w:rPr>
          <w:rFonts w:ascii="Times New Roman" w:hAnsi="Times New Roman" w:cs="Times New Roman"/>
          <w:color w:val="000000" w:themeColor="text1"/>
          <w:sz w:val="24"/>
          <w:szCs w:val="24"/>
        </w:rPr>
        <w:t>ОПИС СТАЊА ЛОКАЦИЈЕ НА КОЈОЈ СЕ НАЛАЗИ ПОСТРОЈЕЊЕ, УКЉУЧУЈУЋИ И РЕЗУЛТАТЕ ИЗВРШЕНИХ ИНДИКАТИВНИХ МЈЕРЕЊА, КОЈИ ОБУХВАТАЈУ СТЕПЕН ЗАГАЂЕНОСТИ ВАЗДУХА, НИВО БУКЕ, НИВО ЗРАЧЕЊА, КВАЛИТЕТ ПОВРШИНСКИХ ВОДА, НИВО ПОДЗЕМНИХ ВОДА, БОНИТЕТ И НАМЈЕНУ ЗЕМЉИШТА, КАО И САДРЖАЈ ШТЕТНИХ И ОТПАДНХ МАТЕРИЈА У ЗЕМЉИШТУ</w:t>
      </w:r>
      <w:bookmarkEnd w:id="57"/>
    </w:p>
    <w:p w:rsidR="007B66F2" w:rsidRDefault="007B66F2" w:rsidP="00F646D6">
      <w:pPr>
        <w:pStyle w:val="BodyText"/>
        <w:spacing w:after="0"/>
        <w:jc w:val="both"/>
        <w:rPr>
          <w:bCs/>
        </w:rPr>
      </w:pPr>
    </w:p>
    <w:p w:rsidR="00992682" w:rsidRPr="00992682" w:rsidRDefault="00D7423D" w:rsidP="00837DFA">
      <w:pPr>
        <w:pStyle w:val="BodyText"/>
        <w:spacing w:after="0"/>
        <w:ind w:firstLine="567"/>
        <w:jc w:val="both"/>
        <w:rPr>
          <w:b/>
          <w:bCs/>
          <w:lang w:val="sr-Cyrl-CS"/>
        </w:rPr>
      </w:pPr>
      <w:bookmarkStart w:id="58" w:name="_Hlk132970065"/>
      <w:r>
        <w:rPr>
          <w:b/>
          <w:bCs/>
          <w:lang w:val="sr-Cyrl-CS"/>
        </w:rPr>
        <w:t>М</w:t>
      </w:r>
      <w:r w:rsidR="00992682" w:rsidRPr="00992682">
        <w:rPr>
          <w:b/>
          <w:bCs/>
          <w:lang w:val="sr-Cyrl-CS"/>
        </w:rPr>
        <w:t>икролокација</w:t>
      </w:r>
      <w:r>
        <w:rPr>
          <w:b/>
          <w:bCs/>
          <w:lang w:val="sr-Cyrl-CS"/>
        </w:rPr>
        <w:t xml:space="preserve"> </w:t>
      </w:r>
    </w:p>
    <w:p w:rsidR="00837DFA" w:rsidRDefault="00837DFA" w:rsidP="00837DFA">
      <w:pPr>
        <w:pStyle w:val="BodyText"/>
        <w:spacing w:after="0"/>
        <w:jc w:val="both"/>
        <w:rPr>
          <w:bCs/>
          <w:lang w:val="sr-Cyrl-CS"/>
        </w:rPr>
      </w:pPr>
    </w:p>
    <w:p w:rsidR="000A5DAC" w:rsidRDefault="000A5DAC" w:rsidP="000A5DAC">
      <w:pPr>
        <w:pStyle w:val="Style5"/>
        <w:widowControl/>
        <w:spacing w:line="240" w:lineRule="auto"/>
        <w:ind w:firstLine="567"/>
        <w:rPr>
          <w:rStyle w:val="FontStyle121"/>
          <w:rFonts w:ascii="Times New Roman" w:eastAsiaTheme="majorEastAsia" w:hAnsi="Times New Roman" w:cs="Times New Roman"/>
          <w:b w:val="0"/>
          <w:color w:val="auto"/>
          <w:sz w:val="24"/>
          <w:szCs w:val="24"/>
          <w:lang w:val="sr-Cyrl-BA" w:eastAsia="sr-Latn-CS"/>
        </w:rPr>
      </w:pPr>
      <w:r>
        <w:rPr>
          <w:rStyle w:val="FontStyle121"/>
          <w:rFonts w:ascii="Times New Roman" w:eastAsiaTheme="majorEastAsia" w:hAnsi="Times New Roman" w:cs="Times New Roman"/>
          <w:b w:val="0"/>
          <w:color w:val="auto"/>
          <w:sz w:val="24"/>
          <w:szCs w:val="24"/>
          <w:lang w:val="sr-Cyrl-BA" w:eastAsia="sr-Latn-CS"/>
        </w:rPr>
        <w:t>Као што је већ и речено, л</w:t>
      </w:r>
      <w:r w:rsidRPr="00A56212">
        <w:rPr>
          <w:rStyle w:val="FontStyle121"/>
          <w:rFonts w:ascii="Times New Roman" w:eastAsiaTheme="majorEastAsia" w:hAnsi="Times New Roman" w:cs="Times New Roman"/>
          <w:b w:val="0"/>
          <w:color w:val="auto"/>
          <w:sz w:val="24"/>
          <w:szCs w:val="24"/>
          <w:lang w:val="sr-Cyrl-BA" w:eastAsia="sr-Latn-CS"/>
        </w:rPr>
        <w:t>окација на којој је смјештен предметни објекат налази се на подручју Општине Невесиње. Локација објекта је означена као к.ч.број 1226/15 (нови премјер) КО Бојишта, док су сусједне парцеле означене као к.ч. број 1226/14 и к.ч. број 1226/16 (нови премјер) КО Бојишта.</w:t>
      </w:r>
    </w:p>
    <w:p w:rsidR="00F00AE4" w:rsidRPr="00A56212" w:rsidRDefault="00F00AE4" w:rsidP="00F00AE4">
      <w:pPr>
        <w:pStyle w:val="Style5"/>
        <w:widowControl/>
        <w:spacing w:line="240" w:lineRule="auto"/>
        <w:ind w:firstLine="567"/>
        <w:rPr>
          <w:rStyle w:val="FontStyle121"/>
          <w:rFonts w:ascii="Times New Roman" w:eastAsiaTheme="majorEastAsia" w:hAnsi="Times New Roman" w:cs="Times New Roman"/>
          <w:b w:val="0"/>
          <w:color w:val="auto"/>
          <w:sz w:val="24"/>
          <w:szCs w:val="24"/>
          <w:lang w:val="sr-Cyrl-BA" w:eastAsia="sr-Latn-CS"/>
        </w:rPr>
      </w:pPr>
      <w:r w:rsidRPr="00A56212">
        <w:rPr>
          <w:rStyle w:val="FontStyle121"/>
          <w:rFonts w:ascii="Times New Roman" w:eastAsiaTheme="majorEastAsia" w:hAnsi="Times New Roman" w:cs="Times New Roman"/>
          <w:b w:val="0"/>
          <w:color w:val="auto"/>
          <w:sz w:val="24"/>
          <w:szCs w:val="24"/>
          <w:lang w:val="sr-Cyrl-BA" w:eastAsia="sr-Latn-CS"/>
        </w:rPr>
        <w:t>На предметној локацији се тренутно налази складишни објекат спратности П (приземље).</w:t>
      </w:r>
    </w:p>
    <w:p w:rsidR="00F00AE4" w:rsidRPr="00A56212" w:rsidRDefault="00F00AE4" w:rsidP="00F00AE4">
      <w:pPr>
        <w:pStyle w:val="Style5"/>
        <w:widowControl/>
        <w:spacing w:line="240" w:lineRule="auto"/>
        <w:ind w:firstLine="567"/>
        <w:rPr>
          <w:rStyle w:val="FontStyle121"/>
          <w:rFonts w:ascii="Times New Roman" w:eastAsiaTheme="majorEastAsia" w:hAnsi="Times New Roman" w:cs="Times New Roman"/>
          <w:b w:val="0"/>
          <w:color w:val="auto"/>
          <w:sz w:val="24"/>
          <w:szCs w:val="24"/>
          <w:lang w:val="sr-Cyrl-BA" w:eastAsia="sr-Latn-CS"/>
        </w:rPr>
      </w:pPr>
      <w:r w:rsidRPr="00A56212">
        <w:rPr>
          <w:rStyle w:val="FontStyle121"/>
          <w:rFonts w:ascii="Times New Roman" w:eastAsiaTheme="majorEastAsia" w:hAnsi="Times New Roman" w:cs="Times New Roman"/>
          <w:b w:val="0"/>
          <w:color w:val="auto"/>
          <w:sz w:val="24"/>
          <w:szCs w:val="24"/>
          <w:lang w:val="sr-Cyrl-BA" w:eastAsia="sr-Latn-CS"/>
        </w:rPr>
        <w:t>Предметно земљиште се налази у власништву Инвеститора.</w:t>
      </w:r>
    </w:p>
    <w:p w:rsidR="00F00AE4" w:rsidRPr="00A56212" w:rsidRDefault="00F00AE4" w:rsidP="00F00AE4">
      <w:pPr>
        <w:pStyle w:val="Style5"/>
        <w:widowControl/>
        <w:spacing w:line="240" w:lineRule="auto"/>
        <w:ind w:firstLine="567"/>
        <w:rPr>
          <w:rStyle w:val="FontStyle121"/>
          <w:rFonts w:ascii="Times New Roman" w:eastAsiaTheme="majorEastAsia" w:hAnsi="Times New Roman" w:cs="Times New Roman"/>
          <w:b w:val="0"/>
          <w:color w:val="auto"/>
          <w:sz w:val="24"/>
          <w:szCs w:val="24"/>
          <w:lang w:val="sr-Cyrl-BA" w:eastAsia="sr-Latn-CS"/>
        </w:rPr>
      </w:pPr>
      <w:r w:rsidRPr="00A56212">
        <w:rPr>
          <w:rStyle w:val="FontStyle121"/>
          <w:rFonts w:ascii="Times New Roman" w:eastAsiaTheme="majorEastAsia" w:hAnsi="Times New Roman" w:cs="Times New Roman"/>
          <w:b w:val="0"/>
          <w:color w:val="auto"/>
          <w:sz w:val="24"/>
          <w:szCs w:val="24"/>
          <w:lang w:val="sr-Cyrl-BA" w:eastAsia="sr-Latn-CS"/>
        </w:rPr>
        <w:lastRenderedPageBreak/>
        <w:t xml:space="preserve">Сусједне парцеле се налазе у власништву Инвеститора, а у окружењу су смјештени производни и пословни објекти.  </w:t>
      </w:r>
    </w:p>
    <w:p w:rsidR="00F00AE4" w:rsidRDefault="00F00AE4" w:rsidP="00F00AE4">
      <w:pPr>
        <w:pStyle w:val="Style5"/>
        <w:widowControl/>
        <w:spacing w:line="240" w:lineRule="auto"/>
        <w:ind w:firstLine="567"/>
        <w:rPr>
          <w:rStyle w:val="FontStyle121"/>
          <w:rFonts w:ascii="Times New Roman" w:eastAsiaTheme="majorEastAsia" w:hAnsi="Times New Roman" w:cs="Times New Roman"/>
          <w:b w:val="0"/>
          <w:color w:val="auto"/>
          <w:sz w:val="24"/>
          <w:szCs w:val="24"/>
          <w:lang w:val="sr-Cyrl-BA" w:eastAsia="sr-Latn-CS"/>
        </w:rPr>
      </w:pPr>
      <w:r w:rsidRPr="00A56212">
        <w:rPr>
          <w:rStyle w:val="FontStyle121"/>
          <w:rFonts w:ascii="Times New Roman" w:eastAsiaTheme="majorEastAsia" w:hAnsi="Times New Roman" w:cs="Times New Roman"/>
          <w:b w:val="0"/>
          <w:color w:val="auto"/>
          <w:sz w:val="24"/>
          <w:szCs w:val="24"/>
          <w:lang w:val="sr-Cyrl-BA" w:eastAsia="sr-Latn-CS"/>
        </w:rPr>
        <w:t>У близини предметне локације постоје изведени прикључци електричне енергије и водоводне инфраструктуре.</w:t>
      </w:r>
    </w:p>
    <w:p w:rsidR="00F00AE4" w:rsidRPr="00552CB3" w:rsidRDefault="00F00AE4" w:rsidP="00F00AE4">
      <w:pPr>
        <w:ind w:firstLine="567"/>
        <w:jc w:val="both"/>
        <w:rPr>
          <w:sz w:val="24"/>
          <w:szCs w:val="24"/>
          <w:lang w:val="sr-Cyrl-CS"/>
        </w:rPr>
      </w:pPr>
      <w:r w:rsidRPr="00552CB3">
        <w:rPr>
          <w:sz w:val="24"/>
          <w:szCs w:val="24"/>
          <w:lang w:val="sr-Latn-CS"/>
        </w:rPr>
        <w:t xml:space="preserve">Колски и пјешачки приступ предметној локацији </w:t>
      </w:r>
      <w:r w:rsidRPr="00552CB3">
        <w:rPr>
          <w:sz w:val="24"/>
          <w:szCs w:val="24"/>
          <w:lang w:val="sr-Cyrl-RS"/>
        </w:rPr>
        <w:t>ј</w:t>
      </w:r>
      <w:r w:rsidRPr="00552CB3">
        <w:rPr>
          <w:sz w:val="24"/>
          <w:szCs w:val="24"/>
          <w:lang w:val="sr-Latn-CS"/>
        </w:rPr>
        <w:t xml:space="preserve">е остварен са </w:t>
      </w:r>
      <w:r w:rsidRPr="00552CB3">
        <w:rPr>
          <w:sz w:val="24"/>
          <w:szCs w:val="24"/>
          <w:lang w:val="sr-Cyrl-RS"/>
        </w:rPr>
        <w:t>прилазног асфалтног пута са сјеверо</w:t>
      </w:r>
      <w:r w:rsidRPr="00552CB3">
        <w:rPr>
          <w:sz w:val="24"/>
          <w:szCs w:val="24"/>
          <w:lang w:val="sr-Latn-CS"/>
        </w:rPr>
        <w:t xml:space="preserve">западне стране. </w:t>
      </w:r>
    </w:p>
    <w:p w:rsidR="00F00AE4" w:rsidRPr="0071763A" w:rsidRDefault="00F00AE4" w:rsidP="00F00AE4">
      <w:pPr>
        <w:ind w:firstLine="567"/>
        <w:jc w:val="both"/>
        <w:rPr>
          <w:sz w:val="24"/>
          <w:szCs w:val="24"/>
          <w:lang w:val="sr-Cyrl-BA"/>
        </w:rPr>
      </w:pPr>
      <w:r w:rsidRPr="0071763A">
        <w:rPr>
          <w:sz w:val="24"/>
          <w:szCs w:val="24"/>
          <w:lang w:val="ru-RU"/>
        </w:rPr>
        <w:t xml:space="preserve">Укупна површина новоформиране грађевинске парцеле износи 2013.66 </w:t>
      </w:r>
      <w:r w:rsidRPr="0071763A">
        <w:rPr>
          <w:sz w:val="24"/>
          <w:szCs w:val="24"/>
          <w:lang w:val="sr-Latn-BA"/>
        </w:rPr>
        <w:t>m</w:t>
      </w:r>
      <w:r w:rsidRPr="0071763A">
        <w:rPr>
          <w:sz w:val="24"/>
          <w:szCs w:val="24"/>
          <w:vertAlign w:val="superscript"/>
          <w:lang w:val="sr-Latn-BA"/>
        </w:rPr>
        <w:t>2</w:t>
      </w:r>
      <w:r w:rsidRPr="0071763A">
        <w:rPr>
          <w:sz w:val="24"/>
          <w:szCs w:val="24"/>
          <w:lang w:val="sr-Cyrl-BA"/>
        </w:rPr>
        <w:t xml:space="preserve">. </w:t>
      </w:r>
    </w:p>
    <w:p w:rsidR="00F00AE4" w:rsidRPr="00F00AE4" w:rsidRDefault="00F00AE4" w:rsidP="00F00AE4">
      <w:pPr>
        <w:ind w:firstLine="567"/>
        <w:jc w:val="both"/>
        <w:rPr>
          <w:sz w:val="24"/>
          <w:szCs w:val="24"/>
          <w:lang w:val="sr-Cyrl-BA"/>
        </w:rPr>
      </w:pPr>
      <w:bookmarkStart w:id="59" w:name="_Toc138683869"/>
      <w:bookmarkStart w:id="60" w:name="_Toc139262143"/>
      <w:r w:rsidRPr="00F00AE4">
        <w:rPr>
          <w:sz w:val="24"/>
          <w:szCs w:val="24"/>
        </w:rPr>
        <w:t>Предметна локација се налази</w:t>
      </w:r>
      <w:r w:rsidRPr="00F00AE4">
        <w:rPr>
          <w:sz w:val="24"/>
          <w:szCs w:val="24"/>
          <w:lang w:val="sr-Cyrl-BA"/>
        </w:rPr>
        <w:t xml:space="preserve"> на подручју општине Невесиње. Надморска висина терена креће се око 875 м.н.м.</w:t>
      </w:r>
    </w:p>
    <w:bookmarkEnd w:id="59"/>
    <w:bookmarkEnd w:id="60"/>
    <w:p w:rsidR="0092376A" w:rsidRPr="00D7423D" w:rsidRDefault="0092376A" w:rsidP="00D7423D">
      <w:pPr>
        <w:ind w:firstLine="567"/>
        <w:jc w:val="both"/>
        <w:rPr>
          <w:sz w:val="24"/>
          <w:szCs w:val="24"/>
          <w:lang w:val="ru-RU"/>
        </w:rPr>
      </w:pPr>
    </w:p>
    <w:p w:rsidR="000A5DAC" w:rsidRDefault="003A0EFE" w:rsidP="0092376A">
      <w:pPr>
        <w:pStyle w:val="Style5"/>
        <w:widowControl/>
        <w:spacing w:line="240" w:lineRule="auto"/>
        <w:jc w:val="center"/>
        <w:rPr>
          <w:rStyle w:val="FontStyle121"/>
          <w:rFonts w:ascii="Times New Roman" w:eastAsiaTheme="majorEastAsia" w:hAnsi="Times New Roman" w:cs="Times New Roman"/>
          <w:b w:val="0"/>
          <w:color w:val="auto"/>
          <w:sz w:val="24"/>
          <w:szCs w:val="24"/>
          <w:lang w:val="sr-Cyrl-BA" w:eastAsia="sr-Latn-CS"/>
        </w:rPr>
      </w:pPr>
      <w:r>
        <w:rPr>
          <w:noProof/>
        </w:rPr>
        <mc:AlternateContent>
          <mc:Choice Requires="wps">
            <w:drawing>
              <wp:anchor distT="0" distB="0" distL="114300" distR="114300" simplePos="0" relativeHeight="251665408" behindDoc="0" locked="0" layoutInCell="1" allowOverlap="1">
                <wp:simplePos x="0" y="0"/>
                <wp:positionH relativeFrom="margin">
                  <wp:posOffset>2133600</wp:posOffset>
                </wp:positionH>
                <wp:positionV relativeFrom="paragraph">
                  <wp:posOffset>756920</wp:posOffset>
                </wp:positionV>
                <wp:extent cx="1514475" cy="1228725"/>
                <wp:effectExtent l="0" t="0" r="28575" b="28575"/>
                <wp:wrapNone/>
                <wp:docPr id="30" name="Oval 30"/>
                <wp:cNvGraphicFramePr/>
                <a:graphic xmlns:a="http://schemas.openxmlformats.org/drawingml/2006/main">
                  <a:graphicData uri="http://schemas.microsoft.com/office/word/2010/wordprocessingShape">
                    <wps:wsp>
                      <wps:cNvSpPr/>
                      <wps:spPr>
                        <a:xfrm>
                          <a:off x="0" y="0"/>
                          <a:ext cx="1514475" cy="1228725"/>
                        </a:xfrm>
                        <a:prstGeom prst="ellipse">
                          <a:avLst/>
                        </a:prstGeom>
                        <a:noFill/>
                      </wps:spPr>
                      <wps:style>
                        <a:lnRef idx="2">
                          <a:schemeClr val="accent3">
                            <a:shade val="50000"/>
                          </a:schemeClr>
                        </a:lnRef>
                        <a:fillRef idx="1">
                          <a:schemeClr val="accent3"/>
                        </a:fillRef>
                        <a:effectRef idx="0">
                          <a:schemeClr val="accent3"/>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0DED077" id="Oval 30" o:spid="_x0000_s1026" style="position:absolute;margin-left:168pt;margin-top:59.6pt;width:119.25pt;height:96.75pt;z-index:2516654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" filled="f" strokecolor="#4e6128 [1606]" strokeweight="2pt">
                <w10:wrap anchorx="margin"/>
              </v:oval>
            </w:pict>
          </mc:Fallback>
        </mc:AlternateContent>
      </w:r>
      <w:r w:rsidR="0092376A">
        <w:rPr>
          <w:noProof/>
        </w:rPr>
        <w:drawing>
          <wp:inline distT="0" distB="0" distL="0" distR="0">
            <wp:extent cx="5731510" cy="2828925"/>
            <wp:effectExtent l="0" t="0" r="2540" b="952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736088" cy="2831185"/>
                    </a:xfrm>
                    <a:prstGeom prst="rect">
                      <a:avLst/>
                    </a:prstGeom>
                    <a:noFill/>
                    <a:ln>
                      <a:noFill/>
                    </a:ln>
                  </pic:spPr>
                </pic:pic>
              </a:graphicData>
            </a:graphic>
          </wp:inline>
        </w:drawing>
      </w:r>
    </w:p>
    <w:p w:rsidR="0092376A" w:rsidRPr="0088692D" w:rsidRDefault="0092376A" w:rsidP="0092376A">
      <w:pPr>
        <w:jc w:val="center"/>
        <w:rPr>
          <w:sz w:val="24"/>
          <w:szCs w:val="24"/>
          <w:lang w:val="sr-Cyrl-BA"/>
        </w:rPr>
      </w:pPr>
      <w:r w:rsidRPr="003645E7">
        <w:rPr>
          <w:b/>
          <w:color w:val="000000" w:themeColor="text1"/>
          <w:sz w:val="24"/>
          <w:szCs w:val="24"/>
          <w:lang w:val="sr-Cyrl-BA"/>
        </w:rPr>
        <w:t xml:space="preserve">Слика </w:t>
      </w:r>
      <w:r w:rsidR="002224F2">
        <w:rPr>
          <w:b/>
          <w:color w:val="000000" w:themeColor="text1"/>
          <w:sz w:val="24"/>
          <w:szCs w:val="24"/>
          <w:lang w:val="sr-Cyrl-BA"/>
        </w:rPr>
        <w:t>7</w:t>
      </w:r>
      <w:r w:rsidRPr="003645E7">
        <w:rPr>
          <w:b/>
          <w:color w:val="000000" w:themeColor="text1"/>
          <w:sz w:val="24"/>
          <w:szCs w:val="24"/>
          <w:lang w:val="sr-Latn-BA"/>
        </w:rPr>
        <w:t xml:space="preserve">.  </w:t>
      </w:r>
      <w:r w:rsidRPr="00F46F4B">
        <w:rPr>
          <w:sz w:val="24"/>
          <w:szCs w:val="24"/>
          <w:lang w:val="sr-Cyrl-BA"/>
        </w:rPr>
        <w:t>М</w:t>
      </w:r>
      <w:r>
        <w:rPr>
          <w:sz w:val="24"/>
          <w:szCs w:val="24"/>
          <w:lang w:val="sr-Cyrl-BA"/>
        </w:rPr>
        <w:t>и</w:t>
      </w:r>
      <w:r w:rsidRPr="00F46F4B">
        <w:rPr>
          <w:sz w:val="24"/>
          <w:szCs w:val="24"/>
          <w:lang w:val="sr-Cyrl-BA"/>
        </w:rPr>
        <w:t xml:space="preserve">кролокација </w:t>
      </w:r>
      <w:r>
        <w:rPr>
          <w:sz w:val="24"/>
          <w:szCs w:val="24"/>
          <w:lang w:val="sr-Cyrl-BA"/>
        </w:rPr>
        <w:t>објекта</w:t>
      </w:r>
    </w:p>
    <w:p w:rsidR="0092376A" w:rsidRDefault="0092376A" w:rsidP="0092376A">
      <w:pPr>
        <w:pStyle w:val="Style5"/>
        <w:widowControl/>
        <w:spacing w:line="240" w:lineRule="auto"/>
        <w:jc w:val="center"/>
        <w:rPr>
          <w:rStyle w:val="FontStyle121"/>
          <w:rFonts w:ascii="Times New Roman" w:eastAsiaTheme="majorEastAsia" w:hAnsi="Times New Roman" w:cs="Times New Roman"/>
          <w:b w:val="0"/>
          <w:color w:val="auto"/>
          <w:sz w:val="24"/>
          <w:szCs w:val="24"/>
          <w:lang w:val="sr-Cyrl-BA" w:eastAsia="sr-Latn-CS"/>
        </w:rPr>
      </w:pPr>
    </w:p>
    <w:p w:rsidR="000A5DAC" w:rsidRDefault="000A5DAC" w:rsidP="00F00AE4">
      <w:pPr>
        <w:pStyle w:val="Style5"/>
        <w:widowControl/>
        <w:spacing w:line="240" w:lineRule="auto"/>
        <w:jc w:val="center"/>
        <w:rPr>
          <w:rStyle w:val="FontStyle121"/>
          <w:rFonts w:ascii="Times New Roman" w:eastAsiaTheme="majorEastAsia" w:hAnsi="Times New Roman" w:cs="Times New Roman"/>
          <w:b w:val="0"/>
          <w:color w:val="auto"/>
          <w:sz w:val="24"/>
          <w:szCs w:val="24"/>
          <w:lang w:val="sr-Cyrl-BA" w:eastAsia="sr-Latn-CS"/>
        </w:rPr>
      </w:pPr>
      <w:r>
        <w:rPr>
          <w:noProof/>
        </w:rPr>
        <w:lastRenderedPageBreak/>
        <w:drawing>
          <wp:inline distT="0" distB="0" distL="0" distR="0" wp14:anchorId="7DC2EC75" wp14:editId="2613E9D2">
            <wp:extent cx="5332095" cy="6953250"/>
            <wp:effectExtent l="0" t="0" r="1905"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332095" cy="6953250"/>
                    </a:xfrm>
                    <a:prstGeom prst="rect">
                      <a:avLst/>
                    </a:prstGeom>
                  </pic:spPr>
                </pic:pic>
              </a:graphicData>
            </a:graphic>
          </wp:inline>
        </w:drawing>
      </w:r>
    </w:p>
    <w:p w:rsidR="000A5DAC" w:rsidRPr="000A5DAC" w:rsidRDefault="000A5DAC" w:rsidP="00F00AE4">
      <w:pPr>
        <w:pStyle w:val="Style5"/>
        <w:widowControl/>
        <w:spacing w:line="240" w:lineRule="auto"/>
        <w:jc w:val="center"/>
        <w:rPr>
          <w:rStyle w:val="FontStyle121"/>
          <w:rFonts w:ascii="Times New Roman" w:eastAsiaTheme="majorEastAsia" w:hAnsi="Times New Roman" w:cs="Times New Roman"/>
          <w:b w:val="0"/>
          <w:color w:val="auto"/>
          <w:sz w:val="24"/>
          <w:szCs w:val="24"/>
          <w:lang w:val="sr-Cyrl-BA" w:eastAsia="sr-Latn-CS"/>
        </w:rPr>
      </w:pPr>
      <w:r w:rsidRPr="003645E7">
        <w:rPr>
          <w:rStyle w:val="FontStyle121"/>
          <w:rFonts w:ascii="Times New Roman" w:eastAsiaTheme="majorEastAsia" w:hAnsi="Times New Roman" w:cs="Times New Roman"/>
          <w:color w:val="000000" w:themeColor="text1"/>
          <w:sz w:val="24"/>
          <w:szCs w:val="24"/>
          <w:lang w:val="sr-Cyrl-BA" w:eastAsia="sr-Latn-CS"/>
        </w:rPr>
        <w:t>Слика</w:t>
      </w:r>
      <w:r w:rsidR="003645E7" w:rsidRPr="003645E7">
        <w:rPr>
          <w:rStyle w:val="FontStyle121"/>
          <w:rFonts w:ascii="Times New Roman" w:eastAsiaTheme="majorEastAsia" w:hAnsi="Times New Roman" w:cs="Times New Roman"/>
          <w:color w:val="000000" w:themeColor="text1"/>
          <w:sz w:val="24"/>
          <w:szCs w:val="24"/>
          <w:lang w:val="sr-Cyrl-BA" w:eastAsia="sr-Latn-CS"/>
        </w:rPr>
        <w:t xml:space="preserve"> </w:t>
      </w:r>
      <w:r w:rsidR="002224F2">
        <w:rPr>
          <w:rStyle w:val="FontStyle121"/>
          <w:rFonts w:ascii="Times New Roman" w:eastAsiaTheme="majorEastAsia" w:hAnsi="Times New Roman" w:cs="Times New Roman"/>
          <w:color w:val="000000" w:themeColor="text1"/>
          <w:sz w:val="24"/>
          <w:szCs w:val="24"/>
          <w:lang w:val="sr-Cyrl-BA" w:eastAsia="sr-Latn-CS"/>
        </w:rPr>
        <w:t>8</w:t>
      </w:r>
      <w:r w:rsidRPr="003645E7">
        <w:rPr>
          <w:rStyle w:val="FontStyle121"/>
          <w:rFonts w:ascii="Times New Roman" w:eastAsiaTheme="majorEastAsia" w:hAnsi="Times New Roman" w:cs="Times New Roman"/>
          <w:color w:val="000000" w:themeColor="text1"/>
          <w:sz w:val="24"/>
          <w:szCs w:val="24"/>
          <w:lang w:val="sr-Cyrl-BA" w:eastAsia="sr-Latn-CS"/>
        </w:rPr>
        <w:t xml:space="preserve">. </w:t>
      </w:r>
      <w:r w:rsidRPr="000A5DAC">
        <w:rPr>
          <w:rStyle w:val="FontStyle121"/>
          <w:rFonts w:ascii="Times New Roman" w:eastAsiaTheme="majorEastAsia" w:hAnsi="Times New Roman" w:cs="Times New Roman"/>
          <w:b w:val="0"/>
          <w:color w:val="auto"/>
          <w:sz w:val="24"/>
          <w:szCs w:val="24"/>
          <w:lang w:val="sr-Cyrl-BA" w:eastAsia="sr-Latn-CS"/>
        </w:rPr>
        <w:t>Копија катастарског плана</w:t>
      </w:r>
    </w:p>
    <w:p w:rsidR="000A5DAC" w:rsidRDefault="000A5DAC" w:rsidP="000A5DAC">
      <w:pPr>
        <w:pStyle w:val="Style5"/>
        <w:widowControl/>
        <w:spacing w:line="240" w:lineRule="auto"/>
        <w:ind w:firstLine="567"/>
        <w:rPr>
          <w:rStyle w:val="FontStyle121"/>
          <w:rFonts w:ascii="Times New Roman" w:eastAsiaTheme="majorEastAsia" w:hAnsi="Times New Roman" w:cs="Times New Roman"/>
          <w:b w:val="0"/>
          <w:color w:val="auto"/>
          <w:sz w:val="24"/>
          <w:szCs w:val="24"/>
          <w:lang w:val="sr-Cyrl-BA" w:eastAsia="sr-Latn-CS"/>
        </w:rPr>
      </w:pPr>
    </w:p>
    <w:p w:rsidR="000A5DAC" w:rsidRDefault="000A5DAC" w:rsidP="000A5DAC">
      <w:pPr>
        <w:pStyle w:val="Style5"/>
        <w:widowControl/>
        <w:spacing w:line="240" w:lineRule="auto"/>
        <w:ind w:firstLine="567"/>
        <w:rPr>
          <w:rStyle w:val="FontStyle121"/>
          <w:rFonts w:ascii="Times New Roman" w:eastAsiaTheme="majorEastAsia" w:hAnsi="Times New Roman" w:cs="Times New Roman"/>
          <w:b w:val="0"/>
          <w:color w:val="auto"/>
          <w:sz w:val="24"/>
          <w:szCs w:val="24"/>
          <w:lang w:val="sr-Cyrl-BA" w:eastAsia="sr-Latn-CS"/>
        </w:rPr>
      </w:pPr>
    </w:p>
    <w:p w:rsidR="000A5DAC" w:rsidRDefault="000A5DAC" w:rsidP="000A5DAC">
      <w:pPr>
        <w:pStyle w:val="Style5"/>
        <w:widowControl/>
        <w:spacing w:line="240" w:lineRule="auto"/>
        <w:ind w:firstLine="567"/>
        <w:rPr>
          <w:rStyle w:val="FontStyle121"/>
          <w:rFonts w:ascii="Times New Roman" w:eastAsiaTheme="majorEastAsia" w:hAnsi="Times New Roman" w:cs="Times New Roman"/>
          <w:b w:val="0"/>
          <w:color w:val="auto"/>
          <w:sz w:val="24"/>
          <w:szCs w:val="24"/>
          <w:lang w:val="sr-Cyrl-BA" w:eastAsia="sr-Latn-CS"/>
        </w:rPr>
      </w:pPr>
    </w:p>
    <w:p w:rsidR="000A5DAC" w:rsidRDefault="000A5DAC" w:rsidP="000A5DAC">
      <w:pPr>
        <w:pStyle w:val="Style5"/>
        <w:widowControl/>
        <w:spacing w:line="240" w:lineRule="auto"/>
        <w:ind w:firstLine="567"/>
        <w:rPr>
          <w:rStyle w:val="FontStyle121"/>
          <w:rFonts w:ascii="Times New Roman" w:eastAsiaTheme="majorEastAsia" w:hAnsi="Times New Roman" w:cs="Times New Roman"/>
          <w:b w:val="0"/>
          <w:color w:val="auto"/>
          <w:sz w:val="24"/>
          <w:szCs w:val="24"/>
          <w:lang w:val="sr-Cyrl-BA" w:eastAsia="sr-Latn-CS"/>
        </w:rPr>
      </w:pPr>
    </w:p>
    <w:p w:rsidR="000A5DAC" w:rsidRDefault="000A5DAC" w:rsidP="000A5DAC">
      <w:pPr>
        <w:pStyle w:val="Style5"/>
        <w:widowControl/>
        <w:spacing w:line="240" w:lineRule="auto"/>
        <w:ind w:firstLine="567"/>
        <w:rPr>
          <w:rStyle w:val="FontStyle121"/>
          <w:rFonts w:ascii="Times New Roman" w:eastAsiaTheme="majorEastAsia" w:hAnsi="Times New Roman" w:cs="Times New Roman"/>
          <w:b w:val="0"/>
          <w:color w:val="auto"/>
          <w:sz w:val="24"/>
          <w:szCs w:val="24"/>
          <w:lang w:val="sr-Cyrl-BA" w:eastAsia="sr-Latn-CS"/>
        </w:rPr>
      </w:pPr>
    </w:p>
    <w:p w:rsidR="000A5DAC" w:rsidRDefault="000A5DAC" w:rsidP="000A5DAC">
      <w:pPr>
        <w:pStyle w:val="Style5"/>
        <w:widowControl/>
        <w:spacing w:line="240" w:lineRule="auto"/>
        <w:ind w:firstLine="567"/>
        <w:rPr>
          <w:rStyle w:val="FontStyle121"/>
          <w:rFonts w:ascii="Times New Roman" w:eastAsiaTheme="majorEastAsia" w:hAnsi="Times New Roman" w:cs="Times New Roman"/>
          <w:b w:val="0"/>
          <w:color w:val="auto"/>
          <w:sz w:val="24"/>
          <w:szCs w:val="24"/>
          <w:lang w:val="sr-Cyrl-BA" w:eastAsia="sr-Latn-CS"/>
        </w:rPr>
      </w:pPr>
    </w:p>
    <w:p w:rsidR="00D7423D" w:rsidRDefault="00D7423D" w:rsidP="000A5DAC">
      <w:pPr>
        <w:pStyle w:val="Style5"/>
        <w:widowControl/>
        <w:spacing w:line="240" w:lineRule="auto"/>
        <w:ind w:firstLine="567"/>
        <w:rPr>
          <w:rStyle w:val="FontStyle121"/>
          <w:rFonts w:ascii="Times New Roman" w:eastAsiaTheme="majorEastAsia" w:hAnsi="Times New Roman" w:cs="Times New Roman"/>
          <w:b w:val="0"/>
          <w:color w:val="auto"/>
          <w:sz w:val="24"/>
          <w:szCs w:val="24"/>
          <w:lang w:val="sr-Cyrl-BA" w:eastAsia="sr-Latn-CS"/>
        </w:rPr>
      </w:pPr>
    </w:p>
    <w:p w:rsidR="006160E7" w:rsidRDefault="006160E7" w:rsidP="000A5DAC">
      <w:pPr>
        <w:pStyle w:val="Style5"/>
        <w:widowControl/>
        <w:spacing w:line="240" w:lineRule="auto"/>
        <w:ind w:firstLine="567"/>
        <w:rPr>
          <w:rStyle w:val="FontStyle121"/>
          <w:rFonts w:ascii="Times New Roman" w:eastAsiaTheme="majorEastAsia" w:hAnsi="Times New Roman" w:cs="Times New Roman"/>
          <w:b w:val="0"/>
          <w:color w:val="auto"/>
          <w:sz w:val="24"/>
          <w:szCs w:val="24"/>
          <w:lang w:val="sr-Cyrl-BA" w:eastAsia="sr-Latn-CS"/>
        </w:rPr>
      </w:pPr>
    </w:p>
    <w:p w:rsidR="00D7423D" w:rsidRDefault="00D7423D" w:rsidP="0092376A">
      <w:pPr>
        <w:pStyle w:val="Style5"/>
        <w:widowControl/>
        <w:spacing w:line="240" w:lineRule="auto"/>
        <w:rPr>
          <w:rStyle w:val="FontStyle121"/>
          <w:rFonts w:ascii="Times New Roman" w:eastAsiaTheme="majorEastAsia" w:hAnsi="Times New Roman" w:cs="Times New Roman"/>
          <w:b w:val="0"/>
          <w:color w:val="auto"/>
          <w:sz w:val="24"/>
          <w:szCs w:val="24"/>
          <w:lang w:val="sr-Cyrl-BA" w:eastAsia="sr-Latn-CS"/>
        </w:rPr>
      </w:pPr>
    </w:p>
    <w:p w:rsidR="000A5DAC" w:rsidRDefault="00D7423D" w:rsidP="00D7423D">
      <w:pPr>
        <w:pStyle w:val="Style5"/>
        <w:widowControl/>
        <w:spacing w:line="240" w:lineRule="auto"/>
        <w:ind w:firstLine="567"/>
        <w:rPr>
          <w:rFonts w:ascii="Times New Roman" w:hAnsi="Times New Roman" w:cs="Times New Roman"/>
          <w:b/>
          <w:bCs/>
          <w:lang w:val="sr-Cyrl-CS"/>
        </w:rPr>
      </w:pPr>
      <w:r w:rsidRPr="00D7423D">
        <w:rPr>
          <w:rFonts w:ascii="Times New Roman" w:hAnsi="Times New Roman" w:cs="Times New Roman"/>
          <w:b/>
          <w:bCs/>
          <w:lang w:val="sr-Cyrl-CS"/>
        </w:rPr>
        <w:lastRenderedPageBreak/>
        <w:t>Макролокација</w:t>
      </w:r>
    </w:p>
    <w:p w:rsidR="00D7423D" w:rsidRPr="00D7423D" w:rsidRDefault="00D7423D" w:rsidP="00D7423D">
      <w:pPr>
        <w:pStyle w:val="Style5"/>
        <w:widowControl/>
        <w:spacing w:line="240" w:lineRule="auto"/>
        <w:ind w:firstLine="567"/>
        <w:rPr>
          <w:rFonts w:ascii="Times New Roman" w:eastAsiaTheme="majorEastAsia" w:hAnsi="Times New Roman" w:cs="Times New Roman"/>
          <w:bCs/>
          <w:lang w:val="sr-Cyrl-BA" w:eastAsia="sr-Latn-CS"/>
        </w:rPr>
      </w:pPr>
    </w:p>
    <w:p w:rsidR="00D7423D" w:rsidRPr="00D7423D" w:rsidRDefault="00D7423D" w:rsidP="00D7423D">
      <w:pPr>
        <w:pStyle w:val="NormalWeb"/>
        <w:spacing w:before="0" w:beforeAutospacing="0" w:after="0" w:afterAutospacing="0"/>
        <w:ind w:firstLine="567"/>
        <w:jc w:val="both"/>
        <w:rPr>
          <w:i/>
        </w:rPr>
      </w:pPr>
      <w:r>
        <w:rPr>
          <w:i/>
          <w:lang w:val="sr-Cyrl-BA"/>
        </w:rPr>
        <w:t>Општина Невесиње</w:t>
      </w:r>
    </w:p>
    <w:p w:rsidR="00D7423D" w:rsidRDefault="00D7423D" w:rsidP="00D7423D">
      <w:pPr>
        <w:ind w:firstLine="567"/>
        <w:jc w:val="both"/>
        <w:rPr>
          <w:sz w:val="24"/>
          <w:szCs w:val="24"/>
          <w:lang w:val="sr-Cyrl-CS"/>
        </w:rPr>
      </w:pPr>
      <w:r>
        <w:rPr>
          <w:sz w:val="24"/>
          <w:szCs w:val="24"/>
          <w:lang w:val="sr-Cyrl-CS"/>
        </w:rPr>
        <w:t>Општина</w:t>
      </w:r>
      <w:r w:rsidRPr="007526A9">
        <w:rPr>
          <w:sz w:val="24"/>
          <w:szCs w:val="24"/>
          <w:lang w:val="sr-Cyrl-CS"/>
        </w:rPr>
        <w:t xml:space="preserve"> </w:t>
      </w:r>
      <w:r>
        <w:rPr>
          <w:sz w:val="24"/>
          <w:szCs w:val="24"/>
          <w:lang w:val="sr-Cyrl-CS"/>
        </w:rPr>
        <w:t>Невесиње</w:t>
      </w:r>
      <w:r w:rsidRPr="007526A9">
        <w:rPr>
          <w:sz w:val="24"/>
          <w:szCs w:val="24"/>
          <w:lang w:val="sr-Cyrl-CS"/>
        </w:rPr>
        <w:t xml:space="preserve"> </w:t>
      </w:r>
      <w:r>
        <w:rPr>
          <w:sz w:val="24"/>
          <w:szCs w:val="24"/>
          <w:lang w:val="sr-Cyrl-CS"/>
        </w:rPr>
        <w:t>смјештена</w:t>
      </w:r>
      <w:r w:rsidRPr="007526A9">
        <w:rPr>
          <w:sz w:val="24"/>
          <w:szCs w:val="24"/>
          <w:lang w:val="sr-Cyrl-CS"/>
        </w:rPr>
        <w:t xml:space="preserve"> </w:t>
      </w:r>
      <w:r>
        <w:rPr>
          <w:sz w:val="24"/>
          <w:szCs w:val="24"/>
          <w:lang w:val="sr-Cyrl-CS"/>
        </w:rPr>
        <w:t>је</w:t>
      </w:r>
      <w:r w:rsidRPr="007526A9">
        <w:rPr>
          <w:sz w:val="24"/>
          <w:szCs w:val="24"/>
          <w:lang w:val="sr-Cyrl-CS"/>
        </w:rPr>
        <w:t xml:space="preserve"> </w:t>
      </w:r>
      <w:r>
        <w:rPr>
          <w:sz w:val="24"/>
          <w:szCs w:val="24"/>
          <w:lang w:val="sr-Cyrl-CS"/>
        </w:rPr>
        <w:t>у</w:t>
      </w:r>
      <w:r w:rsidRPr="007526A9">
        <w:rPr>
          <w:sz w:val="24"/>
          <w:szCs w:val="24"/>
          <w:lang w:val="sr-Cyrl-CS"/>
        </w:rPr>
        <w:t xml:space="preserve"> </w:t>
      </w:r>
      <w:r>
        <w:rPr>
          <w:sz w:val="24"/>
          <w:szCs w:val="24"/>
          <w:lang w:val="sr-Cyrl-CS"/>
        </w:rPr>
        <w:t>југоисточном</w:t>
      </w:r>
      <w:r w:rsidRPr="007526A9">
        <w:rPr>
          <w:sz w:val="24"/>
          <w:szCs w:val="24"/>
          <w:lang w:val="sr-Cyrl-CS"/>
        </w:rPr>
        <w:t xml:space="preserve"> </w:t>
      </w:r>
      <w:r>
        <w:rPr>
          <w:sz w:val="24"/>
          <w:szCs w:val="24"/>
          <w:lang w:val="sr-Cyrl-CS"/>
        </w:rPr>
        <w:t>дијелу</w:t>
      </w:r>
      <w:r w:rsidRPr="007526A9">
        <w:rPr>
          <w:sz w:val="24"/>
          <w:szCs w:val="24"/>
          <w:lang w:val="sr-Cyrl-CS"/>
        </w:rPr>
        <w:t xml:space="preserve"> </w:t>
      </w:r>
      <w:r>
        <w:rPr>
          <w:sz w:val="24"/>
          <w:szCs w:val="24"/>
          <w:lang w:val="sr-Cyrl-CS"/>
        </w:rPr>
        <w:t>Републике</w:t>
      </w:r>
      <w:r w:rsidRPr="007526A9">
        <w:rPr>
          <w:sz w:val="24"/>
          <w:szCs w:val="24"/>
          <w:lang w:val="sr-Cyrl-CS"/>
        </w:rPr>
        <w:t xml:space="preserve"> </w:t>
      </w:r>
      <w:r>
        <w:rPr>
          <w:sz w:val="24"/>
          <w:szCs w:val="24"/>
          <w:lang w:val="sr-Cyrl-CS"/>
        </w:rPr>
        <w:t>Српске</w:t>
      </w:r>
      <w:r w:rsidRPr="007526A9">
        <w:rPr>
          <w:sz w:val="24"/>
          <w:szCs w:val="24"/>
          <w:lang w:val="sr-Cyrl-CS"/>
        </w:rPr>
        <w:t xml:space="preserve"> </w:t>
      </w:r>
      <w:r>
        <w:rPr>
          <w:sz w:val="24"/>
          <w:szCs w:val="24"/>
          <w:lang w:val="sr-Cyrl-CS"/>
        </w:rPr>
        <w:t>и</w:t>
      </w:r>
      <w:r w:rsidRPr="007526A9">
        <w:rPr>
          <w:sz w:val="24"/>
          <w:szCs w:val="24"/>
          <w:lang w:val="sr-Cyrl-CS"/>
        </w:rPr>
        <w:t xml:space="preserve"> </w:t>
      </w:r>
      <w:r>
        <w:rPr>
          <w:sz w:val="24"/>
          <w:szCs w:val="24"/>
          <w:lang w:val="sr-Cyrl-CS"/>
        </w:rPr>
        <w:t>заузима</w:t>
      </w:r>
      <w:r w:rsidRPr="007526A9">
        <w:rPr>
          <w:sz w:val="24"/>
          <w:szCs w:val="24"/>
          <w:lang w:val="sr-Cyrl-CS"/>
        </w:rPr>
        <w:t xml:space="preserve"> </w:t>
      </w:r>
      <w:r>
        <w:rPr>
          <w:sz w:val="24"/>
          <w:szCs w:val="24"/>
          <w:lang w:val="sr-Cyrl-CS"/>
        </w:rPr>
        <w:t>дио</w:t>
      </w:r>
      <w:r w:rsidRPr="007526A9">
        <w:rPr>
          <w:sz w:val="24"/>
          <w:szCs w:val="24"/>
          <w:lang w:val="sr-Cyrl-CS"/>
        </w:rPr>
        <w:t xml:space="preserve"> </w:t>
      </w:r>
      <w:r>
        <w:rPr>
          <w:sz w:val="24"/>
          <w:szCs w:val="24"/>
          <w:lang w:val="sr-Cyrl-CS"/>
        </w:rPr>
        <w:t>Источне</w:t>
      </w:r>
      <w:r w:rsidRPr="007526A9">
        <w:rPr>
          <w:sz w:val="24"/>
          <w:szCs w:val="24"/>
          <w:lang w:val="sr-Cyrl-CS"/>
        </w:rPr>
        <w:t xml:space="preserve"> </w:t>
      </w:r>
      <w:r>
        <w:rPr>
          <w:sz w:val="24"/>
          <w:szCs w:val="24"/>
          <w:lang w:val="sr-Cyrl-CS"/>
        </w:rPr>
        <w:t>Херцеговине</w:t>
      </w:r>
      <w:r w:rsidRPr="007526A9">
        <w:rPr>
          <w:sz w:val="24"/>
          <w:szCs w:val="24"/>
          <w:lang w:val="sr-Cyrl-CS"/>
        </w:rPr>
        <w:t xml:space="preserve">, </w:t>
      </w:r>
      <w:r>
        <w:rPr>
          <w:sz w:val="24"/>
          <w:szCs w:val="24"/>
          <w:lang w:val="sr-Cyrl-CS"/>
        </w:rPr>
        <w:t>на</w:t>
      </w:r>
      <w:r w:rsidRPr="007526A9">
        <w:rPr>
          <w:sz w:val="24"/>
          <w:szCs w:val="24"/>
          <w:lang w:val="sr-Cyrl-CS"/>
        </w:rPr>
        <w:t xml:space="preserve"> </w:t>
      </w:r>
      <w:r>
        <w:rPr>
          <w:sz w:val="24"/>
          <w:szCs w:val="24"/>
          <w:lang w:val="sr-Cyrl-CS"/>
        </w:rPr>
        <w:t>географски</w:t>
      </w:r>
      <w:r w:rsidRPr="007526A9">
        <w:rPr>
          <w:sz w:val="24"/>
          <w:szCs w:val="24"/>
          <w:lang w:val="sr-Cyrl-CS"/>
        </w:rPr>
        <w:t xml:space="preserve"> </w:t>
      </w:r>
      <w:r>
        <w:rPr>
          <w:sz w:val="24"/>
          <w:szCs w:val="24"/>
          <w:lang w:val="sr-Cyrl-CS"/>
        </w:rPr>
        <w:t>повољном</w:t>
      </w:r>
      <w:r w:rsidRPr="007526A9">
        <w:rPr>
          <w:sz w:val="24"/>
          <w:szCs w:val="24"/>
          <w:lang w:val="sr-Cyrl-CS"/>
        </w:rPr>
        <w:t xml:space="preserve"> </w:t>
      </w:r>
      <w:r>
        <w:rPr>
          <w:sz w:val="24"/>
          <w:szCs w:val="24"/>
          <w:lang w:val="sr-Cyrl-CS"/>
        </w:rPr>
        <w:t>положају</w:t>
      </w:r>
      <w:r w:rsidRPr="007526A9">
        <w:rPr>
          <w:sz w:val="24"/>
          <w:szCs w:val="24"/>
          <w:lang w:val="sr-Cyrl-CS"/>
        </w:rPr>
        <w:t xml:space="preserve"> </w:t>
      </w:r>
      <w:r>
        <w:rPr>
          <w:sz w:val="24"/>
          <w:szCs w:val="24"/>
          <w:lang w:val="sr-Cyrl-CS"/>
        </w:rPr>
        <w:t>источно</w:t>
      </w:r>
      <w:r w:rsidRPr="007526A9">
        <w:rPr>
          <w:sz w:val="24"/>
          <w:szCs w:val="24"/>
          <w:lang w:val="sr-Cyrl-CS"/>
        </w:rPr>
        <w:t xml:space="preserve"> </w:t>
      </w:r>
      <w:r>
        <w:rPr>
          <w:sz w:val="24"/>
          <w:szCs w:val="24"/>
          <w:lang w:val="sr-Cyrl-CS"/>
        </w:rPr>
        <w:t>од</w:t>
      </w:r>
      <w:r w:rsidRPr="007526A9">
        <w:rPr>
          <w:sz w:val="24"/>
          <w:szCs w:val="24"/>
          <w:lang w:val="sr-Cyrl-CS"/>
        </w:rPr>
        <w:t xml:space="preserve"> </w:t>
      </w:r>
      <w:r>
        <w:rPr>
          <w:sz w:val="24"/>
          <w:szCs w:val="24"/>
          <w:lang w:val="sr-Cyrl-CS"/>
        </w:rPr>
        <w:t>Мостара</w:t>
      </w:r>
      <w:r w:rsidRPr="007526A9">
        <w:rPr>
          <w:sz w:val="24"/>
          <w:szCs w:val="24"/>
          <w:lang w:val="sr-Cyrl-CS"/>
        </w:rPr>
        <w:t xml:space="preserve"> </w:t>
      </w:r>
      <w:r>
        <w:rPr>
          <w:sz w:val="24"/>
          <w:szCs w:val="24"/>
          <w:lang w:val="sr-Cyrl-CS"/>
        </w:rPr>
        <w:t>и</w:t>
      </w:r>
      <w:r w:rsidRPr="007526A9">
        <w:rPr>
          <w:sz w:val="24"/>
          <w:szCs w:val="24"/>
          <w:lang w:val="sr-Cyrl-CS"/>
        </w:rPr>
        <w:t xml:space="preserve"> </w:t>
      </w:r>
      <w:r>
        <w:rPr>
          <w:sz w:val="24"/>
          <w:szCs w:val="24"/>
          <w:lang w:val="sr-Cyrl-CS"/>
        </w:rPr>
        <w:t>јужно</w:t>
      </w:r>
      <w:r w:rsidRPr="007526A9">
        <w:rPr>
          <w:sz w:val="24"/>
          <w:szCs w:val="24"/>
          <w:lang w:val="sr-Cyrl-CS"/>
        </w:rPr>
        <w:t xml:space="preserve"> </w:t>
      </w:r>
      <w:r>
        <w:rPr>
          <w:sz w:val="24"/>
          <w:szCs w:val="24"/>
          <w:lang w:val="sr-Cyrl-CS"/>
        </w:rPr>
        <w:t>од</w:t>
      </w:r>
      <w:r w:rsidRPr="007526A9">
        <w:rPr>
          <w:sz w:val="24"/>
          <w:szCs w:val="24"/>
          <w:lang w:val="sr-Cyrl-CS"/>
        </w:rPr>
        <w:t xml:space="preserve"> </w:t>
      </w:r>
      <w:r>
        <w:rPr>
          <w:sz w:val="24"/>
          <w:szCs w:val="24"/>
          <w:lang w:val="sr-Cyrl-CS"/>
        </w:rPr>
        <w:t>Сарајева</w:t>
      </w:r>
      <w:r w:rsidRPr="007526A9">
        <w:rPr>
          <w:sz w:val="24"/>
          <w:szCs w:val="24"/>
          <w:lang w:val="sr-Cyrl-CS"/>
        </w:rPr>
        <w:t>.</w:t>
      </w:r>
      <w:r>
        <w:rPr>
          <w:sz w:val="24"/>
          <w:szCs w:val="24"/>
          <w:lang w:val="hr-BA"/>
        </w:rPr>
        <w:t xml:space="preserve"> </w:t>
      </w:r>
      <w:r>
        <w:rPr>
          <w:sz w:val="24"/>
          <w:szCs w:val="24"/>
          <w:lang w:val="sr-Cyrl-CS"/>
        </w:rPr>
        <w:t>Општина</w:t>
      </w:r>
      <w:r w:rsidRPr="007526A9">
        <w:rPr>
          <w:sz w:val="24"/>
          <w:szCs w:val="24"/>
          <w:lang w:val="sr-Cyrl-CS"/>
        </w:rPr>
        <w:t xml:space="preserve"> </w:t>
      </w:r>
      <w:r>
        <w:rPr>
          <w:sz w:val="24"/>
          <w:szCs w:val="24"/>
          <w:lang w:val="sr-Cyrl-CS"/>
        </w:rPr>
        <w:t>лежи</w:t>
      </w:r>
      <w:r w:rsidRPr="007526A9">
        <w:rPr>
          <w:sz w:val="24"/>
          <w:szCs w:val="24"/>
          <w:lang w:val="sr-Cyrl-CS"/>
        </w:rPr>
        <w:t xml:space="preserve"> </w:t>
      </w:r>
      <w:r>
        <w:rPr>
          <w:sz w:val="24"/>
          <w:szCs w:val="24"/>
          <w:lang w:val="sr-Cyrl-CS"/>
        </w:rPr>
        <w:t>између</w:t>
      </w:r>
      <w:r w:rsidRPr="007526A9">
        <w:rPr>
          <w:sz w:val="24"/>
          <w:szCs w:val="24"/>
          <w:lang w:val="sr-Cyrl-CS"/>
        </w:rPr>
        <w:t xml:space="preserve"> </w:t>
      </w:r>
      <w:r w:rsidRPr="007526A9">
        <w:rPr>
          <w:position w:val="-6"/>
          <w:sz w:val="24"/>
          <w:szCs w:val="24"/>
          <w:lang w:val="sr-Cyrl-CS"/>
        </w:rPr>
        <w:object w:dxaOrig="680" w:dyaOrig="320">
          <v:shape id="_x0000_i1028" type="#_x0000_t75" style="width:33.7pt;height:16.1pt" o:ole="">
            <v:imagedata r:id="rId19" o:title=""/>
          </v:shape>
          <o:OLEObject Type="Embed" ProgID="Equation.3" ShapeID="_x0000_i1028" DrawAspect="Content" ObjectID="_1824976262" r:id="rId20"/>
        </w:object>
      </w:r>
      <w:r w:rsidRPr="007526A9">
        <w:rPr>
          <w:sz w:val="24"/>
          <w:szCs w:val="24"/>
          <w:lang w:val="sr-Cyrl-CS"/>
        </w:rPr>
        <w:t xml:space="preserve"> </w:t>
      </w:r>
      <w:r>
        <w:rPr>
          <w:sz w:val="24"/>
          <w:szCs w:val="24"/>
          <w:lang w:val="sr-Cyrl-CS"/>
        </w:rPr>
        <w:t>и</w:t>
      </w:r>
      <w:r w:rsidRPr="007526A9">
        <w:rPr>
          <w:sz w:val="24"/>
          <w:szCs w:val="24"/>
          <w:lang w:val="sr-Cyrl-CS"/>
        </w:rPr>
        <w:t xml:space="preserve"> </w:t>
      </w:r>
      <w:r w:rsidRPr="007526A9">
        <w:rPr>
          <w:position w:val="-6"/>
          <w:sz w:val="24"/>
          <w:szCs w:val="24"/>
          <w:lang w:val="sr-Cyrl-CS"/>
        </w:rPr>
        <w:object w:dxaOrig="680" w:dyaOrig="320">
          <v:shape id="_x0000_i1029" type="#_x0000_t75" style="width:33.7pt;height:16.1pt" o:ole="">
            <v:imagedata r:id="rId21" o:title=""/>
          </v:shape>
          <o:OLEObject Type="Embed" ProgID="Equation.3" ShapeID="_x0000_i1029" DrawAspect="Content" ObjectID="_1824976263" r:id="rId22"/>
        </w:object>
      </w:r>
      <w:r w:rsidRPr="007526A9">
        <w:rPr>
          <w:sz w:val="24"/>
          <w:szCs w:val="24"/>
          <w:lang w:val="sr-Cyrl-CS"/>
        </w:rPr>
        <w:t xml:space="preserve"> </w:t>
      </w:r>
      <w:r>
        <w:rPr>
          <w:sz w:val="24"/>
          <w:szCs w:val="24"/>
          <w:lang w:val="sr-Cyrl-CS"/>
        </w:rPr>
        <w:t>источне</w:t>
      </w:r>
      <w:r w:rsidRPr="007526A9">
        <w:rPr>
          <w:sz w:val="24"/>
          <w:szCs w:val="24"/>
          <w:lang w:val="sr-Cyrl-CS"/>
        </w:rPr>
        <w:t xml:space="preserve"> </w:t>
      </w:r>
      <w:r>
        <w:rPr>
          <w:sz w:val="24"/>
          <w:szCs w:val="24"/>
          <w:lang w:val="sr-Cyrl-CS"/>
        </w:rPr>
        <w:t>географске</w:t>
      </w:r>
      <w:r w:rsidRPr="007526A9">
        <w:rPr>
          <w:sz w:val="24"/>
          <w:szCs w:val="24"/>
          <w:lang w:val="sr-Cyrl-CS"/>
        </w:rPr>
        <w:t xml:space="preserve"> </w:t>
      </w:r>
      <w:r>
        <w:rPr>
          <w:sz w:val="24"/>
          <w:szCs w:val="24"/>
          <w:lang w:val="sr-Cyrl-CS"/>
        </w:rPr>
        <w:t>дужине</w:t>
      </w:r>
      <w:r w:rsidRPr="007526A9">
        <w:rPr>
          <w:sz w:val="24"/>
          <w:szCs w:val="24"/>
          <w:lang w:val="sr-Cyrl-CS"/>
        </w:rPr>
        <w:t xml:space="preserve"> </w:t>
      </w:r>
      <w:r>
        <w:rPr>
          <w:sz w:val="24"/>
          <w:szCs w:val="24"/>
          <w:lang w:val="sr-Cyrl-CS"/>
        </w:rPr>
        <w:t>и</w:t>
      </w:r>
      <w:r w:rsidRPr="007526A9">
        <w:rPr>
          <w:sz w:val="24"/>
          <w:szCs w:val="24"/>
          <w:lang w:val="sr-Cyrl-CS"/>
        </w:rPr>
        <w:t xml:space="preserve"> </w:t>
      </w:r>
      <w:r w:rsidRPr="007526A9">
        <w:rPr>
          <w:position w:val="-6"/>
          <w:sz w:val="24"/>
          <w:szCs w:val="24"/>
          <w:lang w:val="sr-Cyrl-CS"/>
        </w:rPr>
        <w:object w:dxaOrig="700" w:dyaOrig="320">
          <v:shape id="_x0000_i1030" type="#_x0000_t75" style="width:35.25pt;height:16.1pt" o:ole="">
            <v:imagedata r:id="rId23" o:title=""/>
          </v:shape>
          <o:OLEObject Type="Embed" ProgID="Equation.3" ShapeID="_x0000_i1030" DrawAspect="Content" ObjectID="_1824976264" r:id="rId24"/>
        </w:object>
      </w:r>
      <w:r w:rsidRPr="007526A9">
        <w:rPr>
          <w:sz w:val="24"/>
          <w:szCs w:val="24"/>
          <w:lang w:val="sr-Cyrl-CS"/>
        </w:rPr>
        <w:t xml:space="preserve"> </w:t>
      </w:r>
      <w:r>
        <w:rPr>
          <w:sz w:val="24"/>
          <w:szCs w:val="24"/>
          <w:lang w:val="sr-Cyrl-CS"/>
        </w:rPr>
        <w:t xml:space="preserve">и </w:t>
      </w:r>
      <w:r w:rsidRPr="007526A9">
        <w:rPr>
          <w:position w:val="-6"/>
          <w:sz w:val="24"/>
          <w:szCs w:val="24"/>
          <w:lang w:val="sr-Cyrl-CS"/>
        </w:rPr>
        <w:object w:dxaOrig="720" w:dyaOrig="320">
          <v:shape id="_x0000_i1031" type="#_x0000_t75" style="width:36pt;height:16.1pt" o:ole="">
            <v:imagedata r:id="rId25" o:title=""/>
          </v:shape>
          <o:OLEObject Type="Embed" ProgID="Equation.3" ShapeID="_x0000_i1031" DrawAspect="Content" ObjectID="_1824976265" r:id="rId26"/>
        </w:object>
      </w:r>
      <w:r w:rsidRPr="007526A9">
        <w:rPr>
          <w:sz w:val="24"/>
          <w:szCs w:val="24"/>
          <w:lang w:val="sr-Cyrl-CS"/>
        </w:rPr>
        <w:t xml:space="preserve"> </w:t>
      </w:r>
      <w:r>
        <w:rPr>
          <w:sz w:val="24"/>
          <w:szCs w:val="24"/>
          <w:lang w:val="sr-Cyrl-CS"/>
        </w:rPr>
        <w:t>сјеверне</w:t>
      </w:r>
      <w:r w:rsidRPr="007526A9">
        <w:rPr>
          <w:sz w:val="24"/>
          <w:szCs w:val="24"/>
          <w:lang w:val="sr-Cyrl-CS"/>
        </w:rPr>
        <w:t xml:space="preserve"> </w:t>
      </w:r>
      <w:r>
        <w:rPr>
          <w:sz w:val="24"/>
          <w:szCs w:val="24"/>
          <w:lang w:val="sr-Cyrl-CS"/>
        </w:rPr>
        <w:t>географске</w:t>
      </w:r>
      <w:r w:rsidRPr="007526A9">
        <w:rPr>
          <w:sz w:val="24"/>
          <w:szCs w:val="24"/>
          <w:lang w:val="sr-Cyrl-CS"/>
        </w:rPr>
        <w:t xml:space="preserve"> </w:t>
      </w:r>
      <w:r>
        <w:rPr>
          <w:sz w:val="24"/>
          <w:szCs w:val="24"/>
          <w:lang w:val="sr-Cyrl-CS"/>
        </w:rPr>
        <w:t>ширине</w:t>
      </w:r>
      <w:r w:rsidRPr="007526A9">
        <w:rPr>
          <w:sz w:val="24"/>
          <w:szCs w:val="24"/>
          <w:lang w:val="sr-Cyrl-CS"/>
        </w:rPr>
        <w:t>.</w:t>
      </w:r>
    </w:p>
    <w:p w:rsidR="00D7423D" w:rsidRDefault="00D7423D" w:rsidP="00D7423D">
      <w:pPr>
        <w:ind w:firstLine="567"/>
        <w:jc w:val="both"/>
        <w:rPr>
          <w:sz w:val="24"/>
          <w:szCs w:val="24"/>
          <w:lang w:val="sr-Cyrl-CS"/>
        </w:rPr>
      </w:pPr>
      <w:r>
        <w:rPr>
          <w:sz w:val="24"/>
          <w:szCs w:val="24"/>
          <w:lang w:val="sr-Cyrl-CS"/>
        </w:rPr>
        <w:t>Општина</w:t>
      </w:r>
      <w:r w:rsidRPr="00D7423D">
        <w:rPr>
          <w:sz w:val="24"/>
          <w:szCs w:val="24"/>
          <w:lang w:val="sr-Cyrl-CS"/>
        </w:rPr>
        <w:t xml:space="preserve"> </w:t>
      </w:r>
      <w:r>
        <w:rPr>
          <w:sz w:val="24"/>
          <w:szCs w:val="24"/>
          <w:lang w:val="sr-Cyrl-CS"/>
        </w:rPr>
        <w:t>је</w:t>
      </w:r>
      <w:r w:rsidRPr="00D7423D">
        <w:rPr>
          <w:sz w:val="24"/>
          <w:szCs w:val="24"/>
          <w:lang w:val="sr-Cyrl-CS"/>
        </w:rPr>
        <w:t xml:space="preserve"> </w:t>
      </w:r>
      <w:r>
        <w:rPr>
          <w:sz w:val="24"/>
          <w:szCs w:val="24"/>
          <w:lang w:val="sr-Cyrl-CS"/>
        </w:rPr>
        <w:t>брдско</w:t>
      </w:r>
      <w:r w:rsidRPr="00D7423D">
        <w:rPr>
          <w:sz w:val="24"/>
          <w:szCs w:val="24"/>
          <w:lang w:val="sr-Cyrl-CS"/>
        </w:rPr>
        <w:t>-</w:t>
      </w:r>
      <w:r>
        <w:rPr>
          <w:sz w:val="24"/>
          <w:szCs w:val="24"/>
          <w:lang w:val="sr-Cyrl-CS"/>
        </w:rPr>
        <w:t>планински</w:t>
      </w:r>
      <w:r w:rsidRPr="00D7423D">
        <w:rPr>
          <w:sz w:val="24"/>
          <w:szCs w:val="24"/>
          <w:lang w:val="sr-Cyrl-CS"/>
        </w:rPr>
        <w:t xml:space="preserve"> </w:t>
      </w:r>
      <w:r>
        <w:rPr>
          <w:sz w:val="24"/>
          <w:szCs w:val="24"/>
          <w:lang w:val="sr-Cyrl-CS"/>
        </w:rPr>
        <w:t>рејон</w:t>
      </w:r>
      <w:r w:rsidRPr="00D7423D">
        <w:rPr>
          <w:sz w:val="24"/>
          <w:szCs w:val="24"/>
          <w:lang w:val="sr-Cyrl-CS"/>
        </w:rPr>
        <w:t xml:space="preserve"> </w:t>
      </w:r>
      <w:r>
        <w:rPr>
          <w:sz w:val="24"/>
          <w:szCs w:val="24"/>
          <w:lang w:val="sr-Cyrl-CS"/>
        </w:rPr>
        <w:t>Високе</w:t>
      </w:r>
      <w:r w:rsidRPr="00D7423D">
        <w:rPr>
          <w:sz w:val="24"/>
          <w:szCs w:val="24"/>
          <w:lang w:val="sr-Cyrl-CS"/>
        </w:rPr>
        <w:t xml:space="preserve"> </w:t>
      </w:r>
      <w:r>
        <w:rPr>
          <w:sz w:val="24"/>
          <w:szCs w:val="24"/>
          <w:lang w:val="sr-Cyrl-CS"/>
        </w:rPr>
        <w:t>Херцеговине</w:t>
      </w:r>
      <w:r w:rsidRPr="00D7423D">
        <w:rPr>
          <w:sz w:val="24"/>
          <w:szCs w:val="24"/>
          <w:lang w:val="sr-Cyrl-CS"/>
        </w:rPr>
        <w:t xml:space="preserve"> </w:t>
      </w:r>
      <w:r>
        <w:rPr>
          <w:sz w:val="24"/>
          <w:szCs w:val="24"/>
          <w:lang w:val="sr-Cyrl-CS"/>
        </w:rPr>
        <w:t>са</w:t>
      </w:r>
      <w:r w:rsidRPr="00D7423D">
        <w:rPr>
          <w:sz w:val="24"/>
          <w:szCs w:val="24"/>
          <w:lang w:val="sr-Cyrl-CS"/>
        </w:rPr>
        <w:t xml:space="preserve"> </w:t>
      </w:r>
      <w:r>
        <w:rPr>
          <w:sz w:val="24"/>
          <w:szCs w:val="24"/>
          <w:lang w:val="sr-Cyrl-CS"/>
        </w:rPr>
        <w:t>просјечном</w:t>
      </w:r>
      <w:r w:rsidRPr="00D7423D">
        <w:rPr>
          <w:sz w:val="24"/>
          <w:szCs w:val="24"/>
          <w:lang w:val="sr-Cyrl-CS"/>
        </w:rPr>
        <w:t xml:space="preserve"> </w:t>
      </w:r>
      <w:r>
        <w:rPr>
          <w:sz w:val="24"/>
          <w:szCs w:val="24"/>
          <w:lang w:val="sr-Cyrl-CS"/>
        </w:rPr>
        <w:t>надморском</w:t>
      </w:r>
      <w:r w:rsidRPr="00D7423D">
        <w:rPr>
          <w:sz w:val="24"/>
          <w:szCs w:val="24"/>
          <w:lang w:val="sr-Cyrl-CS"/>
        </w:rPr>
        <w:t xml:space="preserve"> </w:t>
      </w:r>
      <w:r>
        <w:rPr>
          <w:sz w:val="24"/>
          <w:szCs w:val="24"/>
          <w:lang w:val="sr-Cyrl-CS"/>
        </w:rPr>
        <w:t>висином</w:t>
      </w:r>
      <w:r w:rsidRPr="00D7423D">
        <w:rPr>
          <w:sz w:val="24"/>
          <w:szCs w:val="24"/>
          <w:lang w:val="sr-Cyrl-CS"/>
        </w:rPr>
        <w:t xml:space="preserve"> </w:t>
      </w:r>
      <w:r>
        <w:rPr>
          <w:sz w:val="24"/>
          <w:szCs w:val="24"/>
          <w:lang w:val="sr-Cyrl-CS"/>
        </w:rPr>
        <w:t>од</w:t>
      </w:r>
      <w:r w:rsidRPr="00D7423D">
        <w:rPr>
          <w:sz w:val="24"/>
          <w:szCs w:val="24"/>
          <w:lang w:val="sr-Cyrl-CS"/>
        </w:rPr>
        <w:t xml:space="preserve"> 860 </w:t>
      </w:r>
      <w:r>
        <w:rPr>
          <w:sz w:val="24"/>
          <w:szCs w:val="24"/>
          <w:lang w:val="sr-Cyrl-CS"/>
        </w:rPr>
        <w:t>метара</w:t>
      </w:r>
      <w:r w:rsidRPr="00D7423D">
        <w:rPr>
          <w:sz w:val="24"/>
          <w:szCs w:val="24"/>
          <w:lang w:val="sr-Cyrl-CS"/>
        </w:rPr>
        <w:t xml:space="preserve">. </w:t>
      </w:r>
      <w:r>
        <w:rPr>
          <w:sz w:val="24"/>
          <w:szCs w:val="24"/>
          <w:lang w:val="sr-Cyrl-CS"/>
        </w:rPr>
        <w:t>Надвисују</w:t>
      </w:r>
      <w:r w:rsidRPr="00D7423D">
        <w:rPr>
          <w:sz w:val="24"/>
          <w:szCs w:val="24"/>
          <w:lang w:val="sr-Cyrl-CS"/>
        </w:rPr>
        <w:t xml:space="preserve"> </w:t>
      </w:r>
      <w:r>
        <w:rPr>
          <w:sz w:val="24"/>
          <w:szCs w:val="24"/>
          <w:lang w:val="sr-Cyrl-CS"/>
        </w:rPr>
        <w:t>је</w:t>
      </w:r>
      <w:r w:rsidRPr="00D7423D">
        <w:rPr>
          <w:sz w:val="24"/>
          <w:szCs w:val="24"/>
          <w:lang w:val="sr-Cyrl-CS"/>
        </w:rPr>
        <w:t xml:space="preserve"> </w:t>
      </w:r>
      <w:r>
        <w:rPr>
          <w:sz w:val="24"/>
          <w:szCs w:val="24"/>
          <w:lang w:val="sr-Cyrl-CS"/>
        </w:rPr>
        <w:t>планине</w:t>
      </w:r>
      <w:r w:rsidRPr="00D7423D">
        <w:rPr>
          <w:sz w:val="24"/>
          <w:szCs w:val="24"/>
          <w:lang w:val="sr-Cyrl-CS"/>
        </w:rPr>
        <w:t xml:space="preserve">: </w:t>
      </w:r>
      <w:r>
        <w:rPr>
          <w:sz w:val="24"/>
          <w:szCs w:val="24"/>
          <w:lang w:val="sr-Cyrl-CS"/>
        </w:rPr>
        <w:t>Вележ</w:t>
      </w:r>
      <w:r w:rsidRPr="00D7423D">
        <w:rPr>
          <w:sz w:val="24"/>
          <w:szCs w:val="24"/>
          <w:lang w:val="sr-Cyrl-CS"/>
        </w:rPr>
        <w:t xml:space="preserve">, </w:t>
      </w:r>
      <w:r>
        <w:rPr>
          <w:sz w:val="24"/>
          <w:szCs w:val="24"/>
          <w:lang w:val="sr-Cyrl-CS"/>
        </w:rPr>
        <w:t>Црвањ</w:t>
      </w:r>
      <w:r w:rsidRPr="00D7423D">
        <w:rPr>
          <w:sz w:val="24"/>
          <w:szCs w:val="24"/>
          <w:lang w:val="sr-Cyrl-CS"/>
        </w:rPr>
        <w:t xml:space="preserve">, </w:t>
      </w:r>
      <w:r>
        <w:rPr>
          <w:sz w:val="24"/>
          <w:szCs w:val="24"/>
          <w:lang w:val="sr-Cyrl-CS"/>
        </w:rPr>
        <w:t>Црна</w:t>
      </w:r>
      <w:r w:rsidRPr="00D7423D">
        <w:rPr>
          <w:sz w:val="24"/>
          <w:szCs w:val="24"/>
          <w:lang w:val="sr-Cyrl-CS"/>
        </w:rPr>
        <w:t xml:space="preserve"> </w:t>
      </w:r>
      <w:r>
        <w:rPr>
          <w:sz w:val="24"/>
          <w:szCs w:val="24"/>
          <w:lang w:val="sr-Cyrl-CS"/>
        </w:rPr>
        <w:t>Гора</w:t>
      </w:r>
      <w:r w:rsidRPr="00D7423D">
        <w:rPr>
          <w:sz w:val="24"/>
          <w:szCs w:val="24"/>
          <w:lang w:val="sr-Cyrl-CS"/>
        </w:rPr>
        <w:t xml:space="preserve">, </w:t>
      </w:r>
      <w:r>
        <w:rPr>
          <w:sz w:val="24"/>
          <w:szCs w:val="24"/>
          <w:lang w:val="sr-Cyrl-CS"/>
        </w:rPr>
        <w:t>Снијежница</w:t>
      </w:r>
      <w:r w:rsidRPr="00D7423D">
        <w:rPr>
          <w:sz w:val="24"/>
          <w:szCs w:val="24"/>
          <w:lang w:val="sr-Cyrl-CS"/>
        </w:rPr>
        <w:t xml:space="preserve">, </w:t>
      </w:r>
      <w:r>
        <w:rPr>
          <w:sz w:val="24"/>
          <w:szCs w:val="24"/>
          <w:lang w:val="sr-Cyrl-CS"/>
        </w:rPr>
        <w:t>Бјеласица</w:t>
      </w:r>
      <w:r w:rsidRPr="00D7423D">
        <w:rPr>
          <w:sz w:val="24"/>
          <w:szCs w:val="24"/>
          <w:lang w:val="sr-Cyrl-CS"/>
        </w:rPr>
        <w:t xml:space="preserve">. </w:t>
      </w:r>
      <w:r>
        <w:rPr>
          <w:sz w:val="24"/>
          <w:szCs w:val="24"/>
          <w:lang w:val="sr-Cyrl-CS"/>
        </w:rPr>
        <w:t>Као</w:t>
      </w:r>
      <w:r w:rsidRPr="00D7423D">
        <w:rPr>
          <w:sz w:val="24"/>
          <w:szCs w:val="24"/>
          <w:lang w:val="sr-Cyrl-CS"/>
        </w:rPr>
        <w:t xml:space="preserve"> </w:t>
      </w:r>
      <w:r>
        <w:rPr>
          <w:sz w:val="24"/>
          <w:szCs w:val="24"/>
          <w:lang w:val="sr-Cyrl-CS"/>
        </w:rPr>
        <w:t>и</w:t>
      </w:r>
      <w:r w:rsidRPr="00D7423D">
        <w:rPr>
          <w:sz w:val="24"/>
          <w:szCs w:val="24"/>
          <w:lang w:val="sr-Cyrl-CS"/>
        </w:rPr>
        <w:t xml:space="preserve"> </w:t>
      </w:r>
      <w:r>
        <w:rPr>
          <w:sz w:val="24"/>
          <w:szCs w:val="24"/>
          <w:lang w:val="sr-Cyrl-CS"/>
        </w:rPr>
        <w:t>све</w:t>
      </w:r>
      <w:r w:rsidRPr="00D7423D">
        <w:rPr>
          <w:sz w:val="24"/>
          <w:szCs w:val="24"/>
          <w:lang w:val="sr-Cyrl-CS"/>
        </w:rPr>
        <w:t xml:space="preserve"> </w:t>
      </w:r>
      <w:r>
        <w:rPr>
          <w:sz w:val="24"/>
          <w:szCs w:val="24"/>
          <w:lang w:val="sr-Cyrl-CS"/>
        </w:rPr>
        <w:t>крашке</w:t>
      </w:r>
      <w:r w:rsidRPr="00D7423D">
        <w:rPr>
          <w:sz w:val="24"/>
          <w:szCs w:val="24"/>
          <w:lang w:val="sr-Cyrl-CS"/>
        </w:rPr>
        <w:t xml:space="preserve"> </w:t>
      </w:r>
      <w:r>
        <w:rPr>
          <w:sz w:val="24"/>
          <w:szCs w:val="24"/>
          <w:lang w:val="sr-Cyrl-CS"/>
        </w:rPr>
        <w:t>предјеле</w:t>
      </w:r>
      <w:r w:rsidRPr="00D7423D">
        <w:rPr>
          <w:sz w:val="24"/>
          <w:szCs w:val="24"/>
          <w:lang w:val="sr-Cyrl-CS"/>
        </w:rPr>
        <w:t xml:space="preserve"> </w:t>
      </w:r>
      <w:r>
        <w:rPr>
          <w:sz w:val="24"/>
          <w:szCs w:val="24"/>
          <w:lang w:val="sr-Cyrl-CS"/>
        </w:rPr>
        <w:t>карактерише</w:t>
      </w:r>
      <w:r w:rsidRPr="00D7423D">
        <w:rPr>
          <w:sz w:val="24"/>
          <w:szCs w:val="24"/>
          <w:lang w:val="sr-Cyrl-CS"/>
        </w:rPr>
        <w:t xml:space="preserve"> </w:t>
      </w:r>
      <w:r>
        <w:rPr>
          <w:sz w:val="24"/>
          <w:szCs w:val="24"/>
          <w:lang w:val="sr-Cyrl-CS"/>
        </w:rPr>
        <w:t>је</w:t>
      </w:r>
      <w:r w:rsidRPr="00D7423D">
        <w:rPr>
          <w:sz w:val="24"/>
          <w:szCs w:val="24"/>
          <w:lang w:val="sr-Cyrl-CS"/>
        </w:rPr>
        <w:t xml:space="preserve"> </w:t>
      </w:r>
      <w:r>
        <w:rPr>
          <w:sz w:val="24"/>
          <w:szCs w:val="24"/>
          <w:lang w:val="sr-Cyrl-CS"/>
        </w:rPr>
        <w:t>велико</w:t>
      </w:r>
      <w:r w:rsidRPr="00D7423D">
        <w:rPr>
          <w:sz w:val="24"/>
          <w:szCs w:val="24"/>
          <w:lang w:val="sr-Cyrl-CS"/>
        </w:rPr>
        <w:t xml:space="preserve"> </w:t>
      </w:r>
      <w:r>
        <w:rPr>
          <w:sz w:val="24"/>
          <w:szCs w:val="24"/>
          <w:lang w:val="sr-Cyrl-CS"/>
        </w:rPr>
        <w:t>крашко</w:t>
      </w:r>
      <w:r w:rsidRPr="00D7423D">
        <w:rPr>
          <w:sz w:val="24"/>
          <w:szCs w:val="24"/>
          <w:lang w:val="sr-Cyrl-CS"/>
        </w:rPr>
        <w:t xml:space="preserve"> </w:t>
      </w:r>
      <w:r>
        <w:rPr>
          <w:sz w:val="24"/>
          <w:szCs w:val="24"/>
          <w:lang w:val="sr-Cyrl-CS"/>
        </w:rPr>
        <w:t>по</w:t>
      </w:r>
      <w:r w:rsidR="00DD28DB">
        <w:rPr>
          <w:sz w:val="24"/>
          <w:szCs w:val="24"/>
          <w:lang w:val="sr-Cyrl-CS"/>
        </w:rPr>
        <w:t>љ</w:t>
      </w:r>
      <w:r>
        <w:rPr>
          <w:sz w:val="24"/>
          <w:szCs w:val="24"/>
          <w:lang w:val="sr-Cyrl-CS"/>
        </w:rPr>
        <w:t>е</w:t>
      </w:r>
      <w:r w:rsidRPr="00D7423D">
        <w:rPr>
          <w:sz w:val="24"/>
          <w:szCs w:val="24"/>
          <w:lang w:val="sr-Cyrl-CS"/>
        </w:rPr>
        <w:t xml:space="preserve"> </w:t>
      </w:r>
      <w:r>
        <w:rPr>
          <w:sz w:val="24"/>
          <w:szCs w:val="24"/>
          <w:lang w:val="sr-Cyrl-CS"/>
        </w:rPr>
        <w:t>површине</w:t>
      </w:r>
      <w:r w:rsidRPr="00D7423D">
        <w:rPr>
          <w:sz w:val="24"/>
          <w:szCs w:val="24"/>
          <w:lang w:val="sr-Cyrl-CS"/>
        </w:rPr>
        <w:t xml:space="preserve"> </w:t>
      </w:r>
      <w:r>
        <w:rPr>
          <w:sz w:val="24"/>
          <w:szCs w:val="24"/>
          <w:lang w:val="sr-Cyrl-CS"/>
        </w:rPr>
        <w:t>од</w:t>
      </w:r>
      <w:r w:rsidRPr="00D7423D">
        <w:rPr>
          <w:sz w:val="24"/>
          <w:szCs w:val="24"/>
          <w:lang w:val="sr-Cyrl-CS"/>
        </w:rPr>
        <w:t xml:space="preserve"> 17.000 </w:t>
      </w:r>
      <w:r>
        <w:rPr>
          <w:sz w:val="24"/>
          <w:szCs w:val="24"/>
          <w:lang w:val="sr-Latn-CS"/>
        </w:rPr>
        <w:t>ha</w:t>
      </w:r>
      <w:r w:rsidRPr="00D7423D">
        <w:rPr>
          <w:sz w:val="24"/>
          <w:szCs w:val="24"/>
          <w:lang w:val="sr-Cyrl-CS"/>
        </w:rPr>
        <w:t xml:space="preserve">, </w:t>
      </w:r>
      <w:r>
        <w:rPr>
          <w:sz w:val="24"/>
          <w:szCs w:val="24"/>
          <w:lang w:val="sr-Cyrl-CS"/>
        </w:rPr>
        <w:t>кроз</w:t>
      </w:r>
      <w:r w:rsidRPr="00D7423D">
        <w:rPr>
          <w:sz w:val="24"/>
          <w:szCs w:val="24"/>
          <w:lang w:val="sr-Cyrl-CS"/>
        </w:rPr>
        <w:t xml:space="preserve"> </w:t>
      </w:r>
      <w:r>
        <w:rPr>
          <w:sz w:val="24"/>
          <w:szCs w:val="24"/>
          <w:lang w:val="sr-Cyrl-CS"/>
        </w:rPr>
        <w:t>које</w:t>
      </w:r>
      <w:r w:rsidRPr="00D7423D">
        <w:rPr>
          <w:sz w:val="24"/>
          <w:szCs w:val="24"/>
          <w:lang w:val="sr-Cyrl-CS"/>
        </w:rPr>
        <w:t xml:space="preserve"> </w:t>
      </w:r>
      <w:r>
        <w:rPr>
          <w:sz w:val="24"/>
          <w:szCs w:val="24"/>
          <w:lang w:val="sr-Cyrl-CS"/>
        </w:rPr>
        <w:t>протиче</w:t>
      </w:r>
      <w:r w:rsidRPr="00D7423D">
        <w:rPr>
          <w:sz w:val="24"/>
          <w:szCs w:val="24"/>
          <w:lang w:val="sr-Cyrl-CS"/>
        </w:rPr>
        <w:t xml:space="preserve"> </w:t>
      </w:r>
      <w:r>
        <w:rPr>
          <w:sz w:val="24"/>
          <w:szCs w:val="24"/>
          <w:lang w:val="sr-Cyrl-CS"/>
        </w:rPr>
        <w:t>понорница</w:t>
      </w:r>
      <w:r w:rsidRPr="00D7423D">
        <w:rPr>
          <w:sz w:val="24"/>
          <w:szCs w:val="24"/>
          <w:lang w:val="sr-Cyrl-CS"/>
        </w:rPr>
        <w:t xml:space="preserve"> </w:t>
      </w:r>
      <w:r>
        <w:rPr>
          <w:sz w:val="24"/>
          <w:szCs w:val="24"/>
          <w:lang w:val="sr-Cyrl-CS"/>
        </w:rPr>
        <w:t>Заломка</w:t>
      </w:r>
      <w:r w:rsidRPr="00D7423D">
        <w:rPr>
          <w:sz w:val="24"/>
          <w:szCs w:val="24"/>
          <w:lang w:val="sr-Cyrl-CS"/>
        </w:rPr>
        <w:t>.</w:t>
      </w:r>
    </w:p>
    <w:p w:rsidR="00D7423D" w:rsidRPr="00D7423D" w:rsidRDefault="00D7423D" w:rsidP="00D7423D">
      <w:pPr>
        <w:ind w:firstLine="567"/>
        <w:jc w:val="both"/>
        <w:rPr>
          <w:sz w:val="24"/>
          <w:szCs w:val="24"/>
          <w:lang w:val="sr-Cyrl-CS"/>
        </w:rPr>
      </w:pPr>
      <w:r>
        <w:rPr>
          <w:sz w:val="24"/>
          <w:szCs w:val="24"/>
        </w:rPr>
        <w:t>Распростире</w:t>
      </w:r>
      <w:r w:rsidRPr="00D7423D">
        <w:rPr>
          <w:sz w:val="24"/>
          <w:szCs w:val="24"/>
        </w:rPr>
        <w:t xml:space="preserve"> </w:t>
      </w:r>
      <w:r>
        <w:rPr>
          <w:sz w:val="24"/>
          <w:szCs w:val="24"/>
        </w:rPr>
        <w:t>се</w:t>
      </w:r>
      <w:r w:rsidRPr="00D7423D">
        <w:rPr>
          <w:sz w:val="24"/>
          <w:szCs w:val="24"/>
        </w:rPr>
        <w:t xml:space="preserve"> </w:t>
      </w:r>
      <w:r>
        <w:rPr>
          <w:sz w:val="24"/>
          <w:szCs w:val="24"/>
        </w:rPr>
        <w:t>на</w:t>
      </w:r>
      <w:r w:rsidRPr="00D7423D">
        <w:rPr>
          <w:sz w:val="24"/>
          <w:szCs w:val="24"/>
        </w:rPr>
        <w:t xml:space="preserve"> </w:t>
      </w:r>
      <w:r>
        <w:rPr>
          <w:sz w:val="24"/>
          <w:szCs w:val="24"/>
        </w:rPr>
        <w:t>површини</w:t>
      </w:r>
      <w:r w:rsidRPr="00D7423D">
        <w:rPr>
          <w:sz w:val="24"/>
          <w:szCs w:val="24"/>
        </w:rPr>
        <w:t xml:space="preserve"> </w:t>
      </w:r>
      <w:r>
        <w:rPr>
          <w:sz w:val="24"/>
          <w:szCs w:val="24"/>
        </w:rPr>
        <w:t>од</w:t>
      </w:r>
      <w:r w:rsidRPr="00D7423D">
        <w:rPr>
          <w:sz w:val="24"/>
          <w:szCs w:val="24"/>
        </w:rPr>
        <w:t xml:space="preserve"> 1 040 </w:t>
      </w:r>
      <w:r>
        <w:rPr>
          <w:sz w:val="24"/>
          <w:szCs w:val="24"/>
        </w:rPr>
        <w:t>km</w:t>
      </w:r>
      <w:r w:rsidRPr="00D7423D">
        <w:rPr>
          <w:sz w:val="24"/>
          <w:szCs w:val="24"/>
          <w:vertAlign w:val="superscript"/>
        </w:rPr>
        <w:t>2</w:t>
      </w:r>
      <w:r w:rsidRPr="00D7423D">
        <w:rPr>
          <w:sz w:val="24"/>
          <w:szCs w:val="24"/>
        </w:rPr>
        <w:t xml:space="preserve"> </w:t>
      </w:r>
      <w:r>
        <w:rPr>
          <w:sz w:val="24"/>
          <w:szCs w:val="24"/>
        </w:rPr>
        <w:t>и</w:t>
      </w:r>
      <w:r w:rsidRPr="00D7423D">
        <w:rPr>
          <w:sz w:val="24"/>
          <w:szCs w:val="24"/>
        </w:rPr>
        <w:t xml:space="preserve"> </w:t>
      </w:r>
      <w:r>
        <w:rPr>
          <w:sz w:val="24"/>
          <w:szCs w:val="24"/>
        </w:rPr>
        <w:t>једна</w:t>
      </w:r>
      <w:r w:rsidRPr="00D7423D">
        <w:rPr>
          <w:sz w:val="24"/>
          <w:szCs w:val="24"/>
        </w:rPr>
        <w:t xml:space="preserve"> </w:t>
      </w:r>
      <w:r>
        <w:rPr>
          <w:sz w:val="24"/>
          <w:szCs w:val="24"/>
        </w:rPr>
        <w:t>је</w:t>
      </w:r>
      <w:r w:rsidRPr="00D7423D">
        <w:rPr>
          <w:sz w:val="24"/>
          <w:szCs w:val="24"/>
        </w:rPr>
        <w:t xml:space="preserve"> </w:t>
      </w:r>
      <w:r>
        <w:rPr>
          <w:sz w:val="24"/>
          <w:szCs w:val="24"/>
        </w:rPr>
        <w:t>од</w:t>
      </w:r>
      <w:r w:rsidRPr="00D7423D">
        <w:rPr>
          <w:sz w:val="24"/>
          <w:szCs w:val="24"/>
        </w:rPr>
        <w:t xml:space="preserve"> </w:t>
      </w:r>
      <w:r>
        <w:rPr>
          <w:sz w:val="24"/>
          <w:szCs w:val="24"/>
        </w:rPr>
        <w:t>највећих</w:t>
      </w:r>
      <w:r w:rsidRPr="00D7423D">
        <w:rPr>
          <w:sz w:val="24"/>
          <w:szCs w:val="24"/>
        </w:rPr>
        <w:t xml:space="preserve"> </w:t>
      </w:r>
      <w:r>
        <w:rPr>
          <w:sz w:val="24"/>
          <w:szCs w:val="24"/>
        </w:rPr>
        <w:t>општина</w:t>
      </w:r>
      <w:r w:rsidRPr="00D7423D">
        <w:rPr>
          <w:sz w:val="24"/>
          <w:szCs w:val="24"/>
        </w:rPr>
        <w:t xml:space="preserve"> </w:t>
      </w:r>
      <w:r>
        <w:rPr>
          <w:sz w:val="24"/>
          <w:szCs w:val="24"/>
        </w:rPr>
        <w:t>по</w:t>
      </w:r>
      <w:r w:rsidRPr="00D7423D">
        <w:rPr>
          <w:sz w:val="24"/>
          <w:szCs w:val="24"/>
        </w:rPr>
        <w:t xml:space="preserve"> </w:t>
      </w:r>
      <w:r>
        <w:rPr>
          <w:sz w:val="24"/>
          <w:szCs w:val="24"/>
        </w:rPr>
        <w:t>површини</w:t>
      </w:r>
      <w:r w:rsidRPr="00D7423D">
        <w:rPr>
          <w:sz w:val="24"/>
          <w:szCs w:val="24"/>
        </w:rPr>
        <w:t xml:space="preserve"> </w:t>
      </w:r>
      <w:r>
        <w:rPr>
          <w:sz w:val="24"/>
          <w:szCs w:val="24"/>
        </w:rPr>
        <w:t>у</w:t>
      </w:r>
      <w:r w:rsidRPr="00D7423D">
        <w:rPr>
          <w:sz w:val="24"/>
          <w:szCs w:val="24"/>
        </w:rPr>
        <w:t xml:space="preserve"> </w:t>
      </w:r>
      <w:r>
        <w:rPr>
          <w:sz w:val="24"/>
          <w:szCs w:val="24"/>
        </w:rPr>
        <w:t>РС</w:t>
      </w:r>
      <w:r w:rsidRPr="00D7423D">
        <w:rPr>
          <w:sz w:val="24"/>
          <w:szCs w:val="24"/>
        </w:rPr>
        <w:t xml:space="preserve">. </w:t>
      </w:r>
      <w:r>
        <w:rPr>
          <w:sz w:val="24"/>
          <w:szCs w:val="24"/>
        </w:rPr>
        <w:t>Клима</w:t>
      </w:r>
      <w:r w:rsidRPr="00D7423D">
        <w:rPr>
          <w:sz w:val="24"/>
          <w:szCs w:val="24"/>
        </w:rPr>
        <w:t xml:space="preserve"> </w:t>
      </w:r>
      <w:r>
        <w:rPr>
          <w:sz w:val="24"/>
          <w:szCs w:val="24"/>
        </w:rPr>
        <w:t>је</w:t>
      </w:r>
      <w:r w:rsidRPr="00D7423D">
        <w:rPr>
          <w:sz w:val="24"/>
          <w:szCs w:val="24"/>
        </w:rPr>
        <w:t xml:space="preserve"> </w:t>
      </w:r>
      <w:r>
        <w:rPr>
          <w:sz w:val="24"/>
          <w:szCs w:val="24"/>
        </w:rPr>
        <w:t>континентална</w:t>
      </w:r>
      <w:r w:rsidRPr="00D7423D">
        <w:rPr>
          <w:sz w:val="24"/>
          <w:szCs w:val="24"/>
        </w:rPr>
        <w:t xml:space="preserve"> </w:t>
      </w:r>
      <w:r>
        <w:rPr>
          <w:sz w:val="24"/>
          <w:szCs w:val="24"/>
        </w:rPr>
        <w:t>са</w:t>
      </w:r>
      <w:r w:rsidRPr="00D7423D">
        <w:rPr>
          <w:sz w:val="24"/>
          <w:szCs w:val="24"/>
        </w:rPr>
        <w:t xml:space="preserve"> </w:t>
      </w:r>
      <w:r>
        <w:rPr>
          <w:sz w:val="24"/>
          <w:szCs w:val="24"/>
        </w:rPr>
        <w:t>дугим</w:t>
      </w:r>
      <w:r w:rsidRPr="00D7423D">
        <w:rPr>
          <w:sz w:val="24"/>
          <w:szCs w:val="24"/>
        </w:rPr>
        <w:t xml:space="preserve"> </w:t>
      </w:r>
      <w:r>
        <w:rPr>
          <w:sz w:val="24"/>
          <w:szCs w:val="24"/>
        </w:rPr>
        <w:t>и</w:t>
      </w:r>
      <w:r w:rsidRPr="00D7423D">
        <w:rPr>
          <w:sz w:val="24"/>
          <w:szCs w:val="24"/>
        </w:rPr>
        <w:t xml:space="preserve"> </w:t>
      </w:r>
      <w:r>
        <w:rPr>
          <w:sz w:val="24"/>
          <w:szCs w:val="24"/>
        </w:rPr>
        <w:t>хладним</w:t>
      </w:r>
      <w:r w:rsidRPr="00D7423D">
        <w:rPr>
          <w:sz w:val="24"/>
          <w:szCs w:val="24"/>
        </w:rPr>
        <w:t xml:space="preserve"> </w:t>
      </w:r>
      <w:r>
        <w:rPr>
          <w:sz w:val="24"/>
          <w:szCs w:val="24"/>
        </w:rPr>
        <w:t>зимама</w:t>
      </w:r>
      <w:r w:rsidRPr="00D7423D">
        <w:rPr>
          <w:sz w:val="24"/>
          <w:szCs w:val="24"/>
        </w:rPr>
        <w:t xml:space="preserve"> </w:t>
      </w:r>
      <w:r>
        <w:rPr>
          <w:sz w:val="24"/>
          <w:szCs w:val="24"/>
        </w:rPr>
        <w:t>и</w:t>
      </w:r>
      <w:r w:rsidRPr="00D7423D">
        <w:rPr>
          <w:sz w:val="24"/>
          <w:szCs w:val="24"/>
        </w:rPr>
        <w:t xml:space="preserve"> </w:t>
      </w:r>
      <w:r>
        <w:rPr>
          <w:sz w:val="24"/>
          <w:szCs w:val="24"/>
        </w:rPr>
        <w:t>кратким</w:t>
      </w:r>
      <w:r w:rsidRPr="00D7423D">
        <w:rPr>
          <w:sz w:val="24"/>
          <w:szCs w:val="24"/>
        </w:rPr>
        <w:t xml:space="preserve"> </w:t>
      </w:r>
      <w:r>
        <w:rPr>
          <w:sz w:val="24"/>
          <w:szCs w:val="24"/>
        </w:rPr>
        <w:t>и</w:t>
      </w:r>
      <w:r w:rsidRPr="00D7423D">
        <w:rPr>
          <w:sz w:val="24"/>
          <w:szCs w:val="24"/>
        </w:rPr>
        <w:t xml:space="preserve"> </w:t>
      </w:r>
      <w:r>
        <w:rPr>
          <w:sz w:val="24"/>
          <w:szCs w:val="24"/>
        </w:rPr>
        <w:t>топлим</w:t>
      </w:r>
      <w:r w:rsidRPr="00D7423D">
        <w:rPr>
          <w:sz w:val="24"/>
          <w:szCs w:val="24"/>
        </w:rPr>
        <w:t xml:space="preserve"> </w:t>
      </w:r>
      <w:r>
        <w:rPr>
          <w:sz w:val="24"/>
          <w:szCs w:val="24"/>
        </w:rPr>
        <w:t>љетима</w:t>
      </w:r>
      <w:r w:rsidRPr="00D7423D">
        <w:rPr>
          <w:sz w:val="24"/>
          <w:szCs w:val="24"/>
        </w:rPr>
        <w:t xml:space="preserve">. </w:t>
      </w:r>
      <w:r>
        <w:rPr>
          <w:sz w:val="24"/>
          <w:szCs w:val="24"/>
        </w:rPr>
        <w:t>Највише</w:t>
      </w:r>
      <w:r w:rsidRPr="00D7423D">
        <w:rPr>
          <w:sz w:val="24"/>
          <w:szCs w:val="24"/>
        </w:rPr>
        <w:t xml:space="preserve"> </w:t>
      </w:r>
      <w:r>
        <w:rPr>
          <w:sz w:val="24"/>
          <w:szCs w:val="24"/>
        </w:rPr>
        <w:t>падавина</w:t>
      </w:r>
      <w:r w:rsidRPr="00D7423D">
        <w:rPr>
          <w:sz w:val="24"/>
          <w:szCs w:val="24"/>
        </w:rPr>
        <w:t xml:space="preserve"> </w:t>
      </w:r>
      <w:r>
        <w:rPr>
          <w:sz w:val="24"/>
          <w:szCs w:val="24"/>
        </w:rPr>
        <w:t>је</w:t>
      </w:r>
      <w:r w:rsidRPr="00D7423D">
        <w:rPr>
          <w:sz w:val="24"/>
          <w:szCs w:val="24"/>
        </w:rPr>
        <w:t xml:space="preserve"> </w:t>
      </w:r>
      <w:r>
        <w:rPr>
          <w:sz w:val="24"/>
          <w:szCs w:val="24"/>
        </w:rPr>
        <w:t>у</w:t>
      </w:r>
      <w:r w:rsidRPr="00D7423D">
        <w:rPr>
          <w:sz w:val="24"/>
          <w:szCs w:val="24"/>
        </w:rPr>
        <w:t xml:space="preserve"> </w:t>
      </w:r>
      <w:r>
        <w:rPr>
          <w:sz w:val="24"/>
          <w:szCs w:val="24"/>
        </w:rPr>
        <w:t>периоду</w:t>
      </w:r>
      <w:r w:rsidRPr="00D7423D">
        <w:rPr>
          <w:sz w:val="24"/>
          <w:szCs w:val="24"/>
        </w:rPr>
        <w:t xml:space="preserve"> </w:t>
      </w:r>
      <w:r>
        <w:rPr>
          <w:sz w:val="24"/>
          <w:szCs w:val="24"/>
        </w:rPr>
        <w:t>касне</w:t>
      </w:r>
      <w:r w:rsidRPr="00D7423D">
        <w:rPr>
          <w:sz w:val="24"/>
          <w:szCs w:val="24"/>
        </w:rPr>
        <w:t xml:space="preserve"> </w:t>
      </w:r>
      <w:r>
        <w:rPr>
          <w:sz w:val="24"/>
          <w:szCs w:val="24"/>
        </w:rPr>
        <w:t>јесени</w:t>
      </w:r>
      <w:r w:rsidRPr="00D7423D">
        <w:rPr>
          <w:sz w:val="24"/>
          <w:szCs w:val="24"/>
        </w:rPr>
        <w:t xml:space="preserve"> </w:t>
      </w:r>
      <w:r>
        <w:rPr>
          <w:sz w:val="24"/>
          <w:szCs w:val="24"/>
        </w:rPr>
        <w:t>и</w:t>
      </w:r>
      <w:r w:rsidRPr="00D7423D">
        <w:rPr>
          <w:sz w:val="24"/>
          <w:szCs w:val="24"/>
        </w:rPr>
        <w:t xml:space="preserve"> </w:t>
      </w:r>
      <w:r>
        <w:rPr>
          <w:sz w:val="24"/>
          <w:szCs w:val="24"/>
        </w:rPr>
        <w:t>прољећа</w:t>
      </w:r>
      <w:r w:rsidRPr="00D7423D">
        <w:rPr>
          <w:sz w:val="24"/>
          <w:szCs w:val="24"/>
        </w:rPr>
        <w:t xml:space="preserve">. </w:t>
      </w:r>
      <w:r>
        <w:rPr>
          <w:sz w:val="24"/>
          <w:szCs w:val="24"/>
        </w:rPr>
        <w:t>На</w:t>
      </w:r>
      <w:r w:rsidRPr="00D7423D">
        <w:rPr>
          <w:sz w:val="24"/>
          <w:szCs w:val="24"/>
        </w:rPr>
        <w:t xml:space="preserve"> </w:t>
      </w:r>
      <w:r>
        <w:rPr>
          <w:sz w:val="24"/>
          <w:szCs w:val="24"/>
        </w:rPr>
        <w:t>подручју</w:t>
      </w:r>
      <w:r w:rsidRPr="00D7423D">
        <w:rPr>
          <w:sz w:val="24"/>
          <w:szCs w:val="24"/>
        </w:rPr>
        <w:t xml:space="preserve"> </w:t>
      </w:r>
      <w:r>
        <w:rPr>
          <w:sz w:val="24"/>
          <w:szCs w:val="24"/>
        </w:rPr>
        <w:t>општине</w:t>
      </w:r>
      <w:r w:rsidRPr="00D7423D">
        <w:rPr>
          <w:sz w:val="24"/>
          <w:szCs w:val="24"/>
        </w:rPr>
        <w:t xml:space="preserve">, </w:t>
      </w:r>
      <w:r>
        <w:rPr>
          <w:sz w:val="24"/>
          <w:szCs w:val="24"/>
        </w:rPr>
        <w:t>према</w:t>
      </w:r>
      <w:r w:rsidRPr="00D7423D">
        <w:rPr>
          <w:sz w:val="24"/>
          <w:szCs w:val="24"/>
        </w:rPr>
        <w:t xml:space="preserve"> </w:t>
      </w:r>
      <w:r>
        <w:rPr>
          <w:sz w:val="24"/>
          <w:szCs w:val="24"/>
        </w:rPr>
        <w:t>процјени</w:t>
      </w:r>
      <w:r w:rsidRPr="00D7423D">
        <w:rPr>
          <w:sz w:val="24"/>
          <w:szCs w:val="24"/>
        </w:rPr>
        <w:t xml:space="preserve"> </w:t>
      </w:r>
      <w:r>
        <w:rPr>
          <w:sz w:val="24"/>
          <w:szCs w:val="24"/>
        </w:rPr>
        <w:t>из</w:t>
      </w:r>
      <w:r w:rsidRPr="00D7423D">
        <w:rPr>
          <w:sz w:val="24"/>
          <w:szCs w:val="24"/>
        </w:rPr>
        <w:t xml:space="preserve"> 2016. </w:t>
      </w:r>
      <w:r>
        <w:rPr>
          <w:sz w:val="24"/>
          <w:szCs w:val="24"/>
        </w:rPr>
        <w:t>године</w:t>
      </w:r>
      <w:r w:rsidRPr="00D7423D">
        <w:rPr>
          <w:sz w:val="24"/>
          <w:szCs w:val="24"/>
        </w:rPr>
        <w:t xml:space="preserve">, </w:t>
      </w:r>
      <w:r>
        <w:rPr>
          <w:sz w:val="24"/>
          <w:szCs w:val="24"/>
        </w:rPr>
        <w:t>живјело</w:t>
      </w:r>
      <w:r w:rsidRPr="00D7423D">
        <w:rPr>
          <w:sz w:val="24"/>
          <w:szCs w:val="24"/>
        </w:rPr>
        <w:t xml:space="preserve"> </w:t>
      </w:r>
      <w:r>
        <w:rPr>
          <w:sz w:val="24"/>
          <w:szCs w:val="24"/>
        </w:rPr>
        <w:t>је</w:t>
      </w:r>
      <w:r w:rsidRPr="00D7423D">
        <w:rPr>
          <w:sz w:val="24"/>
          <w:szCs w:val="24"/>
        </w:rPr>
        <w:t xml:space="preserve"> 12.961 </w:t>
      </w:r>
      <w:r>
        <w:rPr>
          <w:sz w:val="24"/>
          <w:szCs w:val="24"/>
        </w:rPr>
        <w:t>становника</w:t>
      </w:r>
      <w:r w:rsidRPr="00D7423D">
        <w:rPr>
          <w:sz w:val="24"/>
          <w:szCs w:val="24"/>
        </w:rPr>
        <w:t xml:space="preserve">. </w:t>
      </w:r>
      <w:r>
        <w:rPr>
          <w:sz w:val="24"/>
          <w:szCs w:val="24"/>
        </w:rPr>
        <w:t>Подаци</w:t>
      </w:r>
      <w:r w:rsidRPr="00D7423D">
        <w:rPr>
          <w:sz w:val="24"/>
          <w:szCs w:val="24"/>
        </w:rPr>
        <w:t xml:space="preserve"> </w:t>
      </w:r>
      <w:r>
        <w:rPr>
          <w:sz w:val="24"/>
          <w:szCs w:val="24"/>
        </w:rPr>
        <w:t>о</w:t>
      </w:r>
      <w:r w:rsidRPr="00D7423D">
        <w:rPr>
          <w:sz w:val="24"/>
          <w:szCs w:val="24"/>
        </w:rPr>
        <w:t xml:space="preserve"> </w:t>
      </w:r>
      <w:r>
        <w:rPr>
          <w:sz w:val="24"/>
          <w:szCs w:val="24"/>
        </w:rPr>
        <w:t>броју</w:t>
      </w:r>
      <w:r w:rsidRPr="00D7423D">
        <w:rPr>
          <w:sz w:val="24"/>
          <w:szCs w:val="24"/>
        </w:rPr>
        <w:t xml:space="preserve"> </w:t>
      </w:r>
      <w:r>
        <w:rPr>
          <w:sz w:val="24"/>
          <w:szCs w:val="24"/>
        </w:rPr>
        <w:t>становника</w:t>
      </w:r>
      <w:r w:rsidRPr="00D7423D">
        <w:rPr>
          <w:sz w:val="24"/>
          <w:szCs w:val="24"/>
        </w:rPr>
        <w:t xml:space="preserve"> </w:t>
      </w:r>
      <w:r>
        <w:rPr>
          <w:sz w:val="24"/>
          <w:szCs w:val="24"/>
        </w:rPr>
        <w:t>су</w:t>
      </w:r>
      <w:r w:rsidRPr="00D7423D">
        <w:rPr>
          <w:sz w:val="24"/>
          <w:szCs w:val="24"/>
        </w:rPr>
        <w:t xml:space="preserve"> </w:t>
      </w:r>
      <w:r>
        <w:rPr>
          <w:sz w:val="24"/>
          <w:szCs w:val="24"/>
        </w:rPr>
        <w:t>оквирни</w:t>
      </w:r>
      <w:r w:rsidRPr="00D7423D">
        <w:rPr>
          <w:sz w:val="24"/>
          <w:szCs w:val="24"/>
        </w:rPr>
        <w:t xml:space="preserve"> </w:t>
      </w:r>
      <w:r>
        <w:rPr>
          <w:sz w:val="24"/>
          <w:szCs w:val="24"/>
        </w:rPr>
        <w:t>јер</w:t>
      </w:r>
      <w:r w:rsidRPr="00D7423D">
        <w:rPr>
          <w:sz w:val="24"/>
          <w:szCs w:val="24"/>
        </w:rPr>
        <w:t xml:space="preserve"> </w:t>
      </w:r>
      <w:r>
        <w:rPr>
          <w:sz w:val="24"/>
          <w:szCs w:val="24"/>
        </w:rPr>
        <w:t>још</w:t>
      </w:r>
      <w:r w:rsidRPr="00D7423D">
        <w:rPr>
          <w:sz w:val="24"/>
          <w:szCs w:val="24"/>
        </w:rPr>
        <w:t xml:space="preserve"> </w:t>
      </w:r>
      <w:r>
        <w:rPr>
          <w:sz w:val="24"/>
          <w:szCs w:val="24"/>
        </w:rPr>
        <w:t>увијек</w:t>
      </w:r>
      <w:r w:rsidRPr="00D7423D">
        <w:rPr>
          <w:sz w:val="24"/>
          <w:szCs w:val="24"/>
        </w:rPr>
        <w:t xml:space="preserve"> </w:t>
      </w:r>
      <w:r>
        <w:rPr>
          <w:sz w:val="24"/>
          <w:szCs w:val="24"/>
        </w:rPr>
        <w:t>постоје</w:t>
      </w:r>
      <w:r w:rsidRPr="00D7423D">
        <w:rPr>
          <w:sz w:val="24"/>
          <w:szCs w:val="24"/>
        </w:rPr>
        <w:t xml:space="preserve"> </w:t>
      </w:r>
      <w:r>
        <w:rPr>
          <w:sz w:val="24"/>
          <w:szCs w:val="24"/>
        </w:rPr>
        <w:t>утицаји</w:t>
      </w:r>
      <w:r w:rsidRPr="00D7423D">
        <w:rPr>
          <w:sz w:val="24"/>
          <w:szCs w:val="24"/>
        </w:rPr>
        <w:t xml:space="preserve"> </w:t>
      </w:r>
      <w:r>
        <w:rPr>
          <w:sz w:val="24"/>
          <w:szCs w:val="24"/>
        </w:rPr>
        <w:t>јаке</w:t>
      </w:r>
      <w:r w:rsidRPr="00D7423D">
        <w:rPr>
          <w:sz w:val="24"/>
          <w:szCs w:val="24"/>
        </w:rPr>
        <w:t xml:space="preserve"> </w:t>
      </w:r>
      <w:r>
        <w:rPr>
          <w:sz w:val="24"/>
          <w:szCs w:val="24"/>
        </w:rPr>
        <w:t>економске</w:t>
      </w:r>
      <w:r w:rsidRPr="00D7423D">
        <w:rPr>
          <w:sz w:val="24"/>
          <w:szCs w:val="24"/>
        </w:rPr>
        <w:t xml:space="preserve"> </w:t>
      </w:r>
      <w:r>
        <w:rPr>
          <w:sz w:val="24"/>
          <w:szCs w:val="24"/>
        </w:rPr>
        <w:t>миграције</w:t>
      </w:r>
      <w:r w:rsidRPr="00D7423D">
        <w:rPr>
          <w:sz w:val="24"/>
          <w:szCs w:val="24"/>
        </w:rPr>
        <w:t>.</w:t>
      </w:r>
    </w:p>
    <w:p w:rsidR="00DD28DB" w:rsidRDefault="00DD28DB" w:rsidP="00DD28DB">
      <w:pPr>
        <w:pStyle w:val="NormalWeb"/>
        <w:spacing w:before="0" w:beforeAutospacing="0" w:after="0" w:afterAutospacing="0"/>
        <w:ind w:firstLine="567"/>
        <w:jc w:val="both"/>
      </w:pPr>
      <w:r>
        <w:t>На</w:t>
      </w:r>
      <w:r w:rsidR="00D7423D" w:rsidRPr="00D0482D">
        <w:t xml:space="preserve"> </w:t>
      </w:r>
      <w:r>
        <w:t>подручју</w:t>
      </w:r>
      <w:r w:rsidR="00D7423D" w:rsidRPr="00D0482D">
        <w:t xml:space="preserve"> </w:t>
      </w:r>
      <w:r>
        <w:t>општине</w:t>
      </w:r>
      <w:r w:rsidR="00D7423D" w:rsidRPr="00D0482D">
        <w:t xml:space="preserve"> </w:t>
      </w:r>
      <w:r>
        <w:t>Невесиње</w:t>
      </w:r>
      <w:r w:rsidR="00D7423D" w:rsidRPr="00D0482D">
        <w:t xml:space="preserve"> </w:t>
      </w:r>
      <w:r>
        <w:t>под</w:t>
      </w:r>
      <w:r w:rsidR="00D7423D" w:rsidRPr="00D0482D">
        <w:t xml:space="preserve"> </w:t>
      </w:r>
      <w:r>
        <w:t>високим</w:t>
      </w:r>
      <w:r w:rsidR="00D7423D" w:rsidRPr="00D0482D">
        <w:t xml:space="preserve"> </w:t>
      </w:r>
      <w:r>
        <w:t>шумама</w:t>
      </w:r>
      <w:r w:rsidR="00D7423D" w:rsidRPr="00D0482D">
        <w:t xml:space="preserve"> </w:t>
      </w:r>
      <w:r>
        <w:t>четинара</w:t>
      </w:r>
      <w:r w:rsidR="00D7423D" w:rsidRPr="00D0482D">
        <w:t xml:space="preserve"> </w:t>
      </w:r>
      <w:r>
        <w:t>и</w:t>
      </w:r>
      <w:r w:rsidR="00D7423D" w:rsidRPr="00D0482D">
        <w:t xml:space="preserve"> </w:t>
      </w:r>
      <w:r>
        <w:t>лишћара</w:t>
      </w:r>
      <w:r w:rsidR="00D7423D" w:rsidRPr="00D0482D">
        <w:t xml:space="preserve"> </w:t>
      </w:r>
      <w:r>
        <w:t>налази</w:t>
      </w:r>
      <w:r w:rsidR="00D7423D" w:rsidRPr="00D0482D">
        <w:t xml:space="preserve"> </w:t>
      </w:r>
      <w:r>
        <w:t>се</w:t>
      </w:r>
      <w:r w:rsidR="00D7423D" w:rsidRPr="00D0482D">
        <w:t xml:space="preserve"> 6 658 </w:t>
      </w:r>
      <w:r>
        <w:rPr>
          <w:lang w:val="sr-Latn-CS"/>
        </w:rPr>
        <w:t>ha</w:t>
      </w:r>
      <w:r w:rsidR="00D7423D" w:rsidRPr="00D0482D">
        <w:t xml:space="preserve"> </w:t>
      </w:r>
      <w:r>
        <w:t>и</w:t>
      </w:r>
      <w:r w:rsidR="00D7423D" w:rsidRPr="00D0482D">
        <w:t xml:space="preserve"> </w:t>
      </w:r>
      <w:r>
        <w:t>највећим</w:t>
      </w:r>
      <w:r w:rsidR="00D7423D" w:rsidRPr="00D0482D">
        <w:t xml:space="preserve"> </w:t>
      </w:r>
      <w:r>
        <w:t>дијелом</w:t>
      </w:r>
      <w:r w:rsidR="00D7423D" w:rsidRPr="00D0482D">
        <w:t xml:space="preserve"> </w:t>
      </w:r>
      <w:r>
        <w:t>се</w:t>
      </w:r>
      <w:r w:rsidR="00D7423D" w:rsidRPr="00D0482D">
        <w:t xml:space="preserve"> </w:t>
      </w:r>
      <w:r>
        <w:t>користе</w:t>
      </w:r>
      <w:r w:rsidR="00D7423D" w:rsidRPr="00D0482D">
        <w:t xml:space="preserve"> </w:t>
      </w:r>
      <w:r>
        <w:t>за</w:t>
      </w:r>
      <w:r w:rsidR="00D7423D" w:rsidRPr="00D0482D">
        <w:t xml:space="preserve"> </w:t>
      </w:r>
      <w:r>
        <w:t>потребе</w:t>
      </w:r>
      <w:r w:rsidR="00D7423D" w:rsidRPr="00D0482D">
        <w:t xml:space="preserve"> </w:t>
      </w:r>
      <w:r>
        <w:t>дрвопрерађивачке</w:t>
      </w:r>
      <w:r w:rsidR="00D7423D" w:rsidRPr="00D0482D">
        <w:t xml:space="preserve"> </w:t>
      </w:r>
      <w:r>
        <w:t>индустрије</w:t>
      </w:r>
      <w:r w:rsidR="00D7423D" w:rsidRPr="00D0482D">
        <w:t xml:space="preserve">. </w:t>
      </w:r>
      <w:r>
        <w:t>Под</w:t>
      </w:r>
      <w:r w:rsidR="00D7423D" w:rsidRPr="00D0482D">
        <w:t xml:space="preserve"> </w:t>
      </w:r>
      <w:r>
        <w:t>пољопривредним</w:t>
      </w:r>
      <w:r w:rsidR="00D7423D" w:rsidRPr="00D0482D">
        <w:t xml:space="preserve"> </w:t>
      </w:r>
      <w:r>
        <w:t>земљиштем</w:t>
      </w:r>
      <w:r w:rsidR="00D7423D" w:rsidRPr="00D0482D">
        <w:t xml:space="preserve"> </w:t>
      </w:r>
      <w:r>
        <w:t>обрадивог</w:t>
      </w:r>
      <w:r w:rsidR="00D7423D" w:rsidRPr="00D0482D">
        <w:t xml:space="preserve"> </w:t>
      </w:r>
      <w:r>
        <w:t>типа</w:t>
      </w:r>
      <w:r w:rsidR="00D7423D" w:rsidRPr="00D0482D">
        <w:t xml:space="preserve"> </w:t>
      </w:r>
      <w:r>
        <w:t>налази</w:t>
      </w:r>
      <w:r w:rsidR="00D7423D" w:rsidRPr="00D0482D">
        <w:t xml:space="preserve"> </w:t>
      </w:r>
      <w:r>
        <w:t>се</w:t>
      </w:r>
      <w:r w:rsidR="00D7423D" w:rsidRPr="00D0482D">
        <w:t xml:space="preserve"> 10 820 </w:t>
      </w:r>
      <w:r>
        <w:rPr>
          <w:lang w:val="sr-Latn-CS"/>
        </w:rPr>
        <w:t>ha</w:t>
      </w:r>
      <w:r w:rsidR="00D7423D" w:rsidRPr="00D0482D">
        <w:t xml:space="preserve">. </w:t>
      </w:r>
      <w:r>
        <w:t>Планински</w:t>
      </w:r>
      <w:r w:rsidR="00D7423D" w:rsidRPr="00D0482D">
        <w:t xml:space="preserve"> </w:t>
      </w:r>
      <w:r>
        <w:t>пашњак</w:t>
      </w:r>
      <w:r w:rsidR="00D7423D" w:rsidRPr="00D0482D">
        <w:t xml:space="preserve"> </w:t>
      </w:r>
      <w:r>
        <w:t>Морине</w:t>
      </w:r>
      <w:r w:rsidR="00D7423D" w:rsidRPr="00D0482D">
        <w:t xml:space="preserve"> </w:t>
      </w:r>
      <w:r>
        <w:t>обухвата</w:t>
      </w:r>
      <w:r w:rsidR="00D7423D" w:rsidRPr="00D0482D">
        <w:t xml:space="preserve"> </w:t>
      </w:r>
      <w:r>
        <w:t>површину</w:t>
      </w:r>
      <w:r w:rsidR="00D7423D" w:rsidRPr="00D0482D">
        <w:t xml:space="preserve"> </w:t>
      </w:r>
      <w:r>
        <w:t>од</w:t>
      </w:r>
      <w:r w:rsidR="00D7423D" w:rsidRPr="00D0482D">
        <w:t xml:space="preserve"> 2 040 </w:t>
      </w:r>
      <w:r>
        <w:rPr>
          <w:lang w:val="sr-Latn-CS"/>
        </w:rPr>
        <w:t>ha</w:t>
      </w:r>
      <w:r w:rsidR="00D7423D" w:rsidRPr="00D0482D">
        <w:t xml:space="preserve"> </w:t>
      </w:r>
      <w:r>
        <w:t>и</w:t>
      </w:r>
      <w:r w:rsidR="00D7423D" w:rsidRPr="00D0482D">
        <w:t xml:space="preserve"> </w:t>
      </w:r>
      <w:r>
        <w:t>идеалан</w:t>
      </w:r>
      <w:r w:rsidR="00D7423D" w:rsidRPr="00D0482D">
        <w:t xml:space="preserve"> </w:t>
      </w:r>
      <w:r>
        <w:t>је</w:t>
      </w:r>
      <w:r w:rsidR="00D7423D" w:rsidRPr="00D0482D">
        <w:t xml:space="preserve"> </w:t>
      </w:r>
      <w:r>
        <w:t>простор</w:t>
      </w:r>
      <w:r w:rsidR="00D7423D" w:rsidRPr="00D0482D">
        <w:t xml:space="preserve"> </w:t>
      </w:r>
      <w:r>
        <w:t>за</w:t>
      </w:r>
      <w:r w:rsidR="00D7423D" w:rsidRPr="00D0482D">
        <w:t xml:space="preserve"> </w:t>
      </w:r>
      <w:r>
        <w:t>узгој</w:t>
      </w:r>
      <w:r w:rsidR="00D7423D" w:rsidRPr="00D0482D">
        <w:t xml:space="preserve"> </w:t>
      </w:r>
      <w:r>
        <w:t>ситне</w:t>
      </w:r>
      <w:r w:rsidR="00D7423D" w:rsidRPr="00D0482D">
        <w:t xml:space="preserve"> </w:t>
      </w:r>
      <w:r>
        <w:t>стоке</w:t>
      </w:r>
      <w:r w:rsidR="00D7423D" w:rsidRPr="00D0482D">
        <w:t xml:space="preserve">. </w:t>
      </w:r>
      <w:r>
        <w:t>Код</w:t>
      </w:r>
      <w:r w:rsidR="00D7423D" w:rsidRPr="00D0482D">
        <w:t xml:space="preserve"> </w:t>
      </w:r>
      <w:r>
        <w:t>индивидуалних</w:t>
      </w:r>
      <w:r w:rsidR="00D7423D" w:rsidRPr="00D0482D">
        <w:t xml:space="preserve"> </w:t>
      </w:r>
      <w:r>
        <w:t>пољопривредних</w:t>
      </w:r>
      <w:r w:rsidR="00D7423D" w:rsidRPr="00D0482D">
        <w:t xml:space="preserve"> </w:t>
      </w:r>
      <w:r>
        <w:t>произвођача</w:t>
      </w:r>
      <w:r w:rsidR="00D7423D" w:rsidRPr="00D0482D">
        <w:t xml:space="preserve"> (</w:t>
      </w:r>
      <w:r>
        <w:t>фармера</w:t>
      </w:r>
      <w:r w:rsidR="00D7423D" w:rsidRPr="00D0482D">
        <w:t xml:space="preserve">) </w:t>
      </w:r>
      <w:r>
        <w:t>налази</w:t>
      </w:r>
      <w:r w:rsidR="00D7423D" w:rsidRPr="00D0482D">
        <w:t xml:space="preserve"> </w:t>
      </w:r>
      <w:r>
        <w:t>се</w:t>
      </w:r>
      <w:r w:rsidR="00D7423D" w:rsidRPr="00D0482D">
        <w:t xml:space="preserve"> 7 500 </w:t>
      </w:r>
      <w:r>
        <w:t>говеда</w:t>
      </w:r>
      <w:r w:rsidR="00D7423D" w:rsidRPr="00D0482D">
        <w:t xml:space="preserve">, 30 000 </w:t>
      </w:r>
      <w:r>
        <w:t>оваца</w:t>
      </w:r>
      <w:r w:rsidR="00D7423D" w:rsidRPr="00D0482D">
        <w:t xml:space="preserve"> </w:t>
      </w:r>
      <w:r>
        <w:t>и</w:t>
      </w:r>
      <w:r w:rsidR="00D7423D" w:rsidRPr="00D0482D">
        <w:t xml:space="preserve"> 4 000 </w:t>
      </w:r>
      <w:r>
        <w:t>свиња</w:t>
      </w:r>
      <w:r w:rsidR="00D7423D" w:rsidRPr="00D0482D">
        <w:t xml:space="preserve"> </w:t>
      </w:r>
      <w:r>
        <w:t>у</w:t>
      </w:r>
      <w:r w:rsidR="00D7423D" w:rsidRPr="00D0482D">
        <w:t xml:space="preserve"> </w:t>
      </w:r>
      <w:r>
        <w:t>товној</w:t>
      </w:r>
      <w:r w:rsidR="00D7423D" w:rsidRPr="00D0482D">
        <w:t xml:space="preserve"> </w:t>
      </w:r>
      <w:r>
        <w:t>сезони</w:t>
      </w:r>
      <w:r w:rsidR="00D7423D" w:rsidRPr="00D0482D">
        <w:t xml:space="preserve">. </w:t>
      </w:r>
    </w:p>
    <w:p w:rsidR="00D7423D" w:rsidRDefault="00DD28DB" w:rsidP="00DD28DB">
      <w:pPr>
        <w:pStyle w:val="NormalWeb"/>
        <w:spacing w:before="0" w:beforeAutospacing="0" w:after="0" w:afterAutospacing="0"/>
        <w:ind w:firstLine="567"/>
        <w:jc w:val="both"/>
      </w:pPr>
      <w:r>
        <w:t>Невесиње</w:t>
      </w:r>
      <w:r w:rsidR="00D7423D" w:rsidRPr="00D0482D">
        <w:t xml:space="preserve"> </w:t>
      </w:r>
      <w:r>
        <w:t>пружа</w:t>
      </w:r>
      <w:r w:rsidR="00D7423D" w:rsidRPr="00D0482D">
        <w:t xml:space="preserve"> </w:t>
      </w:r>
      <w:r>
        <w:t>неограничене</w:t>
      </w:r>
      <w:r w:rsidR="00D7423D" w:rsidRPr="00D0482D">
        <w:t xml:space="preserve"> </w:t>
      </w:r>
      <w:r>
        <w:t>могућности</w:t>
      </w:r>
      <w:r w:rsidR="00D7423D" w:rsidRPr="00D0482D">
        <w:t xml:space="preserve"> </w:t>
      </w:r>
      <w:r>
        <w:t>у</w:t>
      </w:r>
      <w:r w:rsidR="00D7423D" w:rsidRPr="00D0482D">
        <w:t xml:space="preserve"> </w:t>
      </w:r>
      <w:r>
        <w:t>производњи</w:t>
      </w:r>
      <w:r w:rsidR="00D7423D" w:rsidRPr="00D0482D">
        <w:t xml:space="preserve"> </w:t>
      </w:r>
      <w:r>
        <w:t>житарица</w:t>
      </w:r>
      <w:r w:rsidR="00D7423D" w:rsidRPr="00D0482D">
        <w:t xml:space="preserve">, </w:t>
      </w:r>
      <w:r>
        <w:t>воћа</w:t>
      </w:r>
      <w:r w:rsidR="00D7423D" w:rsidRPr="00D0482D">
        <w:t xml:space="preserve">, </w:t>
      </w:r>
      <w:r>
        <w:t>поврћа</w:t>
      </w:r>
      <w:r w:rsidR="00D7423D" w:rsidRPr="00D0482D">
        <w:t xml:space="preserve"> </w:t>
      </w:r>
      <w:r>
        <w:t>и</w:t>
      </w:r>
      <w:r w:rsidR="00D7423D" w:rsidRPr="00D0482D">
        <w:t xml:space="preserve"> </w:t>
      </w:r>
      <w:r>
        <w:t>меса</w:t>
      </w:r>
      <w:r w:rsidR="00D7423D" w:rsidRPr="00D0482D">
        <w:t xml:space="preserve">, </w:t>
      </w:r>
      <w:r>
        <w:t>и</w:t>
      </w:r>
      <w:r w:rsidR="00D7423D" w:rsidRPr="00D0482D">
        <w:t xml:space="preserve"> </w:t>
      </w:r>
      <w:r>
        <w:t>конкурише</w:t>
      </w:r>
      <w:r w:rsidR="00D7423D" w:rsidRPr="00D0482D">
        <w:t xml:space="preserve"> </w:t>
      </w:r>
      <w:r>
        <w:t>као</w:t>
      </w:r>
      <w:r w:rsidR="00D7423D" w:rsidRPr="00D0482D">
        <w:t xml:space="preserve"> </w:t>
      </w:r>
      <w:r>
        <w:t>средина</w:t>
      </w:r>
      <w:r w:rsidR="00D7423D" w:rsidRPr="00D0482D">
        <w:t xml:space="preserve"> </w:t>
      </w:r>
      <w:r>
        <w:t>на</w:t>
      </w:r>
      <w:r w:rsidR="00D7423D" w:rsidRPr="00D0482D">
        <w:t xml:space="preserve"> </w:t>
      </w:r>
      <w:r>
        <w:t>ширем</w:t>
      </w:r>
      <w:r w:rsidR="00D7423D" w:rsidRPr="00D0482D">
        <w:t xml:space="preserve"> </w:t>
      </w:r>
      <w:r>
        <w:t>подручју</w:t>
      </w:r>
      <w:r w:rsidR="00D7423D" w:rsidRPr="00D0482D">
        <w:t xml:space="preserve"> </w:t>
      </w:r>
      <w:r>
        <w:t>за</w:t>
      </w:r>
      <w:r w:rsidR="00D7423D" w:rsidRPr="00D0482D">
        <w:t xml:space="preserve"> </w:t>
      </w:r>
      <w:r>
        <w:t>производњу</w:t>
      </w:r>
      <w:r w:rsidR="00D7423D" w:rsidRPr="00D0482D">
        <w:t xml:space="preserve"> </w:t>
      </w:r>
      <w:r>
        <w:t>здраве</w:t>
      </w:r>
      <w:r w:rsidR="00D7423D" w:rsidRPr="00D0482D">
        <w:t xml:space="preserve"> </w:t>
      </w:r>
      <w:r>
        <w:t>хране</w:t>
      </w:r>
      <w:r w:rsidR="00D7423D" w:rsidRPr="00D0482D">
        <w:t xml:space="preserve">. </w:t>
      </w:r>
      <w:r>
        <w:t>Од</w:t>
      </w:r>
      <w:r w:rsidR="00D7423D" w:rsidRPr="00D0482D">
        <w:t xml:space="preserve"> </w:t>
      </w:r>
      <w:r>
        <w:t>руда</w:t>
      </w:r>
      <w:r w:rsidR="00D7423D" w:rsidRPr="00D0482D">
        <w:t xml:space="preserve">, </w:t>
      </w:r>
      <w:r>
        <w:t>утврђена</w:t>
      </w:r>
      <w:r w:rsidR="00D7423D" w:rsidRPr="00D0482D">
        <w:t xml:space="preserve"> </w:t>
      </w:r>
      <w:r>
        <w:t>су</w:t>
      </w:r>
      <w:r w:rsidR="00D7423D" w:rsidRPr="00D0482D">
        <w:t xml:space="preserve"> </w:t>
      </w:r>
      <w:r>
        <w:t>налазишта</w:t>
      </w:r>
      <w:r w:rsidR="00D7423D" w:rsidRPr="00D0482D">
        <w:t xml:space="preserve"> </w:t>
      </w:r>
      <w:r>
        <w:t>боксита</w:t>
      </w:r>
      <w:r w:rsidR="00D7423D" w:rsidRPr="00D0482D">
        <w:t xml:space="preserve"> </w:t>
      </w:r>
      <w:r>
        <w:t>и</w:t>
      </w:r>
      <w:r w:rsidR="00D7423D" w:rsidRPr="00D0482D">
        <w:t xml:space="preserve"> </w:t>
      </w:r>
      <w:r>
        <w:t>угља</w:t>
      </w:r>
      <w:r w:rsidR="00D7423D" w:rsidRPr="00D0482D">
        <w:t xml:space="preserve"> </w:t>
      </w:r>
      <w:r>
        <w:t>чија</w:t>
      </w:r>
      <w:r w:rsidR="00D7423D" w:rsidRPr="00D0482D">
        <w:t xml:space="preserve"> </w:t>
      </w:r>
      <w:r>
        <w:t>економска</w:t>
      </w:r>
      <w:r w:rsidR="00D7423D" w:rsidRPr="00D0482D">
        <w:t xml:space="preserve"> </w:t>
      </w:r>
      <w:r>
        <w:t>валоризација</w:t>
      </w:r>
      <w:r w:rsidR="00D7423D" w:rsidRPr="00D0482D">
        <w:t xml:space="preserve"> </w:t>
      </w:r>
      <w:r>
        <w:t>до</w:t>
      </w:r>
      <w:r w:rsidR="00D7423D" w:rsidRPr="00D0482D">
        <w:t xml:space="preserve"> </w:t>
      </w:r>
      <w:r>
        <w:t>сада</w:t>
      </w:r>
      <w:r w:rsidR="00D7423D" w:rsidRPr="00D0482D">
        <w:t xml:space="preserve"> </w:t>
      </w:r>
      <w:r>
        <w:t>није</w:t>
      </w:r>
      <w:r w:rsidR="00D7423D" w:rsidRPr="00D0482D">
        <w:t xml:space="preserve"> </w:t>
      </w:r>
      <w:r>
        <w:t>потврђена</w:t>
      </w:r>
      <w:r w:rsidR="00D7423D" w:rsidRPr="00D0482D">
        <w:t>.</w:t>
      </w:r>
    </w:p>
    <w:p w:rsidR="00D7423D" w:rsidRPr="00EA296B" w:rsidRDefault="00DD28DB" w:rsidP="00D7423D">
      <w:pPr>
        <w:ind w:firstLine="567"/>
        <w:jc w:val="both"/>
        <w:rPr>
          <w:color w:val="000000" w:themeColor="text1"/>
          <w:sz w:val="24"/>
          <w:szCs w:val="24"/>
          <w:lang w:val="sr-Cyrl-CS"/>
        </w:rPr>
      </w:pPr>
      <w:r>
        <w:rPr>
          <w:color w:val="000000" w:themeColor="text1"/>
          <w:sz w:val="24"/>
          <w:szCs w:val="24"/>
          <w:lang w:val="sr-Cyrl-CS"/>
        </w:rPr>
        <w:t>Административна</w:t>
      </w:r>
      <w:r w:rsidR="00D7423D" w:rsidRPr="00EA296B">
        <w:rPr>
          <w:color w:val="000000" w:themeColor="text1"/>
          <w:sz w:val="24"/>
          <w:szCs w:val="24"/>
          <w:lang w:val="sr-Cyrl-CS"/>
        </w:rPr>
        <w:t xml:space="preserve"> </w:t>
      </w:r>
      <w:r>
        <w:rPr>
          <w:color w:val="000000" w:themeColor="text1"/>
          <w:sz w:val="24"/>
          <w:szCs w:val="24"/>
          <w:lang w:val="sr-Cyrl-CS"/>
        </w:rPr>
        <w:t>граница</w:t>
      </w:r>
      <w:r w:rsidR="00D7423D" w:rsidRPr="00EA296B">
        <w:rPr>
          <w:color w:val="000000" w:themeColor="text1"/>
          <w:sz w:val="24"/>
          <w:szCs w:val="24"/>
          <w:lang w:val="sr-Cyrl-CS"/>
        </w:rPr>
        <w:t xml:space="preserve"> </w:t>
      </w:r>
      <w:r>
        <w:rPr>
          <w:color w:val="000000" w:themeColor="text1"/>
          <w:sz w:val="24"/>
          <w:szCs w:val="24"/>
          <w:lang w:val="sr-Cyrl-CS"/>
        </w:rPr>
        <w:t>општине</w:t>
      </w:r>
      <w:r w:rsidR="00D7423D" w:rsidRPr="00EA296B">
        <w:rPr>
          <w:color w:val="000000" w:themeColor="text1"/>
          <w:sz w:val="24"/>
          <w:szCs w:val="24"/>
          <w:lang w:val="sr-Cyrl-CS"/>
        </w:rPr>
        <w:t xml:space="preserve"> </w:t>
      </w:r>
      <w:r>
        <w:rPr>
          <w:color w:val="000000" w:themeColor="text1"/>
          <w:sz w:val="24"/>
          <w:szCs w:val="24"/>
          <w:lang w:val="sr-Cyrl-CS"/>
        </w:rPr>
        <w:t>Невесиње</w:t>
      </w:r>
      <w:r w:rsidR="00D7423D" w:rsidRPr="00EA296B">
        <w:rPr>
          <w:color w:val="000000" w:themeColor="text1"/>
          <w:sz w:val="24"/>
          <w:szCs w:val="24"/>
          <w:lang w:val="sr-Cyrl-CS"/>
        </w:rPr>
        <w:t xml:space="preserve"> </w:t>
      </w:r>
      <w:r>
        <w:rPr>
          <w:color w:val="000000" w:themeColor="text1"/>
          <w:sz w:val="24"/>
          <w:szCs w:val="24"/>
          <w:lang w:val="sr-Cyrl-CS"/>
        </w:rPr>
        <w:t>распростире</w:t>
      </w:r>
      <w:r w:rsidR="00D7423D" w:rsidRPr="00EA296B">
        <w:rPr>
          <w:color w:val="000000" w:themeColor="text1"/>
          <w:sz w:val="24"/>
          <w:szCs w:val="24"/>
          <w:lang w:val="sr-Cyrl-CS"/>
        </w:rPr>
        <w:t xml:space="preserve"> </w:t>
      </w:r>
      <w:r>
        <w:rPr>
          <w:color w:val="000000" w:themeColor="text1"/>
          <w:sz w:val="24"/>
          <w:szCs w:val="24"/>
          <w:lang w:val="sr-Cyrl-CS"/>
        </w:rPr>
        <w:t>се</w:t>
      </w:r>
      <w:r w:rsidR="00D7423D" w:rsidRPr="00EA296B">
        <w:rPr>
          <w:color w:val="000000" w:themeColor="text1"/>
          <w:sz w:val="24"/>
          <w:szCs w:val="24"/>
          <w:lang w:val="sr-Cyrl-CS"/>
        </w:rPr>
        <w:t xml:space="preserve"> </w:t>
      </w:r>
      <w:r>
        <w:rPr>
          <w:color w:val="000000" w:themeColor="text1"/>
          <w:sz w:val="24"/>
          <w:szCs w:val="24"/>
          <w:lang w:val="sr-Cyrl-CS"/>
        </w:rPr>
        <w:t>и</w:t>
      </w:r>
      <w:r w:rsidR="00D7423D" w:rsidRPr="00EA296B">
        <w:rPr>
          <w:color w:val="000000" w:themeColor="text1"/>
          <w:sz w:val="24"/>
          <w:szCs w:val="24"/>
          <w:lang w:val="sr-Cyrl-CS"/>
        </w:rPr>
        <w:t xml:space="preserve"> </w:t>
      </w:r>
      <w:r>
        <w:rPr>
          <w:color w:val="000000" w:themeColor="text1"/>
          <w:sz w:val="24"/>
          <w:szCs w:val="24"/>
          <w:lang w:val="sr-Cyrl-CS"/>
        </w:rPr>
        <w:t>граничи</w:t>
      </w:r>
      <w:r w:rsidR="00D7423D" w:rsidRPr="00EA296B">
        <w:rPr>
          <w:color w:val="000000" w:themeColor="text1"/>
          <w:sz w:val="24"/>
          <w:szCs w:val="24"/>
          <w:lang w:val="sr-Cyrl-CS"/>
        </w:rPr>
        <w:t xml:space="preserve"> </w:t>
      </w:r>
      <w:r>
        <w:rPr>
          <w:color w:val="000000" w:themeColor="text1"/>
          <w:sz w:val="24"/>
          <w:szCs w:val="24"/>
          <w:lang w:val="sr-Cyrl-CS"/>
        </w:rPr>
        <w:t>са</w:t>
      </w:r>
      <w:r w:rsidR="00D7423D" w:rsidRPr="00EA296B">
        <w:rPr>
          <w:color w:val="000000" w:themeColor="text1"/>
          <w:sz w:val="24"/>
          <w:szCs w:val="24"/>
          <w:lang w:val="sr-Cyrl-CS"/>
        </w:rPr>
        <w:t xml:space="preserve"> </w:t>
      </w:r>
      <w:r>
        <w:rPr>
          <w:color w:val="000000" w:themeColor="text1"/>
          <w:sz w:val="24"/>
          <w:szCs w:val="24"/>
          <w:lang w:val="sr-Cyrl-CS"/>
        </w:rPr>
        <w:t>источне</w:t>
      </w:r>
      <w:r w:rsidR="00D7423D" w:rsidRPr="00EA296B">
        <w:rPr>
          <w:color w:val="000000" w:themeColor="text1"/>
          <w:sz w:val="24"/>
          <w:szCs w:val="24"/>
          <w:lang w:val="sr-Cyrl-CS"/>
        </w:rPr>
        <w:t xml:space="preserve"> </w:t>
      </w:r>
      <w:r>
        <w:rPr>
          <w:color w:val="000000" w:themeColor="text1"/>
          <w:sz w:val="24"/>
          <w:szCs w:val="24"/>
          <w:lang w:val="sr-Cyrl-CS"/>
        </w:rPr>
        <w:t>стране</w:t>
      </w:r>
      <w:r w:rsidR="00D7423D" w:rsidRPr="00EA296B">
        <w:rPr>
          <w:color w:val="000000" w:themeColor="text1"/>
          <w:sz w:val="24"/>
          <w:szCs w:val="24"/>
          <w:lang w:val="sr-Cyrl-CS"/>
        </w:rPr>
        <w:t xml:space="preserve"> </w:t>
      </w:r>
      <w:r>
        <w:rPr>
          <w:color w:val="000000" w:themeColor="text1"/>
          <w:sz w:val="24"/>
          <w:szCs w:val="24"/>
          <w:lang w:val="sr-Cyrl-CS"/>
        </w:rPr>
        <w:t>општинама</w:t>
      </w:r>
      <w:r w:rsidR="00D7423D" w:rsidRPr="00EA296B">
        <w:rPr>
          <w:color w:val="000000" w:themeColor="text1"/>
          <w:sz w:val="24"/>
          <w:szCs w:val="24"/>
          <w:lang w:val="sr-Cyrl-CS"/>
        </w:rPr>
        <w:t xml:space="preserve"> </w:t>
      </w:r>
      <w:r>
        <w:rPr>
          <w:color w:val="000000" w:themeColor="text1"/>
          <w:sz w:val="24"/>
          <w:szCs w:val="24"/>
          <w:lang w:val="sr-Cyrl-CS"/>
        </w:rPr>
        <w:t>Калиновик</w:t>
      </w:r>
      <w:r w:rsidR="00D7423D" w:rsidRPr="00EA296B">
        <w:rPr>
          <w:color w:val="000000" w:themeColor="text1"/>
          <w:sz w:val="24"/>
          <w:szCs w:val="24"/>
          <w:lang w:val="sr-Cyrl-CS"/>
        </w:rPr>
        <w:t xml:space="preserve"> </w:t>
      </w:r>
      <w:r>
        <w:rPr>
          <w:color w:val="000000" w:themeColor="text1"/>
          <w:sz w:val="24"/>
          <w:szCs w:val="24"/>
          <w:lang w:val="sr-Cyrl-CS"/>
        </w:rPr>
        <w:t>и</w:t>
      </w:r>
      <w:r w:rsidR="00D7423D" w:rsidRPr="00EA296B">
        <w:rPr>
          <w:color w:val="000000" w:themeColor="text1"/>
          <w:sz w:val="24"/>
          <w:szCs w:val="24"/>
          <w:lang w:val="sr-Cyrl-CS"/>
        </w:rPr>
        <w:t xml:space="preserve"> </w:t>
      </w:r>
      <w:r>
        <w:rPr>
          <w:color w:val="000000" w:themeColor="text1"/>
          <w:sz w:val="24"/>
          <w:szCs w:val="24"/>
          <w:lang w:val="sr-Cyrl-CS"/>
        </w:rPr>
        <w:t>Гацко</w:t>
      </w:r>
      <w:r w:rsidR="00D7423D" w:rsidRPr="00EA296B">
        <w:rPr>
          <w:color w:val="000000" w:themeColor="text1"/>
          <w:sz w:val="24"/>
          <w:szCs w:val="24"/>
          <w:lang w:val="sr-Cyrl-CS"/>
        </w:rPr>
        <w:t xml:space="preserve">, </w:t>
      </w:r>
      <w:r>
        <w:rPr>
          <w:color w:val="000000" w:themeColor="text1"/>
          <w:sz w:val="24"/>
          <w:szCs w:val="24"/>
          <w:lang w:val="sr-Cyrl-CS"/>
        </w:rPr>
        <w:t>са</w:t>
      </w:r>
      <w:r w:rsidR="00D7423D" w:rsidRPr="00EA296B">
        <w:rPr>
          <w:color w:val="000000" w:themeColor="text1"/>
          <w:sz w:val="24"/>
          <w:szCs w:val="24"/>
          <w:lang w:val="sr-Cyrl-CS"/>
        </w:rPr>
        <w:t xml:space="preserve"> </w:t>
      </w:r>
      <w:r>
        <w:rPr>
          <w:color w:val="000000" w:themeColor="text1"/>
          <w:sz w:val="24"/>
          <w:szCs w:val="24"/>
          <w:lang w:val="sr-Cyrl-CS"/>
        </w:rPr>
        <w:t>југоисточне</w:t>
      </w:r>
      <w:r w:rsidR="00D7423D" w:rsidRPr="00EA296B">
        <w:rPr>
          <w:color w:val="000000" w:themeColor="text1"/>
          <w:sz w:val="24"/>
          <w:szCs w:val="24"/>
          <w:lang w:val="sr-Cyrl-CS"/>
        </w:rPr>
        <w:t xml:space="preserve"> </w:t>
      </w:r>
      <w:r>
        <w:rPr>
          <w:color w:val="000000" w:themeColor="text1"/>
          <w:sz w:val="24"/>
          <w:szCs w:val="24"/>
          <w:lang w:val="sr-Cyrl-CS"/>
        </w:rPr>
        <w:t>општином</w:t>
      </w:r>
      <w:r w:rsidR="00D7423D" w:rsidRPr="00EA296B">
        <w:rPr>
          <w:color w:val="000000" w:themeColor="text1"/>
          <w:sz w:val="24"/>
          <w:szCs w:val="24"/>
          <w:lang w:val="sr-Cyrl-CS"/>
        </w:rPr>
        <w:t xml:space="preserve"> </w:t>
      </w:r>
      <w:r>
        <w:rPr>
          <w:color w:val="000000" w:themeColor="text1"/>
          <w:sz w:val="24"/>
          <w:szCs w:val="24"/>
          <w:lang w:val="sr-Cyrl-CS"/>
        </w:rPr>
        <w:t>Билећа</w:t>
      </w:r>
      <w:r w:rsidR="00D7423D" w:rsidRPr="00EA296B">
        <w:rPr>
          <w:color w:val="000000" w:themeColor="text1"/>
          <w:sz w:val="24"/>
          <w:szCs w:val="24"/>
          <w:lang w:val="sr-Cyrl-CS"/>
        </w:rPr>
        <w:t xml:space="preserve">, </w:t>
      </w:r>
      <w:r>
        <w:rPr>
          <w:color w:val="000000" w:themeColor="text1"/>
          <w:sz w:val="24"/>
          <w:szCs w:val="24"/>
          <w:lang w:val="sr-Cyrl-CS"/>
        </w:rPr>
        <w:t>са</w:t>
      </w:r>
      <w:r w:rsidR="00D7423D" w:rsidRPr="00EA296B">
        <w:rPr>
          <w:color w:val="000000" w:themeColor="text1"/>
          <w:sz w:val="24"/>
          <w:szCs w:val="24"/>
          <w:lang w:val="sr-Cyrl-CS"/>
        </w:rPr>
        <w:t xml:space="preserve"> </w:t>
      </w:r>
      <w:r>
        <w:rPr>
          <w:color w:val="000000" w:themeColor="text1"/>
          <w:sz w:val="24"/>
          <w:szCs w:val="24"/>
          <w:lang w:val="sr-Cyrl-CS"/>
        </w:rPr>
        <w:t>јужне</w:t>
      </w:r>
      <w:r w:rsidR="00D7423D" w:rsidRPr="00EA296B">
        <w:rPr>
          <w:color w:val="000000" w:themeColor="text1"/>
          <w:sz w:val="24"/>
          <w:szCs w:val="24"/>
          <w:lang w:val="sr-Cyrl-CS"/>
        </w:rPr>
        <w:t xml:space="preserve"> </w:t>
      </w:r>
      <w:r>
        <w:rPr>
          <w:color w:val="000000" w:themeColor="text1"/>
          <w:sz w:val="24"/>
          <w:szCs w:val="24"/>
          <w:lang w:val="sr-Cyrl-CS"/>
        </w:rPr>
        <w:t>стране</w:t>
      </w:r>
      <w:r w:rsidR="00D7423D" w:rsidRPr="00EA296B">
        <w:rPr>
          <w:color w:val="000000" w:themeColor="text1"/>
          <w:sz w:val="24"/>
          <w:szCs w:val="24"/>
          <w:lang w:val="sr-Cyrl-CS"/>
        </w:rPr>
        <w:t xml:space="preserve"> </w:t>
      </w:r>
      <w:r>
        <w:rPr>
          <w:color w:val="000000" w:themeColor="text1"/>
          <w:sz w:val="24"/>
          <w:szCs w:val="24"/>
          <w:lang w:val="sr-Cyrl-CS"/>
        </w:rPr>
        <w:t>општином</w:t>
      </w:r>
      <w:r w:rsidR="00D7423D" w:rsidRPr="00EA296B">
        <w:rPr>
          <w:color w:val="000000" w:themeColor="text1"/>
          <w:sz w:val="24"/>
          <w:szCs w:val="24"/>
          <w:lang w:val="sr-Cyrl-CS"/>
        </w:rPr>
        <w:t xml:space="preserve"> </w:t>
      </w:r>
      <w:r>
        <w:rPr>
          <w:color w:val="000000" w:themeColor="text1"/>
          <w:sz w:val="24"/>
          <w:szCs w:val="24"/>
          <w:lang w:val="sr-Cyrl-CS"/>
        </w:rPr>
        <w:t>Берковићи</w:t>
      </w:r>
      <w:r w:rsidR="00D7423D" w:rsidRPr="00EA296B">
        <w:rPr>
          <w:color w:val="000000" w:themeColor="text1"/>
          <w:sz w:val="24"/>
          <w:szCs w:val="24"/>
          <w:lang w:val="sr-Cyrl-CS"/>
        </w:rPr>
        <w:t xml:space="preserve">, </w:t>
      </w:r>
      <w:r>
        <w:rPr>
          <w:color w:val="000000" w:themeColor="text1"/>
          <w:sz w:val="24"/>
          <w:szCs w:val="24"/>
          <w:lang w:val="sr-Cyrl-CS"/>
        </w:rPr>
        <w:t>са</w:t>
      </w:r>
      <w:r w:rsidR="00D7423D" w:rsidRPr="00EA296B">
        <w:rPr>
          <w:color w:val="000000" w:themeColor="text1"/>
          <w:sz w:val="24"/>
          <w:szCs w:val="24"/>
          <w:lang w:val="sr-Cyrl-CS"/>
        </w:rPr>
        <w:t xml:space="preserve"> </w:t>
      </w:r>
      <w:r>
        <w:rPr>
          <w:color w:val="000000" w:themeColor="text1"/>
          <w:sz w:val="24"/>
          <w:szCs w:val="24"/>
          <w:lang w:val="sr-Cyrl-CS"/>
        </w:rPr>
        <w:t>западне</w:t>
      </w:r>
      <w:r w:rsidR="00D7423D" w:rsidRPr="00EA296B">
        <w:rPr>
          <w:color w:val="000000" w:themeColor="text1"/>
          <w:sz w:val="24"/>
          <w:szCs w:val="24"/>
          <w:lang w:val="sr-Cyrl-CS"/>
        </w:rPr>
        <w:t xml:space="preserve"> </w:t>
      </w:r>
      <w:r>
        <w:rPr>
          <w:color w:val="000000" w:themeColor="text1"/>
          <w:sz w:val="24"/>
          <w:szCs w:val="24"/>
          <w:lang w:val="sr-Cyrl-CS"/>
        </w:rPr>
        <w:t>стране</w:t>
      </w:r>
      <w:r w:rsidR="00D7423D" w:rsidRPr="00EA296B">
        <w:rPr>
          <w:color w:val="000000" w:themeColor="text1"/>
          <w:sz w:val="24"/>
          <w:szCs w:val="24"/>
          <w:lang w:val="sr-Cyrl-CS"/>
        </w:rPr>
        <w:t xml:space="preserve"> </w:t>
      </w:r>
      <w:r>
        <w:rPr>
          <w:color w:val="000000" w:themeColor="text1"/>
          <w:sz w:val="24"/>
          <w:szCs w:val="24"/>
          <w:lang w:val="sr-Cyrl-CS"/>
        </w:rPr>
        <w:t>општином</w:t>
      </w:r>
      <w:r w:rsidR="00D7423D" w:rsidRPr="00EA296B">
        <w:rPr>
          <w:color w:val="000000" w:themeColor="text1"/>
          <w:sz w:val="24"/>
          <w:szCs w:val="24"/>
          <w:lang w:val="sr-Cyrl-CS"/>
        </w:rPr>
        <w:t xml:space="preserve"> </w:t>
      </w:r>
      <w:r>
        <w:rPr>
          <w:color w:val="000000" w:themeColor="text1"/>
          <w:sz w:val="24"/>
          <w:szCs w:val="24"/>
          <w:lang w:val="sr-Cyrl-CS"/>
        </w:rPr>
        <w:t>Мостар</w:t>
      </w:r>
      <w:r w:rsidR="00D7423D" w:rsidRPr="00EA296B">
        <w:rPr>
          <w:color w:val="000000" w:themeColor="text1"/>
          <w:sz w:val="24"/>
          <w:szCs w:val="24"/>
          <w:lang w:val="sr-Cyrl-CS"/>
        </w:rPr>
        <w:t xml:space="preserve">, </w:t>
      </w:r>
      <w:r>
        <w:rPr>
          <w:color w:val="000000" w:themeColor="text1"/>
          <w:sz w:val="24"/>
          <w:szCs w:val="24"/>
          <w:lang w:val="sr-Cyrl-CS"/>
        </w:rPr>
        <w:t>са</w:t>
      </w:r>
      <w:r w:rsidR="00D7423D" w:rsidRPr="00EA296B">
        <w:rPr>
          <w:color w:val="000000" w:themeColor="text1"/>
          <w:sz w:val="24"/>
          <w:szCs w:val="24"/>
          <w:lang w:val="sr-Cyrl-CS"/>
        </w:rPr>
        <w:t xml:space="preserve"> </w:t>
      </w:r>
      <w:r>
        <w:rPr>
          <w:color w:val="000000" w:themeColor="text1"/>
          <w:sz w:val="24"/>
          <w:szCs w:val="24"/>
          <w:lang w:val="sr-Cyrl-CS"/>
        </w:rPr>
        <w:t>сјеверне</w:t>
      </w:r>
      <w:r w:rsidR="00D7423D" w:rsidRPr="00EA296B">
        <w:rPr>
          <w:color w:val="000000" w:themeColor="text1"/>
          <w:sz w:val="24"/>
          <w:szCs w:val="24"/>
          <w:lang w:val="sr-Cyrl-CS"/>
        </w:rPr>
        <w:t xml:space="preserve"> </w:t>
      </w:r>
      <w:r>
        <w:rPr>
          <w:color w:val="000000" w:themeColor="text1"/>
          <w:sz w:val="24"/>
          <w:szCs w:val="24"/>
          <w:lang w:val="sr-Cyrl-CS"/>
        </w:rPr>
        <w:t>и</w:t>
      </w:r>
      <w:r w:rsidR="00D7423D" w:rsidRPr="00EA296B">
        <w:rPr>
          <w:color w:val="000000" w:themeColor="text1"/>
          <w:sz w:val="24"/>
          <w:szCs w:val="24"/>
          <w:lang w:val="sr-Cyrl-CS"/>
        </w:rPr>
        <w:t xml:space="preserve"> </w:t>
      </w:r>
      <w:r>
        <w:rPr>
          <w:color w:val="000000" w:themeColor="text1"/>
          <w:sz w:val="24"/>
          <w:szCs w:val="24"/>
          <w:lang w:val="sr-Cyrl-CS"/>
        </w:rPr>
        <w:t>сјеверозападне</w:t>
      </w:r>
      <w:r w:rsidR="00D7423D" w:rsidRPr="00EA296B">
        <w:rPr>
          <w:color w:val="000000" w:themeColor="text1"/>
          <w:sz w:val="24"/>
          <w:szCs w:val="24"/>
          <w:lang w:val="sr-Cyrl-CS"/>
        </w:rPr>
        <w:t xml:space="preserve"> </w:t>
      </w:r>
      <w:r>
        <w:rPr>
          <w:color w:val="000000" w:themeColor="text1"/>
          <w:sz w:val="24"/>
          <w:szCs w:val="24"/>
          <w:lang w:val="sr-Cyrl-CS"/>
        </w:rPr>
        <w:t>стране</w:t>
      </w:r>
      <w:r w:rsidR="00D7423D" w:rsidRPr="00EA296B">
        <w:rPr>
          <w:color w:val="000000" w:themeColor="text1"/>
          <w:sz w:val="24"/>
          <w:szCs w:val="24"/>
          <w:lang w:val="sr-Cyrl-CS"/>
        </w:rPr>
        <w:t xml:space="preserve"> </w:t>
      </w:r>
      <w:r>
        <w:rPr>
          <w:color w:val="000000" w:themeColor="text1"/>
          <w:sz w:val="24"/>
          <w:szCs w:val="24"/>
          <w:lang w:val="sr-Cyrl-CS"/>
        </w:rPr>
        <w:t>општином</w:t>
      </w:r>
      <w:r w:rsidR="00D7423D" w:rsidRPr="00EA296B">
        <w:rPr>
          <w:color w:val="000000" w:themeColor="text1"/>
          <w:sz w:val="24"/>
          <w:szCs w:val="24"/>
          <w:lang w:val="sr-Cyrl-CS"/>
        </w:rPr>
        <w:t xml:space="preserve"> </w:t>
      </w:r>
      <w:r>
        <w:rPr>
          <w:color w:val="000000" w:themeColor="text1"/>
          <w:sz w:val="24"/>
          <w:szCs w:val="24"/>
          <w:lang w:val="sr-Cyrl-CS"/>
        </w:rPr>
        <w:t>Коњиц</w:t>
      </w:r>
      <w:r w:rsidR="00D7423D" w:rsidRPr="00EA296B">
        <w:rPr>
          <w:color w:val="000000" w:themeColor="text1"/>
          <w:sz w:val="24"/>
          <w:szCs w:val="24"/>
          <w:lang w:val="sr-Cyrl-CS"/>
        </w:rPr>
        <w:t>.</w:t>
      </w:r>
    </w:p>
    <w:p w:rsidR="00D7423D" w:rsidRPr="00EA296B" w:rsidRDefault="00DD28DB" w:rsidP="00D7423D">
      <w:pPr>
        <w:ind w:firstLine="567"/>
        <w:jc w:val="both"/>
        <w:rPr>
          <w:color w:val="000000" w:themeColor="text1"/>
          <w:sz w:val="24"/>
          <w:szCs w:val="24"/>
          <w:lang w:val="sr-Cyrl-CS"/>
        </w:rPr>
      </w:pPr>
      <w:r>
        <w:rPr>
          <w:color w:val="000000" w:themeColor="text1"/>
          <w:sz w:val="24"/>
          <w:szCs w:val="24"/>
          <w:lang w:val="sr-Cyrl-CS"/>
        </w:rPr>
        <w:t>Централни</w:t>
      </w:r>
      <w:r w:rsidR="00D7423D" w:rsidRPr="00EA296B">
        <w:rPr>
          <w:color w:val="000000" w:themeColor="text1"/>
          <w:sz w:val="24"/>
          <w:szCs w:val="24"/>
          <w:lang w:val="sr-Cyrl-CS"/>
        </w:rPr>
        <w:t xml:space="preserve"> </w:t>
      </w:r>
      <w:r>
        <w:rPr>
          <w:color w:val="000000" w:themeColor="text1"/>
          <w:sz w:val="24"/>
          <w:szCs w:val="24"/>
          <w:lang w:val="sr-Cyrl-CS"/>
        </w:rPr>
        <w:t>дио</w:t>
      </w:r>
      <w:r w:rsidR="00D7423D" w:rsidRPr="00EA296B">
        <w:rPr>
          <w:color w:val="000000" w:themeColor="text1"/>
          <w:sz w:val="24"/>
          <w:szCs w:val="24"/>
          <w:lang w:val="sr-Cyrl-CS"/>
        </w:rPr>
        <w:t xml:space="preserve"> </w:t>
      </w:r>
      <w:r>
        <w:rPr>
          <w:color w:val="000000" w:themeColor="text1"/>
          <w:sz w:val="24"/>
          <w:szCs w:val="24"/>
          <w:lang w:val="sr-Cyrl-CS"/>
        </w:rPr>
        <w:t>општине</w:t>
      </w:r>
      <w:r w:rsidR="00D7423D" w:rsidRPr="00EA296B">
        <w:rPr>
          <w:color w:val="000000" w:themeColor="text1"/>
          <w:sz w:val="24"/>
          <w:szCs w:val="24"/>
          <w:lang w:val="sr-Cyrl-CS"/>
        </w:rPr>
        <w:t xml:space="preserve"> </w:t>
      </w:r>
      <w:r>
        <w:rPr>
          <w:color w:val="000000" w:themeColor="text1"/>
          <w:sz w:val="24"/>
          <w:szCs w:val="24"/>
          <w:lang w:val="sr-Cyrl-CS"/>
        </w:rPr>
        <w:t>чини</w:t>
      </w:r>
      <w:r w:rsidR="00D7423D" w:rsidRPr="00EA296B">
        <w:rPr>
          <w:color w:val="000000" w:themeColor="text1"/>
          <w:sz w:val="24"/>
          <w:szCs w:val="24"/>
          <w:lang w:val="sr-Cyrl-CS"/>
        </w:rPr>
        <w:t xml:space="preserve"> </w:t>
      </w:r>
      <w:r>
        <w:rPr>
          <w:color w:val="000000" w:themeColor="text1"/>
          <w:sz w:val="24"/>
          <w:szCs w:val="24"/>
          <w:lang w:val="sr-Cyrl-CS"/>
        </w:rPr>
        <w:t>крашко</w:t>
      </w:r>
      <w:r w:rsidR="00D7423D" w:rsidRPr="00EA296B">
        <w:rPr>
          <w:color w:val="000000" w:themeColor="text1"/>
          <w:sz w:val="24"/>
          <w:szCs w:val="24"/>
          <w:lang w:val="sr-Cyrl-CS"/>
        </w:rPr>
        <w:t xml:space="preserve"> </w:t>
      </w:r>
      <w:r>
        <w:rPr>
          <w:color w:val="000000" w:themeColor="text1"/>
          <w:sz w:val="24"/>
          <w:szCs w:val="24"/>
          <w:lang w:val="sr-Cyrl-CS"/>
        </w:rPr>
        <w:t>Невесињско</w:t>
      </w:r>
      <w:r w:rsidR="00D7423D" w:rsidRPr="00EA296B">
        <w:rPr>
          <w:color w:val="000000" w:themeColor="text1"/>
          <w:sz w:val="24"/>
          <w:szCs w:val="24"/>
          <w:lang w:val="sr-Cyrl-CS"/>
        </w:rPr>
        <w:t xml:space="preserve"> </w:t>
      </w:r>
      <w:r>
        <w:rPr>
          <w:color w:val="000000" w:themeColor="text1"/>
          <w:sz w:val="24"/>
          <w:szCs w:val="24"/>
          <w:lang w:val="sr-Cyrl-CS"/>
        </w:rPr>
        <w:t>поље</w:t>
      </w:r>
      <w:r w:rsidR="00D7423D" w:rsidRPr="00EA296B">
        <w:rPr>
          <w:color w:val="000000" w:themeColor="text1"/>
          <w:sz w:val="24"/>
          <w:szCs w:val="24"/>
          <w:lang w:val="sr-Cyrl-CS"/>
        </w:rPr>
        <w:t xml:space="preserve">. </w:t>
      </w:r>
      <w:r>
        <w:rPr>
          <w:color w:val="000000" w:themeColor="text1"/>
          <w:sz w:val="24"/>
          <w:szCs w:val="24"/>
          <w:lang w:val="sr-Cyrl-CS"/>
        </w:rPr>
        <w:t>Према</w:t>
      </w:r>
      <w:r w:rsidR="00D7423D" w:rsidRPr="00EA296B">
        <w:rPr>
          <w:color w:val="000000" w:themeColor="text1"/>
          <w:sz w:val="24"/>
          <w:szCs w:val="24"/>
          <w:lang w:val="sr-Cyrl-CS"/>
        </w:rPr>
        <w:t xml:space="preserve"> </w:t>
      </w:r>
      <w:r>
        <w:rPr>
          <w:color w:val="000000" w:themeColor="text1"/>
          <w:sz w:val="24"/>
          <w:szCs w:val="24"/>
          <w:lang w:val="sr-Cyrl-CS"/>
        </w:rPr>
        <w:t>сјеверу</w:t>
      </w:r>
      <w:r w:rsidR="00D7423D" w:rsidRPr="00EA296B">
        <w:rPr>
          <w:color w:val="000000" w:themeColor="text1"/>
          <w:sz w:val="24"/>
          <w:szCs w:val="24"/>
          <w:lang w:val="sr-Cyrl-CS"/>
        </w:rPr>
        <w:t xml:space="preserve"> </w:t>
      </w:r>
      <w:r>
        <w:rPr>
          <w:color w:val="000000" w:themeColor="text1"/>
          <w:sz w:val="24"/>
          <w:szCs w:val="24"/>
          <w:lang w:val="sr-Cyrl-CS"/>
        </w:rPr>
        <w:t>је</w:t>
      </w:r>
      <w:r w:rsidR="00D7423D" w:rsidRPr="00EA296B">
        <w:rPr>
          <w:color w:val="000000" w:themeColor="text1"/>
          <w:sz w:val="24"/>
          <w:szCs w:val="24"/>
          <w:lang w:val="sr-Cyrl-CS"/>
        </w:rPr>
        <w:t xml:space="preserve"> </w:t>
      </w:r>
      <w:r>
        <w:rPr>
          <w:color w:val="000000" w:themeColor="text1"/>
          <w:sz w:val="24"/>
          <w:szCs w:val="24"/>
          <w:lang w:val="sr-Cyrl-CS"/>
        </w:rPr>
        <w:t>отворено</w:t>
      </w:r>
      <w:r w:rsidR="00D7423D" w:rsidRPr="00EA296B">
        <w:rPr>
          <w:color w:val="000000" w:themeColor="text1"/>
          <w:sz w:val="24"/>
          <w:szCs w:val="24"/>
          <w:lang w:val="sr-Cyrl-CS"/>
        </w:rPr>
        <w:t xml:space="preserve"> </w:t>
      </w:r>
      <w:r>
        <w:rPr>
          <w:color w:val="000000" w:themeColor="text1"/>
          <w:sz w:val="24"/>
          <w:szCs w:val="24"/>
          <w:lang w:val="sr-Cyrl-CS"/>
        </w:rPr>
        <w:t>у</w:t>
      </w:r>
      <w:r w:rsidR="00D7423D" w:rsidRPr="00EA296B">
        <w:rPr>
          <w:color w:val="000000" w:themeColor="text1"/>
          <w:sz w:val="24"/>
          <w:szCs w:val="24"/>
          <w:lang w:val="sr-Cyrl-CS"/>
        </w:rPr>
        <w:t xml:space="preserve"> </w:t>
      </w:r>
      <w:r>
        <w:rPr>
          <w:color w:val="000000" w:themeColor="text1"/>
          <w:sz w:val="24"/>
          <w:szCs w:val="24"/>
          <w:lang w:val="sr-Cyrl-CS"/>
        </w:rPr>
        <w:t>правцу</w:t>
      </w:r>
      <w:r w:rsidR="00D7423D" w:rsidRPr="00EA296B">
        <w:rPr>
          <w:color w:val="000000" w:themeColor="text1"/>
          <w:sz w:val="24"/>
          <w:szCs w:val="24"/>
          <w:lang w:val="sr-Cyrl-CS"/>
        </w:rPr>
        <w:t xml:space="preserve"> </w:t>
      </w:r>
      <w:r>
        <w:rPr>
          <w:color w:val="000000" w:themeColor="text1"/>
          <w:sz w:val="24"/>
          <w:szCs w:val="24"/>
          <w:lang w:val="sr-Cyrl-CS"/>
        </w:rPr>
        <w:t>коњичке</w:t>
      </w:r>
      <w:r w:rsidR="00D7423D" w:rsidRPr="00EA296B">
        <w:rPr>
          <w:color w:val="000000" w:themeColor="text1"/>
          <w:sz w:val="24"/>
          <w:szCs w:val="24"/>
          <w:lang w:val="sr-Cyrl-CS"/>
        </w:rPr>
        <w:t xml:space="preserve"> </w:t>
      </w:r>
      <w:r>
        <w:rPr>
          <w:color w:val="000000" w:themeColor="text1"/>
          <w:sz w:val="24"/>
          <w:szCs w:val="24"/>
          <w:lang w:val="sr-Cyrl-CS"/>
        </w:rPr>
        <w:t>жупе</w:t>
      </w:r>
      <w:r w:rsidR="00D7423D" w:rsidRPr="00EA296B">
        <w:rPr>
          <w:color w:val="000000" w:themeColor="text1"/>
          <w:sz w:val="24"/>
          <w:szCs w:val="24"/>
          <w:lang w:val="sr-Cyrl-CS"/>
        </w:rPr>
        <w:t xml:space="preserve">, </w:t>
      </w:r>
      <w:r>
        <w:rPr>
          <w:color w:val="000000" w:themeColor="text1"/>
          <w:sz w:val="24"/>
          <w:szCs w:val="24"/>
          <w:lang w:val="sr-Cyrl-CS"/>
        </w:rPr>
        <w:t>а</w:t>
      </w:r>
      <w:r w:rsidR="00D7423D" w:rsidRPr="00EA296B">
        <w:rPr>
          <w:color w:val="000000" w:themeColor="text1"/>
          <w:sz w:val="24"/>
          <w:szCs w:val="24"/>
          <w:lang w:val="sr-Cyrl-CS"/>
        </w:rPr>
        <w:t xml:space="preserve"> </w:t>
      </w:r>
      <w:r>
        <w:rPr>
          <w:color w:val="000000" w:themeColor="text1"/>
          <w:sz w:val="24"/>
          <w:szCs w:val="24"/>
          <w:lang w:val="sr-Cyrl-CS"/>
        </w:rPr>
        <w:t>у</w:t>
      </w:r>
      <w:r w:rsidR="00D7423D" w:rsidRPr="00EA296B">
        <w:rPr>
          <w:color w:val="000000" w:themeColor="text1"/>
          <w:sz w:val="24"/>
          <w:szCs w:val="24"/>
          <w:lang w:val="sr-Cyrl-CS"/>
        </w:rPr>
        <w:t xml:space="preserve"> </w:t>
      </w:r>
      <w:r>
        <w:rPr>
          <w:color w:val="000000" w:themeColor="text1"/>
          <w:sz w:val="24"/>
          <w:szCs w:val="24"/>
          <w:lang w:val="sr-Cyrl-CS"/>
        </w:rPr>
        <w:t>југоисточном</w:t>
      </w:r>
      <w:r w:rsidR="00D7423D" w:rsidRPr="00EA296B">
        <w:rPr>
          <w:color w:val="000000" w:themeColor="text1"/>
          <w:sz w:val="24"/>
          <w:szCs w:val="24"/>
          <w:lang w:val="sr-Cyrl-CS"/>
        </w:rPr>
        <w:t xml:space="preserve"> </w:t>
      </w:r>
      <w:r>
        <w:rPr>
          <w:color w:val="000000" w:themeColor="text1"/>
          <w:sz w:val="24"/>
          <w:szCs w:val="24"/>
          <w:lang w:val="sr-Cyrl-CS"/>
        </w:rPr>
        <w:t>дијелу</w:t>
      </w:r>
      <w:r w:rsidR="00D7423D" w:rsidRPr="00EA296B">
        <w:rPr>
          <w:color w:val="000000" w:themeColor="text1"/>
          <w:sz w:val="24"/>
          <w:szCs w:val="24"/>
          <w:lang w:val="sr-Cyrl-CS"/>
        </w:rPr>
        <w:t xml:space="preserve">, </w:t>
      </w:r>
      <w:r>
        <w:rPr>
          <w:color w:val="000000" w:themeColor="text1"/>
          <w:sz w:val="24"/>
          <w:szCs w:val="24"/>
          <w:lang w:val="sr-Cyrl-CS"/>
        </w:rPr>
        <w:t>преко</w:t>
      </w:r>
      <w:r w:rsidR="00D7423D" w:rsidRPr="00EA296B">
        <w:rPr>
          <w:color w:val="000000" w:themeColor="text1"/>
          <w:sz w:val="24"/>
          <w:szCs w:val="24"/>
          <w:lang w:val="sr-Cyrl-CS"/>
        </w:rPr>
        <w:t xml:space="preserve"> </w:t>
      </w:r>
      <w:r>
        <w:rPr>
          <w:color w:val="000000" w:themeColor="text1"/>
          <w:sz w:val="24"/>
          <w:szCs w:val="24"/>
          <w:lang w:val="sr-Cyrl-CS"/>
        </w:rPr>
        <w:t>трусинске</w:t>
      </w:r>
      <w:r w:rsidR="00D7423D" w:rsidRPr="00EA296B">
        <w:rPr>
          <w:color w:val="000000" w:themeColor="text1"/>
          <w:sz w:val="24"/>
          <w:szCs w:val="24"/>
          <w:lang w:val="sr-Cyrl-CS"/>
        </w:rPr>
        <w:t xml:space="preserve"> </w:t>
      </w:r>
      <w:r>
        <w:rPr>
          <w:color w:val="000000" w:themeColor="text1"/>
          <w:sz w:val="24"/>
          <w:szCs w:val="24"/>
          <w:lang w:val="sr-Cyrl-CS"/>
        </w:rPr>
        <w:t>површи</w:t>
      </w:r>
      <w:r w:rsidR="00D7423D" w:rsidRPr="00EA296B">
        <w:rPr>
          <w:color w:val="000000" w:themeColor="text1"/>
          <w:sz w:val="24"/>
          <w:szCs w:val="24"/>
          <w:lang w:val="sr-Cyrl-CS"/>
        </w:rPr>
        <w:t xml:space="preserve"> </w:t>
      </w:r>
      <w:r>
        <w:rPr>
          <w:color w:val="000000" w:themeColor="text1"/>
          <w:sz w:val="24"/>
          <w:szCs w:val="24"/>
          <w:lang w:val="sr-Cyrl-CS"/>
        </w:rPr>
        <w:t>одвојено</w:t>
      </w:r>
      <w:r w:rsidR="00D7423D" w:rsidRPr="00EA296B">
        <w:rPr>
          <w:color w:val="000000" w:themeColor="text1"/>
          <w:sz w:val="24"/>
          <w:szCs w:val="24"/>
          <w:lang w:val="sr-Cyrl-CS"/>
        </w:rPr>
        <w:t xml:space="preserve"> </w:t>
      </w:r>
      <w:r>
        <w:rPr>
          <w:color w:val="000000" w:themeColor="text1"/>
          <w:sz w:val="24"/>
          <w:szCs w:val="24"/>
          <w:lang w:val="sr-Cyrl-CS"/>
        </w:rPr>
        <w:t>је</w:t>
      </w:r>
      <w:r w:rsidR="00D7423D" w:rsidRPr="00EA296B">
        <w:rPr>
          <w:color w:val="000000" w:themeColor="text1"/>
          <w:sz w:val="24"/>
          <w:szCs w:val="24"/>
          <w:lang w:val="sr-Cyrl-CS"/>
        </w:rPr>
        <w:t xml:space="preserve"> </w:t>
      </w:r>
      <w:r>
        <w:rPr>
          <w:color w:val="000000" w:themeColor="text1"/>
          <w:sz w:val="24"/>
          <w:szCs w:val="24"/>
          <w:lang w:val="sr-Cyrl-CS"/>
        </w:rPr>
        <w:t>од</w:t>
      </w:r>
      <w:r w:rsidR="00D7423D" w:rsidRPr="00EA296B">
        <w:rPr>
          <w:color w:val="000000" w:themeColor="text1"/>
          <w:sz w:val="24"/>
          <w:szCs w:val="24"/>
          <w:lang w:val="sr-Cyrl-CS"/>
        </w:rPr>
        <w:t xml:space="preserve"> </w:t>
      </w:r>
      <w:r>
        <w:rPr>
          <w:color w:val="000000" w:themeColor="text1"/>
          <w:sz w:val="24"/>
          <w:szCs w:val="24"/>
          <w:lang w:val="sr-Cyrl-CS"/>
        </w:rPr>
        <w:t>Дабарског</w:t>
      </w:r>
      <w:r w:rsidR="00D7423D" w:rsidRPr="00EA296B">
        <w:rPr>
          <w:color w:val="000000" w:themeColor="text1"/>
          <w:sz w:val="24"/>
          <w:szCs w:val="24"/>
          <w:lang w:val="sr-Cyrl-CS"/>
        </w:rPr>
        <w:t xml:space="preserve"> </w:t>
      </w:r>
      <w:r>
        <w:rPr>
          <w:color w:val="000000" w:themeColor="text1"/>
          <w:sz w:val="24"/>
          <w:szCs w:val="24"/>
          <w:lang w:val="sr-Cyrl-CS"/>
        </w:rPr>
        <w:t>поља</w:t>
      </w:r>
      <w:r w:rsidR="00D7423D" w:rsidRPr="00EA296B">
        <w:rPr>
          <w:color w:val="000000" w:themeColor="text1"/>
          <w:sz w:val="24"/>
          <w:szCs w:val="24"/>
          <w:lang w:val="sr-Cyrl-CS"/>
        </w:rPr>
        <w:t xml:space="preserve">. </w:t>
      </w:r>
      <w:r>
        <w:rPr>
          <w:color w:val="000000" w:themeColor="text1"/>
          <w:sz w:val="24"/>
          <w:szCs w:val="24"/>
          <w:lang w:val="sr-Cyrl-CS"/>
        </w:rPr>
        <w:t>Заједно</w:t>
      </w:r>
      <w:r w:rsidR="00D7423D" w:rsidRPr="00EA296B">
        <w:rPr>
          <w:color w:val="000000" w:themeColor="text1"/>
          <w:sz w:val="24"/>
          <w:szCs w:val="24"/>
          <w:lang w:val="sr-Cyrl-CS"/>
        </w:rPr>
        <w:t xml:space="preserve"> </w:t>
      </w:r>
      <w:r>
        <w:rPr>
          <w:color w:val="000000" w:themeColor="text1"/>
          <w:sz w:val="24"/>
          <w:szCs w:val="24"/>
          <w:lang w:val="sr-Cyrl-CS"/>
        </w:rPr>
        <w:t>са</w:t>
      </w:r>
      <w:r w:rsidR="00D7423D" w:rsidRPr="00EA296B">
        <w:rPr>
          <w:color w:val="000000" w:themeColor="text1"/>
          <w:sz w:val="24"/>
          <w:szCs w:val="24"/>
          <w:lang w:val="sr-Cyrl-CS"/>
        </w:rPr>
        <w:t xml:space="preserve"> </w:t>
      </w:r>
      <w:r>
        <w:rPr>
          <w:color w:val="000000" w:themeColor="text1"/>
          <w:sz w:val="24"/>
          <w:szCs w:val="24"/>
          <w:lang w:val="sr-Cyrl-CS"/>
        </w:rPr>
        <w:t>Невесињским</w:t>
      </w:r>
      <w:r w:rsidR="00D7423D" w:rsidRPr="00EA296B">
        <w:rPr>
          <w:color w:val="000000" w:themeColor="text1"/>
          <w:sz w:val="24"/>
          <w:szCs w:val="24"/>
          <w:lang w:val="sr-Cyrl-CS"/>
        </w:rPr>
        <w:t xml:space="preserve"> </w:t>
      </w:r>
      <w:r>
        <w:rPr>
          <w:color w:val="000000" w:themeColor="text1"/>
          <w:sz w:val="24"/>
          <w:szCs w:val="24"/>
          <w:lang w:val="sr-Cyrl-CS"/>
        </w:rPr>
        <w:t>пољем</w:t>
      </w:r>
      <w:r w:rsidR="00D7423D" w:rsidRPr="00EA296B">
        <w:rPr>
          <w:color w:val="000000" w:themeColor="text1"/>
          <w:sz w:val="24"/>
          <w:szCs w:val="24"/>
          <w:lang w:val="sr-Cyrl-CS"/>
        </w:rPr>
        <w:t xml:space="preserve">, </w:t>
      </w:r>
      <w:r>
        <w:rPr>
          <w:color w:val="000000" w:themeColor="text1"/>
          <w:sz w:val="24"/>
          <w:szCs w:val="24"/>
          <w:lang w:val="sr-Cyrl-CS"/>
        </w:rPr>
        <w:t>Лукавачко</w:t>
      </w:r>
      <w:r w:rsidR="00D7423D" w:rsidRPr="00EA296B">
        <w:rPr>
          <w:color w:val="000000" w:themeColor="text1"/>
          <w:sz w:val="24"/>
          <w:szCs w:val="24"/>
          <w:lang w:val="sr-Cyrl-CS"/>
        </w:rPr>
        <w:t xml:space="preserve"> </w:t>
      </w:r>
      <w:r>
        <w:rPr>
          <w:color w:val="000000" w:themeColor="text1"/>
          <w:sz w:val="24"/>
          <w:szCs w:val="24"/>
          <w:lang w:val="sr-Cyrl-CS"/>
        </w:rPr>
        <w:t>и</w:t>
      </w:r>
      <w:r w:rsidR="00D7423D" w:rsidRPr="00EA296B">
        <w:rPr>
          <w:color w:val="000000" w:themeColor="text1"/>
          <w:sz w:val="24"/>
          <w:szCs w:val="24"/>
          <w:lang w:val="sr-Cyrl-CS"/>
        </w:rPr>
        <w:t xml:space="preserve"> </w:t>
      </w:r>
      <w:r>
        <w:rPr>
          <w:color w:val="000000" w:themeColor="text1"/>
          <w:sz w:val="24"/>
          <w:szCs w:val="24"/>
          <w:lang w:val="sr-Cyrl-CS"/>
        </w:rPr>
        <w:t>Трусинско</w:t>
      </w:r>
      <w:r w:rsidR="00D7423D" w:rsidRPr="00EA296B">
        <w:rPr>
          <w:color w:val="000000" w:themeColor="text1"/>
          <w:sz w:val="24"/>
          <w:szCs w:val="24"/>
          <w:lang w:val="sr-Cyrl-CS"/>
        </w:rPr>
        <w:t xml:space="preserve"> </w:t>
      </w:r>
      <w:r>
        <w:rPr>
          <w:color w:val="000000" w:themeColor="text1"/>
          <w:sz w:val="24"/>
          <w:szCs w:val="24"/>
          <w:lang w:val="sr-Cyrl-CS"/>
        </w:rPr>
        <w:t>чине</w:t>
      </w:r>
      <w:r w:rsidR="00D7423D" w:rsidRPr="00EA296B">
        <w:rPr>
          <w:color w:val="000000" w:themeColor="text1"/>
          <w:sz w:val="24"/>
          <w:szCs w:val="24"/>
          <w:lang w:val="sr-Cyrl-CS"/>
        </w:rPr>
        <w:t xml:space="preserve"> </w:t>
      </w:r>
      <w:r>
        <w:rPr>
          <w:color w:val="000000" w:themeColor="text1"/>
          <w:sz w:val="24"/>
          <w:szCs w:val="24"/>
          <w:lang w:val="sr-Cyrl-CS"/>
        </w:rPr>
        <w:t>једну</w:t>
      </w:r>
      <w:r w:rsidR="00D7423D" w:rsidRPr="00EA296B">
        <w:rPr>
          <w:color w:val="000000" w:themeColor="text1"/>
          <w:sz w:val="24"/>
          <w:szCs w:val="24"/>
          <w:lang w:val="sr-Cyrl-CS"/>
        </w:rPr>
        <w:t xml:space="preserve"> </w:t>
      </w:r>
      <w:r>
        <w:rPr>
          <w:color w:val="000000" w:themeColor="text1"/>
          <w:sz w:val="24"/>
          <w:szCs w:val="24"/>
          <w:lang w:val="sr-Cyrl-CS"/>
        </w:rPr>
        <w:t>геоморфолошку</w:t>
      </w:r>
      <w:r w:rsidR="00D7423D" w:rsidRPr="00EA296B">
        <w:rPr>
          <w:color w:val="000000" w:themeColor="text1"/>
          <w:sz w:val="24"/>
          <w:szCs w:val="24"/>
          <w:lang w:val="sr-Cyrl-CS"/>
        </w:rPr>
        <w:t xml:space="preserve"> </w:t>
      </w:r>
      <w:r>
        <w:rPr>
          <w:color w:val="000000" w:themeColor="text1"/>
          <w:sz w:val="24"/>
          <w:szCs w:val="24"/>
          <w:lang w:val="sr-Cyrl-CS"/>
        </w:rPr>
        <w:t>цјелину</w:t>
      </w:r>
      <w:r w:rsidR="00D7423D" w:rsidRPr="00EA296B">
        <w:rPr>
          <w:color w:val="000000" w:themeColor="text1"/>
          <w:sz w:val="24"/>
          <w:szCs w:val="24"/>
          <w:lang w:val="sr-Cyrl-CS"/>
        </w:rPr>
        <w:t>.</w:t>
      </w:r>
    </w:p>
    <w:p w:rsidR="00D7423D" w:rsidRPr="00EA296B" w:rsidRDefault="00DD28DB" w:rsidP="00D7423D">
      <w:pPr>
        <w:ind w:firstLine="567"/>
        <w:jc w:val="both"/>
        <w:rPr>
          <w:color w:val="000000" w:themeColor="text1"/>
          <w:sz w:val="24"/>
          <w:szCs w:val="24"/>
          <w:lang w:val="sr-Cyrl-CS"/>
        </w:rPr>
      </w:pPr>
      <w:r>
        <w:rPr>
          <w:color w:val="000000" w:themeColor="text1"/>
          <w:sz w:val="24"/>
          <w:szCs w:val="24"/>
          <w:lang w:val="sr-Cyrl-CS"/>
        </w:rPr>
        <w:t>Општина</w:t>
      </w:r>
      <w:r w:rsidR="00D7423D" w:rsidRPr="00EA296B">
        <w:rPr>
          <w:color w:val="000000" w:themeColor="text1"/>
          <w:sz w:val="24"/>
          <w:szCs w:val="24"/>
          <w:lang w:val="sr-Cyrl-CS"/>
        </w:rPr>
        <w:t xml:space="preserve"> </w:t>
      </w:r>
      <w:r>
        <w:rPr>
          <w:color w:val="000000" w:themeColor="text1"/>
          <w:sz w:val="24"/>
          <w:szCs w:val="24"/>
          <w:lang w:val="sr-Cyrl-CS"/>
        </w:rPr>
        <w:t>Невесиње</w:t>
      </w:r>
      <w:r w:rsidR="00D7423D" w:rsidRPr="00EA296B">
        <w:rPr>
          <w:color w:val="000000" w:themeColor="text1"/>
          <w:sz w:val="24"/>
          <w:szCs w:val="24"/>
          <w:lang w:val="sr-Cyrl-CS"/>
        </w:rPr>
        <w:t xml:space="preserve"> </w:t>
      </w:r>
      <w:r>
        <w:rPr>
          <w:color w:val="000000" w:themeColor="text1"/>
          <w:sz w:val="24"/>
          <w:szCs w:val="24"/>
          <w:lang w:val="sr-Cyrl-CS"/>
        </w:rPr>
        <w:t>се</w:t>
      </w:r>
      <w:r w:rsidR="00D7423D" w:rsidRPr="00EA296B">
        <w:rPr>
          <w:color w:val="000000" w:themeColor="text1"/>
          <w:sz w:val="24"/>
          <w:szCs w:val="24"/>
          <w:lang w:val="sr-Cyrl-CS"/>
        </w:rPr>
        <w:t xml:space="preserve"> </w:t>
      </w:r>
      <w:r>
        <w:rPr>
          <w:color w:val="000000" w:themeColor="text1"/>
          <w:sz w:val="24"/>
          <w:szCs w:val="24"/>
          <w:lang w:val="sr-Cyrl-CS"/>
        </w:rPr>
        <w:t>налази</w:t>
      </w:r>
      <w:r w:rsidR="00D7423D" w:rsidRPr="00EA296B">
        <w:rPr>
          <w:color w:val="000000" w:themeColor="text1"/>
          <w:sz w:val="24"/>
          <w:szCs w:val="24"/>
          <w:lang w:val="sr-Cyrl-CS"/>
        </w:rPr>
        <w:t xml:space="preserve"> </w:t>
      </w:r>
      <w:r>
        <w:rPr>
          <w:color w:val="000000" w:themeColor="text1"/>
          <w:sz w:val="24"/>
          <w:szCs w:val="24"/>
          <w:lang w:val="sr-Cyrl-CS"/>
        </w:rPr>
        <w:t>на</w:t>
      </w:r>
      <w:r w:rsidR="00D7423D" w:rsidRPr="00EA296B">
        <w:rPr>
          <w:color w:val="000000" w:themeColor="text1"/>
          <w:sz w:val="24"/>
          <w:szCs w:val="24"/>
          <w:lang w:val="sr-Cyrl-CS"/>
        </w:rPr>
        <w:t xml:space="preserve"> </w:t>
      </w:r>
      <w:r>
        <w:rPr>
          <w:color w:val="000000" w:themeColor="text1"/>
          <w:sz w:val="24"/>
          <w:szCs w:val="24"/>
          <w:lang w:val="sr-Cyrl-CS"/>
        </w:rPr>
        <w:t>пово</w:t>
      </w:r>
      <w:r w:rsidR="003E63F5">
        <w:rPr>
          <w:color w:val="000000" w:themeColor="text1"/>
          <w:sz w:val="24"/>
          <w:szCs w:val="24"/>
          <w:lang w:val="sr-Cyrl-CS"/>
        </w:rPr>
        <w:t>љ</w:t>
      </w:r>
      <w:r>
        <w:rPr>
          <w:color w:val="000000" w:themeColor="text1"/>
          <w:sz w:val="24"/>
          <w:szCs w:val="24"/>
          <w:lang w:val="sr-Cyrl-CS"/>
        </w:rPr>
        <w:t>ном</w:t>
      </w:r>
      <w:r w:rsidR="00D7423D" w:rsidRPr="00EA296B">
        <w:rPr>
          <w:color w:val="000000" w:themeColor="text1"/>
          <w:sz w:val="24"/>
          <w:szCs w:val="24"/>
          <w:lang w:val="sr-Cyrl-CS"/>
        </w:rPr>
        <w:t xml:space="preserve"> </w:t>
      </w:r>
      <w:r>
        <w:rPr>
          <w:color w:val="000000" w:themeColor="text1"/>
          <w:sz w:val="24"/>
          <w:szCs w:val="24"/>
          <w:lang w:val="sr-Cyrl-CS"/>
        </w:rPr>
        <w:t>геопрометном</w:t>
      </w:r>
      <w:r w:rsidR="00D7423D" w:rsidRPr="00EA296B">
        <w:rPr>
          <w:color w:val="000000" w:themeColor="text1"/>
          <w:sz w:val="24"/>
          <w:szCs w:val="24"/>
          <w:lang w:val="sr-Cyrl-CS"/>
        </w:rPr>
        <w:t xml:space="preserve"> </w:t>
      </w:r>
      <w:r>
        <w:rPr>
          <w:color w:val="000000" w:themeColor="text1"/>
          <w:sz w:val="24"/>
          <w:szCs w:val="24"/>
          <w:lang w:val="sr-Cyrl-CS"/>
        </w:rPr>
        <w:t>положају</w:t>
      </w:r>
      <w:r w:rsidR="00D7423D" w:rsidRPr="00EA296B">
        <w:rPr>
          <w:color w:val="000000" w:themeColor="text1"/>
          <w:sz w:val="24"/>
          <w:szCs w:val="24"/>
          <w:lang w:val="sr-Cyrl-CS"/>
        </w:rPr>
        <w:t xml:space="preserve">. </w:t>
      </w:r>
      <w:r>
        <w:rPr>
          <w:color w:val="000000" w:themeColor="text1"/>
          <w:sz w:val="24"/>
          <w:szCs w:val="24"/>
          <w:lang w:val="sr-Cyrl-CS"/>
        </w:rPr>
        <w:t>Једна</w:t>
      </w:r>
      <w:r w:rsidR="00D7423D" w:rsidRPr="00EA296B">
        <w:rPr>
          <w:color w:val="000000" w:themeColor="text1"/>
          <w:sz w:val="24"/>
          <w:szCs w:val="24"/>
          <w:lang w:val="sr-Cyrl-CS"/>
        </w:rPr>
        <w:t xml:space="preserve"> </w:t>
      </w:r>
      <w:r>
        <w:rPr>
          <w:color w:val="000000" w:themeColor="text1"/>
          <w:sz w:val="24"/>
          <w:szCs w:val="24"/>
          <w:lang w:val="sr-Cyrl-CS"/>
        </w:rPr>
        <w:t>од</w:t>
      </w:r>
      <w:r w:rsidR="00D7423D" w:rsidRPr="00EA296B">
        <w:rPr>
          <w:color w:val="000000" w:themeColor="text1"/>
          <w:sz w:val="24"/>
          <w:szCs w:val="24"/>
          <w:lang w:val="sr-Cyrl-CS"/>
        </w:rPr>
        <w:t xml:space="preserve"> </w:t>
      </w:r>
      <w:r>
        <w:rPr>
          <w:color w:val="000000" w:themeColor="text1"/>
          <w:sz w:val="24"/>
          <w:szCs w:val="24"/>
          <w:lang w:val="sr-Cyrl-CS"/>
        </w:rPr>
        <w:t>основних</w:t>
      </w:r>
      <w:r w:rsidR="00D7423D" w:rsidRPr="00EA296B">
        <w:rPr>
          <w:color w:val="000000" w:themeColor="text1"/>
          <w:sz w:val="24"/>
          <w:szCs w:val="24"/>
          <w:lang w:val="sr-Cyrl-CS"/>
        </w:rPr>
        <w:t xml:space="preserve"> </w:t>
      </w:r>
      <w:r>
        <w:rPr>
          <w:color w:val="000000" w:themeColor="text1"/>
          <w:sz w:val="24"/>
          <w:szCs w:val="24"/>
          <w:lang w:val="sr-Cyrl-CS"/>
        </w:rPr>
        <w:t>саобраћајница</w:t>
      </w:r>
      <w:r w:rsidR="00D7423D" w:rsidRPr="00EA296B">
        <w:rPr>
          <w:color w:val="000000" w:themeColor="text1"/>
          <w:sz w:val="24"/>
          <w:szCs w:val="24"/>
          <w:lang w:val="sr-Cyrl-CS"/>
        </w:rPr>
        <w:t xml:space="preserve"> </w:t>
      </w:r>
      <w:r>
        <w:rPr>
          <w:color w:val="000000" w:themeColor="text1"/>
          <w:sz w:val="24"/>
          <w:szCs w:val="24"/>
          <w:lang w:val="sr-Cyrl-CS"/>
        </w:rPr>
        <w:t>је</w:t>
      </w:r>
      <w:r w:rsidR="00D7423D" w:rsidRPr="00EA296B">
        <w:rPr>
          <w:color w:val="000000" w:themeColor="text1"/>
          <w:sz w:val="24"/>
          <w:szCs w:val="24"/>
          <w:lang w:val="sr-Cyrl-CS"/>
        </w:rPr>
        <w:t xml:space="preserve"> </w:t>
      </w:r>
      <w:r>
        <w:rPr>
          <w:color w:val="000000" w:themeColor="text1"/>
          <w:sz w:val="24"/>
          <w:szCs w:val="24"/>
          <w:lang w:val="sr-Cyrl-CS"/>
        </w:rPr>
        <w:t>магистрални</w:t>
      </w:r>
      <w:r w:rsidR="00D7423D" w:rsidRPr="00EA296B">
        <w:rPr>
          <w:color w:val="000000" w:themeColor="text1"/>
          <w:sz w:val="24"/>
          <w:szCs w:val="24"/>
          <w:lang w:val="sr-Cyrl-CS"/>
        </w:rPr>
        <w:t xml:space="preserve"> </w:t>
      </w:r>
      <w:r>
        <w:rPr>
          <w:color w:val="000000" w:themeColor="text1"/>
          <w:sz w:val="24"/>
          <w:szCs w:val="24"/>
          <w:lang w:val="sr-Cyrl-CS"/>
        </w:rPr>
        <w:t>пут</w:t>
      </w:r>
      <w:r w:rsidR="00D7423D" w:rsidRPr="00EA296B">
        <w:rPr>
          <w:color w:val="000000" w:themeColor="text1"/>
          <w:sz w:val="24"/>
          <w:szCs w:val="24"/>
          <w:lang w:val="sr-Cyrl-CS"/>
        </w:rPr>
        <w:t xml:space="preserve"> </w:t>
      </w:r>
      <w:r>
        <w:rPr>
          <w:color w:val="000000" w:themeColor="text1"/>
          <w:sz w:val="24"/>
          <w:szCs w:val="24"/>
          <w:lang w:val="sr-Cyrl-CS"/>
        </w:rPr>
        <w:t>Мостар</w:t>
      </w:r>
      <w:r w:rsidR="00D7423D" w:rsidRPr="00EA296B">
        <w:rPr>
          <w:color w:val="000000" w:themeColor="text1"/>
          <w:sz w:val="24"/>
          <w:szCs w:val="24"/>
          <w:lang w:val="sr-Cyrl-CS"/>
        </w:rPr>
        <w:t>-</w:t>
      </w:r>
      <w:r>
        <w:rPr>
          <w:color w:val="000000" w:themeColor="text1"/>
          <w:sz w:val="24"/>
          <w:szCs w:val="24"/>
          <w:lang w:val="sr-Cyrl-CS"/>
        </w:rPr>
        <w:t>Невесиње</w:t>
      </w:r>
      <w:r w:rsidR="00D7423D" w:rsidRPr="00EA296B">
        <w:rPr>
          <w:color w:val="000000" w:themeColor="text1"/>
          <w:sz w:val="24"/>
          <w:szCs w:val="24"/>
          <w:lang w:val="sr-Cyrl-CS"/>
        </w:rPr>
        <w:t>-</w:t>
      </w:r>
      <w:r>
        <w:rPr>
          <w:color w:val="000000" w:themeColor="text1"/>
          <w:sz w:val="24"/>
          <w:szCs w:val="24"/>
          <w:lang w:val="sr-Cyrl-CS"/>
        </w:rPr>
        <w:t>Гацко</w:t>
      </w:r>
      <w:r w:rsidR="00D7423D" w:rsidRPr="00EA296B">
        <w:rPr>
          <w:color w:val="000000" w:themeColor="text1"/>
          <w:sz w:val="24"/>
          <w:szCs w:val="24"/>
          <w:lang w:val="sr-Cyrl-CS"/>
        </w:rPr>
        <w:t xml:space="preserve">, </w:t>
      </w:r>
      <w:r>
        <w:rPr>
          <w:color w:val="000000" w:themeColor="text1"/>
          <w:sz w:val="24"/>
          <w:szCs w:val="24"/>
          <w:lang w:val="sr-Cyrl-CS"/>
        </w:rPr>
        <w:t>јер</w:t>
      </w:r>
      <w:r w:rsidR="00D7423D" w:rsidRPr="00EA296B">
        <w:rPr>
          <w:color w:val="000000" w:themeColor="text1"/>
          <w:sz w:val="24"/>
          <w:szCs w:val="24"/>
          <w:lang w:val="sr-Cyrl-CS"/>
        </w:rPr>
        <w:t xml:space="preserve"> </w:t>
      </w:r>
      <w:r>
        <w:rPr>
          <w:color w:val="000000" w:themeColor="text1"/>
          <w:sz w:val="24"/>
          <w:szCs w:val="24"/>
          <w:lang w:val="sr-Cyrl-CS"/>
        </w:rPr>
        <w:t>повезује</w:t>
      </w:r>
      <w:r w:rsidR="00D7423D" w:rsidRPr="00EA296B">
        <w:rPr>
          <w:color w:val="000000" w:themeColor="text1"/>
          <w:sz w:val="24"/>
          <w:szCs w:val="24"/>
          <w:lang w:val="sr-Cyrl-CS"/>
        </w:rPr>
        <w:t xml:space="preserve"> </w:t>
      </w:r>
      <w:r>
        <w:rPr>
          <w:color w:val="000000" w:themeColor="text1"/>
          <w:sz w:val="24"/>
          <w:szCs w:val="24"/>
          <w:lang w:val="sr-Cyrl-CS"/>
        </w:rPr>
        <w:t>магистралне</w:t>
      </w:r>
      <w:r w:rsidR="00D7423D" w:rsidRPr="00EA296B">
        <w:rPr>
          <w:color w:val="000000" w:themeColor="text1"/>
          <w:sz w:val="24"/>
          <w:szCs w:val="24"/>
          <w:lang w:val="sr-Cyrl-CS"/>
        </w:rPr>
        <w:t xml:space="preserve"> </w:t>
      </w:r>
      <w:r>
        <w:rPr>
          <w:color w:val="000000" w:themeColor="text1"/>
          <w:sz w:val="24"/>
          <w:szCs w:val="24"/>
          <w:lang w:val="sr-Cyrl-CS"/>
        </w:rPr>
        <w:t>правце</w:t>
      </w:r>
      <w:r w:rsidR="00D7423D" w:rsidRPr="00EA296B">
        <w:rPr>
          <w:color w:val="000000" w:themeColor="text1"/>
          <w:sz w:val="24"/>
          <w:szCs w:val="24"/>
          <w:lang w:val="sr-Cyrl-CS"/>
        </w:rPr>
        <w:t xml:space="preserve"> </w:t>
      </w:r>
      <w:r>
        <w:rPr>
          <w:color w:val="000000" w:themeColor="text1"/>
          <w:sz w:val="24"/>
          <w:szCs w:val="24"/>
          <w:lang w:val="sr-Cyrl-CS"/>
        </w:rPr>
        <w:t>Сарајево</w:t>
      </w:r>
      <w:r w:rsidR="00D7423D" w:rsidRPr="00EA296B">
        <w:rPr>
          <w:color w:val="000000" w:themeColor="text1"/>
          <w:sz w:val="24"/>
          <w:szCs w:val="24"/>
          <w:lang w:val="sr-Cyrl-CS"/>
        </w:rPr>
        <w:t xml:space="preserve"> – </w:t>
      </w:r>
      <w:r>
        <w:rPr>
          <w:color w:val="000000" w:themeColor="text1"/>
          <w:sz w:val="24"/>
          <w:szCs w:val="24"/>
          <w:lang w:val="sr-Cyrl-CS"/>
        </w:rPr>
        <w:t>Мостар</w:t>
      </w:r>
      <w:r w:rsidR="00D7423D" w:rsidRPr="00EA296B">
        <w:rPr>
          <w:color w:val="000000" w:themeColor="text1"/>
          <w:sz w:val="24"/>
          <w:szCs w:val="24"/>
          <w:lang w:val="sr-Cyrl-CS"/>
        </w:rPr>
        <w:t xml:space="preserve"> </w:t>
      </w:r>
      <w:r>
        <w:rPr>
          <w:color w:val="000000" w:themeColor="text1"/>
          <w:sz w:val="24"/>
          <w:szCs w:val="24"/>
          <w:lang w:val="sr-Cyrl-CS"/>
        </w:rPr>
        <w:t>и</w:t>
      </w:r>
      <w:r w:rsidR="00D7423D" w:rsidRPr="00EA296B">
        <w:rPr>
          <w:color w:val="000000" w:themeColor="text1"/>
          <w:sz w:val="24"/>
          <w:szCs w:val="24"/>
          <w:lang w:val="sr-Cyrl-CS"/>
        </w:rPr>
        <w:t xml:space="preserve"> </w:t>
      </w:r>
      <w:r>
        <w:rPr>
          <w:color w:val="000000" w:themeColor="text1"/>
          <w:sz w:val="24"/>
          <w:szCs w:val="24"/>
          <w:lang w:val="sr-Cyrl-CS"/>
        </w:rPr>
        <w:t>Сарајево</w:t>
      </w:r>
      <w:r w:rsidR="00D7423D" w:rsidRPr="00EA296B">
        <w:rPr>
          <w:color w:val="000000" w:themeColor="text1"/>
          <w:sz w:val="24"/>
          <w:szCs w:val="24"/>
          <w:lang w:val="sr-Cyrl-CS"/>
        </w:rPr>
        <w:t xml:space="preserve"> – </w:t>
      </w:r>
      <w:r>
        <w:rPr>
          <w:color w:val="000000" w:themeColor="text1"/>
          <w:sz w:val="24"/>
          <w:szCs w:val="24"/>
          <w:lang w:val="sr-Cyrl-CS"/>
        </w:rPr>
        <w:t>Фоча</w:t>
      </w:r>
      <w:r w:rsidR="00D7423D" w:rsidRPr="00EA296B">
        <w:rPr>
          <w:color w:val="000000" w:themeColor="text1"/>
          <w:sz w:val="24"/>
          <w:szCs w:val="24"/>
          <w:lang w:val="sr-Cyrl-CS"/>
        </w:rPr>
        <w:t xml:space="preserve"> – </w:t>
      </w:r>
      <w:r>
        <w:rPr>
          <w:color w:val="000000" w:themeColor="text1"/>
          <w:sz w:val="24"/>
          <w:szCs w:val="24"/>
          <w:lang w:val="sr-Cyrl-CS"/>
        </w:rPr>
        <w:t>Требиње</w:t>
      </w:r>
      <w:r w:rsidR="00D7423D" w:rsidRPr="00EA296B">
        <w:rPr>
          <w:color w:val="000000" w:themeColor="text1"/>
          <w:sz w:val="24"/>
          <w:szCs w:val="24"/>
          <w:lang w:val="sr-Cyrl-CS"/>
        </w:rPr>
        <w:t xml:space="preserve"> – </w:t>
      </w:r>
      <w:r>
        <w:rPr>
          <w:color w:val="000000" w:themeColor="text1"/>
          <w:sz w:val="24"/>
          <w:szCs w:val="24"/>
          <w:lang w:val="sr-Cyrl-CS"/>
        </w:rPr>
        <w:t>Дубровник</w:t>
      </w:r>
      <w:r w:rsidR="00D7423D" w:rsidRPr="00EA296B">
        <w:rPr>
          <w:color w:val="000000" w:themeColor="text1"/>
          <w:sz w:val="24"/>
          <w:szCs w:val="24"/>
          <w:lang w:val="sr-Cyrl-CS"/>
        </w:rPr>
        <w:t xml:space="preserve">, </w:t>
      </w:r>
      <w:r>
        <w:rPr>
          <w:color w:val="000000" w:themeColor="text1"/>
          <w:sz w:val="24"/>
          <w:szCs w:val="24"/>
          <w:lang w:val="sr-Cyrl-CS"/>
        </w:rPr>
        <w:t>односно</w:t>
      </w:r>
      <w:r w:rsidR="00D7423D" w:rsidRPr="00EA296B">
        <w:rPr>
          <w:color w:val="000000" w:themeColor="text1"/>
          <w:sz w:val="24"/>
          <w:szCs w:val="24"/>
          <w:lang w:val="sr-Cyrl-CS"/>
        </w:rPr>
        <w:t xml:space="preserve"> </w:t>
      </w:r>
      <w:r>
        <w:rPr>
          <w:color w:val="000000" w:themeColor="text1"/>
          <w:sz w:val="24"/>
          <w:szCs w:val="24"/>
          <w:lang w:val="sr-Cyrl-CS"/>
        </w:rPr>
        <w:t>повезује</w:t>
      </w:r>
      <w:r w:rsidR="00D7423D" w:rsidRPr="00EA296B">
        <w:rPr>
          <w:color w:val="000000" w:themeColor="text1"/>
          <w:sz w:val="24"/>
          <w:szCs w:val="24"/>
          <w:lang w:val="sr-Cyrl-CS"/>
        </w:rPr>
        <w:t xml:space="preserve"> </w:t>
      </w:r>
      <w:r>
        <w:rPr>
          <w:color w:val="000000" w:themeColor="text1"/>
          <w:sz w:val="24"/>
          <w:szCs w:val="24"/>
          <w:lang w:val="sr-Cyrl-CS"/>
        </w:rPr>
        <w:t>централну</w:t>
      </w:r>
      <w:r w:rsidR="00D7423D" w:rsidRPr="00EA296B">
        <w:rPr>
          <w:color w:val="000000" w:themeColor="text1"/>
          <w:sz w:val="24"/>
          <w:szCs w:val="24"/>
          <w:lang w:val="sr-Cyrl-CS"/>
        </w:rPr>
        <w:t xml:space="preserve"> </w:t>
      </w:r>
      <w:r>
        <w:rPr>
          <w:color w:val="000000" w:themeColor="text1"/>
          <w:sz w:val="24"/>
          <w:szCs w:val="24"/>
          <w:lang w:val="sr-Cyrl-CS"/>
        </w:rPr>
        <w:t>са</w:t>
      </w:r>
      <w:r w:rsidR="00D7423D" w:rsidRPr="00EA296B">
        <w:rPr>
          <w:color w:val="000000" w:themeColor="text1"/>
          <w:sz w:val="24"/>
          <w:szCs w:val="24"/>
          <w:lang w:val="sr-Cyrl-CS"/>
        </w:rPr>
        <w:t xml:space="preserve"> </w:t>
      </w:r>
      <w:r>
        <w:rPr>
          <w:color w:val="000000" w:themeColor="text1"/>
          <w:sz w:val="24"/>
          <w:szCs w:val="24"/>
          <w:lang w:val="sr-Cyrl-CS"/>
        </w:rPr>
        <w:t>источном</w:t>
      </w:r>
      <w:r w:rsidR="00D7423D" w:rsidRPr="00EA296B">
        <w:rPr>
          <w:color w:val="000000" w:themeColor="text1"/>
          <w:sz w:val="24"/>
          <w:szCs w:val="24"/>
          <w:lang w:val="sr-Cyrl-CS"/>
        </w:rPr>
        <w:t xml:space="preserve"> </w:t>
      </w:r>
      <w:r>
        <w:rPr>
          <w:color w:val="000000" w:themeColor="text1"/>
          <w:sz w:val="24"/>
          <w:szCs w:val="24"/>
          <w:lang w:val="sr-Cyrl-CS"/>
        </w:rPr>
        <w:t>Херцеговином</w:t>
      </w:r>
      <w:r w:rsidR="00D7423D" w:rsidRPr="00EA296B">
        <w:rPr>
          <w:color w:val="000000" w:themeColor="text1"/>
          <w:sz w:val="24"/>
          <w:szCs w:val="24"/>
          <w:lang w:val="sr-Cyrl-CS"/>
        </w:rPr>
        <w:t xml:space="preserve">. </w:t>
      </w:r>
      <w:r>
        <w:rPr>
          <w:color w:val="000000" w:themeColor="text1"/>
          <w:sz w:val="24"/>
          <w:szCs w:val="24"/>
          <w:lang w:val="sr-Cyrl-CS"/>
        </w:rPr>
        <w:t>Општински</w:t>
      </w:r>
      <w:r w:rsidR="00D7423D" w:rsidRPr="00EA296B">
        <w:rPr>
          <w:color w:val="000000" w:themeColor="text1"/>
          <w:sz w:val="24"/>
          <w:szCs w:val="24"/>
          <w:lang w:val="sr-Cyrl-CS"/>
        </w:rPr>
        <w:t xml:space="preserve"> </w:t>
      </w:r>
      <w:r>
        <w:rPr>
          <w:color w:val="000000" w:themeColor="text1"/>
          <w:sz w:val="24"/>
          <w:szCs w:val="24"/>
          <w:lang w:val="sr-Cyrl-CS"/>
        </w:rPr>
        <w:t>центар</w:t>
      </w:r>
      <w:r w:rsidR="00D7423D" w:rsidRPr="00EA296B">
        <w:rPr>
          <w:color w:val="000000" w:themeColor="text1"/>
          <w:sz w:val="24"/>
          <w:szCs w:val="24"/>
          <w:lang w:val="sr-Cyrl-CS"/>
        </w:rPr>
        <w:t xml:space="preserve"> </w:t>
      </w:r>
      <w:r>
        <w:rPr>
          <w:color w:val="000000" w:themeColor="text1"/>
          <w:sz w:val="24"/>
          <w:szCs w:val="24"/>
          <w:lang w:val="sr-Cyrl-CS"/>
        </w:rPr>
        <w:t>уда</w:t>
      </w:r>
      <w:r w:rsidR="003E63F5">
        <w:rPr>
          <w:color w:val="000000" w:themeColor="text1"/>
          <w:sz w:val="24"/>
          <w:szCs w:val="24"/>
          <w:lang w:val="sr-Cyrl-CS"/>
        </w:rPr>
        <w:t>љ</w:t>
      </w:r>
      <w:r>
        <w:rPr>
          <w:color w:val="000000" w:themeColor="text1"/>
          <w:sz w:val="24"/>
          <w:szCs w:val="24"/>
          <w:lang w:val="sr-Cyrl-CS"/>
        </w:rPr>
        <w:t>ен</w:t>
      </w:r>
      <w:r w:rsidR="00D7423D" w:rsidRPr="00EA296B">
        <w:rPr>
          <w:color w:val="000000" w:themeColor="text1"/>
          <w:sz w:val="24"/>
          <w:szCs w:val="24"/>
          <w:lang w:val="sr-Cyrl-CS"/>
        </w:rPr>
        <w:t xml:space="preserve"> </w:t>
      </w:r>
      <w:r>
        <w:rPr>
          <w:color w:val="000000" w:themeColor="text1"/>
          <w:sz w:val="24"/>
          <w:szCs w:val="24"/>
          <w:lang w:val="sr-Cyrl-CS"/>
        </w:rPr>
        <w:t>је</w:t>
      </w:r>
      <w:r w:rsidR="00D7423D" w:rsidRPr="00EA296B">
        <w:rPr>
          <w:color w:val="000000" w:themeColor="text1"/>
          <w:sz w:val="24"/>
          <w:szCs w:val="24"/>
          <w:lang w:val="sr-Cyrl-CS"/>
        </w:rPr>
        <w:t xml:space="preserve"> </w:t>
      </w:r>
      <w:r>
        <w:rPr>
          <w:color w:val="000000" w:themeColor="text1"/>
          <w:sz w:val="24"/>
          <w:szCs w:val="24"/>
          <w:lang w:val="sr-Cyrl-CS"/>
        </w:rPr>
        <w:t>од</w:t>
      </w:r>
      <w:r w:rsidR="00D7423D" w:rsidRPr="00EA296B">
        <w:rPr>
          <w:color w:val="000000" w:themeColor="text1"/>
          <w:sz w:val="24"/>
          <w:szCs w:val="24"/>
          <w:lang w:val="sr-Cyrl-CS"/>
        </w:rPr>
        <w:t xml:space="preserve"> </w:t>
      </w:r>
      <w:r>
        <w:rPr>
          <w:color w:val="000000" w:themeColor="text1"/>
          <w:sz w:val="24"/>
          <w:szCs w:val="24"/>
          <w:lang w:val="sr-Cyrl-CS"/>
        </w:rPr>
        <w:t>Мостара</w:t>
      </w:r>
      <w:r w:rsidR="00D7423D" w:rsidRPr="00EA296B">
        <w:rPr>
          <w:color w:val="000000" w:themeColor="text1"/>
          <w:sz w:val="24"/>
          <w:szCs w:val="24"/>
          <w:lang w:val="sr-Cyrl-CS"/>
        </w:rPr>
        <w:t xml:space="preserve"> 35 </w:t>
      </w:r>
      <w:r w:rsidR="003E63F5">
        <w:rPr>
          <w:color w:val="000000" w:themeColor="text1"/>
          <w:sz w:val="24"/>
          <w:szCs w:val="24"/>
          <w:lang w:val="sr-Latn-CS"/>
        </w:rPr>
        <w:t>km</w:t>
      </w:r>
      <w:r w:rsidR="00D7423D" w:rsidRPr="00EA296B">
        <w:rPr>
          <w:color w:val="000000" w:themeColor="text1"/>
          <w:sz w:val="24"/>
          <w:szCs w:val="24"/>
          <w:lang w:val="sr-Cyrl-CS"/>
        </w:rPr>
        <w:t xml:space="preserve">, </w:t>
      </w:r>
      <w:r>
        <w:rPr>
          <w:color w:val="000000" w:themeColor="text1"/>
          <w:sz w:val="24"/>
          <w:szCs w:val="24"/>
          <w:lang w:val="sr-Cyrl-CS"/>
        </w:rPr>
        <w:t>гдје</w:t>
      </w:r>
      <w:r w:rsidR="00D7423D" w:rsidRPr="00EA296B">
        <w:rPr>
          <w:color w:val="000000" w:themeColor="text1"/>
          <w:sz w:val="24"/>
          <w:szCs w:val="24"/>
          <w:lang w:val="sr-Cyrl-CS"/>
        </w:rPr>
        <w:t xml:space="preserve"> </w:t>
      </w:r>
      <w:r>
        <w:rPr>
          <w:color w:val="000000" w:themeColor="text1"/>
          <w:sz w:val="24"/>
          <w:szCs w:val="24"/>
          <w:lang w:val="sr-Cyrl-CS"/>
        </w:rPr>
        <w:t>се</w:t>
      </w:r>
      <w:r w:rsidR="00D7423D" w:rsidRPr="00EA296B">
        <w:rPr>
          <w:color w:val="000000" w:themeColor="text1"/>
          <w:sz w:val="24"/>
          <w:szCs w:val="24"/>
          <w:lang w:val="sr-Cyrl-CS"/>
        </w:rPr>
        <w:t xml:space="preserve"> </w:t>
      </w:r>
      <w:r>
        <w:rPr>
          <w:color w:val="000000" w:themeColor="text1"/>
          <w:sz w:val="24"/>
          <w:szCs w:val="24"/>
          <w:lang w:val="sr-Cyrl-CS"/>
        </w:rPr>
        <w:t>налази</w:t>
      </w:r>
      <w:r w:rsidR="00D7423D" w:rsidRPr="00EA296B">
        <w:rPr>
          <w:color w:val="000000" w:themeColor="text1"/>
          <w:sz w:val="24"/>
          <w:szCs w:val="24"/>
          <w:lang w:val="sr-Cyrl-CS"/>
        </w:rPr>
        <w:t xml:space="preserve"> </w:t>
      </w:r>
      <w:r>
        <w:rPr>
          <w:color w:val="000000" w:themeColor="text1"/>
          <w:sz w:val="24"/>
          <w:szCs w:val="24"/>
          <w:lang w:val="sr-Cyrl-CS"/>
        </w:rPr>
        <w:t>аеродром</w:t>
      </w:r>
      <w:r w:rsidR="00D7423D" w:rsidRPr="00EA296B">
        <w:rPr>
          <w:color w:val="000000" w:themeColor="text1"/>
          <w:sz w:val="24"/>
          <w:szCs w:val="24"/>
          <w:lang w:val="sr-Cyrl-CS"/>
        </w:rPr>
        <w:t xml:space="preserve">, </w:t>
      </w:r>
      <w:r>
        <w:rPr>
          <w:color w:val="000000" w:themeColor="text1"/>
          <w:sz w:val="24"/>
          <w:szCs w:val="24"/>
          <w:lang w:val="sr-Cyrl-CS"/>
        </w:rPr>
        <w:t>же</w:t>
      </w:r>
      <w:r w:rsidR="003E63F5">
        <w:rPr>
          <w:color w:val="000000" w:themeColor="text1"/>
          <w:sz w:val="24"/>
          <w:szCs w:val="24"/>
          <w:lang w:val="sr-Cyrl-CS"/>
        </w:rPr>
        <w:t>љ</w:t>
      </w:r>
      <w:r>
        <w:rPr>
          <w:color w:val="000000" w:themeColor="text1"/>
          <w:sz w:val="24"/>
          <w:szCs w:val="24"/>
          <w:lang w:val="sr-Cyrl-CS"/>
        </w:rPr>
        <w:t>езница</w:t>
      </w:r>
      <w:r w:rsidR="00D7423D" w:rsidRPr="00EA296B">
        <w:rPr>
          <w:color w:val="000000" w:themeColor="text1"/>
          <w:sz w:val="24"/>
          <w:szCs w:val="24"/>
          <w:lang w:val="sr-Cyrl-CS"/>
        </w:rPr>
        <w:t xml:space="preserve"> </w:t>
      </w:r>
      <w:r>
        <w:rPr>
          <w:color w:val="000000" w:themeColor="text1"/>
          <w:sz w:val="24"/>
          <w:szCs w:val="24"/>
          <w:lang w:val="sr-Cyrl-CS"/>
        </w:rPr>
        <w:t>и</w:t>
      </w:r>
      <w:r w:rsidR="00D7423D" w:rsidRPr="00EA296B">
        <w:rPr>
          <w:color w:val="000000" w:themeColor="text1"/>
          <w:sz w:val="24"/>
          <w:szCs w:val="24"/>
          <w:lang w:val="sr-Cyrl-CS"/>
        </w:rPr>
        <w:t xml:space="preserve"> </w:t>
      </w:r>
      <w:r>
        <w:rPr>
          <w:color w:val="000000" w:themeColor="text1"/>
          <w:sz w:val="24"/>
          <w:szCs w:val="24"/>
          <w:lang w:val="sr-Cyrl-CS"/>
        </w:rPr>
        <w:t>сва</w:t>
      </w:r>
      <w:r w:rsidR="00D7423D" w:rsidRPr="00EA296B">
        <w:rPr>
          <w:color w:val="000000" w:themeColor="text1"/>
          <w:sz w:val="24"/>
          <w:szCs w:val="24"/>
          <w:lang w:val="sr-Cyrl-CS"/>
        </w:rPr>
        <w:t xml:space="preserve"> </w:t>
      </w:r>
      <w:r>
        <w:rPr>
          <w:color w:val="000000" w:themeColor="text1"/>
          <w:sz w:val="24"/>
          <w:szCs w:val="24"/>
          <w:lang w:val="sr-Cyrl-CS"/>
        </w:rPr>
        <w:t>остала</w:t>
      </w:r>
      <w:r w:rsidR="00D7423D" w:rsidRPr="00EA296B">
        <w:rPr>
          <w:color w:val="000000" w:themeColor="text1"/>
          <w:sz w:val="24"/>
          <w:szCs w:val="24"/>
          <w:lang w:val="sr-Cyrl-CS"/>
        </w:rPr>
        <w:t xml:space="preserve"> </w:t>
      </w:r>
      <w:r>
        <w:rPr>
          <w:color w:val="000000" w:themeColor="text1"/>
          <w:sz w:val="24"/>
          <w:szCs w:val="24"/>
          <w:lang w:val="sr-Cyrl-CS"/>
        </w:rPr>
        <w:t>инфраструктура</w:t>
      </w:r>
      <w:r w:rsidR="00D7423D" w:rsidRPr="00EA296B">
        <w:rPr>
          <w:color w:val="000000" w:themeColor="text1"/>
          <w:sz w:val="24"/>
          <w:szCs w:val="24"/>
          <w:lang w:val="sr-Cyrl-CS"/>
        </w:rPr>
        <w:t xml:space="preserve"> </w:t>
      </w:r>
      <w:r>
        <w:rPr>
          <w:color w:val="000000" w:themeColor="text1"/>
          <w:sz w:val="24"/>
          <w:szCs w:val="24"/>
          <w:lang w:val="sr-Cyrl-CS"/>
        </w:rPr>
        <w:t>којом</w:t>
      </w:r>
      <w:r w:rsidR="00D7423D" w:rsidRPr="00EA296B">
        <w:rPr>
          <w:color w:val="000000" w:themeColor="text1"/>
          <w:sz w:val="24"/>
          <w:szCs w:val="24"/>
          <w:lang w:val="sr-Cyrl-CS"/>
        </w:rPr>
        <w:t xml:space="preserve"> </w:t>
      </w:r>
      <w:r>
        <w:rPr>
          <w:color w:val="000000" w:themeColor="text1"/>
          <w:sz w:val="24"/>
          <w:szCs w:val="24"/>
          <w:lang w:val="sr-Cyrl-CS"/>
        </w:rPr>
        <w:t>је</w:t>
      </w:r>
      <w:r w:rsidR="00D7423D" w:rsidRPr="00EA296B">
        <w:rPr>
          <w:color w:val="000000" w:themeColor="text1"/>
          <w:sz w:val="24"/>
          <w:szCs w:val="24"/>
          <w:lang w:val="sr-Cyrl-CS"/>
        </w:rPr>
        <w:t xml:space="preserve"> </w:t>
      </w:r>
      <w:r>
        <w:rPr>
          <w:color w:val="000000" w:themeColor="text1"/>
          <w:sz w:val="24"/>
          <w:szCs w:val="24"/>
          <w:lang w:val="sr-Cyrl-CS"/>
        </w:rPr>
        <w:t>повезан</w:t>
      </w:r>
      <w:r w:rsidR="00D7423D" w:rsidRPr="00EA296B">
        <w:rPr>
          <w:color w:val="000000" w:themeColor="text1"/>
          <w:sz w:val="24"/>
          <w:szCs w:val="24"/>
          <w:lang w:val="sr-Cyrl-CS"/>
        </w:rPr>
        <w:t xml:space="preserve"> </w:t>
      </w:r>
      <w:r>
        <w:rPr>
          <w:color w:val="000000" w:themeColor="text1"/>
          <w:sz w:val="24"/>
          <w:szCs w:val="24"/>
          <w:lang w:val="sr-Cyrl-CS"/>
        </w:rPr>
        <w:t>овај</w:t>
      </w:r>
      <w:r w:rsidR="00D7423D" w:rsidRPr="00EA296B">
        <w:rPr>
          <w:color w:val="000000" w:themeColor="text1"/>
          <w:sz w:val="24"/>
          <w:szCs w:val="24"/>
          <w:lang w:val="sr-Cyrl-CS"/>
        </w:rPr>
        <w:t xml:space="preserve"> </w:t>
      </w:r>
      <w:r>
        <w:rPr>
          <w:color w:val="000000" w:themeColor="text1"/>
          <w:sz w:val="24"/>
          <w:szCs w:val="24"/>
          <w:lang w:val="sr-Cyrl-CS"/>
        </w:rPr>
        <w:t>дио</w:t>
      </w:r>
      <w:r w:rsidR="00D7423D" w:rsidRPr="00EA296B">
        <w:rPr>
          <w:color w:val="000000" w:themeColor="text1"/>
          <w:sz w:val="24"/>
          <w:szCs w:val="24"/>
          <w:lang w:val="sr-Cyrl-CS"/>
        </w:rPr>
        <w:t xml:space="preserve"> </w:t>
      </w:r>
      <w:r>
        <w:rPr>
          <w:color w:val="000000" w:themeColor="text1"/>
          <w:sz w:val="24"/>
          <w:szCs w:val="24"/>
          <w:lang w:val="sr-Cyrl-CS"/>
        </w:rPr>
        <w:t>Херцеговине</w:t>
      </w:r>
      <w:r w:rsidR="00D7423D" w:rsidRPr="00EA296B">
        <w:rPr>
          <w:color w:val="000000" w:themeColor="text1"/>
          <w:sz w:val="24"/>
          <w:szCs w:val="24"/>
          <w:lang w:val="sr-Cyrl-CS"/>
        </w:rPr>
        <w:t xml:space="preserve"> </w:t>
      </w:r>
      <w:r>
        <w:rPr>
          <w:color w:val="000000" w:themeColor="text1"/>
          <w:sz w:val="24"/>
          <w:szCs w:val="24"/>
          <w:lang w:val="sr-Cyrl-CS"/>
        </w:rPr>
        <w:t>са</w:t>
      </w:r>
      <w:r w:rsidR="00D7423D" w:rsidRPr="00EA296B">
        <w:rPr>
          <w:color w:val="000000" w:themeColor="text1"/>
          <w:sz w:val="24"/>
          <w:szCs w:val="24"/>
          <w:lang w:val="sr-Cyrl-CS"/>
        </w:rPr>
        <w:t xml:space="preserve"> </w:t>
      </w:r>
      <w:r>
        <w:rPr>
          <w:color w:val="000000" w:themeColor="text1"/>
          <w:sz w:val="24"/>
          <w:szCs w:val="24"/>
          <w:lang w:val="sr-Cyrl-CS"/>
        </w:rPr>
        <w:t>осталим</w:t>
      </w:r>
      <w:r w:rsidR="00D7423D" w:rsidRPr="00EA296B">
        <w:rPr>
          <w:color w:val="000000" w:themeColor="text1"/>
          <w:sz w:val="24"/>
          <w:szCs w:val="24"/>
          <w:lang w:val="sr-Cyrl-CS"/>
        </w:rPr>
        <w:t xml:space="preserve"> </w:t>
      </w:r>
      <w:r>
        <w:rPr>
          <w:color w:val="000000" w:themeColor="text1"/>
          <w:sz w:val="24"/>
          <w:szCs w:val="24"/>
          <w:lang w:val="sr-Cyrl-CS"/>
        </w:rPr>
        <w:t>регионима</w:t>
      </w:r>
      <w:r w:rsidR="00D7423D" w:rsidRPr="00EA296B">
        <w:rPr>
          <w:color w:val="000000" w:themeColor="text1"/>
          <w:sz w:val="24"/>
          <w:szCs w:val="24"/>
          <w:lang w:val="sr-Cyrl-CS"/>
        </w:rPr>
        <w:t>.</w:t>
      </w:r>
      <w:r w:rsidR="00D7423D" w:rsidRPr="00EA296B">
        <w:rPr>
          <w:color w:val="000000" w:themeColor="text1"/>
          <w:sz w:val="24"/>
          <w:szCs w:val="24"/>
          <w:lang w:val="ru-RU"/>
        </w:rPr>
        <w:t xml:space="preserve"> </w:t>
      </w:r>
      <w:r>
        <w:rPr>
          <w:color w:val="000000" w:themeColor="text1"/>
          <w:sz w:val="24"/>
          <w:szCs w:val="24"/>
          <w:lang w:val="sr-Cyrl-CS"/>
        </w:rPr>
        <w:t>Такође</w:t>
      </w:r>
      <w:r w:rsidR="00D7423D" w:rsidRPr="00EA296B">
        <w:rPr>
          <w:color w:val="000000" w:themeColor="text1"/>
          <w:sz w:val="24"/>
          <w:szCs w:val="24"/>
          <w:lang w:val="sr-Cyrl-CS"/>
        </w:rPr>
        <w:t xml:space="preserve">, </w:t>
      </w:r>
      <w:r>
        <w:rPr>
          <w:color w:val="000000" w:themeColor="text1"/>
          <w:sz w:val="24"/>
          <w:szCs w:val="24"/>
          <w:lang w:val="sr-Cyrl-CS"/>
        </w:rPr>
        <w:t>Невесиње</w:t>
      </w:r>
      <w:r w:rsidR="00D7423D" w:rsidRPr="00EA296B">
        <w:rPr>
          <w:color w:val="000000" w:themeColor="text1"/>
          <w:sz w:val="24"/>
          <w:szCs w:val="24"/>
          <w:lang w:val="sr-Cyrl-CS"/>
        </w:rPr>
        <w:t xml:space="preserve"> </w:t>
      </w:r>
      <w:r>
        <w:rPr>
          <w:color w:val="000000" w:themeColor="text1"/>
          <w:sz w:val="24"/>
          <w:szCs w:val="24"/>
          <w:lang w:val="sr-Cyrl-CS"/>
        </w:rPr>
        <w:t>је</w:t>
      </w:r>
      <w:r w:rsidR="00D7423D" w:rsidRPr="00EA296B">
        <w:rPr>
          <w:color w:val="000000" w:themeColor="text1"/>
          <w:sz w:val="24"/>
          <w:szCs w:val="24"/>
          <w:lang w:val="sr-Cyrl-CS"/>
        </w:rPr>
        <w:t xml:space="preserve"> </w:t>
      </w:r>
      <w:r>
        <w:rPr>
          <w:color w:val="000000" w:themeColor="text1"/>
          <w:sz w:val="24"/>
          <w:szCs w:val="24"/>
          <w:lang w:val="sr-Cyrl-CS"/>
        </w:rPr>
        <w:t>уда</w:t>
      </w:r>
      <w:r w:rsidR="003E63F5">
        <w:rPr>
          <w:color w:val="000000" w:themeColor="text1"/>
          <w:sz w:val="24"/>
          <w:szCs w:val="24"/>
          <w:lang w:val="sr-Cyrl-CS"/>
        </w:rPr>
        <w:t>љ</w:t>
      </w:r>
      <w:r>
        <w:rPr>
          <w:color w:val="000000" w:themeColor="text1"/>
          <w:sz w:val="24"/>
          <w:szCs w:val="24"/>
          <w:lang w:val="sr-Cyrl-CS"/>
        </w:rPr>
        <w:t>ено</w:t>
      </w:r>
      <w:r w:rsidR="00D7423D" w:rsidRPr="00EA296B">
        <w:rPr>
          <w:color w:val="000000" w:themeColor="text1"/>
          <w:sz w:val="24"/>
          <w:szCs w:val="24"/>
          <w:lang w:val="sr-Cyrl-CS"/>
        </w:rPr>
        <w:t xml:space="preserve"> </w:t>
      </w:r>
      <w:r>
        <w:rPr>
          <w:color w:val="000000" w:themeColor="text1"/>
          <w:sz w:val="24"/>
          <w:szCs w:val="24"/>
          <w:lang w:val="sr-Cyrl-CS"/>
        </w:rPr>
        <w:t>од</w:t>
      </w:r>
      <w:r w:rsidR="00D7423D" w:rsidRPr="00EA296B">
        <w:rPr>
          <w:color w:val="000000" w:themeColor="text1"/>
          <w:sz w:val="24"/>
          <w:szCs w:val="24"/>
          <w:lang w:val="sr-Cyrl-CS"/>
        </w:rPr>
        <w:t xml:space="preserve"> </w:t>
      </w:r>
      <w:r>
        <w:rPr>
          <w:color w:val="000000" w:themeColor="text1"/>
          <w:sz w:val="24"/>
          <w:szCs w:val="24"/>
          <w:lang w:val="sr-Cyrl-CS"/>
        </w:rPr>
        <w:t>Сарајева</w:t>
      </w:r>
      <w:r w:rsidR="00D7423D" w:rsidRPr="00EA296B">
        <w:rPr>
          <w:color w:val="000000" w:themeColor="text1"/>
          <w:sz w:val="24"/>
          <w:szCs w:val="24"/>
          <w:lang w:val="sr-Cyrl-CS"/>
        </w:rPr>
        <w:t xml:space="preserve"> 110 </w:t>
      </w:r>
      <w:r w:rsidR="003E63F5">
        <w:rPr>
          <w:color w:val="000000" w:themeColor="text1"/>
          <w:sz w:val="24"/>
          <w:szCs w:val="24"/>
          <w:lang w:val="sr-Latn-CS"/>
        </w:rPr>
        <w:t>km</w:t>
      </w:r>
      <w:r w:rsidR="00D7423D" w:rsidRPr="00EA296B">
        <w:rPr>
          <w:color w:val="000000" w:themeColor="text1"/>
          <w:sz w:val="24"/>
          <w:szCs w:val="24"/>
          <w:lang w:val="sr-Cyrl-CS"/>
        </w:rPr>
        <w:t xml:space="preserve">, </w:t>
      </w:r>
      <w:r>
        <w:rPr>
          <w:color w:val="000000" w:themeColor="text1"/>
          <w:sz w:val="24"/>
          <w:szCs w:val="24"/>
          <w:lang w:val="sr-Cyrl-CS"/>
        </w:rPr>
        <w:t>изградњом</w:t>
      </w:r>
      <w:r w:rsidR="00D7423D" w:rsidRPr="00EA296B">
        <w:rPr>
          <w:color w:val="000000" w:themeColor="text1"/>
          <w:sz w:val="24"/>
          <w:szCs w:val="24"/>
          <w:lang w:val="sr-Cyrl-CS"/>
        </w:rPr>
        <w:t xml:space="preserve"> </w:t>
      </w:r>
      <w:r>
        <w:rPr>
          <w:color w:val="000000" w:themeColor="text1"/>
          <w:sz w:val="24"/>
          <w:szCs w:val="24"/>
          <w:lang w:val="sr-Cyrl-CS"/>
        </w:rPr>
        <w:t>савременог</w:t>
      </w:r>
      <w:r w:rsidR="00D7423D" w:rsidRPr="00EA296B">
        <w:rPr>
          <w:color w:val="000000" w:themeColor="text1"/>
          <w:sz w:val="24"/>
          <w:szCs w:val="24"/>
          <w:lang w:val="sr-Cyrl-CS"/>
        </w:rPr>
        <w:t xml:space="preserve"> </w:t>
      </w:r>
      <w:r>
        <w:rPr>
          <w:color w:val="000000" w:themeColor="text1"/>
          <w:sz w:val="24"/>
          <w:szCs w:val="24"/>
          <w:lang w:val="sr-Cyrl-CS"/>
        </w:rPr>
        <w:t>путног</w:t>
      </w:r>
      <w:r w:rsidR="00D7423D" w:rsidRPr="00EA296B">
        <w:rPr>
          <w:color w:val="000000" w:themeColor="text1"/>
          <w:sz w:val="24"/>
          <w:szCs w:val="24"/>
          <w:lang w:val="sr-Cyrl-CS"/>
        </w:rPr>
        <w:t xml:space="preserve"> </w:t>
      </w:r>
      <w:r>
        <w:rPr>
          <w:color w:val="000000" w:themeColor="text1"/>
          <w:sz w:val="24"/>
          <w:szCs w:val="24"/>
          <w:lang w:val="sr-Cyrl-CS"/>
        </w:rPr>
        <w:t>правца</w:t>
      </w:r>
      <w:r w:rsidR="00D7423D" w:rsidRPr="00EA296B">
        <w:rPr>
          <w:color w:val="000000" w:themeColor="text1"/>
          <w:sz w:val="24"/>
          <w:szCs w:val="24"/>
          <w:lang w:val="sr-Cyrl-CS"/>
        </w:rPr>
        <w:t xml:space="preserve">, </w:t>
      </w:r>
      <w:r>
        <w:rPr>
          <w:color w:val="000000" w:themeColor="text1"/>
          <w:sz w:val="24"/>
          <w:szCs w:val="24"/>
          <w:lang w:val="sr-Cyrl-CS"/>
        </w:rPr>
        <w:t>било</w:t>
      </w:r>
      <w:r w:rsidR="00D7423D" w:rsidRPr="00EA296B">
        <w:rPr>
          <w:color w:val="000000" w:themeColor="text1"/>
          <w:sz w:val="24"/>
          <w:szCs w:val="24"/>
          <w:lang w:val="sr-Cyrl-CS"/>
        </w:rPr>
        <w:t xml:space="preserve"> </w:t>
      </w:r>
      <w:r>
        <w:rPr>
          <w:color w:val="000000" w:themeColor="text1"/>
          <w:sz w:val="24"/>
          <w:szCs w:val="24"/>
          <w:lang w:val="sr-Cyrl-CS"/>
        </w:rPr>
        <w:t>би</w:t>
      </w:r>
      <w:r w:rsidR="00D7423D" w:rsidRPr="00EA296B">
        <w:rPr>
          <w:color w:val="000000" w:themeColor="text1"/>
          <w:sz w:val="24"/>
          <w:szCs w:val="24"/>
          <w:lang w:val="sr-Cyrl-CS"/>
        </w:rPr>
        <w:t xml:space="preserve"> </w:t>
      </w:r>
      <w:r>
        <w:rPr>
          <w:color w:val="000000" w:themeColor="text1"/>
          <w:sz w:val="24"/>
          <w:szCs w:val="24"/>
          <w:lang w:val="sr-Cyrl-CS"/>
        </w:rPr>
        <w:t>повезано</w:t>
      </w:r>
      <w:r w:rsidR="00D7423D" w:rsidRPr="00EA296B">
        <w:rPr>
          <w:color w:val="000000" w:themeColor="text1"/>
          <w:sz w:val="24"/>
          <w:szCs w:val="24"/>
          <w:lang w:val="sr-Cyrl-CS"/>
        </w:rPr>
        <w:t xml:space="preserve"> </w:t>
      </w:r>
      <w:r>
        <w:rPr>
          <w:color w:val="000000" w:themeColor="text1"/>
          <w:sz w:val="24"/>
          <w:szCs w:val="24"/>
          <w:lang w:val="sr-Cyrl-CS"/>
        </w:rPr>
        <w:t>са</w:t>
      </w:r>
      <w:r w:rsidR="00D7423D" w:rsidRPr="00EA296B">
        <w:rPr>
          <w:color w:val="000000" w:themeColor="text1"/>
          <w:sz w:val="24"/>
          <w:szCs w:val="24"/>
          <w:lang w:val="sr-Cyrl-CS"/>
        </w:rPr>
        <w:t xml:space="preserve"> </w:t>
      </w:r>
      <w:r>
        <w:rPr>
          <w:color w:val="000000" w:themeColor="text1"/>
          <w:sz w:val="24"/>
          <w:szCs w:val="24"/>
          <w:lang w:val="sr-Cyrl-CS"/>
        </w:rPr>
        <w:t>главним</w:t>
      </w:r>
      <w:r w:rsidR="00D7423D" w:rsidRPr="00EA296B">
        <w:rPr>
          <w:color w:val="000000" w:themeColor="text1"/>
          <w:sz w:val="24"/>
          <w:szCs w:val="24"/>
          <w:lang w:val="sr-Cyrl-CS"/>
        </w:rPr>
        <w:t xml:space="preserve"> </w:t>
      </w:r>
      <w:r>
        <w:rPr>
          <w:color w:val="000000" w:themeColor="text1"/>
          <w:sz w:val="24"/>
          <w:szCs w:val="24"/>
          <w:lang w:val="sr-Cyrl-CS"/>
        </w:rPr>
        <w:t>центром</w:t>
      </w:r>
      <w:r w:rsidR="00D7423D" w:rsidRPr="00EA296B">
        <w:rPr>
          <w:color w:val="000000" w:themeColor="text1"/>
          <w:sz w:val="24"/>
          <w:szCs w:val="24"/>
          <w:lang w:val="sr-Cyrl-CS"/>
        </w:rPr>
        <w:t xml:space="preserve">  </w:t>
      </w:r>
      <w:r>
        <w:rPr>
          <w:color w:val="000000" w:themeColor="text1"/>
          <w:sz w:val="24"/>
          <w:szCs w:val="24"/>
          <w:lang w:val="sr-Cyrl-CS"/>
        </w:rPr>
        <w:t>Босне</w:t>
      </w:r>
      <w:r w:rsidR="00D7423D" w:rsidRPr="00EA296B">
        <w:rPr>
          <w:color w:val="000000" w:themeColor="text1"/>
          <w:sz w:val="24"/>
          <w:szCs w:val="24"/>
          <w:lang w:val="sr-Cyrl-CS"/>
        </w:rPr>
        <w:t xml:space="preserve"> </w:t>
      </w:r>
      <w:r>
        <w:rPr>
          <w:color w:val="000000" w:themeColor="text1"/>
          <w:sz w:val="24"/>
          <w:szCs w:val="24"/>
          <w:lang w:val="sr-Cyrl-CS"/>
        </w:rPr>
        <w:t>и</w:t>
      </w:r>
      <w:r w:rsidR="00D7423D" w:rsidRPr="00EA296B">
        <w:rPr>
          <w:color w:val="000000" w:themeColor="text1"/>
          <w:sz w:val="24"/>
          <w:szCs w:val="24"/>
          <w:lang w:val="sr-Cyrl-CS"/>
        </w:rPr>
        <w:t xml:space="preserve"> </w:t>
      </w:r>
      <w:r>
        <w:rPr>
          <w:color w:val="000000" w:themeColor="text1"/>
          <w:sz w:val="24"/>
          <w:szCs w:val="24"/>
          <w:lang w:val="sr-Cyrl-CS"/>
        </w:rPr>
        <w:t>Херцеговине</w:t>
      </w:r>
      <w:r w:rsidR="00D7423D" w:rsidRPr="00EA296B">
        <w:rPr>
          <w:color w:val="000000" w:themeColor="text1"/>
          <w:sz w:val="24"/>
          <w:szCs w:val="24"/>
          <w:lang w:val="sr-Cyrl-CS"/>
        </w:rPr>
        <w:t xml:space="preserve"> </w:t>
      </w:r>
      <w:r>
        <w:rPr>
          <w:color w:val="000000" w:themeColor="text1"/>
          <w:sz w:val="24"/>
          <w:szCs w:val="24"/>
          <w:lang w:val="sr-Cyrl-CS"/>
        </w:rPr>
        <w:t>и</w:t>
      </w:r>
      <w:r w:rsidR="00D7423D" w:rsidRPr="00EA296B">
        <w:rPr>
          <w:color w:val="000000" w:themeColor="text1"/>
          <w:sz w:val="24"/>
          <w:szCs w:val="24"/>
          <w:lang w:val="sr-Cyrl-CS"/>
        </w:rPr>
        <w:t xml:space="preserve"> </w:t>
      </w:r>
      <w:r>
        <w:rPr>
          <w:color w:val="000000" w:themeColor="text1"/>
          <w:sz w:val="24"/>
          <w:szCs w:val="24"/>
          <w:lang w:val="sr-Cyrl-CS"/>
        </w:rPr>
        <w:t>то</w:t>
      </w:r>
      <w:r w:rsidR="00D7423D" w:rsidRPr="00EA296B">
        <w:rPr>
          <w:color w:val="000000" w:themeColor="text1"/>
          <w:sz w:val="24"/>
          <w:szCs w:val="24"/>
          <w:lang w:val="sr-Cyrl-CS"/>
        </w:rPr>
        <w:t xml:space="preserve"> </w:t>
      </w:r>
      <w:r>
        <w:rPr>
          <w:color w:val="000000" w:themeColor="text1"/>
          <w:sz w:val="24"/>
          <w:szCs w:val="24"/>
          <w:lang w:val="sr-Cyrl-CS"/>
        </w:rPr>
        <w:t>би</w:t>
      </w:r>
      <w:r w:rsidR="00D7423D" w:rsidRPr="00EA296B">
        <w:rPr>
          <w:color w:val="000000" w:themeColor="text1"/>
          <w:sz w:val="24"/>
          <w:szCs w:val="24"/>
          <w:lang w:val="sr-Cyrl-CS"/>
        </w:rPr>
        <w:t xml:space="preserve"> </w:t>
      </w:r>
      <w:r>
        <w:rPr>
          <w:color w:val="000000" w:themeColor="text1"/>
          <w:sz w:val="24"/>
          <w:szCs w:val="24"/>
          <w:lang w:val="sr-Cyrl-CS"/>
        </w:rPr>
        <w:t>била</w:t>
      </w:r>
      <w:r w:rsidR="00D7423D" w:rsidRPr="00EA296B">
        <w:rPr>
          <w:color w:val="000000" w:themeColor="text1"/>
          <w:sz w:val="24"/>
          <w:szCs w:val="24"/>
          <w:lang w:val="sr-Cyrl-CS"/>
        </w:rPr>
        <w:t xml:space="preserve"> </w:t>
      </w:r>
      <w:r>
        <w:rPr>
          <w:color w:val="000000" w:themeColor="text1"/>
          <w:sz w:val="24"/>
          <w:szCs w:val="24"/>
          <w:lang w:val="sr-Cyrl-CS"/>
        </w:rPr>
        <w:t>најкраћа</w:t>
      </w:r>
      <w:r w:rsidR="00D7423D" w:rsidRPr="00EA296B">
        <w:rPr>
          <w:color w:val="000000" w:themeColor="text1"/>
          <w:sz w:val="24"/>
          <w:szCs w:val="24"/>
          <w:lang w:val="sr-Cyrl-CS"/>
        </w:rPr>
        <w:t xml:space="preserve"> </w:t>
      </w:r>
      <w:r>
        <w:rPr>
          <w:color w:val="000000" w:themeColor="text1"/>
          <w:sz w:val="24"/>
          <w:szCs w:val="24"/>
          <w:lang w:val="sr-Cyrl-CS"/>
        </w:rPr>
        <w:t>путна</w:t>
      </w:r>
      <w:r w:rsidR="00D7423D">
        <w:rPr>
          <w:color w:val="000000" w:themeColor="text1"/>
          <w:sz w:val="24"/>
          <w:szCs w:val="24"/>
          <w:lang w:val="sr-Cyrl-CS"/>
        </w:rPr>
        <w:t xml:space="preserve"> </w:t>
      </w:r>
      <w:r>
        <w:rPr>
          <w:color w:val="000000" w:themeColor="text1"/>
          <w:sz w:val="24"/>
          <w:szCs w:val="24"/>
          <w:lang w:val="sr-Cyrl-CS"/>
        </w:rPr>
        <w:t>веза</w:t>
      </w:r>
      <w:r w:rsidR="00D7423D" w:rsidRPr="00EA296B">
        <w:rPr>
          <w:color w:val="000000" w:themeColor="text1"/>
          <w:sz w:val="24"/>
          <w:szCs w:val="24"/>
          <w:lang w:val="sr-Cyrl-CS"/>
        </w:rPr>
        <w:t xml:space="preserve"> </w:t>
      </w:r>
      <w:r>
        <w:rPr>
          <w:color w:val="000000" w:themeColor="text1"/>
          <w:sz w:val="24"/>
          <w:szCs w:val="24"/>
          <w:lang w:val="sr-Cyrl-CS"/>
        </w:rPr>
        <w:t>са</w:t>
      </w:r>
      <w:r w:rsidR="00D7423D" w:rsidRPr="00EA296B">
        <w:rPr>
          <w:color w:val="000000" w:themeColor="text1"/>
          <w:sz w:val="24"/>
          <w:szCs w:val="24"/>
          <w:lang w:val="sr-Cyrl-CS"/>
        </w:rPr>
        <w:t xml:space="preserve"> </w:t>
      </w:r>
      <w:r>
        <w:rPr>
          <w:color w:val="000000" w:themeColor="text1"/>
          <w:sz w:val="24"/>
          <w:szCs w:val="24"/>
          <w:lang w:val="sr-Cyrl-CS"/>
        </w:rPr>
        <w:t>Сарајевом</w:t>
      </w:r>
      <w:r w:rsidR="00D7423D" w:rsidRPr="00EA296B">
        <w:rPr>
          <w:color w:val="000000" w:themeColor="text1"/>
          <w:sz w:val="24"/>
          <w:szCs w:val="24"/>
          <w:lang w:val="sr-Cyrl-CS"/>
        </w:rPr>
        <w:t xml:space="preserve">. </w:t>
      </w:r>
      <w:r>
        <w:rPr>
          <w:color w:val="000000" w:themeColor="text1"/>
          <w:sz w:val="24"/>
          <w:szCs w:val="24"/>
          <w:lang w:val="sr-Cyrl-CS"/>
        </w:rPr>
        <w:t>Уда</w:t>
      </w:r>
      <w:r w:rsidR="003E63F5">
        <w:rPr>
          <w:color w:val="000000" w:themeColor="text1"/>
          <w:sz w:val="24"/>
          <w:szCs w:val="24"/>
          <w:lang w:val="sr-Cyrl-CS"/>
        </w:rPr>
        <w:t>љ</w:t>
      </w:r>
      <w:r>
        <w:rPr>
          <w:color w:val="000000" w:themeColor="text1"/>
          <w:sz w:val="24"/>
          <w:szCs w:val="24"/>
          <w:lang w:val="sr-Cyrl-CS"/>
        </w:rPr>
        <w:t>еност</w:t>
      </w:r>
      <w:r w:rsidR="00D7423D" w:rsidRPr="00EA296B">
        <w:rPr>
          <w:color w:val="000000" w:themeColor="text1"/>
          <w:sz w:val="24"/>
          <w:szCs w:val="24"/>
          <w:lang w:val="sr-Cyrl-CS"/>
        </w:rPr>
        <w:t xml:space="preserve"> </w:t>
      </w:r>
      <w:r>
        <w:rPr>
          <w:color w:val="000000" w:themeColor="text1"/>
          <w:sz w:val="24"/>
          <w:szCs w:val="24"/>
          <w:lang w:val="sr-Cyrl-CS"/>
        </w:rPr>
        <w:t>општинског</w:t>
      </w:r>
      <w:r w:rsidR="00D7423D" w:rsidRPr="00EA296B">
        <w:rPr>
          <w:color w:val="000000" w:themeColor="text1"/>
          <w:sz w:val="24"/>
          <w:szCs w:val="24"/>
          <w:lang w:val="sr-Cyrl-CS"/>
        </w:rPr>
        <w:t xml:space="preserve"> </w:t>
      </w:r>
      <w:r>
        <w:rPr>
          <w:color w:val="000000" w:themeColor="text1"/>
          <w:sz w:val="24"/>
          <w:szCs w:val="24"/>
          <w:lang w:val="sr-Cyrl-CS"/>
        </w:rPr>
        <w:t>центра</w:t>
      </w:r>
      <w:r w:rsidR="00D7423D" w:rsidRPr="00EA296B">
        <w:rPr>
          <w:color w:val="000000" w:themeColor="text1"/>
          <w:sz w:val="24"/>
          <w:szCs w:val="24"/>
          <w:lang w:val="sr-Cyrl-CS"/>
        </w:rPr>
        <w:t xml:space="preserve"> </w:t>
      </w:r>
      <w:r>
        <w:rPr>
          <w:color w:val="000000" w:themeColor="text1"/>
          <w:sz w:val="24"/>
          <w:szCs w:val="24"/>
          <w:lang w:val="sr-Cyrl-CS"/>
        </w:rPr>
        <w:t>од</w:t>
      </w:r>
      <w:r w:rsidR="00D7423D" w:rsidRPr="00EA296B">
        <w:rPr>
          <w:color w:val="000000" w:themeColor="text1"/>
          <w:sz w:val="24"/>
          <w:szCs w:val="24"/>
          <w:lang w:val="sr-Cyrl-CS"/>
        </w:rPr>
        <w:t xml:space="preserve"> </w:t>
      </w:r>
      <w:r>
        <w:rPr>
          <w:color w:val="000000" w:themeColor="text1"/>
          <w:sz w:val="24"/>
          <w:szCs w:val="24"/>
          <w:lang w:val="sr-Cyrl-CS"/>
        </w:rPr>
        <w:t>Јадранског</w:t>
      </w:r>
      <w:r w:rsidR="00D7423D" w:rsidRPr="00EA296B">
        <w:rPr>
          <w:color w:val="000000" w:themeColor="text1"/>
          <w:sz w:val="24"/>
          <w:szCs w:val="24"/>
          <w:lang w:val="sr-Cyrl-CS"/>
        </w:rPr>
        <w:t xml:space="preserve"> </w:t>
      </w:r>
      <w:r>
        <w:rPr>
          <w:color w:val="000000" w:themeColor="text1"/>
          <w:sz w:val="24"/>
          <w:szCs w:val="24"/>
          <w:lang w:val="sr-Cyrl-CS"/>
        </w:rPr>
        <w:t>мора</w:t>
      </w:r>
      <w:r w:rsidR="00D7423D" w:rsidRPr="00EA296B">
        <w:rPr>
          <w:color w:val="000000" w:themeColor="text1"/>
          <w:sz w:val="24"/>
          <w:szCs w:val="24"/>
          <w:lang w:val="sr-Cyrl-CS"/>
        </w:rPr>
        <w:t xml:space="preserve"> </w:t>
      </w:r>
      <w:r>
        <w:rPr>
          <w:color w:val="000000" w:themeColor="text1"/>
          <w:sz w:val="24"/>
          <w:szCs w:val="24"/>
          <w:lang w:val="sr-Cyrl-CS"/>
        </w:rPr>
        <w:t>и</w:t>
      </w:r>
      <w:r w:rsidR="00D7423D" w:rsidRPr="00EA296B">
        <w:rPr>
          <w:color w:val="000000" w:themeColor="text1"/>
          <w:sz w:val="24"/>
          <w:szCs w:val="24"/>
          <w:lang w:val="sr-Cyrl-CS"/>
        </w:rPr>
        <w:t xml:space="preserve"> </w:t>
      </w:r>
      <w:r>
        <w:rPr>
          <w:color w:val="000000" w:themeColor="text1"/>
          <w:sz w:val="24"/>
          <w:szCs w:val="24"/>
          <w:lang w:val="sr-Cyrl-CS"/>
        </w:rPr>
        <w:t>луке</w:t>
      </w:r>
      <w:r w:rsidR="00D7423D" w:rsidRPr="00EA296B">
        <w:rPr>
          <w:color w:val="000000" w:themeColor="text1"/>
          <w:sz w:val="24"/>
          <w:szCs w:val="24"/>
          <w:lang w:val="sr-Cyrl-CS"/>
        </w:rPr>
        <w:t xml:space="preserve"> </w:t>
      </w:r>
      <w:r>
        <w:rPr>
          <w:color w:val="000000" w:themeColor="text1"/>
          <w:sz w:val="24"/>
          <w:szCs w:val="24"/>
          <w:lang w:val="sr-Cyrl-CS"/>
        </w:rPr>
        <w:t>Плоче</w:t>
      </w:r>
      <w:r w:rsidR="00D7423D" w:rsidRPr="00EA296B">
        <w:rPr>
          <w:color w:val="000000" w:themeColor="text1"/>
          <w:sz w:val="24"/>
          <w:szCs w:val="24"/>
          <w:lang w:val="sr-Cyrl-CS"/>
        </w:rPr>
        <w:t xml:space="preserve"> </w:t>
      </w:r>
      <w:r>
        <w:rPr>
          <w:color w:val="000000" w:themeColor="text1"/>
          <w:sz w:val="24"/>
          <w:szCs w:val="24"/>
          <w:lang w:val="sr-Cyrl-CS"/>
        </w:rPr>
        <w:t>је</w:t>
      </w:r>
      <w:r w:rsidR="00D7423D" w:rsidRPr="00EA296B">
        <w:rPr>
          <w:color w:val="000000" w:themeColor="text1"/>
          <w:sz w:val="24"/>
          <w:szCs w:val="24"/>
          <w:lang w:val="sr-Cyrl-CS"/>
        </w:rPr>
        <w:t xml:space="preserve"> 110 </w:t>
      </w:r>
      <w:r w:rsidR="003E63F5">
        <w:rPr>
          <w:color w:val="000000" w:themeColor="text1"/>
          <w:sz w:val="24"/>
          <w:szCs w:val="24"/>
          <w:lang w:val="sr-Latn-CS"/>
        </w:rPr>
        <w:t>km</w:t>
      </w:r>
      <w:r w:rsidR="00D7423D" w:rsidRPr="00EA296B">
        <w:rPr>
          <w:color w:val="000000" w:themeColor="text1"/>
          <w:sz w:val="24"/>
          <w:szCs w:val="24"/>
          <w:lang w:val="sr-Cyrl-CS"/>
        </w:rPr>
        <w:t>.</w:t>
      </w:r>
    </w:p>
    <w:p w:rsidR="00F46F4B" w:rsidRPr="0088692D" w:rsidRDefault="00DD28DB" w:rsidP="0088692D">
      <w:pPr>
        <w:ind w:firstLine="567"/>
        <w:jc w:val="both"/>
        <w:rPr>
          <w:color w:val="000000" w:themeColor="text1"/>
          <w:sz w:val="24"/>
          <w:szCs w:val="24"/>
          <w:lang w:val="sr-Latn-BA"/>
        </w:rPr>
      </w:pPr>
      <w:r>
        <w:rPr>
          <w:color w:val="000000" w:themeColor="text1"/>
          <w:sz w:val="24"/>
          <w:szCs w:val="24"/>
          <w:lang w:val="sr-Cyrl-CS"/>
        </w:rPr>
        <w:t>Регионални</w:t>
      </w:r>
      <w:r w:rsidR="00D7423D" w:rsidRPr="00EA296B">
        <w:rPr>
          <w:color w:val="000000" w:themeColor="text1"/>
          <w:sz w:val="24"/>
          <w:szCs w:val="24"/>
          <w:lang w:val="sr-Cyrl-CS"/>
        </w:rPr>
        <w:t xml:space="preserve"> </w:t>
      </w:r>
      <w:r>
        <w:rPr>
          <w:color w:val="000000" w:themeColor="text1"/>
          <w:sz w:val="24"/>
          <w:szCs w:val="24"/>
          <w:lang w:val="sr-Cyrl-CS"/>
        </w:rPr>
        <w:t>путни</w:t>
      </w:r>
      <w:r w:rsidR="00D7423D" w:rsidRPr="00EA296B">
        <w:rPr>
          <w:color w:val="000000" w:themeColor="text1"/>
          <w:sz w:val="24"/>
          <w:szCs w:val="24"/>
          <w:lang w:val="sr-Cyrl-CS"/>
        </w:rPr>
        <w:t xml:space="preserve"> </w:t>
      </w:r>
      <w:r>
        <w:rPr>
          <w:color w:val="000000" w:themeColor="text1"/>
          <w:sz w:val="24"/>
          <w:szCs w:val="24"/>
          <w:lang w:val="sr-Cyrl-CS"/>
        </w:rPr>
        <w:t>правци</w:t>
      </w:r>
      <w:r w:rsidR="00D7423D" w:rsidRPr="00EA296B">
        <w:rPr>
          <w:color w:val="000000" w:themeColor="text1"/>
          <w:sz w:val="24"/>
          <w:szCs w:val="24"/>
          <w:lang w:val="sr-Cyrl-CS"/>
        </w:rPr>
        <w:t xml:space="preserve"> </w:t>
      </w:r>
      <w:r>
        <w:rPr>
          <w:color w:val="000000" w:themeColor="text1"/>
          <w:sz w:val="24"/>
          <w:szCs w:val="24"/>
          <w:lang w:val="sr-Cyrl-CS"/>
        </w:rPr>
        <w:t>општину</w:t>
      </w:r>
      <w:r w:rsidR="00D7423D" w:rsidRPr="00EA296B">
        <w:rPr>
          <w:color w:val="000000" w:themeColor="text1"/>
          <w:sz w:val="24"/>
          <w:szCs w:val="24"/>
          <w:lang w:val="sr-Cyrl-CS"/>
        </w:rPr>
        <w:t xml:space="preserve"> </w:t>
      </w:r>
      <w:r>
        <w:rPr>
          <w:color w:val="000000" w:themeColor="text1"/>
          <w:sz w:val="24"/>
          <w:szCs w:val="24"/>
          <w:lang w:val="sr-Cyrl-CS"/>
        </w:rPr>
        <w:t>Невесиње</w:t>
      </w:r>
      <w:r w:rsidR="00D7423D" w:rsidRPr="00EA296B">
        <w:rPr>
          <w:color w:val="000000" w:themeColor="text1"/>
          <w:sz w:val="24"/>
          <w:szCs w:val="24"/>
          <w:lang w:val="sr-Cyrl-CS"/>
        </w:rPr>
        <w:t xml:space="preserve"> </w:t>
      </w:r>
      <w:r>
        <w:rPr>
          <w:color w:val="000000" w:themeColor="text1"/>
          <w:sz w:val="24"/>
          <w:szCs w:val="24"/>
          <w:lang w:val="sr-Cyrl-CS"/>
        </w:rPr>
        <w:t>повезују</w:t>
      </w:r>
      <w:r w:rsidR="00D7423D" w:rsidRPr="00EA296B">
        <w:rPr>
          <w:color w:val="000000" w:themeColor="text1"/>
          <w:sz w:val="24"/>
          <w:szCs w:val="24"/>
          <w:lang w:val="sr-Cyrl-CS"/>
        </w:rPr>
        <w:t xml:space="preserve"> </w:t>
      </w:r>
      <w:r>
        <w:rPr>
          <w:color w:val="000000" w:themeColor="text1"/>
          <w:sz w:val="24"/>
          <w:szCs w:val="24"/>
          <w:lang w:val="sr-Cyrl-CS"/>
        </w:rPr>
        <w:t>са</w:t>
      </w:r>
      <w:r w:rsidR="00D7423D" w:rsidRPr="00EA296B">
        <w:rPr>
          <w:color w:val="000000" w:themeColor="text1"/>
          <w:sz w:val="24"/>
          <w:szCs w:val="24"/>
          <w:lang w:val="sr-Cyrl-CS"/>
        </w:rPr>
        <w:t xml:space="preserve"> </w:t>
      </w:r>
      <w:r>
        <w:rPr>
          <w:color w:val="000000" w:themeColor="text1"/>
          <w:sz w:val="24"/>
          <w:szCs w:val="24"/>
          <w:lang w:val="sr-Cyrl-CS"/>
        </w:rPr>
        <w:t>општином</w:t>
      </w:r>
      <w:r w:rsidR="00D7423D" w:rsidRPr="00EA296B">
        <w:rPr>
          <w:color w:val="000000" w:themeColor="text1"/>
          <w:sz w:val="24"/>
          <w:szCs w:val="24"/>
          <w:lang w:val="sr-Cyrl-CS"/>
        </w:rPr>
        <w:t xml:space="preserve"> </w:t>
      </w:r>
      <w:r>
        <w:rPr>
          <w:color w:val="000000" w:themeColor="text1"/>
          <w:sz w:val="24"/>
          <w:szCs w:val="24"/>
          <w:lang w:val="sr-Cyrl-CS"/>
        </w:rPr>
        <w:t>Берковићи</w:t>
      </w:r>
      <w:r w:rsidR="00D7423D" w:rsidRPr="00EA296B">
        <w:rPr>
          <w:color w:val="000000" w:themeColor="text1"/>
          <w:sz w:val="24"/>
          <w:szCs w:val="24"/>
          <w:lang w:val="sr-Cyrl-CS"/>
        </w:rPr>
        <w:t xml:space="preserve"> </w:t>
      </w:r>
      <w:r>
        <w:rPr>
          <w:color w:val="000000" w:themeColor="text1"/>
          <w:sz w:val="24"/>
          <w:szCs w:val="24"/>
          <w:lang w:val="sr-Cyrl-CS"/>
        </w:rPr>
        <w:t>преко</w:t>
      </w:r>
      <w:r w:rsidR="00D7423D" w:rsidRPr="00EA296B">
        <w:rPr>
          <w:color w:val="000000" w:themeColor="text1"/>
          <w:sz w:val="24"/>
          <w:szCs w:val="24"/>
          <w:lang w:val="sr-Cyrl-CS"/>
        </w:rPr>
        <w:t xml:space="preserve"> </w:t>
      </w:r>
      <w:r>
        <w:rPr>
          <w:color w:val="000000" w:themeColor="text1"/>
          <w:sz w:val="24"/>
          <w:szCs w:val="24"/>
          <w:lang w:val="sr-Cyrl-CS"/>
        </w:rPr>
        <w:t>Зовог</w:t>
      </w:r>
      <w:r w:rsidR="00D7423D" w:rsidRPr="00EA296B">
        <w:rPr>
          <w:color w:val="000000" w:themeColor="text1"/>
          <w:sz w:val="24"/>
          <w:szCs w:val="24"/>
          <w:lang w:val="sr-Cyrl-CS"/>
        </w:rPr>
        <w:t xml:space="preserve"> </w:t>
      </w:r>
      <w:r>
        <w:rPr>
          <w:color w:val="000000" w:themeColor="text1"/>
          <w:sz w:val="24"/>
          <w:szCs w:val="24"/>
          <w:lang w:val="sr-Cyrl-CS"/>
        </w:rPr>
        <w:t>Дола</w:t>
      </w:r>
      <w:r w:rsidR="00D7423D" w:rsidRPr="00EA296B">
        <w:rPr>
          <w:color w:val="000000" w:themeColor="text1"/>
          <w:sz w:val="24"/>
          <w:szCs w:val="24"/>
          <w:lang w:val="sr-Cyrl-CS"/>
        </w:rPr>
        <w:t xml:space="preserve">, </w:t>
      </w:r>
      <w:r>
        <w:rPr>
          <w:color w:val="000000" w:themeColor="text1"/>
          <w:sz w:val="24"/>
          <w:szCs w:val="24"/>
          <w:lang w:val="sr-Cyrl-CS"/>
        </w:rPr>
        <w:t>општином</w:t>
      </w:r>
      <w:r w:rsidR="00D7423D" w:rsidRPr="00EA296B">
        <w:rPr>
          <w:color w:val="000000" w:themeColor="text1"/>
          <w:sz w:val="24"/>
          <w:szCs w:val="24"/>
          <w:lang w:val="sr-Cyrl-CS"/>
        </w:rPr>
        <w:t xml:space="preserve"> </w:t>
      </w:r>
      <w:r>
        <w:rPr>
          <w:color w:val="000000" w:themeColor="text1"/>
          <w:sz w:val="24"/>
          <w:szCs w:val="24"/>
          <w:lang w:val="sr-Cyrl-CS"/>
        </w:rPr>
        <w:t>Билећа</w:t>
      </w:r>
      <w:r w:rsidR="00D7423D" w:rsidRPr="00EA296B">
        <w:rPr>
          <w:color w:val="000000" w:themeColor="text1"/>
          <w:sz w:val="24"/>
          <w:szCs w:val="24"/>
          <w:lang w:val="sr-Cyrl-CS"/>
        </w:rPr>
        <w:t xml:space="preserve"> </w:t>
      </w:r>
      <w:r>
        <w:rPr>
          <w:color w:val="000000" w:themeColor="text1"/>
          <w:sz w:val="24"/>
          <w:szCs w:val="24"/>
          <w:lang w:val="sr-Cyrl-CS"/>
        </w:rPr>
        <w:t>преко</w:t>
      </w:r>
      <w:r w:rsidR="00D7423D" w:rsidRPr="00EA296B">
        <w:rPr>
          <w:color w:val="000000" w:themeColor="text1"/>
          <w:sz w:val="24"/>
          <w:szCs w:val="24"/>
          <w:lang w:val="sr-Cyrl-CS"/>
        </w:rPr>
        <w:t xml:space="preserve"> </w:t>
      </w:r>
      <w:r>
        <w:rPr>
          <w:color w:val="000000" w:themeColor="text1"/>
          <w:sz w:val="24"/>
          <w:szCs w:val="24"/>
          <w:lang w:val="sr-Cyrl-CS"/>
        </w:rPr>
        <w:t>Лукавца</w:t>
      </w:r>
      <w:r w:rsidR="00D7423D" w:rsidRPr="00EA296B">
        <w:rPr>
          <w:color w:val="000000" w:themeColor="text1"/>
          <w:sz w:val="24"/>
          <w:szCs w:val="24"/>
          <w:lang w:val="sr-Cyrl-CS"/>
        </w:rPr>
        <w:t xml:space="preserve">, </w:t>
      </w:r>
      <w:r>
        <w:rPr>
          <w:color w:val="000000" w:themeColor="text1"/>
          <w:sz w:val="24"/>
          <w:szCs w:val="24"/>
          <w:lang w:val="sr-Cyrl-CS"/>
        </w:rPr>
        <w:t>општином</w:t>
      </w:r>
      <w:r w:rsidR="00D7423D" w:rsidRPr="00EA296B">
        <w:rPr>
          <w:color w:val="000000" w:themeColor="text1"/>
          <w:sz w:val="24"/>
          <w:szCs w:val="24"/>
          <w:lang w:val="sr-Cyrl-CS"/>
        </w:rPr>
        <w:t xml:space="preserve"> </w:t>
      </w:r>
      <w:r>
        <w:rPr>
          <w:color w:val="000000" w:themeColor="text1"/>
          <w:sz w:val="24"/>
          <w:szCs w:val="24"/>
          <w:lang w:val="sr-Cyrl-CS"/>
        </w:rPr>
        <w:t>Калиновик</w:t>
      </w:r>
      <w:r w:rsidR="00D7423D" w:rsidRPr="00EA296B">
        <w:rPr>
          <w:color w:val="000000" w:themeColor="text1"/>
          <w:sz w:val="24"/>
          <w:szCs w:val="24"/>
          <w:lang w:val="sr-Cyrl-CS"/>
        </w:rPr>
        <w:t xml:space="preserve"> </w:t>
      </w:r>
      <w:r>
        <w:rPr>
          <w:color w:val="000000" w:themeColor="text1"/>
          <w:sz w:val="24"/>
          <w:szCs w:val="24"/>
          <w:lang w:val="sr-Cyrl-CS"/>
        </w:rPr>
        <w:t>преко</w:t>
      </w:r>
      <w:r w:rsidR="00D7423D" w:rsidRPr="00EA296B">
        <w:rPr>
          <w:color w:val="000000" w:themeColor="text1"/>
          <w:sz w:val="24"/>
          <w:szCs w:val="24"/>
          <w:lang w:val="sr-Cyrl-CS"/>
        </w:rPr>
        <w:t xml:space="preserve"> </w:t>
      </w:r>
      <w:r>
        <w:rPr>
          <w:color w:val="000000" w:themeColor="text1"/>
          <w:sz w:val="24"/>
          <w:szCs w:val="24"/>
          <w:lang w:val="sr-Cyrl-CS"/>
        </w:rPr>
        <w:t>Морина</w:t>
      </w:r>
      <w:r w:rsidR="00D7423D" w:rsidRPr="00EA296B">
        <w:rPr>
          <w:color w:val="000000" w:themeColor="text1"/>
          <w:sz w:val="24"/>
          <w:szCs w:val="24"/>
          <w:lang w:val="sr-Cyrl-CS"/>
        </w:rPr>
        <w:t xml:space="preserve">, </w:t>
      </w:r>
      <w:r>
        <w:rPr>
          <w:color w:val="000000" w:themeColor="text1"/>
          <w:sz w:val="24"/>
          <w:szCs w:val="24"/>
          <w:lang w:val="sr-Cyrl-CS"/>
        </w:rPr>
        <w:t>општином</w:t>
      </w:r>
      <w:r w:rsidR="00D7423D" w:rsidRPr="00EA296B">
        <w:rPr>
          <w:color w:val="000000" w:themeColor="text1"/>
          <w:sz w:val="24"/>
          <w:szCs w:val="24"/>
          <w:lang w:val="sr-Cyrl-CS"/>
        </w:rPr>
        <w:t xml:space="preserve"> </w:t>
      </w:r>
      <w:r>
        <w:rPr>
          <w:color w:val="000000" w:themeColor="text1"/>
          <w:sz w:val="24"/>
          <w:szCs w:val="24"/>
          <w:lang w:val="sr-Cyrl-CS"/>
        </w:rPr>
        <w:t>Коњиц</w:t>
      </w:r>
      <w:r w:rsidR="00D7423D" w:rsidRPr="00EA296B">
        <w:rPr>
          <w:color w:val="000000" w:themeColor="text1"/>
          <w:sz w:val="24"/>
          <w:szCs w:val="24"/>
          <w:lang w:val="sr-Cyrl-CS"/>
        </w:rPr>
        <w:t xml:space="preserve"> </w:t>
      </w:r>
      <w:r>
        <w:rPr>
          <w:color w:val="000000" w:themeColor="text1"/>
          <w:sz w:val="24"/>
          <w:szCs w:val="24"/>
          <w:lang w:val="sr-Cyrl-CS"/>
        </w:rPr>
        <w:t>преко</w:t>
      </w:r>
      <w:r w:rsidR="00D7423D" w:rsidRPr="00EA296B">
        <w:rPr>
          <w:color w:val="000000" w:themeColor="text1"/>
          <w:sz w:val="24"/>
          <w:szCs w:val="24"/>
          <w:lang w:val="sr-Cyrl-CS"/>
        </w:rPr>
        <w:t xml:space="preserve"> </w:t>
      </w:r>
      <w:r>
        <w:rPr>
          <w:color w:val="000000" w:themeColor="text1"/>
          <w:sz w:val="24"/>
          <w:szCs w:val="24"/>
          <w:lang w:val="sr-Cyrl-CS"/>
        </w:rPr>
        <w:t>Луке</w:t>
      </w:r>
      <w:r w:rsidR="00D7423D" w:rsidRPr="00EA296B">
        <w:rPr>
          <w:color w:val="000000" w:themeColor="text1"/>
          <w:sz w:val="24"/>
          <w:szCs w:val="24"/>
          <w:lang w:val="sr-Cyrl-CS"/>
        </w:rPr>
        <w:t xml:space="preserve">, </w:t>
      </w:r>
      <w:r>
        <w:rPr>
          <w:color w:val="000000" w:themeColor="text1"/>
          <w:sz w:val="24"/>
          <w:szCs w:val="24"/>
          <w:lang w:val="sr-Cyrl-CS"/>
        </w:rPr>
        <w:t>општином</w:t>
      </w:r>
      <w:r w:rsidR="00D7423D" w:rsidRPr="00EA296B">
        <w:rPr>
          <w:color w:val="000000" w:themeColor="text1"/>
          <w:sz w:val="24"/>
          <w:szCs w:val="24"/>
          <w:lang w:val="sr-Cyrl-CS"/>
        </w:rPr>
        <w:t xml:space="preserve"> </w:t>
      </w:r>
      <w:r>
        <w:rPr>
          <w:color w:val="000000" w:themeColor="text1"/>
          <w:sz w:val="24"/>
          <w:szCs w:val="24"/>
          <w:lang w:val="sr-Cyrl-CS"/>
        </w:rPr>
        <w:t>Мостар</w:t>
      </w:r>
      <w:r w:rsidR="00D7423D" w:rsidRPr="00EA296B">
        <w:rPr>
          <w:color w:val="000000" w:themeColor="text1"/>
          <w:sz w:val="24"/>
          <w:szCs w:val="24"/>
          <w:lang w:val="sr-Cyrl-CS"/>
        </w:rPr>
        <w:t xml:space="preserve"> </w:t>
      </w:r>
      <w:r>
        <w:rPr>
          <w:color w:val="000000" w:themeColor="text1"/>
          <w:sz w:val="24"/>
          <w:szCs w:val="24"/>
          <w:lang w:val="sr-Cyrl-CS"/>
        </w:rPr>
        <w:t>преко</w:t>
      </w:r>
      <w:r w:rsidR="00D7423D" w:rsidRPr="00EA296B">
        <w:rPr>
          <w:color w:val="000000" w:themeColor="text1"/>
          <w:sz w:val="24"/>
          <w:szCs w:val="24"/>
          <w:lang w:val="sr-Cyrl-CS"/>
        </w:rPr>
        <w:t xml:space="preserve"> </w:t>
      </w:r>
      <w:r>
        <w:rPr>
          <w:color w:val="000000" w:themeColor="text1"/>
          <w:sz w:val="24"/>
          <w:szCs w:val="24"/>
          <w:lang w:val="sr-Cyrl-CS"/>
        </w:rPr>
        <w:t>Зијема</w:t>
      </w:r>
      <w:r w:rsidR="00BA134B">
        <w:rPr>
          <w:color w:val="000000" w:themeColor="text1"/>
          <w:sz w:val="24"/>
          <w:szCs w:val="24"/>
          <w:lang w:val="sr-Cyrl-CS"/>
        </w:rPr>
        <w:t>љ</w:t>
      </w:r>
      <w:r>
        <w:rPr>
          <w:color w:val="000000" w:themeColor="text1"/>
          <w:sz w:val="24"/>
          <w:szCs w:val="24"/>
          <w:lang w:val="sr-Cyrl-CS"/>
        </w:rPr>
        <w:t>а</w:t>
      </w:r>
      <w:r w:rsidR="00D7423D" w:rsidRPr="00EA296B">
        <w:rPr>
          <w:color w:val="000000" w:themeColor="text1"/>
          <w:sz w:val="24"/>
          <w:szCs w:val="24"/>
          <w:lang w:val="sr-Cyrl-CS"/>
        </w:rPr>
        <w:t xml:space="preserve">, </w:t>
      </w:r>
      <w:r>
        <w:rPr>
          <w:color w:val="000000" w:themeColor="text1"/>
          <w:sz w:val="24"/>
          <w:szCs w:val="24"/>
          <w:lang w:val="sr-Cyrl-CS"/>
        </w:rPr>
        <w:t>осим</w:t>
      </w:r>
      <w:r w:rsidR="00D7423D" w:rsidRPr="00EA296B">
        <w:rPr>
          <w:color w:val="000000" w:themeColor="text1"/>
          <w:sz w:val="24"/>
          <w:szCs w:val="24"/>
          <w:lang w:val="sr-Cyrl-CS"/>
        </w:rPr>
        <w:t xml:space="preserve"> </w:t>
      </w:r>
      <w:r>
        <w:rPr>
          <w:color w:val="000000" w:themeColor="text1"/>
          <w:sz w:val="24"/>
          <w:szCs w:val="24"/>
          <w:lang w:val="sr-Cyrl-CS"/>
        </w:rPr>
        <w:t>тога</w:t>
      </w:r>
      <w:r w:rsidR="00D7423D" w:rsidRPr="00EA296B">
        <w:rPr>
          <w:color w:val="000000" w:themeColor="text1"/>
          <w:sz w:val="24"/>
          <w:szCs w:val="24"/>
          <w:lang w:val="sr-Cyrl-CS"/>
        </w:rPr>
        <w:t xml:space="preserve"> </w:t>
      </w:r>
      <w:r>
        <w:rPr>
          <w:color w:val="000000" w:themeColor="text1"/>
          <w:sz w:val="24"/>
          <w:szCs w:val="24"/>
          <w:lang w:val="sr-Cyrl-CS"/>
        </w:rPr>
        <w:t>у</w:t>
      </w:r>
      <w:r w:rsidR="00D7423D" w:rsidRPr="00EA296B">
        <w:rPr>
          <w:color w:val="000000" w:themeColor="text1"/>
          <w:sz w:val="24"/>
          <w:szCs w:val="24"/>
          <w:lang w:val="sr-Cyrl-CS"/>
        </w:rPr>
        <w:t xml:space="preserve"> </w:t>
      </w:r>
      <w:r>
        <w:rPr>
          <w:color w:val="000000" w:themeColor="text1"/>
          <w:sz w:val="24"/>
          <w:szCs w:val="24"/>
          <w:lang w:val="sr-Cyrl-CS"/>
        </w:rPr>
        <w:t>оквиру</w:t>
      </w:r>
      <w:r w:rsidR="00D7423D" w:rsidRPr="00EA296B">
        <w:rPr>
          <w:color w:val="000000" w:themeColor="text1"/>
          <w:sz w:val="24"/>
          <w:szCs w:val="24"/>
          <w:lang w:val="sr-Cyrl-CS"/>
        </w:rPr>
        <w:t xml:space="preserve"> </w:t>
      </w:r>
      <w:r>
        <w:rPr>
          <w:color w:val="000000" w:themeColor="text1"/>
          <w:sz w:val="24"/>
          <w:szCs w:val="24"/>
          <w:lang w:val="sr-Cyrl-CS"/>
        </w:rPr>
        <w:t>општине</w:t>
      </w:r>
      <w:r w:rsidR="00D7423D" w:rsidRPr="00EA296B">
        <w:rPr>
          <w:color w:val="000000" w:themeColor="text1"/>
          <w:sz w:val="24"/>
          <w:szCs w:val="24"/>
          <w:lang w:val="sr-Cyrl-CS"/>
        </w:rPr>
        <w:t xml:space="preserve"> </w:t>
      </w:r>
      <w:r>
        <w:rPr>
          <w:color w:val="000000" w:themeColor="text1"/>
          <w:sz w:val="24"/>
          <w:szCs w:val="24"/>
          <w:lang w:val="sr-Cyrl-CS"/>
        </w:rPr>
        <w:t>има</w:t>
      </w:r>
      <w:r w:rsidR="00D7423D" w:rsidRPr="00EA296B">
        <w:rPr>
          <w:color w:val="000000" w:themeColor="text1"/>
          <w:sz w:val="24"/>
          <w:szCs w:val="24"/>
          <w:lang w:val="sr-Cyrl-CS"/>
        </w:rPr>
        <w:t xml:space="preserve"> </w:t>
      </w:r>
      <w:r>
        <w:rPr>
          <w:color w:val="000000" w:themeColor="text1"/>
          <w:sz w:val="24"/>
          <w:szCs w:val="24"/>
          <w:lang w:val="sr-Cyrl-CS"/>
        </w:rPr>
        <w:t>око</w:t>
      </w:r>
      <w:r w:rsidR="00D7423D" w:rsidRPr="00EA296B">
        <w:rPr>
          <w:color w:val="000000" w:themeColor="text1"/>
          <w:sz w:val="24"/>
          <w:szCs w:val="24"/>
          <w:lang w:val="sr-Cyrl-CS"/>
        </w:rPr>
        <w:t xml:space="preserve"> 246,5 </w:t>
      </w:r>
      <w:r w:rsidR="00BA134B">
        <w:rPr>
          <w:color w:val="000000" w:themeColor="text1"/>
          <w:sz w:val="24"/>
          <w:szCs w:val="24"/>
          <w:lang w:val="sr-Latn-CS"/>
        </w:rPr>
        <w:t>km</w:t>
      </w:r>
      <w:r w:rsidR="00D7423D" w:rsidRPr="00EA296B">
        <w:rPr>
          <w:color w:val="000000" w:themeColor="text1"/>
          <w:sz w:val="24"/>
          <w:szCs w:val="24"/>
          <w:lang w:val="sr-Cyrl-CS"/>
        </w:rPr>
        <w:t xml:space="preserve"> </w:t>
      </w:r>
      <w:r>
        <w:rPr>
          <w:color w:val="000000" w:themeColor="text1"/>
          <w:sz w:val="24"/>
          <w:szCs w:val="24"/>
          <w:lang w:val="sr-Cyrl-CS"/>
        </w:rPr>
        <w:t>категорисани</w:t>
      </w:r>
      <w:r>
        <w:rPr>
          <w:color w:val="000000" w:themeColor="text1"/>
          <w:sz w:val="24"/>
          <w:szCs w:val="24"/>
          <w:lang w:val="sr-Latn-CS"/>
        </w:rPr>
        <w:t>х</w:t>
      </w:r>
      <w:r w:rsidR="00D7423D" w:rsidRPr="00EA296B">
        <w:rPr>
          <w:color w:val="000000" w:themeColor="text1"/>
          <w:sz w:val="24"/>
          <w:szCs w:val="24"/>
          <w:lang w:val="sr-Cyrl-CS"/>
        </w:rPr>
        <w:t xml:space="preserve"> </w:t>
      </w:r>
      <w:r>
        <w:rPr>
          <w:color w:val="000000" w:themeColor="text1"/>
          <w:sz w:val="24"/>
          <w:szCs w:val="24"/>
          <w:lang w:val="sr-Cyrl-CS"/>
        </w:rPr>
        <w:t>и</w:t>
      </w:r>
      <w:r w:rsidR="00D7423D" w:rsidRPr="00EA296B">
        <w:rPr>
          <w:color w:val="000000" w:themeColor="text1"/>
          <w:sz w:val="24"/>
          <w:szCs w:val="24"/>
          <w:lang w:val="sr-Cyrl-CS"/>
        </w:rPr>
        <w:t xml:space="preserve"> </w:t>
      </w:r>
      <w:r>
        <w:rPr>
          <w:color w:val="000000" w:themeColor="text1"/>
          <w:sz w:val="24"/>
          <w:szCs w:val="24"/>
          <w:lang w:val="sr-Cyrl-CS"/>
        </w:rPr>
        <w:t>некатегорисаних</w:t>
      </w:r>
      <w:r w:rsidR="00D7423D" w:rsidRPr="00EA296B">
        <w:rPr>
          <w:color w:val="000000" w:themeColor="text1"/>
          <w:sz w:val="24"/>
          <w:szCs w:val="24"/>
          <w:lang w:val="sr-Cyrl-CS"/>
        </w:rPr>
        <w:t xml:space="preserve"> </w:t>
      </w:r>
      <w:r>
        <w:rPr>
          <w:color w:val="000000" w:themeColor="text1"/>
          <w:sz w:val="24"/>
          <w:szCs w:val="24"/>
          <w:lang w:val="sr-Cyrl-CS"/>
        </w:rPr>
        <w:t>локалних</w:t>
      </w:r>
      <w:r w:rsidR="00D7423D" w:rsidRPr="00EA296B">
        <w:rPr>
          <w:color w:val="000000" w:themeColor="text1"/>
          <w:sz w:val="24"/>
          <w:szCs w:val="24"/>
          <w:lang w:val="sr-Cyrl-CS"/>
        </w:rPr>
        <w:t xml:space="preserve"> </w:t>
      </w:r>
      <w:r>
        <w:rPr>
          <w:color w:val="000000" w:themeColor="text1"/>
          <w:sz w:val="24"/>
          <w:szCs w:val="24"/>
          <w:lang w:val="sr-Cyrl-CS"/>
        </w:rPr>
        <w:t>путева</w:t>
      </w:r>
      <w:r w:rsidR="00D7423D" w:rsidRPr="00EA296B">
        <w:rPr>
          <w:color w:val="000000" w:themeColor="text1"/>
          <w:sz w:val="24"/>
          <w:szCs w:val="24"/>
          <w:lang w:val="sr-Cyrl-CS"/>
        </w:rPr>
        <w:t>.</w:t>
      </w:r>
      <w:r w:rsidR="00D7423D" w:rsidRPr="00EA296B">
        <w:rPr>
          <w:color w:val="000000" w:themeColor="text1"/>
          <w:sz w:val="24"/>
          <w:szCs w:val="24"/>
          <w:lang w:val="ru-RU"/>
        </w:rPr>
        <w:t xml:space="preserve"> </w:t>
      </w:r>
      <w:r>
        <w:rPr>
          <w:color w:val="000000" w:themeColor="text1"/>
          <w:sz w:val="24"/>
          <w:szCs w:val="24"/>
          <w:lang w:val="sr-Cyrl-CS"/>
        </w:rPr>
        <w:t>Општина</w:t>
      </w:r>
      <w:r w:rsidR="00D7423D" w:rsidRPr="00EA296B">
        <w:rPr>
          <w:color w:val="000000" w:themeColor="text1"/>
          <w:sz w:val="24"/>
          <w:szCs w:val="24"/>
          <w:lang w:val="sr-Cyrl-CS"/>
        </w:rPr>
        <w:t xml:space="preserve">  </w:t>
      </w:r>
      <w:r>
        <w:rPr>
          <w:color w:val="000000" w:themeColor="text1"/>
          <w:sz w:val="24"/>
          <w:szCs w:val="24"/>
          <w:lang w:val="sr-Cyrl-CS"/>
        </w:rPr>
        <w:t>је</w:t>
      </w:r>
      <w:r w:rsidR="00D7423D" w:rsidRPr="00EA296B">
        <w:rPr>
          <w:color w:val="000000" w:themeColor="text1"/>
          <w:sz w:val="24"/>
          <w:szCs w:val="24"/>
          <w:lang w:val="sr-Cyrl-CS"/>
        </w:rPr>
        <w:t xml:space="preserve"> </w:t>
      </w:r>
      <w:r>
        <w:rPr>
          <w:color w:val="000000" w:themeColor="text1"/>
          <w:sz w:val="24"/>
          <w:szCs w:val="24"/>
          <w:lang w:val="sr-Cyrl-CS"/>
        </w:rPr>
        <w:t>организована</w:t>
      </w:r>
      <w:r w:rsidR="00D7423D" w:rsidRPr="00EA296B">
        <w:rPr>
          <w:color w:val="000000" w:themeColor="text1"/>
          <w:sz w:val="24"/>
          <w:szCs w:val="24"/>
          <w:lang w:val="sr-Cyrl-CS"/>
        </w:rPr>
        <w:t xml:space="preserve"> </w:t>
      </w:r>
      <w:r>
        <w:rPr>
          <w:color w:val="000000" w:themeColor="text1"/>
          <w:sz w:val="24"/>
          <w:szCs w:val="24"/>
          <w:lang w:val="sr-Cyrl-CS"/>
        </w:rPr>
        <w:t>у</w:t>
      </w:r>
      <w:r w:rsidR="00D7423D" w:rsidRPr="00EA296B">
        <w:rPr>
          <w:color w:val="000000" w:themeColor="text1"/>
          <w:sz w:val="24"/>
          <w:szCs w:val="24"/>
          <w:lang w:val="sr-Cyrl-CS"/>
        </w:rPr>
        <w:t xml:space="preserve"> 14 </w:t>
      </w:r>
      <w:r>
        <w:rPr>
          <w:color w:val="000000" w:themeColor="text1"/>
          <w:sz w:val="24"/>
          <w:szCs w:val="24"/>
          <w:lang w:val="sr-Cyrl-CS"/>
        </w:rPr>
        <w:t>мјесних</w:t>
      </w:r>
      <w:r w:rsidR="00D7423D" w:rsidRPr="00EA296B">
        <w:rPr>
          <w:color w:val="000000" w:themeColor="text1"/>
          <w:sz w:val="24"/>
          <w:szCs w:val="24"/>
          <w:lang w:val="sr-Cyrl-CS"/>
        </w:rPr>
        <w:t xml:space="preserve"> </w:t>
      </w:r>
      <w:r>
        <w:rPr>
          <w:color w:val="000000" w:themeColor="text1"/>
          <w:sz w:val="24"/>
          <w:szCs w:val="24"/>
          <w:lang w:val="sr-Cyrl-CS"/>
        </w:rPr>
        <w:t>заједница</w:t>
      </w:r>
      <w:r w:rsidR="00D7423D" w:rsidRPr="00EA296B">
        <w:rPr>
          <w:color w:val="000000" w:themeColor="text1"/>
          <w:sz w:val="24"/>
          <w:szCs w:val="24"/>
          <w:lang w:val="sr-Cyrl-CS"/>
        </w:rPr>
        <w:t xml:space="preserve"> </w:t>
      </w:r>
      <w:r>
        <w:rPr>
          <w:color w:val="000000" w:themeColor="text1"/>
          <w:sz w:val="24"/>
          <w:szCs w:val="24"/>
          <w:lang w:val="sr-Cyrl-CS"/>
        </w:rPr>
        <w:t>са</w:t>
      </w:r>
      <w:r w:rsidR="00D7423D" w:rsidRPr="00EA296B">
        <w:rPr>
          <w:color w:val="000000" w:themeColor="text1"/>
          <w:sz w:val="24"/>
          <w:szCs w:val="24"/>
          <w:lang w:val="sr-Cyrl-CS"/>
        </w:rPr>
        <w:t xml:space="preserve"> 57 </w:t>
      </w:r>
      <w:r>
        <w:rPr>
          <w:color w:val="000000" w:themeColor="text1"/>
          <w:sz w:val="24"/>
          <w:szCs w:val="24"/>
          <w:lang w:val="sr-Cyrl-CS"/>
        </w:rPr>
        <w:t>насе</w:t>
      </w:r>
      <w:r w:rsidR="00BA134B">
        <w:rPr>
          <w:color w:val="000000" w:themeColor="text1"/>
          <w:sz w:val="24"/>
          <w:szCs w:val="24"/>
          <w:lang w:val="sr-Cyrl-CS"/>
        </w:rPr>
        <w:t>љ</w:t>
      </w:r>
      <w:r>
        <w:rPr>
          <w:color w:val="000000" w:themeColor="text1"/>
          <w:sz w:val="24"/>
          <w:szCs w:val="24"/>
          <w:lang w:val="sr-Cyrl-CS"/>
        </w:rPr>
        <w:t>ених</w:t>
      </w:r>
      <w:r w:rsidR="00D7423D" w:rsidRPr="00EA296B">
        <w:rPr>
          <w:color w:val="000000" w:themeColor="text1"/>
          <w:sz w:val="24"/>
          <w:szCs w:val="24"/>
          <w:lang w:val="sr-Cyrl-CS"/>
        </w:rPr>
        <w:t xml:space="preserve"> </w:t>
      </w:r>
      <w:r>
        <w:rPr>
          <w:color w:val="000000" w:themeColor="text1"/>
          <w:sz w:val="24"/>
          <w:szCs w:val="24"/>
          <w:lang w:val="sr-Cyrl-CS"/>
        </w:rPr>
        <w:t>мјеста</w:t>
      </w:r>
      <w:r w:rsidR="00D7423D" w:rsidRPr="00EA296B">
        <w:rPr>
          <w:color w:val="000000" w:themeColor="text1"/>
          <w:sz w:val="24"/>
          <w:szCs w:val="24"/>
          <w:lang w:val="sr-Cyrl-CS"/>
        </w:rPr>
        <w:t xml:space="preserve">. </w:t>
      </w:r>
      <w:r>
        <w:rPr>
          <w:color w:val="000000" w:themeColor="text1"/>
          <w:sz w:val="24"/>
          <w:szCs w:val="24"/>
          <w:lang w:val="sr-Cyrl-CS"/>
        </w:rPr>
        <w:t>Главни</w:t>
      </w:r>
      <w:r w:rsidR="00D7423D" w:rsidRPr="00EA296B">
        <w:rPr>
          <w:color w:val="000000" w:themeColor="text1"/>
          <w:sz w:val="24"/>
          <w:szCs w:val="24"/>
          <w:lang w:val="sr-Cyrl-CS"/>
        </w:rPr>
        <w:t xml:space="preserve"> </w:t>
      </w:r>
      <w:r>
        <w:rPr>
          <w:color w:val="000000" w:themeColor="text1"/>
          <w:sz w:val="24"/>
          <w:szCs w:val="24"/>
          <w:lang w:val="sr-Cyrl-CS"/>
        </w:rPr>
        <w:t>економски</w:t>
      </w:r>
      <w:r w:rsidR="00D7423D" w:rsidRPr="00EA296B">
        <w:rPr>
          <w:color w:val="000000" w:themeColor="text1"/>
          <w:sz w:val="24"/>
          <w:szCs w:val="24"/>
          <w:lang w:val="sr-Cyrl-CS"/>
        </w:rPr>
        <w:t xml:space="preserve"> </w:t>
      </w:r>
      <w:r>
        <w:rPr>
          <w:color w:val="000000" w:themeColor="text1"/>
          <w:sz w:val="24"/>
          <w:szCs w:val="24"/>
          <w:lang w:val="sr-Cyrl-CS"/>
        </w:rPr>
        <w:t>и</w:t>
      </w:r>
      <w:r w:rsidR="00D7423D" w:rsidRPr="00EA296B">
        <w:rPr>
          <w:color w:val="000000" w:themeColor="text1"/>
          <w:sz w:val="24"/>
          <w:szCs w:val="24"/>
          <w:lang w:val="sr-Cyrl-CS"/>
        </w:rPr>
        <w:t xml:space="preserve"> </w:t>
      </w:r>
      <w:r>
        <w:rPr>
          <w:color w:val="000000" w:themeColor="text1"/>
          <w:sz w:val="24"/>
          <w:szCs w:val="24"/>
          <w:lang w:val="sr-Cyrl-CS"/>
        </w:rPr>
        <w:t>политички</w:t>
      </w:r>
      <w:r w:rsidR="00D7423D" w:rsidRPr="00EA296B">
        <w:rPr>
          <w:color w:val="000000" w:themeColor="text1"/>
          <w:sz w:val="24"/>
          <w:szCs w:val="24"/>
          <w:lang w:val="sr-Cyrl-CS"/>
        </w:rPr>
        <w:t xml:space="preserve"> </w:t>
      </w:r>
      <w:r>
        <w:rPr>
          <w:color w:val="000000" w:themeColor="text1"/>
          <w:sz w:val="24"/>
          <w:szCs w:val="24"/>
          <w:lang w:val="sr-Cyrl-CS"/>
        </w:rPr>
        <w:t>центар</w:t>
      </w:r>
      <w:r w:rsidR="00D7423D" w:rsidRPr="00EA296B">
        <w:rPr>
          <w:color w:val="000000" w:themeColor="text1"/>
          <w:sz w:val="24"/>
          <w:szCs w:val="24"/>
          <w:lang w:val="sr-Cyrl-CS"/>
        </w:rPr>
        <w:t xml:space="preserve"> </w:t>
      </w:r>
      <w:r>
        <w:rPr>
          <w:color w:val="000000" w:themeColor="text1"/>
          <w:sz w:val="24"/>
          <w:szCs w:val="24"/>
          <w:lang w:val="sr-Cyrl-CS"/>
        </w:rPr>
        <w:t>општине</w:t>
      </w:r>
      <w:r w:rsidR="00D7423D" w:rsidRPr="00EA296B">
        <w:rPr>
          <w:color w:val="000000" w:themeColor="text1"/>
          <w:sz w:val="24"/>
          <w:szCs w:val="24"/>
          <w:lang w:val="sr-Cyrl-CS"/>
        </w:rPr>
        <w:t xml:space="preserve"> </w:t>
      </w:r>
      <w:r>
        <w:rPr>
          <w:color w:val="000000" w:themeColor="text1"/>
          <w:sz w:val="24"/>
          <w:szCs w:val="24"/>
          <w:lang w:val="sr-Cyrl-CS"/>
        </w:rPr>
        <w:t>је</w:t>
      </w:r>
      <w:r w:rsidR="00D7423D" w:rsidRPr="00EA296B">
        <w:rPr>
          <w:color w:val="000000" w:themeColor="text1"/>
          <w:sz w:val="24"/>
          <w:szCs w:val="24"/>
          <w:lang w:val="sr-Cyrl-CS"/>
        </w:rPr>
        <w:t xml:space="preserve"> </w:t>
      </w:r>
      <w:r>
        <w:rPr>
          <w:color w:val="000000" w:themeColor="text1"/>
          <w:sz w:val="24"/>
          <w:szCs w:val="24"/>
          <w:lang w:val="sr-Cyrl-CS"/>
        </w:rPr>
        <w:t>насе</w:t>
      </w:r>
      <w:r w:rsidR="00BA134B">
        <w:rPr>
          <w:color w:val="000000" w:themeColor="text1"/>
          <w:sz w:val="24"/>
          <w:szCs w:val="24"/>
          <w:lang w:val="sr-Cyrl-CS"/>
        </w:rPr>
        <w:t>љ</w:t>
      </w:r>
      <w:r>
        <w:rPr>
          <w:color w:val="000000" w:themeColor="text1"/>
          <w:sz w:val="24"/>
          <w:szCs w:val="24"/>
          <w:lang w:val="sr-Cyrl-CS"/>
        </w:rPr>
        <w:t>е</w:t>
      </w:r>
      <w:r w:rsidR="00D7423D" w:rsidRPr="00EA296B">
        <w:rPr>
          <w:color w:val="000000" w:themeColor="text1"/>
          <w:sz w:val="24"/>
          <w:szCs w:val="24"/>
          <w:lang w:val="sr-Cyrl-CS"/>
        </w:rPr>
        <w:t xml:space="preserve"> </w:t>
      </w:r>
      <w:r>
        <w:rPr>
          <w:color w:val="000000" w:themeColor="text1"/>
          <w:sz w:val="24"/>
          <w:szCs w:val="24"/>
          <w:lang w:val="sr-Cyrl-CS"/>
        </w:rPr>
        <w:t>Невесиње</w:t>
      </w:r>
      <w:r w:rsidR="00D7423D" w:rsidRPr="00EA296B">
        <w:rPr>
          <w:color w:val="000000" w:themeColor="text1"/>
          <w:sz w:val="24"/>
          <w:szCs w:val="24"/>
          <w:lang w:val="sr-Cyrl-CS"/>
        </w:rPr>
        <w:t xml:space="preserve"> </w:t>
      </w:r>
      <w:r>
        <w:rPr>
          <w:color w:val="000000" w:themeColor="text1"/>
          <w:sz w:val="24"/>
          <w:szCs w:val="24"/>
          <w:lang w:val="sr-Cyrl-CS"/>
        </w:rPr>
        <w:t>смјештено</w:t>
      </w:r>
      <w:r w:rsidR="00D7423D" w:rsidRPr="00EA296B">
        <w:rPr>
          <w:color w:val="000000" w:themeColor="text1"/>
          <w:sz w:val="24"/>
          <w:szCs w:val="24"/>
          <w:lang w:val="sr-Cyrl-CS"/>
        </w:rPr>
        <w:t xml:space="preserve"> </w:t>
      </w:r>
      <w:r>
        <w:rPr>
          <w:color w:val="000000" w:themeColor="text1"/>
          <w:sz w:val="24"/>
          <w:szCs w:val="24"/>
          <w:lang w:val="sr-Cyrl-CS"/>
        </w:rPr>
        <w:t>на</w:t>
      </w:r>
      <w:r w:rsidR="00D7423D" w:rsidRPr="00EA296B">
        <w:rPr>
          <w:color w:val="000000" w:themeColor="text1"/>
          <w:sz w:val="24"/>
          <w:szCs w:val="24"/>
          <w:lang w:val="sr-Cyrl-CS"/>
        </w:rPr>
        <w:t xml:space="preserve"> </w:t>
      </w:r>
      <w:r>
        <w:rPr>
          <w:color w:val="000000" w:themeColor="text1"/>
          <w:sz w:val="24"/>
          <w:szCs w:val="24"/>
          <w:lang w:val="sr-Cyrl-CS"/>
        </w:rPr>
        <w:t>њеном</w:t>
      </w:r>
      <w:r w:rsidR="00D7423D" w:rsidRPr="00EA296B">
        <w:rPr>
          <w:color w:val="000000" w:themeColor="text1"/>
          <w:sz w:val="24"/>
          <w:szCs w:val="24"/>
          <w:lang w:val="sr-Cyrl-CS"/>
        </w:rPr>
        <w:t xml:space="preserve"> </w:t>
      </w:r>
      <w:r>
        <w:rPr>
          <w:color w:val="000000" w:themeColor="text1"/>
          <w:sz w:val="24"/>
          <w:szCs w:val="24"/>
          <w:lang w:val="sr-Cyrl-CS"/>
        </w:rPr>
        <w:t>западном</w:t>
      </w:r>
      <w:r w:rsidR="00D7423D" w:rsidRPr="00EA296B">
        <w:rPr>
          <w:color w:val="000000" w:themeColor="text1"/>
          <w:sz w:val="24"/>
          <w:szCs w:val="24"/>
          <w:lang w:val="sr-Cyrl-CS"/>
        </w:rPr>
        <w:t xml:space="preserve"> </w:t>
      </w:r>
      <w:r>
        <w:rPr>
          <w:color w:val="000000" w:themeColor="text1"/>
          <w:sz w:val="24"/>
          <w:szCs w:val="24"/>
          <w:lang w:val="sr-Cyrl-CS"/>
        </w:rPr>
        <w:t>дијелу</w:t>
      </w:r>
      <w:r w:rsidR="00D7423D" w:rsidRPr="00EA296B">
        <w:rPr>
          <w:color w:val="000000" w:themeColor="text1"/>
          <w:sz w:val="24"/>
          <w:szCs w:val="24"/>
          <w:lang w:val="sr-Cyrl-CS"/>
        </w:rPr>
        <w:t>.</w:t>
      </w:r>
    </w:p>
    <w:p w:rsidR="00F46F4B" w:rsidRPr="0088692D" w:rsidRDefault="0088692D" w:rsidP="0088692D">
      <w:pPr>
        <w:spacing w:before="100" w:beforeAutospacing="1" w:after="100" w:afterAutospacing="1"/>
        <w:jc w:val="center"/>
        <w:rPr>
          <w:color w:val="auto"/>
          <w:sz w:val="24"/>
          <w:szCs w:val="24"/>
        </w:rPr>
      </w:pPr>
      <w:r>
        <w:rPr>
          <w:noProof/>
          <w:color w:val="auto"/>
          <w:sz w:val="24"/>
          <w:szCs w:val="24"/>
        </w:rPr>
        <w:lastRenderedPageBreak/>
        <mc:AlternateContent>
          <mc:Choice Requires="wps">
            <w:drawing>
              <wp:anchor distT="0" distB="0" distL="114300" distR="114300" simplePos="0" relativeHeight="251661312" behindDoc="0" locked="0" layoutInCell="1" allowOverlap="1">
                <wp:simplePos x="0" y="0"/>
                <wp:positionH relativeFrom="column">
                  <wp:posOffset>3152774</wp:posOffset>
                </wp:positionH>
                <wp:positionV relativeFrom="paragraph">
                  <wp:posOffset>400050</wp:posOffset>
                </wp:positionV>
                <wp:extent cx="1171575" cy="1019175"/>
                <wp:effectExtent l="57150" t="38100" r="47625" b="85725"/>
                <wp:wrapNone/>
                <wp:docPr id="13" name="Straight Arrow Connector 13"/>
                <wp:cNvGraphicFramePr/>
                <a:graphic xmlns:a="http://schemas.openxmlformats.org/drawingml/2006/main">
                  <a:graphicData uri="http://schemas.microsoft.com/office/word/2010/wordprocessingShape">
                    <wps:wsp>
                      <wps:cNvCnPr/>
                      <wps:spPr>
                        <a:xfrm flipH="1">
                          <a:off x="0" y="0"/>
                          <a:ext cx="1171575" cy="1019175"/>
                        </a:xfrm>
                        <a:prstGeom prst="straightConnector1">
                          <a:avLst/>
                        </a:prstGeom>
                        <a:ln>
                          <a:tailEnd type="triangle"/>
                        </a:ln>
                      </wps:spPr>
                      <wps:style>
                        <a:lnRef idx="3">
                          <a:schemeClr val="accent3"/>
                        </a:lnRef>
                        <a:fillRef idx="0">
                          <a:schemeClr val="accent3"/>
                        </a:fillRef>
                        <a:effectRef idx="2">
                          <a:schemeClr val="accent3"/>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5BB6E0DF" id="_x0000_t32" coordsize="21600,21600" o:spt="32" o:oned="t" path="m,l21600,21600e" filled="f">
                <v:path arrowok="t" fillok="f" o:connecttype="none"/>
                <o:lock v:ext="edit" shapetype="t"/>
              </v:shapetype>
              <v:shape id="Straight Arrow Connector 13" o:spid="_x0000_s1026" type="#_x0000_t32" style="position:absolute;margin-left:248.25pt;margin-top:31.5pt;width:92.25pt;height:80.25pt;flip:x;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" strokecolor="#9bbb59 [3206]" strokeweight="3pt">
                <v:stroke endarrow="block"/>
                <v:shadow on="t" color="black" opacity="22937f" origin=",.5" offset="0,.63889mm"/>
              </v:shape>
            </w:pict>
          </mc:Fallback>
        </mc:AlternateContent>
      </w:r>
      <w:r>
        <w:rPr>
          <w:noProof/>
          <w:color w:val="auto"/>
          <w:sz w:val="24"/>
          <w:szCs w:val="24"/>
        </w:rPr>
        <mc:AlternateContent>
          <mc:Choice Requires="wps">
            <w:drawing>
              <wp:anchor distT="0" distB="0" distL="114300" distR="114300" simplePos="0" relativeHeight="251662336" behindDoc="0" locked="0" layoutInCell="1" allowOverlap="1">
                <wp:simplePos x="0" y="0"/>
                <wp:positionH relativeFrom="column">
                  <wp:posOffset>4381501</wp:posOffset>
                </wp:positionH>
                <wp:positionV relativeFrom="paragraph">
                  <wp:posOffset>85725</wp:posOffset>
                </wp:positionV>
                <wp:extent cx="1638300" cy="476250"/>
                <wp:effectExtent l="0" t="0" r="19050" b="19050"/>
                <wp:wrapNone/>
                <wp:docPr id="14" name="Text Box 14"/>
                <wp:cNvGraphicFramePr/>
                <a:graphic xmlns:a="http://schemas.openxmlformats.org/drawingml/2006/main">
                  <a:graphicData uri="http://schemas.microsoft.com/office/word/2010/wordprocessingShape">
                    <wps:wsp>
                      <wps:cNvSpPr txBox="1"/>
                      <wps:spPr>
                        <a:xfrm>
                          <a:off x="0" y="0"/>
                          <a:ext cx="1638300" cy="476250"/>
                        </a:xfrm>
                        <a:prstGeom prst="rect">
                          <a:avLst/>
                        </a:prstGeom>
                        <a:solidFill>
                          <a:schemeClr val="lt1"/>
                        </a:solidFill>
                        <a:ln w="6350">
                          <a:solidFill>
                            <a:prstClr val="black"/>
                          </a:solidFill>
                        </a:ln>
                      </wps:spPr>
                      <wps:txbx>
                        <w:txbxContent>
                          <w:p w:rsidR="00930F4B" w:rsidRPr="0088692D" w:rsidRDefault="00930F4B">
                            <w:pPr>
                              <w:rPr>
                                <w:lang w:val="sr-Cyrl-BA"/>
                              </w:rPr>
                            </w:pPr>
                            <w:r>
                              <w:rPr>
                                <w:lang w:val="sr-Cyrl-BA"/>
                              </w:rPr>
                              <w:t>''</w:t>
                            </w:r>
                            <w:r>
                              <w:rPr>
                                <w:lang w:val="sr-Latn-BA"/>
                              </w:rPr>
                              <w:t>Perfetto plus</w:t>
                            </w:r>
                            <w:r>
                              <w:rPr>
                                <w:lang w:val="sr-Cyrl-BA"/>
                              </w:rPr>
                              <w:t>''</w:t>
                            </w:r>
                            <w:r>
                              <w:rPr>
                                <w:lang w:val="sr-Latn-BA"/>
                              </w:rPr>
                              <w:t xml:space="preserve"> </w:t>
                            </w:r>
                            <w:r>
                              <w:rPr>
                                <w:lang w:val="sr-Cyrl-BA"/>
                              </w:rPr>
                              <w:t>д.о.о. Невесиње</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14" o:spid="_x0000_s1026" type="#_x0000_t202" style="position:absolute;left:0;text-align:left;margin-left:345pt;margin-top:6.75pt;width:129pt;height:37.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" fillcolor="white [3201]" strokeweight=".5pt">
                <v:textbox>
                  <w:txbxContent>
                    <w:p w:rsidR="00930F4B" w:rsidRPr="0088692D" w:rsidRDefault="00930F4B">
                      <w:pPr>
                        <w:rPr>
                          <w:lang w:val="sr-Cyrl-BA"/>
                        </w:rPr>
                      </w:pPr>
                      <w:r>
                        <w:rPr>
                          <w:lang w:val="sr-Cyrl-BA"/>
                        </w:rPr>
                        <w:t>''</w:t>
                      </w:r>
                      <w:r>
                        <w:rPr>
                          <w:lang w:val="sr-Latn-BA"/>
                        </w:rPr>
                        <w:t>Perfetto plus</w:t>
                      </w:r>
                      <w:r>
                        <w:rPr>
                          <w:lang w:val="sr-Cyrl-BA"/>
                        </w:rPr>
                        <w:t>''</w:t>
                      </w:r>
                      <w:r>
                        <w:rPr>
                          <w:lang w:val="sr-Latn-BA"/>
                        </w:rPr>
                        <w:t xml:space="preserve"> </w:t>
                      </w:r>
                      <w:r>
                        <w:rPr>
                          <w:lang w:val="sr-Cyrl-BA"/>
                        </w:rPr>
                        <w:t>д.о.о. Невесиње</w:t>
                      </w:r>
                    </w:p>
                  </w:txbxContent>
                </v:textbox>
              </v:shape>
            </w:pict>
          </mc:Fallback>
        </mc:AlternateContent>
      </w:r>
      <w:r w:rsidR="00A66973" w:rsidRPr="00A66973">
        <w:rPr>
          <w:noProof/>
          <w:color w:val="auto"/>
          <w:sz w:val="24"/>
          <w:szCs w:val="24"/>
        </w:rPr>
        <w:drawing>
          <wp:inline distT="0" distB="0" distL="0" distR="0">
            <wp:extent cx="6274800" cy="3553200"/>
            <wp:effectExtent l="0" t="0" r="0" b="9525"/>
            <wp:docPr id="9" name="Picture 9" descr="D:\Dokaz za ekolosku dozvolu\Dokaz uz zahtjev mljekara Nevesinje\Makrolokacija područj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D:\Dokaz za ekolosku dozvolu\Dokaz uz zahtjev mljekara Nevesinje\Makrolokacija područja.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274800" cy="3553200"/>
                    </a:xfrm>
                    <a:prstGeom prst="rect">
                      <a:avLst/>
                    </a:prstGeom>
                    <a:noFill/>
                    <a:ln>
                      <a:noFill/>
                    </a:ln>
                  </pic:spPr>
                </pic:pic>
              </a:graphicData>
            </a:graphic>
          </wp:inline>
        </w:drawing>
      </w:r>
    </w:p>
    <w:p w:rsidR="00F46F4B" w:rsidRPr="0088692D" w:rsidRDefault="00F46F4B" w:rsidP="00F46F4B">
      <w:pPr>
        <w:jc w:val="center"/>
        <w:rPr>
          <w:sz w:val="24"/>
          <w:szCs w:val="24"/>
          <w:lang w:val="sr-Cyrl-BA"/>
        </w:rPr>
      </w:pPr>
      <w:r w:rsidRPr="003645E7">
        <w:rPr>
          <w:b/>
          <w:color w:val="000000" w:themeColor="text1"/>
          <w:sz w:val="24"/>
          <w:szCs w:val="24"/>
          <w:lang w:val="sr-Cyrl-BA"/>
        </w:rPr>
        <w:t xml:space="preserve">Слика </w:t>
      </w:r>
      <w:r w:rsidR="002224F2">
        <w:rPr>
          <w:b/>
          <w:color w:val="000000" w:themeColor="text1"/>
          <w:sz w:val="24"/>
          <w:szCs w:val="24"/>
          <w:lang w:val="sr-Cyrl-BA"/>
        </w:rPr>
        <w:t>9</w:t>
      </w:r>
      <w:r w:rsidRPr="003645E7">
        <w:rPr>
          <w:b/>
          <w:color w:val="000000" w:themeColor="text1"/>
          <w:sz w:val="24"/>
          <w:szCs w:val="24"/>
          <w:lang w:val="sr-Latn-BA"/>
        </w:rPr>
        <w:t xml:space="preserve">.  </w:t>
      </w:r>
      <w:r w:rsidRPr="00F46F4B">
        <w:rPr>
          <w:sz w:val="24"/>
          <w:szCs w:val="24"/>
          <w:lang w:val="sr-Cyrl-BA"/>
        </w:rPr>
        <w:t xml:space="preserve">Макролокација </w:t>
      </w:r>
      <w:r w:rsidR="0088692D">
        <w:rPr>
          <w:sz w:val="24"/>
          <w:szCs w:val="24"/>
          <w:lang w:val="sr-Cyrl-BA"/>
        </w:rPr>
        <w:t>објекта</w:t>
      </w:r>
    </w:p>
    <w:p w:rsidR="000B08EE" w:rsidRPr="00F46F4B" w:rsidRDefault="000B08EE" w:rsidP="00F46F4B">
      <w:pPr>
        <w:jc w:val="center"/>
        <w:rPr>
          <w:sz w:val="24"/>
          <w:szCs w:val="24"/>
          <w:lang w:val="sr-Cyrl-BA"/>
        </w:rPr>
      </w:pPr>
    </w:p>
    <w:p w:rsidR="006F7D27" w:rsidRPr="002F443E" w:rsidRDefault="006F7D27" w:rsidP="006F7D27">
      <w:pPr>
        <w:pStyle w:val="Default"/>
        <w:ind w:left="567"/>
        <w:rPr>
          <w:rFonts w:ascii="Times New Roman" w:hAnsi="Times New Roman" w:cs="Times New Roman"/>
        </w:rPr>
      </w:pPr>
      <w:r>
        <w:rPr>
          <w:rFonts w:ascii="Times New Roman" w:hAnsi="Times New Roman" w:cs="Times New Roman"/>
          <w:b/>
          <w:bCs/>
        </w:rPr>
        <w:t>Педолошке</w:t>
      </w:r>
      <w:r w:rsidRPr="001D761F">
        <w:rPr>
          <w:rFonts w:ascii="Times New Roman" w:hAnsi="Times New Roman" w:cs="Times New Roman"/>
          <w:b/>
          <w:bCs/>
        </w:rPr>
        <w:t xml:space="preserve"> </w:t>
      </w:r>
      <w:r>
        <w:rPr>
          <w:rFonts w:ascii="Times New Roman" w:hAnsi="Times New Roman" w:cs="Times New Roman"/>
          <w:b/>
          <w:bCs/>
        </w:rPr>
        <w:t>карактеристике</w:t>
      </w:r>
      <w:r w:rsidRPr="001D761F">
        <w:rPr>
          <w:rFonts w:ascii="Times New Roman" w:hAnsi="Times New Roman" w:cs="Times New Roman"/>
          <w:b/>
          <w:bCs/>
        </w:rPr>
        <w:t xml:space="preserve"> </w:t>
      </w:r>
    </w:p>
    <w:p w:rsidR="006F7D27" w:rsidRPr="00AD4EA3" w:rsidRDefault="006F7D27" w:rsidP="006F7D27">
      <w:pPr>
        <w:ind w:firstLine="567"/>
        <w:jc w:val="both"/>
        <w:rPr>
          <w:sz w:val="24"/>
          <w:szCs w:val="24"/>
          <w:lang w:val="sr-Cyrl-CS"/>
        </w:rPr>
      </w:pPr>
      <w:r>
        <w:rPr>
          <w:sz w:val="24"/>
          <w:szCs w:val="24"/>
          <w:lang w:val="sr-Cyrl-CS"/>
        </w:rPr>
        <w:t>Цјелокупно</w:t>
      </w:r>
      <w:r w:rsidRPr="00AD4EA3">
        <w:rPr>
          <w:sz w:val="24"/>
          <w:szCs w:val="24"/>
          <w:lang w:val="sr-Cyrl-CS"/>
        </w:rPr>
        <w:t xml:space="preserve"> </w:t>
      </w:r>
      <w:r>
        <w:rPr>
          <w:sz w:val="24"/>
          <w:szCs w:val="24"/>
          <w:lang w:val="sr-Cyrl-CS"/>
        </w:rPr>
        <w:t>подручје</w:t>
      </w:r>
      <w:r w:rsidRPr="00AD4EA3">
        <w:rPr>
          <w:sz w:val="24"/>
          <w:szCs w:val="24"/>
          <w:lang w:val="sr-Cyrl-CS"/>
        </w:rPr>
        <w:t xml:space="preserve"> </w:t>
      </w:r>
      <w:r>
        <w:rPr>
          <w:sz w:val="24"/>
          <w:szCs w:val="24"/>
          <w:lang w:val="sr-Cyrl-CS"/>
        </w:rPr>
        <w:t>је</w:t>
      </w:r>
      <w:r w:rsidRPr="00AD4EA3">
        <w:rPr>
          <w:sz w:val="24"/>
          <w:szCs w:val="24"/>
          <w:lang w:val="sr-Cyrl-CS"/>
        </w:rPr>
        <w:t xml:space="preserve"> </w:t>
      </w:r>
      <w:r>
        <w:rPr>
          <w:sz w:val="24"/>
          <w:szCs w:val="24"/>
          <w:lang w:val="sr-Cyrl-CS"/>
        </w:rPr>
        <w:t>омеђено</w:t>
      </w:r>
      <w:r w:rsidRPr="00AD4EA3">
        <w:rPr>
          <w:sz w:val="24"/>
          <w:szCs w:val="24"/>
          <w:lang w:val="sr-Cyrl-CS"/>
        </w:rPr>
        <w:t xml:space="preserve"> </w:t>
      </w:r>
      <w:r>
        <w:rPr>
          <w:sz w:val="24"/>
          <w:szCs w:val="24"/>
          <w:lang w:val="sr-Cyrl-CS"/>
        </w:rPr>
        <w:t>високим</w:t>
      </w:r>
      <w:r w:rsidRPr="00AD4EA3">
        <w:rPr>
          <w:sz w:val="24"/>
          <w:szCs w:val="24"/>
          <w:lang w:val="sr-Cyrl-CS"/>
        </w:rPr>
        <w:t xml:space="preserve"> </w:t>
      </w:r>
      <w:r>
        <w:rPr>
          <w:sz w:val="24"/>
          <w:szCs w:val="24"/>
          <w:lang w:val="sr-Cyrl-CS"/>
        </w:rPr>
        <w:t>планинама</w:t>
      </w:r>
      <w:r w:rsidRPr="00AD4EA3">
        <w:rPr>
          <w:sz w:val="24"/>
          <w:szCs w:val="24"/>
          <w:lang w:val="sr-Cyrl-CS"/>
        </w:rPr>
        <w:t xml:space="preserve">, </w:t>
      </w:r>
      <w:r>
        <w:rPr>
          <w:sz w:val="24"/>
          <w:szCs w:val="24"/>
          <w:lang w:val="sr-Cyrl-CS"/>
        </w:rPr>
        <w:t>тако</w:t>
      </w:r>
      <w:r w:rsidRPr="00AD4EA3">
        <w:rPr>
          <w:sz w:val="24"/>
          <w:szCs w:val="24"/>
          <w:lang w:val="sr-Cyrl-CS"/>
        </w:rPr>
        <w:t xml:space="preserve"> </w:t>
      </w:r>
      <w:r>
        <w:rPr>
          <w:sz w:val="24"/>
          <w:szCs w:val="24"/>
          <w:lang w:val="sr-Cyrl-CS"/>
        </w:rPr>
        <w:t>да</w:t>
      </w:r>
      <w:r w:rsidRPr="00AD4EA3">
        <w:rPr>
          <w:sz w:val="24"/>
          <w:szCs w:val="24"/>
          <w:lang w:val="sr-Cyrl-CS"/>
        </w:rPr>
        <w:t xml:space="preserve"> </w:t>
      </w:r>
      <w:r>
        <w:rPr>
          <w:sz w:val="24"/>
          <w:szCs w:val="24"/>
          <w:lang w:val="sr-Cyrl-CS"/>
        </w:rPr>
        <w:t>је</w:t>
      </w:r>
      <w:r w:rsidRPr="00AD4EA3">
        <w:rPr>
          <w:sz w:val="24"/>
          <w:szCs w:val="24"/>
          <w:lang w:val="sr-Cyrl-CS"/>
        </w:rPr>
        <w:t xml:space="preserve"> </w:t>
      </w:r>
      <w:r>
        <w:rPr>
          <w:sz w:val="24"/>
          <w:szCs w:val="24"/>
          <w:lang w:val="sr-Cyrl-CS"/>
        </w:rPr>
        <w:t>растресити</w:t>
      </w:r>
      <w:r w:rsidRPr="00AD4EA3">
        <w:rPr>
          <w:sz w:val="24"/>
          <w:szCs w:val="24"/>
          <w:lang w:val="sr-Cyrl-CS"/>
        </w:rPr>
        <w:t xml:space="preserve"> </w:t>
      </w:r>
      <w:r>
        <w:rPr>
          <w:sz w:val="24"/>
          <w:szCs w:val="24"/>
          <w:lang w:val="sr-Cyrl-CS"/>
        </w:rPr>
        <w:t>и</w:t>
      </w:r>
      <w:r w:rsidRPr="00AD4EA3">
        <w:rPr>
          <w:sz w:val="24"/>
          <w:szCs w:val="24"/>
          <w:lang w:val="sr-Cyrl-CS"/>
        </w:rPr>
        <w:t xml:space="preserve"> </w:t>
      </w:r>
      <w:r>
        <w:rPr>
          <w:sz w:val="24"/>
          <w:szCs w:val="24"/>
          <w:lang w:val="sr-Cyrl-CS"/>
        </w:rPr>
        <w:t>трошни</w:t>
      </w:r>
      <w:r w:rsidRPr="00AD4EA3">
        <w:rPr>
          <w:sz w:val="24"/>
          <w:szCs w:val="24"/>
          <w:lang w:val="sr-Cyrl-CS"/>
        </w:rPr>
        <w:t xml:space="preserve"> </w:t>
      </w:r>
      <w:r>
        <w:rPr>
          <w:sz w:val="24"/>
          <w:szCs w:val="24"/>
          <w:lang w:val="sr-Cyrl-CS"/>
        </w:rPr>
        <w:t>супстрат</w:t>
      </w:r>
      <w:r w:rsidRPr="00AD4EA3">
        <w:rPr>
          <w:sz w:val="24"/>
          <w:szCs w:val="24"/>
          <w:lang w:val="sr-Cyrl-CS"/>
        </w:rPr>
        <w:t xml:space="preserve">, </w:t>
      </w:r>
      <w:r>
        <w:rPr>
          <w:sz w:val="24"/>
          <w:szCs w:val="24"/>
          <w:lang w:val="sr-Cyrl-CS"/>
        </w:rPr>
        <w:t>најчешће</w:t>
      </w:r>
      <w:r w:rsidRPr="00AD4EA3">
        <w:rPr>
          <w:sz w:val="24"/>
          <w:szCs w:val="24"/>
          <w:lang w:val="sr-Cyrl-CS"/>
        </w:rPr>
        <w:t xml:space="preserve"> </w:t>
      </w:r>
      <w:r>
        <w:rPr>
          <w:sz w:val="24"/>
          <w:szCs w:val="24"/>
          <w:lang w:val="sr-Cyrl-CS"/>
        </w:rPr>
        <w:t>ерозивним</w:t>
      </w:r>
      <w:r w:rsidRPr="00AD4EA3">
        <w:rPr>
          <w:sz w:val="24"/>
          <w:szCs w:val="24"/>
          <w:lang w:val="sr-Cyrl-CS"/>
        </w:rPr>
        <w:t xml:space="preserve"> </w:t>
      </w:r>
      <w:r>
        <w:rPr>
          <w:sz w:val="24"/>
          <w:szCs w:val="24"/>
          <w:lang w:val="sr-Cyrl-CS"/>
        </w:rPr>
        <w:t>и</w:t>
      </w:r>
      <w:r w:rsidRPr="00AD4EA3">
        <w:rPr>
          <w:sz w:val="24"/>
          <w:szCs w:val="24"/>
          <w:lang w:val="sr-Cyrl-CS"/>
        </w:rPr>
        <w:t xml:space="preserve"> </w:t>
      </w:r>
      <w:r>
        <w:rPr>
          <w:sz w:val="24"/>
          <w:szCs w:val="24"/>
          <w:lang w:val="sr-Cyrl-CS"/>
        </w:rPr>
        <w:t>другим</w:t>
      </w:r>
      <w:r w:rsidRPr="00AD4EA3">
        <w:rPr>
          <w:sz w:val="24"/>
          <w:szCs w:val="24"/>
          <w:lang w:val="sr-Cyrl-CS"/>
        </w:rPr>
        <w:t xml:space="preserve"> </w:t>
      </w:r>
      <w:r>
        <w:rPr>
          <w:sz w:val="24"/>
          <w:szCs w:val="24"/>
          <w:lang w:val="sr-Cyrl-CS"/>
        </w:rPr>
        <w:t>процесима</w:t>
      </w:r>
      <w:r w:rsidRPr="00AD4EA3">
        <w:rPr>
          <w:sz w:val="24"/>
          <w:szCs w:val="24"/>
          <w:lang w:val="sr-Cyrl-CS"/>
        </w:rPr>
        <w:t xml:space="preserve">, </w:t>
      </w:r>
      <w:r>
        <w:rPr>
          <w:sz w:val="24"/>
          <w:szCs w:val="24"/>
          <w:lang w:val="sr-Cyrl-CS"/>
        </w:rPr>
        <w:t>сношен</w:t>
      </w:r>
      <w:r w:rsidRPr="00AD4EA3">
        <w:rPr>
          <w:sz w:val="24"/>
          <w:szCs w:val="24"/>
          <w:lang w:val="sr-Cyrl-CS"/>
        </w:rPr>
        <w:t xml:space="preserve"> </w:t>
      </w:r>
      <w:r>
        <w:rPr>
          <w:sz w:val="24"/>
          <w:szCs w:val="24"/>
          <w:lang w:val="sr-Cyrl-CS"/>
        </w:rPr>
        <w:t>и</w:t>
      </w:r>
      <w:r w:rsidRPr="00AD4EA3">
        <w:rPr>
          <w:sz w:val="24"/>
          <w:szCs w:val="24"/>
          <w:lang w:val="sr-Cyrl-CS"/>
        </w:rPr>
        <w:t xml:space="preserve"> </w:t>
      </w:r>
      <w:r>
        <w:rPr>
          <w:sz w:val="24"/>
          <w:szCs w:val="24"/>
          <w:lang w:val="sr-Cyrl-CS"/>
        </w:rPr>
        <w:t>таложен</w:t>
      </w:r>
      <w:r w:rsidRPr="00AD4EA3">
        <w:rPr>
          <w:sz w:val="24"/>
          <w:szCs w:val="24"/>
          <w:lang w:val="sr-Cyrl-CS"/>
        </w:rPr>
        <w:t xml:space="preserve"> </w:t>
      </w:r>
      <w:r>
        <w:rPr>
          <w:sz w:val="24"/>
          <w:szCs w:val="24"/>
          <w:lang w:val="sr-Cyrl-CS"/>
        </w:rPr>
        <w:t>у</w:t>
      </w:r>
      <w:r w:rsidRPr="00AD4EA3">
        <w:rPr>
          <w:sz w:val="24"/>
          <w:szCs w:val="24"/>
          <w:lang w:val="sr-Cyrl-CS"/>
        </w:rPr>
        <w:t xml:space="preserve"> </w:t>
      </w:r>
      <w:r>
        <w:rPr>
          <w:sz w:val="24"/>
          <w:szCs w:val="24"/>
          <w:lang w:val="sr-Cyrl-CS"/>
        </w:rPr>
        <w:t>подножјима</w:t>
      </w:r>
      <w:r w:rsidRPr="00AD4EA3">
        <w:rPr>
          <w:sz w:val="24"/>
          <w:szCs w:val="24"/>
          <w:lang w:val="sr-Cyrl-CS"/>
        </w:rPr>
        <w:t xml:space="preserve"> </w:t>
      </w:r>
      <w:r>
        <w:rPr>
          <w:sz w:val="24"/>
          <w:szCs w:val="24"/>
          <w:lang w:val="sr-Cyrl-CS"/>
        </w:rPr>
        <w:t>ових</w:t>
      </w:r>
      <w:r w:rsidRPr="00AD4EA3">
        <w:rPr>
          <w:sz w:val="24"/>
          <w:szCs w:val="24"/>
          <w:lang w:val="sr-Cyrl-CS"/>
        </w:rPr>
        <w:t xml:space="preserve"> </w:t>
      </w:r>
      <w:r>
        <w:rPr>
          <w:sz w:val="24"/>
          <w:szCs w:val="24"/>
          <w:lang w:val="sr-Cyrl-CS"/>
        </w:rPr>
        <w:t>планина</w:t>
      </w:r>
      <w:r w:rsidRPr="00AD4EA3">
        <w:rPr>
          <w:sz w:val="24"/>
          <w:szCs w:val="24"/>
          <w:lang w:val="sr-Cyrl-CS"/>
        </w:rPr>
        <w:t xml:space="preserve">. </w:t>
      </w:r>
      <w:r>
        <w:rPr>
          <w:sz w:val="24"/>
          <w:szCs w:val="24"/>
          <w:lang w:val="sr-Cyrl-CS"/>
        </w:rPr>
        <w:t>Више</w:t>
      </w:r>
      <w:r w:rsidRPr="00AD4EA3">
        <w:rPr>
          <w:sz w:val="24"/>
          <w:szCs w:val="24"/>
          <w:lang w:val="sr-Cyrl-CS"/>
        </w:rPr>
        <w:t xml:space="preserve"> </w:t>
      </w:r>
      <w:r>
        <w:rPr>
          <w:sz w:val="24"/>
          <w:szCs w:val="24"/>
          <w:lang w:val="sr-Cyrl-CS"/>
        </w:rPr>
        <w:t>од</w:t>
      </w:r>
      <w:r w:rsidRPr="00AD4EA3">
        <w:rPr>
          <w:sz w:val="24"/>
          <w:szCs w:val="24"/>
          <w:lang w:val="sr-Cyrl-CS"/>
        </w:rPr>
        <w:t xml:space="preserve"> </w:t>
      </w:r>
      <w:r>
        <w:rPr>
          <w:sz w:val="24"/>
          <w:szCs w:val="24"/>
          <w:lang w:val="sr-Cyrl-CS"/>
        </w:rPr>
        <w:t>једне</w:t>
      </w:r>
      <w:r w:rsidRPr="00AD4EA3">
        <w:rPr>
          <w:sz w:val="24"/>
          <w:szCs w:val="24"/>
          <w:lang w:val="sr-Cyrl-CS"/>
        </w:rPr>
        <w:t xml:space="preserve"> </w:t>
      </w:r>
      <w:r>
        <w:rPr>
          <w:sz w:val="24"/>
          <w:szCs w:val="24"/>
          <w:lang w:val="sr-Cyrl-CS"/>
        </w:rPr>
        <w:t>трећине</w:t>
      </w:r>
      <w:r w:rsidRPr="00AD4EA3">
        <w:rPr>
          <w:sz w:val="24"/>
          <w:szCs w:val="24"/>
          <w:lang w:val="sr-Cyrl-CS"/>
        </w:rPr>
        <w:t xml:space="preserve"> </w:t>
      </w:r>
      <w:r>
        <w:rPr>
          <w:sz w:val="24"/>
          <w:szCs w:val="24"/>
          <w:lang w:val="sr-Cyrl-CS"/>
        </w:rPr>
        <w:t>свих</w:t>
      </w:r>
      <w:r w:rsidRPr="00AD4EA3">
        <w:rPr>
          <w:sz w:val="24"/>
          <w:szCs w:val="24"/>
          <w:lang w:val="sr-Cyrl-CS"/>
        </w:rPr>
        <w:t xml:space="preserve"> </w:t>
      </w:r>
      <w:r>
        <w:rPr>
          <w:sz w:val="24"/>
          <w:szCs w:val="24"/>
          <w:lang w:val="sr-Cyrl-CS"/>
        </w:rPr>
        <w:t>површина</w:t>
      </w:r>
      <w:r w:rsidRPr="00AD4EA3">
        <w:rPr>
          <w:sz w:val="24"/>
          <w:szCs w:val="24"/>
          <w:lang w:val="sr-Cyrl-CS"/>
        </w:rPr>
        <w:t xml:space="preserve"> </w:t>
      </w:r>
      <w:r>
        <w:rPr>
          <w:sz w:val="24"/>
          <w:szCs w:val="24"/>
          <w:lang w:val="sr-Cyrl-CS"/>
        </w:rPr>
        <w:t>овог</w:t>
      </w:r>
      <w:r w:rsidRPr="00AD4EA3">
        <w:rPr>
          <w:sz w:val="24"/>
          <w:szCs w:val="24"/>
          <w:lang w:val="sr-Cyrl-CS"/>
        </w:rPr>
        <w:t xml:space="preserve"> </w:t>
      </w:r>
      <w:r>
        <w:rPr>
          <w:sz w:val="24"/>
          <w:szCs w:val="24"/>
          <w:lang w:val="sr-Cyrl-CS"/>
        </w:rPr>
        <w:t>подручја</w:t>
      </w:r>
      <w:r w:rsidRPr="00AD4EA3">
        <w:rPr>
          <w:sz w:val="24"/>
          <w:szCs w:val="24"/>
          <w:lang w:val="sr-Cyrl-CS"/>
        </w:rPr>
        <w:t xml:space="preserve"> </w:t>
      </w:r>
      <w:r>
        <w:rPr>
          <w:sz w:val="24"/>
          <w:szCs w:val="24"/>
          <w:lang w:val="sr-Cyrl-CS"/>
        </w:rPr>
        <w:t>сачињавају</w:t>
      </w:r>
      <w:r w:rsidRPr="00AD4EA3">
        <w:rPr>
          <w:sz w:val="24"/>
          <w:szCs w:val="24"/>
          <w:lang w:val="sr-Cyrl-CS"/>
        </w:rPr>
        <w:t xml:space="preserve"> </w:t>
      </w:r>
      <w:r>
        <w:rPr>
          <w:sz w:val="24"/>
          <w:szCs w:val="24"/>
          <w:lang w:val="sr-Cyrl-CS"/>
        </w:rPr>
        <w:t>смеђа</w:t>
      </w:r>
      <w:r w:rsidRPr="00AD4EA3">
        <w:rPr>
          <w:sz w:val="24"/>
          <w:szCs w:val="24"/>
          <w:lang w:val="sr-Cyrl-CS"/>
        </w:rPr>
        <w:t xml:space="preserve"> </w:t>
      </w:r>
      <w:r>
        <w:rPr>
          <w:sz w:val="24"/>
          <w:szCs w:val="24"/>
          <w:lang w:val="sr-Cyrl-CS"/>
        </w:rPr>
        <w:t>земљишта</w:t>
      </w:r>
      <w:r w:rsidRPr="00AD4EA3">
        <w:rPr>
          <w:sz w:val="24"/>
          <w:szCs w:val="24"/>
          <w:lang w:val="sr-Cyrl-CS"/>
        </w:rPr>
        <w:t xml:space="preserve"> </w:t>
      </w:r>
      <w:r>
        <w:rPr>
          <w:sz w:val="24"/>
          <w:szCs w:val="24"/>
          <w:lang w:val="sr-Cyrl-CS"/>
        </w:rPr>
        <w:t>са</w:t>
      </w:r>
      <w:r w:rsidRPr="00AD4EA3">
        <w:rPr>
          <w:sz w:val="24"/>
          <w:szCs w:val="24"/>
          <w:lang w:val="sr-Cyrl-CS"/>
        </w:rPr>
        <w:t xml:space="preserve"> </w:t>
      </w:r>
      <w:r>
        <w:rPr>
          <w:sz w:val="24"/>
          <w:szCs w:val="24"/>
          <w:lang w:val="sr-Cyrl-CS"/>
        </w:rPr>
        <w:t>кречним</w:t>
      </w:r>
      <w:r w:rsidRPr="00AD4EA3">
        <w:rPr>
          <w:sz w:val="24"/>
          <w:szCs w:val="24"/>
          <w:lang w:val="sr-Cyrl-CS"/>
        </w:rPr>
        <w:t xml:space="preserve"> </w:t>
      </w:r>
      <w:r>
        <w:rPr>
          <w:sz w:val="24"/>
          <w:szCs w:val="24"/>
          <w:lang w:val="sr-Cyrl-CS"/>
        </w:rPr>
        <w:t>конгломератима</w:t>
      </w:r>
      <w:r w:rsidRPr="00AD4EA3">
        <w:rPr>
          <w:sz w:val="24"/>
          <w:szCs w:val="24"/>
          <w:lang w:val="sr-Cyrl-CS"/>
        </w:rPr>
        <w:t xml:space="preserve"> </w:t>
      </w:r>
      <w:r>
        <w:rPr>
          <w:sz w:val="24"/>
          <w:szCs w:val="24"/>
          <w:lang w:val="sr-Cyrl-CS"/>
        </w:rPr>
        <w:t>и</w:t>
      </w:r>
      <w:r w:rsidRPr="00AD4EA3">
        <w:rPr>
          <w:sz w:val="24"/>
          <w:szCs w:val="24"/>
          <w:lang w:val="sr-Cyrl-CS"/>
        </w:rPr>
        <w:t xml:space="preserve"> </w:t>
      </w:r>
      <w:r>
        <w:rPr>
          <w:sz w:val="24"/>
          <w:szCs w:val="24"/>
          <w:lang w:val="sr-Cyrl-CS"/>
        </w:rPr>
        <w:t>пијеском</w:t>
      </w:r>
      <w:r w:rsidRPr="00AD4EA3">
        <w:rPr>
          <w:sz w:val="24"/>
          <w:szCs w:val="24"/>
          <w:lang w:val="sr-Cyrl-CS"/>
        </w:rPr>
        <w:t xml:space="preserve"> </w:t>
      </w:r>
      <w:r>
        <w:rPr>
          <w:sz w:val="24"/>
          <w:szCs w:val="24"/>
          <w:lang w:val="sr-Cyrl-CS"/>
        </w:rPr>
        <w:t>лакшег</w:t>
      </w:r>
      <w:r w:rsidRPr="00AD4EA3">
        <w:rPr>
          <w:sz w:val="24"/>
          <w:szCs w:val="24"/>
          <w:lang w:val="sr-Cyrl-CS"/>
        </w:rPr>
        <w:t xml:space="preserve"> </w:t>
      </w:r>
      <w:r>
        <w:rPr>
          <w:sz w:val="24"/>
          <w:szCs w:val="24"/>
          <w:lang w:val="sr-Cyrl-CS"/>
        </w:rPr>
        <w:t>механичког</w:t>
      </w:r>
      <w:r w:rsidRPr="00AD4EA3">
        <w:rPr>
          <w:sz w:val="24"/>
          <w:szCs w:val="24"/>
          <w:lang w:val="sr-Cyrl-CS"/>
        </w:rPr>
        <w:t xml:space="preserve"> </w:t>
      </w:r>
      <w:r>
        <w:rPr>
          <w:sz w:val="24"/>
          <w:szCs w:val="24"/>
          <w:lang w:val="sr-Cyrl-CS"/>
        </w:rPr>
        <w:t>састава</w:t>
      </w:r>
      <w:r w:rsidRPr="00AD4EA3">
        <w:rPr>
          <w:sz w:val="24"/>
          <w:szCs w:val="24"/>
          <w:lang w:val="sr-Cyrl-CS"/>
        </w:rPr>
        <w:t xml:space="preserve">, </w:t>
      </w:r>
      <w:r>
        <w:rPr>
          <w:sz w:val="24"/>
          <w:szCs w:val="24"/>
          <w:lang w:val="sr-Cyrl-CS"/>
        </w:rPr>
        <w:t>високе</w:t>
      </w:r>
      <w:r w:rsidRPr="00AD4EA3">
        <w:rPr>
          <w:sz w:val="24"/>
          <w:szCs w:val="24"/>
          <w:lang w:val="sr-Cyrl-CS"/>
        </w:rPr>
        <w:t xml:space="preserve"> </w:t>
      </w:r>
      <w:r>
        <w:rPr>
          <w:sz w:val="24"/>
          <w:szCs w:val="24"/>
          <w:lang w:val="sr-Cyrl-CS"/>
        </w:rPr>
        <w:t>водопропусности</w:t>
      </w:r>
      <w:r w:rsidRPr="00AD4EA3">
        <w:rPr>
          <w:sz w:val="24"/>
          <w:szCs w:val="24"/>
          <w:lang w:val="sr-Cyrl-CS"/>
        </w:rPr>
        <w:t xml:space="preserve">, </w:t>
      </w:r>
      <w:r>
        <w:rPr>
          <w:sz w:val="24"/>
          <w:szCs w:val="24"/>
          <w:lang w:val="sr-Cyrl-CS"/>
        </w:rPr>
        <w:t>киселе</w:t>
      </w:r>
      <w:r w:rsidRPr="00AD4EA3">
        <w:rPr>
          <w:sz w:val="24"/>
          <w:szCs w:val="24"/>
          <w:lang w:val="sr-Cyrl-CS"/>
        </w:rPr>
        <w:t xml:space="preserve"> </w:t>
      </w:r>
      <w:r>
        <w:rPr>
          <w:sz w:val="24"/>
          <w:szCs w:val="24"/>
          <w:lang w:val="sr-Cyrl-CS"/>
        </w:rPr>
        <w:t>и</w:t>
      </w:r>
      <w:r w:rsidRPr="00AD4EA3">
        <w:rPr>
          <w:sz w:val="24"/>
          <w:szCs w:val="24"/>
          <w:lang w:val="sr-Cyrl-CS"/>
        </w:rPr>
        <w:t xml:space="preserve"> </w:t>
      </w:r>
      <w:r>
        <w:rPr>
          <w:sz w:val="24"/>
          <w:szCs w:val="24"/>
          <w:lang w:val="sr-Cyrl-CS"/>
        </w:rPr>
        <w:t>слабо</w:t>
      </w:r>
      <w:r w:rsidRPr="00AD4EA3">
        <w:rPr>
          <w:sz w:val="24"/>
          <w:szCs w:val="24"/>
          <w:lang w:val="sr-Cyrl-CS"/>
        </w:rPr>
        <w:t xml:space="preserve"> </w:t>
      </w:r>
      <w:r>
        <w:rPr>
          <w:sz w:val="24"/>
          <w:szCs w:val="24"/>
          <w:lang w:val="sr-Cyrl-CS"/>
        </w:rPr>
        <w:t>киселе</w:t>
      </w:r>
      <w:r w:rsidRPr="00AD4EA3">
        <w:rPr>
          <w:sz w:val="24"/>
          <w:szCs w:val="24"/>
          <w:lang w:val="sr-Cyrl-CS"/>
        </w:rPr>
        <w:t xml:space="preserve"> </w:t>
      </w:r>
      <w:r>
        <w:rPr>
          <w:sz w:val="24"/>
          <w:szCs w:val="24"/>
          <w:lang w:val="sr-Cyrl-CS"/>
        </w:rPr>
        <w:t>реакције</w:t>
      </w:r>
      <w:r w:rsidRPr="00AD4EA3">
        <w:rPr>
          <w:sz w:val="24"/>
          <w:szCs w:val="24"/>
          <w:lang w:val="sr-Cyrl-CS"/>
        </w:rPr>
        <w:t xml:space="preserve"> </w:t>
      </w:r>
      <w:r>
        <w:rPr>
          <w:sz w:val="24"/>
          <w:szCs w:val="24"/>
          <w:lang w:val="sr-Cyrl-CS"/>
        </w:rPr>
        <w:t>и</w:t>
      </w:r>
      <w:r w:rsidRPr="00AD4EA3">
        <w:rPr>
          <w:sz w:val="24"/>
          <w:szCs w:val="24"/>
          <w:lang w:val="sr-Cyrl-CS"/>
        </w:rPr>
        <w:t xml:space="preserve"> </w:t>
      </w:r>
      <w:r>
        <w:rPr>
          <w:sz w:val="24"/>
          <w:szCs w:val="24"/>
          <w:lang w:val="sr-Cyrl-CS"/>
        </w:rPr>
        <w:t>осредњег</w:t>
      </w:r>
      <w:r w:rsidRPr="00AD4EA3">
        <w:rPr>
          <w:sz w:val="24"/>
          <w:szCs w:val="24"/>
          <w:lang w:val="sr-Cyrl-CS"/>
        </w:rPr>
        <w:t xml:space="preserve"> </w:t>
      </w:r>
      <w:r>
        <w:rPr>
          <w:sz w:val="24"/>
          <w:szCs w:val="24"/>
          <w:lang w:val="sr-Cyrl-CS"/>
        </w:rPr>
        <w:t>садржаја</w:t>
      </w:r>
      <w:r w:rsidRPr="00AD4EA3">
        <w:rPr>
          <w:sz w:val="24"/>
          <w:szCs w:val="24"/>
          <w:lang w:val="sr-Cyrl-CS"/>
        </w:rPr>
        <w:t xml:space="preserve"> </w:t>
      </w:r>
      <w:r>
        <w:rPr>
          <w:sz w:val="24"/>
          <w:szCs w:val="24"/>
          <w:lang w:val="sr-Cyrl-CS"/>
        </w:rPr>
        <w:t>хумуса</w:t>
      </w:r>
      <w:r w:rsidRPr="00AD4EA3">
        <w:rPr>
          <w:sz w:val="24"/>
          <w:szCs w:val="24"/>
          <w:lang w:val="sr-Cyrl-CS"/>
        </w:rPr>
        <w:t xml:space="preserve">. </w:t>
      </w:r>
      <w:r>
        <w:rPr>
          <w:sz w:val="24"/>
          <w:szCs w:val="24"/>
          <w:lang w:val="sr-Cyrl-CS"/>
        </w:rPr>
        <w:t>На</w:t>
      </w:r>
      <w:r w:rsidRPr="00AD4EA3">
        <w:rPr>
          <w:sz w:val="24"/>
          <w:szCs w:val="24"/>
          <w:lang w:val="sr-Cyrl-CS"/>
        </w:rPr>
        <w:t xml:space="preserve"> </w:t>
      </w:r>
      <w:r>
        <w:rPr>
          <w:sz w:val="24"/>
          <w:szCs w:val="24"/>
          <w:lang w:val="sr-Cyrl-CS"/>
        </w:rPr>
        <w:t>овој</w:t>
      </w:r>
      <w:r w:rsidRPr="00AD4EA3">
        <w:rPr>
          <w:sz w:val="24"/>
          <w:szCs w:val="24"/>
          <w:lang w:val="sr-Cyrl-CS"/>
        </w:rPr>
        <w:t xml:space="preserve"> </w:t>
      </w:r>
      <w:r>
        <w:rPr>
          <w:sz w:val="24"/>
          <w:szCs w:val="24"/>
          <w:lang w:val="sr-Cyrl-CS"/>
        </w:rPr>
        <w:t>врсти</w:t>
      </w:r>
      <w:r w:rsidRPr="00AD4EA3">
        <w:rPr>
          <w:sz w:val="24"/>
          <w:szCs w:val="24"/>
          <w:lang w:val="sr-Cyrl-CS"/>
        </w:rPr>
        <w:t xml:space="preserve"> </w:t>
      </w:r>
      <w:r>
        <w:rPr>
          <w:sz w:val="24"/>
          <w:szCs w:val="24"/>
          <w:lang w:val="sr-Cyrl-CS"/>
        </w:rPr>
        <w:t>земљишта</w:t>
      </w:r>
      <w:r w:rsidRPr="00AD4EA3">
        <w:rPr>
          <w:sz w:val="24"/>
          <w:szCs w:val="24"/>
          <w:lang w:val="sr-Cyrl-CS"/>
        </w:rPr>
        <w:t xml:space="preserve"> </w:t>
      </w:r>
      <w:r>
        <w:rPr>
          <w:sz w:val="24"/>
          <w:szCs w:val="24"/>
          <w:lang w:val="sr-Cyrl-CS"/>
        </w:rPr>
        <w:t>заснован</w:t>
      </w:r>
      <w:r w:rsidRPr="00AD4EA3">
        <w:rPr>
          <w:sz w:val="24"/>
          <w:szCs w:val="24"/>
          <w:lang w:val="sr-Cyrl-CS"/>
        </w:rPr>
        <w:t xml:space="preserve"> </w:t>
      </w:r>
      <w:r>
        <w:rPr>
          <w:sz w:val="24"/>
          <w:szCs w:val="24"/>
          <w:lang w:val="sr-Cyrl-CS"/>
        </w:rPr>
        <w:t>је</w:t>
      </w:r>
      <w:r w:rsidRPr="00AD4EA3">
        <w:rPr>
          <w:sz w:val="24"/>
          <w:szCs w:val="24"/>
          <w:lang w:val="sr-Cyrl-CS"/>
        </w:rPr>
        <w:t xml:space="preserve"> </w:t>
      </w:r>
      <w:r>
        <w:rPr>
          <w:sz w:val="24"/>
          <w:szCs w:val="24"/>
          <w:lang w:val="sr-Cyrl-CS"/>
        </w:rPr>
        <w:t>претежан</w:t>
      </w:r>
      <w:r w:rsidRPr="00AD4EA3">
        <w:rPr>
          <w:sz w:val="24"/>
          <w:szCs w:val="24"/>
          <w:lang w:val="sr-Cyrl-CS"/>
        </w:rPr>
        <w:t xml:space="preserve"> </w:t>
      </w:r>
      <w:r>
        <w:rPr>
          <w:sz w:val="24"/>
          <w:szCs w:val="24"/>
          <w:lang w:val="sr-Cyrl-CS"/>
        </w:rPr>
        <w:t>дио</w:t>
      </w:r>
      <w:r w:rsidRPr="00AD4EA3">
        <w:rPr>
          <w:sz w:val="24"/>
          <w:szCs w:val="24"/>
          <w:lang w:val="sr-Cyrl-CS"/>
        </w:rPr>
        <w:t xml:space="preserve"> </w:t>
      </w:r>
      <w:r>
        <w:rPr>
          <w:sz w:val="24"/>
          <w:szCs w:val="24"/>
          <w:lang w:val="sr-Cyrl-CS"/>
        </w:rPr>
        <w:t>постојећих</w:t>
      </w:r>
      <w:r w:rsidRPr="00AD4EA3">
        <w:rPr>
          <w:sz w:val="24"/>
          <w:szCs w:val="24"/>
          <w:lang w:val="sr-Cyrl-CS"/>
        </w:rPr>
        <w:t xml:space="preserve"> </w:t>
      </w:r>
      <w:r>
        <w:rPr>
          <w:sz w:val="24"/>
          <w:szCs w:val="24"/>
          <w:lang w:val="sr-Cyrl-CS"/>
        </w:rPr>
        <w:t>ораница</w:t>
      </w:r>
      <w:r w:rsidRPr="00AD4EA3">
        <w:rPr>
          <w:sz w:val="24"/>
          <w:szCs w:val="24"/>
          <w:lang w:val="sr-Cyrl-CS"/>
        </w:rPr>
        <w:t xml:space="preserve"> </w:t>
      </w:r>
      <w:r>
        <w:rPr>
          <w:sz w:val="24"/>
          <w:szCs w:val="24"/>
          <w:lang w:val="sr-Cyrl-CS"/>
        </w:rPr>
        <w:t>и</w:t>
      </w:r>
      <w:r w:rsidRPr="00AD4EA3">
        <w:rPr>
          <w:sz w:val="24"/>
          <w:szCs w:val="24"/>
          <w:lang w:val="sr-Cyrl-CS"/>
        </w:rPr>
        <w:t xml:space="preserve"> </w:t>
      </w:r>
      <w:r>
        <w:rPr>
          <w:sz w:val="24"/>
          <w:szCs w:val="24"/>
          <w:lang w:val="sr-Cyrl-CS"/>
        </w:rPr>
        <w:t>ливада</w:t>
      </w:r>
      <w:r w:rsidRPr="00AD4EA3">
        <w:rPr>
          <w:sz w:val="24"/>
          <w:szCs w:val="24"/>
          <w:lang w:val="sr-Cyrl-CS"/>
        </w:rPr>
        <w:t xml:space="preserve"> </w:t>
      </w:r>
      <w:r>
        <w:rPr>
          <w:sz w:val="24"/>
          <w:szCs w:val="24"/>
          <w:lang w:val="sr-Cyrl-CS"/>
        </w:rPr>
        <w:t>чија</w:t>
      </w:r>
      <w:r w:rsidRPr="00AD4EA3">
        <w:rPr>
          <w:sz w:val="24"/>
          <w:szCs w:val="24"/>
          <w:lang w:val="sr-Cyrl-CS"/>
        </w:rPr>
        <w:t xml:space="preserve"> </w:t>
      </w:r>
      <w:r>
        <w:rPr>
          <w:sz w:val="24"/>
          <w:szCs w:val="24"/>
          <w:lang w:val="sr-Cyrl-CS"/>
        </w:rPr>
        <w:t>пољопривредна</w:t>
      </w:r>
      <w:r w:rsidRPr="00AD4EA3">
        <w:rPr>
          <w:sz w:val="24"/>
          <w:szCs w:val="24"/>
          <w:lang w:val="sr-Cyrl-CS"/>
        </w:rPr>
        <w:t xml:space="preserve"> </w:t>
      </w:r>
      <w:r>
        <w:rPr>
          <w:sz w:val="24"/>
          <w:szCs w:val="24"/>
          <w:lang w:val="sr-Cyrl-CS"/>
        </w:rPr>
        <w:t>вриједност</w:t>
      </w:r>
      <w:r w:rsidRPr="00AD4EA3">
        <w:rPr>
          <w:sz w:val="24"/>
          <w:szCs w:val="24"/>
          <w:lang w:val="sr-Cyrl-CS"/>
        </w:rPr>
        <w:t xml:space="preserve"> </w:t>
      </w:r>
      <w:r>
        <w:rPr>
          <w:sz w:val="24"/>
          <w:szCs w:val="24"/>
          <w:lang w:val="sr-Cyrl-CS"/>
        </w:rPr>
        <w:t>зависи</w:t>
      </w:r>
      <w:r w:rsidRPr="00AD4EA3">
        <w:rPr>
          <w:sz w:val="24"/>
          <w:szCs w:val="24"/>
          <w:lang w:val="sr-Cyrl-CS"/>
        </w:rPr>
        <w:t xml:space="preserve"> </w:t>
      </w:r>
      <w:r>
        <w:rPr>
          <w:sz w:val="24"/>
          <w:szCs w:val="24"/>
          <w:lang w:val="sr-Cyrl-CS"/>
        </w:rPr>
        <w:t>од</w:t>
      </w:r>
      <w:r w:rsidRPr="00AD4EA3">
        <w:rPr>
          <w:sz w:val="24"/>
          <w:szCs w:val="24"/>
          <w:lang w:val="sr-Cyrl-CS"/>
        </w:rPr>
        <w:t xml:space="preserve"> </w:t>
      </w:r>
      <w:r>
        <w:rPr>
          <w:sz w:val="24"/>
          <w:szCs w:val="24"/>
          <w:lang w:val="sr-Cyrl-CS"/>
        </w:rPr>
        <w:t>примјене</w:t>
      </w:r>
      <w:r w:rsidRPr="00AD4EA3">
        <w:rPr>
          <w:sz w:val="24"/>
          <w:szCs w:val="24"/>
          <w:lang w:val="sr-Cyrl-CS"/>
        </w:rPr>
        <w:t xml:space="preserve"> </w:t>
      </w:r>
      <w:r>
        <w:rPr>
          <w:sz w:val="24"/>
          <w:szCs w:val="24"/>
          <w:lang w:val="sr-Cyrl-CS"/>
        </w:rPr>
        <w:t>агротехнике</w:t>
      </w:r>
      <w:r w:rsidRPr="00AD4EA3">
        <w:rPr>
          <w:sz w:val="24"/>
          <w:szCs w:val="24"/>
          <w:lang w:val="sr-Cyrl-CS"/>
        </w:rPr>
        <w:t>.</w:t>
      </w:r>
      <w:r>
        <w:rPr>
          <w:sz w:val="24"/>
          <w:szCs w:val="24"/>
          <w:lang w:val="sr-Cyrl-CS"/>
        </w:rPr>
        <w:t xml:space="preserve"> Ради</w:t>
      </w:r>
      <w:r w:rsidRPr="00AD4EA3">
        <w:rPr>
          <w:sz w:val="24"/>
          <w:szCs w:val="24"/>
          <w:lang w:val="sr-Cyrl-CS"/>
        </w:rPr>
        <w:t xml:space="preserve"> </w:t>
      </w:r>
      <w:r>
        <w:rPr>
          <w:sz w:val="24"/>
          <w:szCs w:val="24"/>
          <w:lang w:val="sr-Cyrl-CS"/>
        </w:rPr>
        <w:t>се</w:t>
      </w:r>
      <w:r w:rsidRPr="00AD4EA3">
        <w:rPr>
          <w:sz w:val="24"/>
          <w:szCs w:val="24"/>
          <w:lang w:val="sr-Cyrl-CS"/>
        </w:rPr>
        <w:t xml:space="preserve"> </w:t>
      </w:r>
      <w:r>
        <w:rPr>
          <w:sz w:val="24"/>
          <w:szCs w:val="24"/>
          <w:lang w:val="sr-Cyrl-CS"/>
        </w:rPr>
        <w:t>о</w:t>
      </w:r>
      <w:r w:rsidRPr="00AD4EA3">
        <w:rPr>
          <w:sz w:val="24"/>
          <w:szCs w:val="24"/>
          <w:lang w:val="sr-Cyrl-CS"/>
        </w:rPr>
        <w:t xml:space="preserve"> </w:t>
      </w:r>
      <w:r>
        <w:rPr>
          <w:sz w:val="24"/>
          <w:szCs w:val="24"/>
          <w:lang w:val="sr-Cyrl-CS"/>
        </w:rPr>
        <w:t>потенцијално</w:t>
      </w:r>
      <w:r w:rsidRPr="00AD4EA3">
        <w:rPr>
          <w:sz w:val="24"/>
          <w:szCs w:val="24"/>
          <w:lang w:val="sr-Cyrl-CS"/>
        </w:rPr>
        <w:t xml:space="preserve"> </w:t>
      </w:r>
      <w:r>
        <w:rPr>
          <w:sz w:val="24"/>
          <w:szCs w:val="24"/>
          <w:lang w:val="sr-Cyrl-CS"/>
        </w:rPr>
        <w:t>погодним</w:t>
      </w:r>
      <w:r w:rsidRPr="00AD4EA3">
        <w:rPr>
          <w:sz w:val="24"/>
          <w:szCs w:val="24"/>
          <w:lang w:val="sr-Cyrl-CS"/>
        </w:rPr>
        <w:t xml:space="preserve"> </w:t>
      </w:r>
      <w:r>
        <w:rPr>
          <w:sz w:val="24"/>
          <w:szCs w:val="24"/>
          <w:lang w:val="sr-Cyrl-CS"/>
        </w:rPr>
        <w:t>земљиштима</w:t>
      </w:r>
      <w:r w:rsidRPr="00AD4EA3">
        <w:rPr>
          <w:sz w:val="24"/>
          <w:szCs w:val="24"/>
          <w:lang w:val="sr-Cyrl-CS"/>
        </w:rPr>
        <w:t xml:space="preserve"> </w:t>
      </w:r>
      <w:r>
        <w:rPr>
          <w:sz w:val="24"/>
          <w:szCs w:val="24"/>
          <w:lang w:val="sr-Cyrl-CS"/>
        </w:rPr>
        <w:t>за</w:t>
      </w:r>
      <w:r w:rsidRPr="00AD4EA3">
        <w:rPr>
          <w:sz w:val="24"/>
          <w:szCs w:val="24"/>
          <w:lang w:val="sr-Cyrl-CS"/>
        </w:rPr>
        <w:t xml:space="preserve"> </w:t>
      </w:r>
      <w:r>
        <w:rPr>
          <w:sz w:val="24"/>
          <w:szCs w:val="24"/>
          <w:lang w:val="sr-Cyrl-CS"/>
        </w:rPr>
        <w:t>узгој</w:t>
      </w:r>
      <w:r w:rsidRPr="00AD4EA3">
        <w:rPr>
          <w:sz w:val="24"/>
          <w:szCs w:val="24"/>
          <w:lang w:val="sr-Cyrl-CS"/>
        </w:rPr>
        <w:t xml:space="preserve"> </w:t>
      </w:r>
      <w:r>
        <w:rPr>
          <w:sz w:val="24"/>
          <w:szCs w:val="24"/>
          <w:lang w:val="sr-Cyrl-CS"/>
        </w:rPr>
        <w:t>ратарских</w:t>
      </w:r>
      <w:r w:rsidRPr="00AD4EA3">
        <w:rPr>
          <w:sz w:val="24"/>
          <w:szCs w:val="24"/>
          <w:lang w:val="sr-Cyrl-CS"/>
        </w:rPr>
        <w:t xml:space="preserve"> </w:t>
      </w:r>
      <w:r>
        <w:rPr>
          <w:sz w:val="24"/>
          <w:szCs w:val="24"/>
          <w:lang w:val="sr-Cyrl-CS"/>
        </w:rPr>
        <w:t>и</w:t>
      </w:r>
      <w:r w:rsidRPr="00AD4EA3">
        <w:rPr>
          <w:sz w:val="24"/>
          <w:szCs w:val="24"/>
          <w:lang w:val="sr-Cyrl-CS"/>
        </w:rPr>
        <w:t xml:space="preserve"> </w:t>
      </w:r>
      <w:r>
        <w:rPr>
          <w:sz w:val="24"/>
          <w:szCs w:val="24"/>
          <w:lang w:val="sr-Cyrl-CS"/>
        </w:rPr>
        <w:t>крмних</w:t>
      </w:r>
      <w:r w:rsidRPr="00AD4EA3">
        <w:rPr>
          <w:sz w:val="24"/>
          <w:szCs w:val="24"/>
          <w:lang w:val="sr-Cyrl-CS"/>
        </w:rPr>
        <w:t xml:space="preserve"> </w:t>
      </w:r>
      <w:r>
        <w:rPr>
          <w:sz w:val="24"/>
          <w:szCs w:val="24"/>
          <w:lang w:val="sr-Cyrl-CS"/>
        </w:rPr>
        <w:t>култура</w:t>
      </w:r>
      <w:r w:rsidRPr="00AD4EA3">
        <w:rPr>
          <w:sz w:val="24"/>
          <w:szCs w:val="24"/>
          <w:lang w:val="sr-Cyrl-CS"/>
        </w:rPr>
        <w:t xml:space="preserve"> </w:t>
      </w:r>
      <w:r>
        <w:rPr>
          <w:sz w:val="24"/>
          <w:szCs w:val="24"/>
          <w:lang w:val="sr-Cyrl-CS"/>
        </w:rPr>
        <w:t>и</w:t>
      </w:r>
      <w:r w:rsidRPr="00AD4EA3">
        <w:rPr>
          <w:sz w:val="24"/>
          <w:szCs w:val="24"/>
          <w:lang w:val="sr-Cyrl-CS"/>
        </w:rPr>
        <w:t xml:space="preserve"> </w:t>
      </w:r>
      <w:r>
        <w:rPr>
          <w:sz w:val="24"/>
          <w:szCs w:val="24"/>
          <w:lang w:val="sr-Cyrl-CS"/>
        </w:rPr>
        <w:t>воћа</w:t>
      </w:r>
      <w:r w:rsidRPr="00AD4EA3">
        <w:rPr>
          <w:sz w:val="24"/>
          <w:szCs w:val="24"/>
          <w:lang w:val="sr-Cyrl-CS"/>
        </w:rPr>
        <w:t>.</w:t>
      </w:r>
    </w:p>
    <w:p w:rsidR="006F7D27" w:rsidRPr="009F1BA8" w:rsidRDefault="006F7D27" w:rsidP="006F7D27">
      <w:pPr>
        <w:ind w:firstLine="567"/>
        <w:jc w:val="both"/>
        <w:rPr>
          <w:sz w:val="24"/>
          <w:szCs w:val="24"/>
          <w:lang w:val="ru-RU"/>
        </w:rPr>
      </w:pPr>
      <w:r>
        <w:rPr>
          <w:sz w:val="24"/>
          <w:szCs w:val="24"/>
          <w:lang w:val="ru-RU"/>
        </w:rPr>
        <w:t>Педолошка</w:t>
      </w:r>
      <w:r w:rsidRPr="009F1BA8">
        <w:rPr>
          <w:sz w:val="24"/>
          <w:szCs w:val="24"/>
          <w:lang w:val="ru-RU"/>
        </w:rPr>
        <w:t xml:space="preserve"> </w:t>
      </w:r>
      <w:r>
        <w:rPr>
          <w:sz w:val="24"/>
          <w:szCs w:val="24"/>
          <w:lang w:val="ru-RU"/>
        </w:rPr>
        <w:t>обрада</w:t>
      </w:r>
      <w:r w:rsidRPr="009F1BA8">
        <w:rPr>
          <w:sz w:val="24"/>
          <w:szCs w:val="24"/>
          <w:lang w:val="ru-RU"/>
        </w:rPr>
        <w:t xml:space="preserve"> </w:t>
      </w:r>
      <w:r>
        <w:rPr>
          <w:sz w:val="24"/>
          <w:szCs w:val="24"/>
          <w:lang w:val="ru-RU"/>
        </w:rPr>
        <w:t>простора</w:t>
      </w:r>
      <w:r w:rsidRPr="009F1BA8">
        <w:rPr>
          <w:sz w:val="24"/>
          <w:szCs w:val="24"/>
          <w:lang w:val="ru-RU"/>
        </w:rPr>
        <w:t xml:space="preserve"> </w:t>
      </w:r>
      <w:r>
        <w:rPr>
          <w:sz w:val="24"/>
          <w:szCs w:val="24"/>
          <w:lang w:val="ru-RU"/>
        </w:rPr>
        <w:t>општине</w:t>
      </w:r>
      <w:r w:rsidRPr="009F1BA8">
        <w:rPr>
          <w:sz w:val="24"/>
          <w:szCs w:val="24"/>
          <w:lang w:val="ru-RU"/>
        </w:rPr>
        <w:t xml:space="preserve"> </w:t>
      </w:r>
      <w:r>
        <w:rPr>
          <w:sz w:val="24"/>
          <w:szCs w:val="24"/>
          <w:lang w:val="ru-RU"/>
        </w:rPr>
        <w:t>Невесиње</w:t>
      </w:r>
      <w:r w:rsidRPr="009F1BA8">
        <w:rPr>
          <w:sz w:val="24"/>
          <w:szCs w:val="24"/>
          <w:lang w:val="ru-RU"/>
        </w:rPr>
        <w:t xml:space="preserve"> </w:t>
      </w:r>
      <w:r>
        <w:rPr>
          <w:sz w:val="24"/>
          <w:szCs w:val="24"/>
          <w:lang w:val="ru-RU"/>
        </w:rPr>
        <w:t>обављена</w:t>
      </w:r>
      <w:r w:rsidRPr="009F1BA8">
        <w:rPr>
          <w:sz w:val="24"/>
          <w:szCs w:val="24"/>
          <w:lang w:val="ru-RU"/>
        </w:rPr>
        <w:t xml:space="preserve"> </w:t>
      </w:r>
      <w:r>
        <w:rPr>
          <w:sz w:val="24"/>
          <w:szCs w:val="24"/>
          <w:lang w:val="ru-RU"/>
        </w:rPr>
        <w:t>је</w:t>
      </w:r>
      <w:r w:rsidRPr="009F1BA8">
        <w:rPr>
          <w:sz w:val="24"/>
          <w:szCs w:val="24"/>
          <w:lang w:val="ru-RU"/>
        </w:rPr>
        <w:t xml:space="preserve"> </w:t>
      </w:r>
      <w:r>
        <w:rPr>
          <w:sz w:val="24"/>
          <w:szCs w:val="24"/>
          <w:lang w:val="ru-RU"/>
        </w:rPr>
        <w:t>у</w:t>
      </w:r>
      <w:r w:rsidRPr="009F1BA8">
        <w:rPr>
          <w:sz w:val="24"/>
          <w:szCs w:val="24"/>
          <w:lang w:val="ru-RU"/>
        </w:rPr>
        <w:t xml:space="preserve"> </w:t>
      </w:r>
      <w:r>
        <w:rPr>
          <w:sz w:val="24"/>
          <w:szCs w:val="24"/>
          <w:lang w:val="ru-RU"/>
        </w:rPr>
        <w:t>циљу</w:t>
      </w:r>
      <w:r w:rsidRPr="009F1BA8">
        <w:rPr>
          <w:sz w:val="24"/>
          <w:szCs w:val="24"/>
          <w:lang w:val="ru-RU"/>
        </w:rPr>
        <w:t xml:space="preserve"> </w:t>
      </w:r>
      <w:r>
        <w:rPr>
          <w:sz w:val="24"/>
          <w:szCs w:val="24"/>
          <w:lang w:val="ru-RU"/>
        </w:rPr>
        <w:t>остваривања</w:t>
      </w:r>
      <w:r w:rsidRPr="009F1BA8">
        <w:rPr>
          <w:sz w:val="24"/>
          <w:szCs w:val="24"/>
          <w:lang w:val="ru-RU"/>
        </w:rPr>
        <w:t xml:space="preserve"> </w:t>
      </w:r>
      <w:r>
        <w:rPr>
          <w:sz w:val="24"/>
          <w:szCs w:val="24"/>
          <w:lang w:val="ru-RU"/>
        </w:rPr>
        <w:t>равнотеже</w:t>
      </w:r>
      <w:r w:rsidRPr="009F1BA8">
        <w:rPr>
          <w:sz w:val="24"/>
          <w:szCs w:val="24"/>
          <w:lang w:val="ru-RU"/>
        </w:rPr>
        <w:t xml:space="preserve"> </w:t>
      </w:r>
      <w:r>
        <w:rPr>
          <w:sz w:val="24"/>
          <w:szCs w:val="24"/>
          <w:lang w:val="ru-RU"/>
        </w:rPr>
        <w:t>између</w:t>
      </w:r>
      <w:r w:rsidRPr="009F1BA8">
        <w:rPr>
          <w:sz w:val="24"/>
          <w:szCs w:val="24"/>
          <w:lang w:val="ru-RU"/>
        </w:rPr>
        <w:t xml:space="preserve"> </w:t>
      </w:r>
      <w:r>
        <w:rPr>
          <w:sz w:val="24"/>
          <w:szCs w:val="24"/>
          <w:lang w:val="ru-RU"/>
        </w:rPr>
        <w:t>потреба</w:t>
      </w:r>
      <w:r w:rsidRPr="009F1BA8">
        <w:rPr>
          <w:sz w:val="24"/>
          <w:szCs w:val="24"/>
          <w:lang w:val="ru-RU"/>
        </w:rPr>
        <w:t xml:space="preserve"> </w:t>
      </w:r>
      <w:r>
        <w:rPr>
          <w:sz w:val="24"/>
          <w:szCs w:val="24"/>
          <w:lang w:val="ru-RU"/>
        </w:rPr>
        <w:t>развоја</w:t>
      </w:r>
      <w:r w:rsidRPr="009F1BA8">
        <w:rPr>
          <w:sz w:val="24"/>
          <w:szCs w:val="24"/>
          <w:lang w:val="ru-RU"/>
        </w:rPr>
        <w:t xml:space="preserve"> </w:t>
      </w:r>
      <w:r>
        <w:rPr>
          <w:sz w:val="24"/>
          <w:szCs w:val="24"/>
          <w:lang w:val="ru-RU"/>
        </w:rPr>
        <w:t>друштва</w:t>
      </w:r>
      <w:r w:rsidRPr="009F1BA8">
        <w:rPr>
          <w:sz w:val="24"/>
          <w:szCs w:val="24"/>
          <w:lang w:val="ru-RU"/>
        </w:rPr>
        <w:t xml:space="preserve"> </w:t>
      </w:r>
      <w:r>
        <w:rPr>
          <w:sz w:val="24"/>
          <w:szCs w:val="24"/>
          <w:lang w:val="ru-RU"/>
        </w:rPr>
        <w:t>и</w:t>
      </w:r>
      <w:r w:rsidRPr="009F1BA8">
        <w:rPr>
          <w:sz w:val="24"/>
          <w:szCs w:val="24"/>
          <w:lang w:val="ru-RU"/>
        </w:rPr>
        <w:t xml:space="preserve"> </w:t>
      </w:r>
      <w:r>
        <w:rPr>
          <w:sz w:val="24"/>
          <w:szCs w:val="24"/>
          <w:lang w:val="ru-RU"/>
        </w:rPr>
        <w:t>онога</w:t>
      </w:r>
      <w:r w:rsidRPr="009F1BA8">
        <w:rPr>
          <w:sz w:val="24"/>
          <w:szCs w:val="24"/>
          <w:lang w:val="ru-RU"/>
        </w:rPr>
        <w:t xml:space="preserve"> </w:t>
      </w:r>
      <w:r>
        <w:rPr>
          <w:sz w:val="24"/>
          <w:szCs w:val="24"/>
          <w:lang w:val="ru-RU"/>
        </w:rPr>
        <w:t>што</w:t>
      </w:r>
      <w:r w:rsidRPr="009F1BA8">
        <w:rPr>
          <w:sz w:val="24"/>
          <w:szCs w:val="24"/>
          <w:lang w:val="ru-RU"/>
        </w:rPr>
        <w:t xml:space="preserve"> </w:t>
      </w:r>
      <w:r>
        <w:rPr>
          <w:sz w:val="24"/>
          <w:szCs w:val="24"/>
          <w:lang w:val="ru-RU"/>
        </w:rPr>
        <w:t>природа</w:t>
      </w:r>
      <w:r w:rsidRPr="009F1BA8">
        <w:rPr>
          <w:sz w:val="24"/>
          <w:szCs w:val="24"/>
          <w:lang w:val="ru-RU"/>
        </w:rPr>
        <w:t xml:space="preserve"> </w:t>
      </w:r>
      <w:r>
        <w:rPr>
          <w:sz w:val="24"/>
          <w:szCs w:val="24"/>
          <w:lang w:val="ru-RU"/>
        </w:rPr>
        <w:t>може</w:t>
      </w:r>
      <w:r w:rsidRPr="009F1BA8">
        <w:rPr>
          <w:sz w:val="24"/>
          <w:szCs w:val="24"/>
          <w:lang w:val="ru-RU"/>
        </w:rPr>
        <w:t xml:space="preserve"> </w:t>
      </w:r>
      <w:r>
        <w:rPr>
          <w:sz w:val="24"/>
          <w:szCs w:val="24"/>
          <w:lang w:val="ru-RU"/>
        </w:rPr>
        <w:t>дати</w:t>
      </w:r>
      <w:r w:rsidRPr="009F1BA8">
        <w:rPr>
          <w:sz w:val="24"/>
          <w:szCs w:val="24"/>
          <w:lang w:val="ru-RU"/>
        </w:rPr>
        <w:t xml:space="preserve">. </w:t>
      </w:r>
      <w:r>
        <w:rPr>
          <w:sz w:val="24"/>
          <w:szCs w:val="24"/>
          <w:lang w:val="ru-RU"/>
        </w:rPr>
        <w:t>Поред</w:t>
      </w:r>
      <w:r w:rsidRPr="009F1BA8">
        <w:rPr>
          <w:sz w:val="24"/>
          <w:szCs w:val="24"/>
          <w:lang w:val="ru-RU"/>
        </w:rPr>
        <w:t xml:space="preserve"> </w:t>
      </w:r>
      <w:r>
        <w:rPr>
          <w:sz w:val="24"/>
          <w:szCs w:val="24"/>
          <w:lang w:val="ru-RU"/>
        </w:rPr>
        <w:t>воде</w:t>
      </w:r>
      <w:r w:rsidRPr="009F1BA8">
        <w:rPr>
          <w:sz w:val="24"/>
          <w:szCs w:val="24"/>
          <w:lang w:val="ru-RU"/>
        </w:rPr>
        <w:t xml:space="preserve"> </w:t>
      </w:r>
      <w:r>
        <w:rPr>
          <w:sz w:val="24"/>
          <w:szCs w:val="24"/>
          <w:lang w:val="ru-RU"/>
        </w:rPr>
        <w:t>и</w:t>
      </w:r>
      <w:r w:rsidRPr="009F1BA8">
        <w:rPr>
          <w:sz w:val="24"/>
          <w:szCs w:val="24"/>
          <w:lang w:val="ru-RU"/>
        </w:rPr>
        <w:t xml:space="preserve"> </w:t>
      </w:r>
      <w:r>
        <w:rPr>
          <w:sz w:val="24"/>
          <w:szCs w:val="24"/>
          <w:lang w:val="ru-RU"/>
        </w:rPr>
        <w:t>ваздуха</w:t>
      </w:r>
      <w:r w:rsidRPr="009F1BA8">
        <w:rPr>
          <w:sz w:val="24"/>
          <w:szCs w:val="24"/>
          <w:lang w:val="ru-RU"/>
        </w:rPr>
        <w:t xml:space="preserve"> </w:t>
      </w:r>
      <w:r>
        <w:rPr>
          <w:sz w:val="24"/>
          <w:szCs w:val="24"/>
          <w:lang w:val="ru-RU"/>
        </w:rPr>
        <w:t>и</w:t>
      </w:r>
      <w:r w:rsidRPr="009F1BA8">
        <w:rPr>
          <w:sz w:val="24"/>
          <w:szCs w:val="24"/>
          <w:lang w:val="ru-RU"/>
        </w:rPr>
        <w:t xml:space="preserve"> </w:t>
      </w:r>
      <w:r>
        <w:rPr>
          <w:sz w:val="24"/>
          <w:szCs w:val="24"/>
          <w:lang w:val="ru-RU"/>
        </w:rPr>
        <w:t>тло</w:t>
      </w:r>
      <w:r w:rsidRPr="009F1BA8">
        <w:rPr>
          <w:sz w:val="24"/>
          <w:szCs w:val="24"/>
          <w:lang w:val="ru-RU"/>
        </w:rPr>
        <w:t xml:space="preserve"> </w:t>
      </w:r>
      <w:r>
        <w:rPr>
          <w:sz w:val="24"/>
          <w:szCs w:val="24"/>
          <w:lang w:val="ru-RU"/>
        </w:rPr>
        <w:t>има</w:t>
      </w:r>
      <w:r w:rsidRPr="009F1BA8">
        <w:rPr>
          <w:sz w:val="24"/>
          <w:szCs w:val="24"/>
          <w:lang w:val="ru-RU"/>
        </w:rPr>
        <w:t xml:space="preserve"> </w:t>
      </w:r>
      <w:r>
        <w:rPr>
          <w:sz w:val="24"/>
          <w:szCs w:val="24"/>
          <w:lang w:val="ru-RU"/>
        </w:rPr>
        <w:t>велики</w:t>
      </w:r>
      <w:r w:rsidRPr="009F1BA8">
        <w:rPr>
          <w:sz w:val="24"/>
          <w:szCs w:val="24"/>
          <w:lang w:val="ru-RU"/>
        </w:rPr>
        <w:t xml:space="preserve"> </w:t>
      </w:r>
      <w:r>
        <w:rPr>
          <w:sz w:val="24"/>
          <w:szCs w:val="24"/>
          <w:lang w:val="ru-RU"/>
        </w:rPr>
        <w:t>значај</w:t>
      </w:r>
      <w:r w:rsidRPr="009F1BA8">
        <w:rPr>
          <w:sz w:val="24"/>
          <w:szCs w:val="24"/>
          <w:lang w:val="ru-RU"/>
        </w:rPr>
        <w:t xml:space="preserve"> </w:t>
      </w:r>
      <w:r>
        <w:rPr>
          <w:sz w:val="24"/>
          <w:szCs w:val="24"/>
          <w:lang w:val="ru-RU"/>
        </w:rPr>
        <w:t>за</w:t>
      </w:r>
      <w:r w:rsidRPr="009F1BA8">
        <w:rPr>
          <w:sz w:val="24"/>
          <w:szCs w:val="24"/>
          <w:lang w:val="ru-RU"/>
        </w:rPr>
        <w:t xml:space="preserve"> </w:t>
      </w:r>
      <w:r>
        <w:rPr>
          <w:sz w:val="24"/>
          <w:szCs w:val="24"/>
          <w:lang w:val="ru-RU"/>
        </w:rPr>
        <w:t>животну</w:t>
      </w:r>
      <w:r w:rsidRPr="009F1BA8">
        <w:rPr>
          <w:sz w:val="24"/>
          <w:szCs w:val="24"/>
          <w:lang w:val="ru-RU"/>
        </w:rPr>
        <w:t xml:space="preserve"> </w:t>
      </w:r>
      <w:r>
        <w:rPr>
          <w:sz w:val="24"/>
          <w:szCs w:val="24"/>
          <w:lang w:val="ru-RU"/>
        </w:rPr>
        <w:t>средину</w:t>
      </w:r>
      <w:r w:rsidRPr="009F1BA8">
        <w:rPr>
          <w:sz w:val="24"/>
          <w:szCs w:val="24"/>
          <w:lang w:val="ru-RU"/>
        </w:rPr>
        <w:t>.</w:t>
      </w:r>
    </w:p>
    <w:p w:rsidR="006F7D27" w:rsidRPr="009F1BA8" w:rsidRDefault="006F7D27" w:rsidP="006F7D27">
      <w:pPr>
        <w:ind w:firstLine="567"/>
        <w:jc w:val="both"/>
        <w:rPr>
          <w:sz w:val="24"/>
          <w:szCs w:val="24"/>
          <w:lang w:val="ru-RU"/>
        </w:rPr>
      </w:pPr>
      <w:r>
        <w:rPr>
          <w:sz w:val="24"/>
          <w:szCs w:val="24"/>
          <w:lang w:val="ru-RU"/>
        </w:rPr>
        <w:t>Тла</w:t>
      </w:r>
      <w:r w:rsidRPr="009F1BA8">
        <w:rPr>
          <w:sz w:val="24"/>
          <w:szCs w:val="24"/>
          <w:lang w:val="ru-RU"/>
        </w:rPr>
        <w:t xml:space="preserve"> </w:t>
      </w:r>
      <w:r>
        <w:rPr>
          <w:sz w:val="24"/>
          <w:szCs w:val="24"/>
          <w:lang w:val="ru-RU"/>
        </w:rPr>
        <w:t>су</w:t>
      </w:r>
      <w:r w:rsidRPr="009F1BA8">
        <w:rPr>
          <w:sz w:val="24"/>
          <w:szCs w:val="24"/>
          <w:lang w:val="ru-RU"/>
        </w:rPr>
        <w:t xml:space="preserve"> </w:t>
      </w:r>
      <w:r>
        <w:rPr>
          <w:sz w:val="24"/>
          <w:szCs w:val="24"/>
          <w:lang w:val="ru-RU"/>
        </w:rPr>
        <w:t>производ</w:t>
      </w:r>
      <w:r w:rsidRPr="009F1BA8">
        <w:rPr>
          <w:sz w:val="24"/>
          <w:szCs w:val="24"/>
          <w:lang w:val="ru-RU"/>
        </w:rPr>
        <w:t xml:space="preserve"> </w:t>
      </w:r>
      <w:r>
        <w:rPr>
          <w:sz w:val="24"/>
          <w:szCs w:val="24"/>
          <w:lang w:val="ru-RU"/>
        </w:rPr>
        <w:t>узајамног</w:t>
      </w:r>
      <w:r w:rsidRPr="009F1BA8">
        <w:rPr>
          <w:sz w:val="24"/>
          <w:szCs w:val="24"/>
          <w:lang w:val="ru-RU"/>
        </w:rPr>
        <w:t xml:space="preserve"> </w:t>
      </w:r>
      <w:r>
        <w:rPr>
          <w:sz w:val="24"/>
          <w:szCs w:val="24"/>
          <w:lang w:val="ru-RU"/>
        </w:rPr>
        <w:t>дјеловања</w:t>
      </w:r>
      <w:r w:rsidRPr="009F1BA8">
        <w:rPr>
          <w:sz w:val="24"/>
          <w:szCs w:val="24"/>
          <w:lang w:val="ru-RU"/>
        </w:rPr>
        <w:t xml:space="preserve"> </w:t>
      </w:r>
      <w:r>
        <w:rPr>
          <w:sz w:val="24"/>
          <w:szCs w:val="24"/>
          <w:lang w:val="ru-RU"/>
        </w:rPr>
        <w:t>низа</w:t>
      </w:r>
      <w:r w:rsidRPr="009F1BA8">
        <w:rPr>
          <w:sz w:val="24"/>
          <w:szCs w:val="24"/>
          <w:lang w:val="ru-RU"/>
        </w:rPr>
        <w:t xml:space="preserve"> </w:t>
      </w:r>
      <w:r>
        <w:rPr>
          <w:sz w:val="24"/>
          <w:szCs w:val="24"/>
          <w:lang w:val="ru-RU"/>
        </w:rPr>
        <w:t>фактора</w:t>
      </w:r>
      <w:r w:rsidRPr="009F1BA8">
        <w:rPr>
          <w:sz w:val="24"/>
          <w:szCs w:val="24"/>
          <w:lang w:val="ru-RU"/>
        </w:rPr>
        <w:t xml:space="preserve">: </w:t>
      </w:r>
      <w:r>
        <w:rPr>
          <w:sz w:val="24"/>
          <w:szCs w:val="24"/>
          <w:lang w:val="ru-RU"/>
        </w:rPr>
        <w:t>рељефа</w:t>
      </w:r>
      <w:r w:rsidRPr="009F1BA8">
        <w:rPr>
          <w:sz w:val="24"/>
          <w:szCs w:val="24"/>
          <w:lang w:val="ru-RU"/>
        </w:rPr>
        <w:t xml:space="preserve">, </w:t>
      </w:r>
      <w:r>
        <w:rPr>
          <w:sz w:val="24"/>
          <w:szCs w:val="24"/>
          <w:lang w:val="ru-RU"/>
        </w:rPr>
        <w:t>климе</w:t>
      </w:r>
      <w:r w:rsidRPr="009F1BA8">
        <w:rPr>
          <w:sz w:val="24"/>
          <w:szCs w:val="24"/>
          <w:lang w:val="ru-RU"/>
        </w:rPr>
        <w:t xml:space="preserve">, </w:t>
      </w:r>
      <w:r>
        <w:rPr>
          <w:sz w:val="24"/>
          <w:szCs w:val="24"/>
          <w:lang w:val="ru-RU"/>
        </w:rPr>
        <w:t>геолошке</w:t>
      </w:r>
      <w:r w:rsidRPr="009F1BA8">
        <w:rPr>
          <w:sz w:val="24"/>
          <w:szCs w:val="24"/>
          <w:lang w:val="ru-RU"/>
        </w:rPr>
        <w:t xml:space="preserve"> </w:t>
      </w:r>
      <w:r>
        <w:rPr>
          <w:sz w:val="24"/>
          <w:szCs w:val="24"/>
          <w:lang w:val="ru-RU"/>
        </w:rPr>
        <w:t>грађе</w:t>
      </w:r>
      <w:r w:rsidRPr="009F1BA8">
        <w:rPr>
          <w:sz w:val="24"/>
          <w:szCs w:val="24"/>
          <w:lang w:val="ru-RU"/>
        </w:rPr>
        <w:t xml:space="preserve">, </w:t>
      </w:r>
      <w:r>
        <w:rPr>
          <w:sz w:val="24"/>
          <w:szCs w:val="24"/>
          <w:lang w:val="ru-RU"/>
        </w:rPr>
        <w:t>хидролошких</w:t>
      </w:r>
      <w:r w:rsidRPr="009F1BA8">
        <w:rPr>
          <w:sz w:val="24"/>
          <w:szCs w:val="24"/>
          <w:lang w:val="ru-RU"/>
        </w:rPr>
        <w:t xml:space="preserve"> </w:t>
      </w:r>
      <w:r>
        <w:rPr>
          <w:sz w:val="24"/>
          <w:szCs w:val="24"/>
          <w:lang w:val="ru-RU"/>
        </w:rPr>
        <w:t>услова</w:t>
      </w:r>
      <w:r w:rsidRPr="009F1BA8">
        <w:rPr>
          <w:sz w:val="24"/>
          <w:szCs w:val="24"/>
          <w:lang w:val="ru-RU"/>
        </w:rPr>
        <w:t xml:space="preserve">, </w:t>
      </w:r>
      <w:r>
        <w:rPr>
          <w:sz w:val="24"/>
          <w:szCs w:val="24"/>
          <w:lang w:val="ru-RU"/>
        </w:rPr>
        <w:t>биљног</w:t>
      </w:r>
      <w:r w:rsidRPr="009F1BA8">
        <w:rPr>
          <w:sz w:val="24"/>
          <w:szCs w:val="24"/>
          <w:lang w:val="ru-RU"/>
        </w:rPr>
        <w:t xml:space="preserve"> </w:t>
      </w:r>
      <w:r>
        <w:rPr>
          <w:sz w:val="24"/>
          <w:szCs w:val="24"/>
          <w:lang w:val="ru-RU"/>
        </w:rPr>
        <w:t>и</w:t>
      </w:r>
      <w:r w:rsidRPr="009F1BA8">
        <w:rPr>
          <w:sz w:val="24"/>
          <w:szCs w:val="24"/>
          <w:lang w:val="ru-RU"/>
        </w:rPr>
        <w:t xml:space="preserve"> </w:t>
      </w:r>
      <w:r>
        <w:rPr>
          <w:sz w:val="24"/>
          <w:szCs w:val="24"/>
          <w:lang w:val="ru-RU"/>
        </w:rPr>
        <w:t>животињског</w:t>
      </w:r>
      <w:r w:rsidRPr="009F1BA8">
        <w:rPr>
          <w:sz w:val="24"/>
          <w:szCs w:val="24"/>
          <w:lang w:val="ru-RU"/>
        </w:rPr>
        <w:t xml:space="preserve"> </w:t>
      </w:r>
      <w:r>
        <w:rPr>
          <w:sz w:val="24"/>
          <w:szCs w:val="24"/>
          <w:lang w:val="ru-RU"/>
        </w:rPr>
        <w:t>свијета</w:t>
      </w:r>
      <w:r w:rsidRPr="009F1BA8">
        <w:rPr>
          <w:sz w:val="24"/>
          <w:szCs w:val="24"/>
          <w:lang w:val="ru-RU"/>
        </w:rPr>
        <w:t xml:space="preserve"> </w:t>
      </w:r>
      <w:r>
        <w:rPr>
          <w:sz w:val="24"/>
          <w:szCs w:val="24"/>
          <w:lang w:val="ru-RU"/>
        </w:rPr>
        <w:t>и</w:t>
      </w:r>
      <w:r w:rsidRPr="009F1BA8">
        <w:rPr>
          <w:sz w:val="24"/>
          <w:szCs w:val="24"/>
          <w:lang w:val="ru-RU"/>
        </w:rPr>
        <w:t xml:space="preserve"> </w:t>
      </w:r>
      <w:r>
        <w:rPr>
          <w:sz w:val="24"/>
          <w:szCs w:val="24"/>
          <w:lang w:val="ru-RU"/>
        </w:rPr>
        <w:t>др</w:t>
      </w:r>
      <w:r w:rsidRPr="009F1BA8">
        <w:rPr>
          <w:sz w:val="24"/>
          <w:szCs w:val="24"/>
          <w:lang w:val="ru-RU"/>
        </w:rPr>
        <w:t>.</w:t>
      </w:r>
    </w:p>
    <w:p w:rsidR="006F7D27" w:rsidRDefault="006F7D27" w:rsidP="006F7D27">
      <w:pPr>
        <w:ind w:firstLine="567"/>
        <w:jc w:val="both"/>
        <w:rPr>
          <w:sz w:val="24"/>
          <w:szCs w:val="24"/>
          <w:lang w:val="sr-Cyrl-CS"/>
        </w:rPr>
      </w:pPr>
      <w:r>
        <w:rPr>
          <w:sz w:val="24"/>
          <w:szCs w:val="24"/>
          <w:lang w:val="ru-RU"/>
        </w:rPr>
        <w:t>Цјелокупно</w:t>
      </w:r>
      <w:r w:rsidRPr="009F1BA8">
        <w:rPr>
          <w:sz w:val="24"/>
          <w:szCs w:val="24"/>
          <w:lang w:val="ru-RU"/>
        </w:rPr>
        <w:t xml:space="preserve"> </w:t>
      </w:r>
      <w:r>
        <w:rPr>
          <w:sz w:val="24"/>
          <w:szCs w:val="24"/>
          <w:lang w:val="ru-RU"/>
        </w:rPr>
        <w:t>подручје</w:t>
      </w:r>
      <w:r w:rsidRPr="009F1BA8">
        <w:rPr>
          <w:sz w:val="24"/>
          <w:szCs w:val="24"/>
          <w:lang w:val="ru-RU"/>
        </w:rPr>
        <w:t xml:space="preserve"> </w:t>
      </w:r>
      <w:r>
        <w:rPr>
          <w:sz w:val="24"/>
          <w:szCs w:val="24"/>
          <w:lang w:val="ru-RU"/>
        </w:rPr>
        <w:t>је</w:t>
      </w:r>
      <w:r w:rsidRPr="009F1BA8">
        <w:rPr>
          <w:sz w:val="24"/>
          <w:szCs w:val="24"/>
          <w:lang w:val="ru-RU"/>
        </w:rPr>
        <w:t xml:space="preserve"> </w:t>
      </w:r>
      <w:r>
        <w:rPr>
          <w:sz w:val="24"/>
          <w:szCs w:val="24"/>
          <w:lang w:val="ru-RU"/>
        </w:rPr>
        <w:t>омеђено</w:t>
      </w:r>
      <w:r w:rsidRPr="009F1BA8">
        <w:rPr>
          <w:sz w:val="24"/>
          <w:szCs w:val="24"/>
          <w:lang w:val="ru-RU"/>
        </w:rPr>
        <w:t xml:space="preserve"> </w:t>
      </w:r>
      <w:r>
        <w:rPr>
          <w:sz w:val="24"/>
          <w:szCs w:val="24"/>
          <w:lang w:val="ru-RU"/>
        </w:rPr>
        <w:t>са</w:t>
      </w:r>
      <w:r w:rsidRPr="009F1BA8">
        <w:rPr>
          <w:sz w:val="24"/>
          <w:szCs w:val="24"/>
          <w:lang w:val="ru-RU"/>
        </w:rPr>
        <w:t xml:space="preserve"> </w:t>
      </w:r>
      <w:r>
        <w:rPr>
          <w:sz w:val="24"/>
          <w:szCs w:val="24"/>
          <w:lang w:val="ru-RU"/>
        </w:rPr>
        <w:t>високим</w:t>
      </w:r>
      <w:r w:rsidRPr="009F1BA8">
        <w:rPr>
          <w:sz w:val="24"/>
          <w:szCs w:val="24"/>
          <w:lang w:val="ru-RU"/>
        </w:rPr>
        <w:t xml:space="preserve"> </w:t>
      </w:r>
      <w:r>
        <w:rPr>
          <w:sz w:val="24"/>
          <w:szCs w:val="24"/>
          <w:lang w:val="ru-RU"/>
        </w:rPr>
        <w:t>планинама</w:t>
      </w:r>
      <w:r w:rsidRPr="009F1BA8">
        <w:rPr>
          <w:sz w:val="24"/>
          <w:szCs w:val="24"/>
          <w:lang w:val="ru-RU"/>
        </w:rPr>
        <w:t xml:space="preserve"> </w:t>
      </w:r>
      <w:r>
        <w:rPr>
          <w:sz w:val="24"/>
          <w:szCs w:val="24"/>
          <w:lang w:val="ru-RU"/>
        </w:rPr>
        <w:t>Вележ</w:t>
      </w:r>
      <w:r w:rsidRPr="009F1BA8">
        <w:rPr>
          <w:sz w:val="24"/>
          <w:szCs w:val="24"/>
          <w:lang w:val="ru-RU"/>
        </w:rPr>
        <w:t xml:space="preserve"> </w:t>
      </w:r>
      <w:r>
        <w:rPr>
          <w:sz w:val="24"/>
          <w:szCs w:val="24"/>
          <w:lang w:val="ru-RU"/>
        </w:rPr>
        <w:t>и</w:t>
      </w:r>
      <w:r w:rsidRPr="009F1BA8">
        <w:rPr>
          <w:sz w:val="24"/>
          <w:szCs w:val="24"/>
          <w:lang w:val="ru-RU"/>
        </w:rPr>
        <w:t xml:space="preserve"> </w:t>
      </w:r>
      <w:r>
        <w:rPr>
          <w:sz w:val="24"/>
          <w:szCs w:val="24"/>
          <w:lang w:val="ru-RU"/>
        </w:rPr>
        <w:t>Црвањ</w:t>
      </w:r>
      <w:r w:rsidRPr="009F1BA8">
        <w:rPr>
          <w:sz w:val="24"/>
          <w:szCs w:val="24"/>
          <w:lang w:val="ru-RU"/>
        </w:rPr>
        <w:t xml:space="preserve">. </w:t>
      </w:r>
      <w:r>
        <w:rPr>
          <w:sz w:val="24"/>
          <w:szCs w:val="24"/>
          <w:lang w:val="ru-RU"/>
        </w:rPr>
        <w:t>Растресити</w:t>
      </w:r>
      <w:r w:rsidRPr="009F1BA8">
        <w:rPr>
          <w:sz w:val="24"/>
          <w:szCs w:val="24"/>
          <w:lang w:val="ru-RU"/>
        </w:rPr>
        <w:t xml:space="preserve"> </w:t>
      </w:r>
      <w:r>
        <w:rPr>
          <w:sz w:val="24"/>
          <w:szCs w:val="24"/>
          <w:lang w:val="ru-RU"/>
        </w:rPr>
        <w:t>и</w:t>
      </w:r>
      <w:r w:rsidRPr="009F1BA8">
        <w:rPr>
          <w:sz w:val="24"/>
          <w:szCs w:val="24"/>
          <w:lang w:val="ru-RU"/>
        </w:rPr>
        <w:t xml:space="preserve"> </w:t>
      </w:r>
      <w:r>
        <w:rPr>
          <w:sz w:val="24"/>
          <w:szCs w:val="24"/>
          <w:lang w:val="ru-RU"/>
        </w:rPr>
        <w:t>трошни</w:t>
      </w:r>
      <w:r w:rsidRPr="009F1BA8">
        <w:rPr>
          <w:sz w:val="24"/>
          <w:szCs w:val="24"/>
          <w:lang w:val="ru-RU"/>
        </w:rPr>
        <w:t xml:space="preserve"> </w:t>
      </w:r>
      <w:r>
        <w:rPr>
          <w:sz w:val="24"/>
          <w:szCs w:val="24"/>
          <w:lang w:val="ru-RU"/>
        </w:rPr>
        <w:t>супстрати</w:t>
      </w:r>
      <w:r w:rsidRPr="009F1BA8">
        <w:rPr>
          <w:sz w:val="24"/>
          <w:szCs w:val="24"/>
          <w:lang w:val="ru-RU"/>
        </w:rPr>
        <w:t xml:space="preserve"> </w:t>
      </w:r>
      <w:r>
        <w:rPr>
          <w:sz w:val="24"/>
          <w:szCs w:val="24"/>
          <w:lang w:val="ru-RU"/>
        </w:rPr>
        <w:t>су</w:t>
      </w:r>
      <w:r w:rsidRPr="009F1BA8">
        <w:rPr>
          <w:sz w:val="24"/>
          <w:szCs w:val="24"/>
          <w:lang w:val="ru-RU"/>
        </w:rPr>
        <w:t xml:space="preserve"> </w:t>
      </w:r>
      <w:r>
        <w:rPr>
          <w:sz w:val="24"/>
          <w:szCs w:val="24"/>
          <w:lang w:val="ru-RU"/>
        </w:rPr>
        <w:t>најчешће</w:t>
      </w:r>
      <w:r w:rsidRPr="009F1BA8">
        <w:rPr>
          <w:sz w:val="24"/>
          <w:szCs w:val="24"/>
          <w:lang w:val="ru-RU"/>
        </w:rPr>
        <w:t xml:space="preserve"> </w:t>
      </w:r>
      <w:r>
        <w:rPr>
          <w:sz w:val="24"/>
          <w:szCs w:val="24"/>
          <w:lang w:val="ru-RU"/>
        </w:rPr>
        <w:t>ерозионим</w:t>
      </w:r>
      <w:r w:rsidRPr="009F1BA8">
        <w:rPr>
          <w:sz w:val="24"/>
          <w:szCs w:val="24"/>
          <w:lang w:val="ru-RU"/>
        </w:rPr>
        <w:t xml:space="preserve"> </w:t>
      </w:r>
      <w:r>
        <w:rPr>
          <w:sz w:val="24"/>
          <w:szCs w:val="24"/>
          <w:lang w:val="ru-RU"/>
        </w:rPr>
        <w:t>и</w:t>
      </w:r>
      <w:r w:rsidRPr="009F1BA8">
        <w:rPr>
          <w:sz w:val="24"/>
          <w:szCs w:val="24"/>
          <w:lang w:val="ru-RU"/>
        </w:rPr>
        <w:t xml:space="preserve"> </w:t>
      </w:r>
      <w:r>
        <w:rPr>
          <w:sz w:val="24"/>
          <w:szCs w:val="24"/>
          <w:lang w:val="ru-RU"/>
        </w:rPr>
        <w:t>другим</w:t>
      </w:r>
      <w:r w:rsidRPr="009F1BA8">
        <w:rPr>
          <w:sz w:val="24"/>
          <w:szCs w:val="24"/>
          <w:lang w:val="ru-RU"/>
        </w:rPr>
        <w:t xml:space="preserve"> </w:t>
      </w:r>
      <w:r>
        <w:rPr>
          <w:sz w:val="24"/>
          <w:szCs w:val="24"/>
          <w:lang w:val="ru-RU"/>
        </w:rPr>
        <w:t>процесим</w:t>
      </w:r>
      <w:r>
        <w:rPr>
          <w:sz w:val="24"/>
          <w:szCs w:val="24"/>
          <w:lang w:val="sr-Cyrl-CS"/>
        </w:rPr>
        <w:t>а</w:t>
      </w:r>
      <w:r w:rsidRPr="009F1BA8">
        <w:rPr>
          <w:sz w:val="24"/>
          <w:szCs w:val="24"/>
          <w:lang w:val="ru-RU"/>
        </w:rPr>
        <w:t xml:space="preserve"> </w:t>
      </w:r>
      <w:r>
        <w:rPr>
          <w:sz w:val="24"/>
          <w:szCs w:val="24"/>
          <w:lang w:val="ru-RU"/>
        </w:rPr>
        <w:t>сношени</w:t>
      </w:r>
      <w:r w:rsidRPr="009F1BA8">
        <w:rPr>
          <w:sz w:val="24"/>
          <w:szCs w:val="24"/>
          <w:lang w:val="ru-RU"/>
        </w:rPr>
        <w:t xml:space="preserve"> </w:t>
      </w:r>
      <w:r>
        <w:rPr>
          <w:sz w:val="24"/>
          <w:szCs w:val="24"/>
          <w:lang w:val="ru-RU"/>
        </w:rPr>
        <w:t>и</w:t>
      </w:r>
      <w:r w:rsidRPr="009F1BA8">
        <w:rPr>
          <w:sz w:val="24"/>
          <w:szCs w:val="24"/>
          <w:lang w:val="ru-RU"/>
        </w:rPr>
        <w:t xml:space="preserve"> </w:t>
      </w:r>
      <w:r>
        <w:rPr>
          <w:sz w:val="24"/>
          <w:szCs w:val="24"/>
          <w:lang w:val="ru-RU"/>
        </w:rPr>
        <w:t>таложени</w:t>
      </w:r>
      <w:r w:rsidRPr="009F1BA8">
        <w:rPr>
          <w:sz w:val="24"/>
          <w:szCs w:val="24"/>
          <w:lang w:val="ru-RU"/>
        </w:rPr>
        <w:t xml:space="preserve"> </w:t>
      </w:r>
      <w:r>
        <w:rPr>
          <w:sz w:val="24"/>
          <w:szCs w:val="24"/>
          <w:lang w:val="ru-RU"/>
        </w:rPr>
        <w:t>у</w:t>
      </w:r>
      <w:r w:rsidRPr="009F1BA8">
        <w:rPr>
          <w:sz w:val="24"/>
          <w:szCs w:val="24"/>
          <w:lang w:val="ru-RU"/>
        </w:rPr>
        <w:t xml:space="preserve"> </w:t>
      </w:r>
      <w:r>
        <w:rPr>
          <w:sz w:val="24"/>
          <w:szCs w:val="24"/>
          <w:lang w:val="ru-RU"/>
        </w:rPr>
        <w:t>подножјима</w:t>
      </w:r>
      <w:r w:rsidRPr="009F1BA8">
        <w:rPr>
          <w:sz w:val="24"/>
          <w:szCs w:val="24"/>
          <w:lang w:val="ru-RU"/>
        </w:rPr>
        <w:t xml:space="preserve"> </w:t>
      </w:r>
      <w:r>
        <w:rPr>
          <w:sz w:val="24"/>
          <w:szCs w:val="24"/>
          <w:lang w:val="ru-RU"/>
        </w:rPr>
        <w:t>ових</w:t>
      </w:r>
      <w:r w:rsidRPr="009F1BA8">
        <w:rPr>
          <w:sz w:val="24"/>
          <w:szCs w:val="24"/>
          <w:lang w:val="ru-RU"/>
        </w:rPr>
        <w:t xml:space="preserve"> </w:t>
      </w:r>
      <w:r>
        <w:rPr>
          <w:sz w:val="24"/>
          <w:szCs w:val="24"/>
          <w:lang w:val="ru-RU"/>
        </w:rPr>
        <w:t>планина</w:t>
      </w:r>
      <w:r w:rsidRPr="009F1BA8">
        <w:rPr>
          <w:sz w:val="24"/>
          <w:szCs w:val="24"/>
          <w:lang w:val="ru-RU"/>
        </w:rPr>
        <w:t xml:space="preserve"> </w:t>
      </w:r>
      <w:r>
        <w:rPr>
          <w:sz w:val="24"/>
          <w:szCs w:val="24"/>
          <w:lang w:val="ru-RU"/>
        </w:rPr>
        <w:t>као</w:t>
      </w:r>
      <w:r w:rsidRPr="009F1BA8">
        <w:rPr>
          <w:sz w:val="24"/>
          <w:szCs w:val="24"/>
          <w:lang w:val="ru-RU"/>
        </w:rPr>
        <w:t xml:space="preserve"> </w:t>
      </w:r>
      <w:r>
        <w:rPr>
          <w:sz w:val="24"/>
          <w:szCs w:val="24"/>
          <w:lang w:val="ru-RU"/>
        </w:rPr>
        <w:t>и</w:t>
      </w:r>
      <w:r w:rsidRPr="009F1BA8">
        <w:rPr>
          <w:sz w:val="24"/>
          <w:szCs w:val="24"/>
          <w:lang w:val="ru-RU"/>
        </w:rPr>
        <w:t xml:space="preserve"> </w:t>
      </w:r>
      <w:r>
        <w:rPr>
          <w:sz w:val="24"/>
          <w:szCs w:val="24"/>
          <w:lang w:val="ru-RU"/>
        </w:rPr>
        <w:t>мањих</w:t>
      </w:r>
      <w:r w:rsidRPr="009F1BA8">
        <w:rPr>
          <w:sz w:val="24"/>
          <w:szCs w:val="24"/>
          <w:lang w:val="ru-RU"/>
        </w:rPr>
        <w:t xml:space="preserve"> </w:t>
      </w:r>
      <w:r>
        <w:rPr>
          <w:sz w:val="24"/>
          <w:szCs w:val="24"/>
          <w:lang w:val="ru-RU"/>
        </w:rPr>
        <w:t>и</w:t>
      </w:r>
      <w:r w:rsidRPr="009F1BA8">
        <w:rPr>
          <w:sz w:val="24"/>
          <w:szCs w:val="24"/>
          <w:lang w:val="ru-RU"/>
        </w:rPr>
        <w:t xml:space="preserve"> </w:t>
      </w:r>
      <w:r>
        <w:rPr>
          <w:sz w:val="24"/>
          <w:szCs w:val="24"/>
          <w:lang w:val="ru-RU"/>
        </w:rPr>
        <w:t>већих</w:t>
      </w:r>
      <w:r w:rsidRPr="009F1BA8">
        <w:rPr>
          <w:sz w:val="24"/>
          <w:szCs w:val="24"/>
          <w:lang w:val="ru-RU"/>
        </w:rPr>
        <w:t xml:space="preserve"> </w:t>
      </w:r>
      <w:r>
        <w:rPr>
          <w:sz w:val="24"/>
          <w:szCs w:val="24"/>
          <w:lang w:val="ru-RU"/>
        </w:rPr>
        <w:t>издигнутих</w:t>
      </w:r>
      <w:r w:rsidRPr="009F1BA8">
        <w:rPr>
          <w:sz w:val="24"/>
          <w:szCs w:val="24"/>
          <w:lang w:val="ru-RU"/>
        </w:rPr>
        <w:t xml:space="preserve"> </w:t>
      </w:r>
      <w:r>
        <w:rPr>
          <w:sz w:val="24"/>
          <w:szCs w:val="24"/>
          <w:lang w:val="ru-RU"/>
        </w:rPr>
        <w:t>дијелова</w:t>
      </w:r>
      <w:r w:rsidRPr="009F1BA8">
        <w:rPr>
          <w:sz w:val="24"/>
          <w:szCs w:val="24"/>
          <w:lang w:val="ru-RU"/>
        </w:rPr>
        <w:t xml:space="preserve"> </w:t>
      </w:r>
      <w:r>
        <w:rPr>
          <w:sz w:val="24"/>
          <w:szCs w:val="24"/>
          <w:lang w:val="ru-RU"/>
        </w:rPr>
        <w:t>рељефа</w:t>
      </w:r>
      <w:r w:rsidRPr="009F1BA8">
        <w:rPr>
          <w:sz w:val="24"/>
          <w:szCs w:val="24"/>
          <w:lang w:val="ru-RU"/>
        </w:rPr>
        <w:t xml:space="preserve">. </w:t>
      </w:r>
      <w:r>
        <w:rPr>
          <w:sz w:val="24"/>
          <w:szCs w:val="24"/>
          <w:lang w:val="ru-RU"/>
        </w:rPr>
        <w:t>Такви</w:t>
      </w:r>
      <w:r w:rsidRPr="009F1BA8">
        <w:rPr>
          <w:sz w:val="24"/>
          <w:szCs w:val="24"/>
          <w:lang w:val="ru-RU"/>
        </w:rPr>
        <w:t xml:space="preserve"> </w:t>
      </w:r>
      <w:r>
        <w:rPr>
          <w:sz w:val="24"/>
          <w:szCs w:val="24"/>
          <w:lang w:val="ru-RU"/>
        </w:rPr>
        <w:t>наноси</w:t>
      </w:r>
      <w:r w:rsidRPr="009F1BA8">
        <w:rPr>
          <w:sz w:val="24"/>
          <w:szCs w:val="24"/>
          <w:lang w:val="ru-RU"/>
        </w:rPr>
        <w:t xml:space="preserve"> </w:t>
      </w:r>
      <w:r>
        <w:rPr>
          <w:sz w:val="24"/>
          <w:szCs w:val="24"/>
          <w:lang w:val="ru-RU"/>
        </w:rPr>
        <w:t>су</w:t>
      </w:r>
      <w:r w:rsidRPr="009F1BA8">
        <w:rPr>
          <w:sz w:val="24"/>
          <w:szCs w:val="24"/>
          <w:lang w:val="ru-RU"/>
        </w:rPr>
        <w:t xml:space="preserve"> </w:t>
      </w:r>
      <w:r>
        <w:rPr>
          <w:sz w:val="24"/>
          <w:szCs w:val="24"/>
          <w:lang w:val="ru-RU"/>
        </w:rPr>
        <w:t>заступљени</w:t>
      </w:r>
      <w:r w:rsidRPr="009F1BA8">
        <w:rPr>
          <w:sz w:val="24"/>
          <w:szCs w:val="24"/>
          <w:lang w:val="ru-RU"/>
        </w:rPr>
        <w:t xml:space="preserve"> </w:t>
      </w:r>
      <w:r>
        <w:rPr>
          <w:sz w:val="24"/>
          <w:szCs w:val="24"/>
          <w:lang w:val="ru-RU"/>
        </w:rPr>
        <w:t>у</w:t>
      </w:r>
      <w:r w:rsidRPr="009F1BA8">
        <w:rPr>
          <w:sz w:val="24"/>
          <w:szCs w:val="24"/>
          <w:lang w:val="ru-RU"/>
        </w:rPr>
        <w:t xml:space="preserve"> </w:t>
      </w:r>
      <w:r>
        <w:rPr>
          <w:sz w:val="24"/>
          <w:szCs w:val="24"/>
          <w:lang w:val="ru-RU"/>
        </w:rPr>
        <w:t>с</w:t>
      </w:r>
      <w:r>
        <w:rPr>
          <w:sz w:val="24"/>
          <w:szCs w:val="24"/>
        </w:rPr>
        <w:t>ј</w:t>
      </w:r>
      <w:r>
        <w:rPr>
          <w:sz w:val="24"/>
          <w:szCs w:val="24"/>
          <w:lang w:val="ru-RU"/>
        </w:rPr>
        <w:t>еверозападном</w:t>
      </w:r>
      <w:r w:rsidRPr="009F1BA8">
        <w:rPr>
          <w:sz w:val="24"/>
          <w:szCs w:val="24"/>
          <w:lang w:val="ru-RU"/>
        </w:rPr>
        <w:t xml:space="preserve"> </w:t>
      </w:r>
      <w:r>
        <w:rPr>
          <w:sz w:val="24"/>
          <w:szCs w:val="24"/>
          <w:lang w:val="ru-RU"/>
        </w:rPr>
        <w:t>дијелу</w:t>
      </w:r>
      <w:r w:rsidRPr="009F1BA8">
        <w:rPr>
          <w:sz w:val="24"/>
          <w:szCs w:val="24"/>
          <w:lang w:val="ru-RU"/>
        </w:rPr>
        <w:t xml:space="preserve"> </w:t>
      </w:r>
      <w:r>
        <w:rPr>
          <w:sz w:val="24"/>
          <w:szCs w:val="24"/>
          <w:lang w:val="ru-RU"/>
        </w:rPr>
        <w:t>поља</w:t>
      </w:r>
      <w:r w:rsidRPr="009F1BA8">
        <w:rPr>
          <w:sz w:val="24"/>
          <w:szCs w:val="24"/>
          <w:lang w:val="ru-RU"/>
        </w:rPr>
        <w:t xml:space="preserve"> </w:t>
      </w:r>
      <w:r>
        <w:rPr>
          <w:sz w:val="24"/>
          <w:szCs w:val="24"/>
          <w:lang w:val="ru-RU"/>
        </w:rPr>
        <w:t>и</w:t>
      </w:r>
      <w:r w:rsidRPr="009F1BA8">
        <w:rPr>
          <w:sz w:val="24"/>
          <w:szCs w:val="24"/>
          <w:lang w:val="ru-RU"/>
        </w:rPr>
        <w:t xml:space="preserve"> </w:t>
      </w:r>
      <w:r>
        <w:rPr>
          <w:sz w:val="24"/>
          <w:szCs w:val="24"/>
          <w:lang w:val="ru-RU"/>
        </w:rPr>
        <w:t>ова</w:t>
      </w:r>
      <w:r w:rsidRPr="009F1BA8">
        <w:rPr>
          <w:sz w:val="24"/>
          <w:szCs w:val="24"/>
          <w:lang w:val="ru-RU"/>
        </w:rPr>
        <w:t xml:space="preserve"> </w:t>
      </w:r>
      <w:r>
        <w:rPr>
          <w:sz w:val="24"/>
          <w:szCs w:val="24"/>
          <w:lang w:val="ru-RU"/>
        </w:rPr>
        <w:t>тла</w:t>
      </w:r>
      <w:r w:rsidRPr="009F1BA8">
        <w:rPr>
          <w:sz w:val="24"/>
          <w:szCs w:val="24"/>
          <w:lang w:val="ru-RU"/>
        </w:rPr>
        <w:t xml:space="preserve"> </w:t>
      </w:r>
      <w:r>
        <w:rPr>
          <w:sz w:val="24"/>
          <w:szCs w:val="24"/>
          <w:lang w:val="ru-RU"/>
        </w:rPr>
        <w:t>обухватају</w:t>
      </w:r>
      <w:r w:rsidRPr="009F1BA8">
        <w:rPr>
          <w:sz w:val="24"/>
          <w:szCs w:val="24"/>
          <w:lang w:val="ru-RU"/>
        </w:rPr>
        <w:t xml:space="preserve"> </w:t>
      </w:r>
      <w:r>
        <w:rPr>
          <w:sz w:val="24"/>
          <w:szCs w:val="24"/>
          <w:lang w:val="ru-RU"/>
        </w:rPr>
        <w:t>велику</w:t>
      </w:r>
      <w:r w:rsidRPr="009F1BA8">
        <w:rPr>
          <w:sz w:val="24"/>
          <w:szCs w:val="24"/>
          <w:lang w:val="ru-RU"/>
        </w:rPr>
        <w:t xml:space="preserve"> </w:t>
      </w:r>
      <w:r>
        <w:rPr>
          <w:sz w:val="24"/>
          <w:szCs w:val="24"/>
          <w:lang w:val="ru-RU"/>
        </w:rPr>
        <w:t>скупину</w:t>
      </w:r>
      <w:r w:rsidRPr="009F1BA8">
        <w:rPr>
          <w:sz w:val="24"/>
          <w:szCs w:val="24"/>
          <w:lang w:val="ru-RU"/>
        </w:rPr>
        <w:t xml:space="preserve"> </w:t>
      </w:r>
      <w:r>
        <w:rPr>
          <w:sz w:val="24"/>
          <w:szCs w:val="24"/>
          <w:lang w:val="ru-RU"/>
        </w:rPr>
        <w:t>разних</w:t>
      </w:r>
      <w:r w:rsidRPr="009F1BA8">
        <w:rPr>
          <w:sz w:val="24"/>
          <w:szCs w:val="24"/>
          <w:lang w:val="ru-RU"/>
        </w:rPr>
        <w:t xml:space="preserve"> </w:t>
      </w:r>
      <w:r>
        <w:rPr>
          <w:sz w:val="24"/>
          <w:szCs w:val="24"/>
          <w:lang w:val="ru-RU"/>
        </w:rPr>
        <w:t>педолошких</w:t>
      </w:r>
      <w:r w:rsidRPr="009F1BA8">
        <w:rPr>
          <w:sz w:val="24"/>
          <w:szCs w:val="24"/>
          <w:lang w:val="ru-RU"/>
        </w:rPr>
        <w:t xml:space="preserve"> </w:t>
      </w:r>
      <w:r>
        <w:rPr>
          <w:sz w:val="24"/>
          <w:szCs w:val="24"/>
          <w:lang w:val="ru-RU"/>
        </w:rPr>
        <w:t>систематских</w:t>
      </w:r>
      <w:r w:rsidRPr="009F1BA8">
        <w:rPr>
          <w:sz w:val="24"/>
          <w:szCs w:val="24"/>
          <w:lang w:val="ru-RU"/>
        </w:rPr>
        <w:t xml:space="preserve"> </w:t>
      </w:r>
      <w:r>
        <w:rPr>
          <w:sz w:val="24"/>
          <w:szCs w:val="24"/>
          <w:lang w:val="ru-RU"/>
        </w:rPr>
        <w:t>јединица</w:t>
      </w:r>
      <w:r w:rsidRPr="009F1BA8">
        <w:rPr>
          <w:sz w:val="24"/>
          <w:szCs w:val="24"/>
          <w:lang w:val="ru-RU"/>
        </w:rPr>
        <w:t xml:space="preserve"> </w:t>
      </w:r>
      <w:r>
        <w:rPr>
          <w:sz w:val="24"/>
          <w:szCs w:val="24"/>
          <w:lang w:val="ru-RU"/>
        </w:rPr>
        <w:t>као</w:t>
      </w:r>
      <w:r w:rsidRPr="009F1BA8">
        <w:rPr>
          <w:sz w:val="24"/>
          <w:szCs w:val="24"/>
          <w:lang w:val="ru-RU"/>
        </w:rPr>
        <w:t xml:space="preserve"> </w:t>
      </w:r>
      <w:r>
        <w:rPr>
          <w:sz w:val="24"/>
          <w:szCs w:val="24"/>
          <w:lang w:val="ru-RU"/>
        </w:rPr>
        <w:t>што</w:t>
      </w:r>
      <w:r w:rsidRPr="009F1BA8">
        <w:rPr>
          <w:sz w:val="24"/>
          <w:szCs w:val="24"/>
          <w:lang w:val="ru-RU"/>
        </w:rPr>
        <w:t xml:space="preserve"> </w:t>
      </w:r>
      <w:r>
        <w:rPr>
          <w:sz w:val="24"/>
          <w:szCs w:val="24"/>
          <w:lang w:val="ru-RU"/>
        </w:rPr>
        <w:t>су</w:t>
      </w:r>
      <w:r w:rsidRPr="009F1BA8">
        <w:rPr>
          <w:sz w:val="24"/>
          <w:szCs w:val="24"/>
          <w:lang w:val="ru-RU"/>
        </w:rPr>
        <w:t>:</w:t>
      </w:r>
    </w:p>
    <w:p w:rsidR="006F7D27" w:rsidRPr="00025D7D" w:rsidRDefault="006F7D27" w:rsidP="006F7D27">
      <w:pPr>
        <w:jc w:val="both"/>
        <w:rPr>
          <w:sz w:val="24"/>
          <w:szCs w:val="24"/>
          <w:lang w:val="sr-Cyrl-CS"/>
        </w:rPr>
      </w:pPr>
    </w:p>
    <w:p w:rsidR="006F7D27" w:rsidRPr="009F1BA8" w:rsidRDefault="000D2A36" w:rsidP="003478E8">
      <w:pPr>
        <w:numPr>
          <w:ilvl w:val="0"/>
          <w:numId w:val="45"/>
        </w:numPr>
        <w:tabs>
          <w:tab w:val="clear" w:pos="1350"/>
          <w:tab w:val="left" w:pos="1080"/>
        </w:tabs>
        <w:ind w:left="1418" w:hanging="283"/>
        <w:jc w:val="both"/>
        <w:rPr>
          <w:sz w:val="24"/>
          <w:szCs w:val="24"/>
          <w:lang w:val="ru-RU"/>
        </w:rPr>
      </w:pPr>
      <w:r>
        <w:rPr>
          <w:sz w:val="24"/>
          <w:szCs w:val="24"/>
          <w:lang w:val="ru-RU"/>
        </w:rPr>
        <w:t>сироземи</w:t>
      </w:r>
      <w:r w:rsidR="006F7D27" w:rsidRPr="009F1BA8">
        <w:rPr>
          <w:sz w:val="24"/>
          <w:szCs w:val="24"/>
          <w:lang w:val="ru-RU"/>
        </w:rPr>
        <w:t xml:space="preserve"> </w:t>
      </w:r>
      <w:r>
        <w:rPr>
          <w:sz w:val="24"/>
          <w:szCs w:val="24"/>
          <w:lang w:val="ru-RU"/>
        </w:rPr>
        <w:t>и</w:t>
      </w:r>
      <w:r w:rsidR="006F7D27" w:rsidRPr="009F1BA8">
        <w:rPr>
          <w:sz w:val="24"/>
          <w:szCs w:val="24"/>
          <w:lang w:val="ru-RU"/>
        </w:rPr>
        <w:t xml:space="preserve"> </w:t>
      </w:r>
      <w:r>
        <w:rPr>
          <w:sz w:val="24"/>
          <w:szCs w:val="24"/>
          <w:lang w:val="ru-RU"/>
        </w:rPr>
        <w:t>рендзине</w:t>
      </w:r>
      <w:r w:rsidR="006F7D27" w:rsidRPr="009F1BA8">
        <w:rPr>
          <w:sz w:val="24"/>
          <w:szCs w:val="24"/>
          <w:lang w:val="ru-RU"/>
        </w:rPr>
        <w:t xml:space="preserve"> </w:t>
      </w:r>
      <w:r>
        <w:rPr>
          <w:sz w:val="24"/>
          <w:szCs w:val="24"/>
          <w:lang w:val="ru-RU"/>
        </w:rPr>
        <w:t>на</w:t>
      </w:r>
      <w:r w:rsidR="006F7D27" w:rsidRPr="009F1BA8">
        <w:rPr>
          <w:sz w:val="24"/>
          <w:szCs w:val="24"/>
          <w:lang w:val="ru-RU"/>
        </w:rPr>
        <w:t xml:space="preserve"> </w:t>
      </w:r>
      <w:r>
        <w:rPr>
          <w:sz w:val="24"/>
          <w:szCs w:val="24"/>
          <w:lang w:val="ru-RU"/>
        </w:rPr>
        <w:t>једрим</w:t>
      </w:r>
      <w:r w:rsidR="006F7D27" w:rsidRPr="009F1BA8">
        <w:rPr>
          <w:sz w:val="24"/>
          <w:szCs w:val="24"/>
          <w:lang w:val="ru-RU"/>
        </w:rPr>
        <w:t xml:space="preserve"> </w:t>
      </w:r>
      <w:r>
        <w:rPr>
          <w:sz w:val="24"/>
          <w:szCs w:val="24"/>
          <w:lang w:val="ru-RU"/>
        </w:rPr>
        <w:t>кречњацима</w:t>
      </w:r>
      <w:r w:rsidR="006F7D27" w:rsidRPr="009F1BA8">
        <w:rPr>
          <w:sz w:val="24"/>
          <w:szCs w:val="24"/>
          <w:lang w:val="ru-RU"/>
        </w:rPr>
        <w:t xml:space="preserve"> </w:t>
      </w:r>
      <w:r>
        <w:rPr>
          <w:sz w:val="24"/>
          <w:szCs w:val="24"/>
          <w:lang w:val="ru-RU"/>
        </w:rPr>
        <w:t>и</w:t>
      </w:r>
      <w:r w:rsidR="006F7D27" w:rsidRPr="009F1BA8">
        <w:rPr>
          <w:sz w:val="24"/>
          <w:szCs w:val="24"/>
          <w:lang w:val="ru-RU"/>
        </w:rPr>
        <w:t xml:space="preserve"> </w:t>
      </w:r>
      <w:r>
        <w:rPr>
          <w:sz w:val="24"/>
          <w:szCs w:val="24"/>
          <w:lang w:val="ru-RU"/>
        </w:rPr>
        <w:t>доломитима</w:t>
      </w:r>
      <w:r w:rsidR="006F7D27" w:rsidRPr="009F1BA8">
        <w:rPr>
          <w:sz w:val="24"/>
          <w:szCs w:val="24"/>
          <w:lang w:val="ru-RU"/>
        </w:rPr>
        <w:t xml:space="preserve"> (</w:t>
      </w:r>
      <w:r>
        <w:rPr>
          <w:sz w:val="24"/>
          <w:szCs w:val="24"/>
          <w:lang w:val="ru-RU"/>
        </w:rPr>
        <w:t>највише</w:t>
      </w:r>
      <w:r w:rsidR="006F7D27" w:rsidRPr="009F1BA8">
        <w:rPr>
          <w:sz w:val="24"/>
          <w:szCs w:val="24"/>
          <w:lang w:val="ru-RU"/>
        </w:rPr>
        <w:t xml:space="preserve"> </w:t>
      </w:r>
      <w:r>
        <w:rPr>
          <w:sz w:val="24"/>
          <w:szCs w:val="24"/>
          <w:lang w:val="ru-RU"/>
        </w:rPr>
        <w:t>су</w:t>
      </w:r>
      <w:r w:rsidR="006F7D27" w:rsidRPr="009F1BA8">
        <w:rPr>
          <w:sz w:val="24"/>
          <w:szCs w:val="24"/>
          <w:lang w:val="ru-RU"/>
        </w:rPr>
        <w:t xml:space="preserve"> </w:t>
      </w:r>
      <w:r>
        <w:rPr>
          <w:sz w:val="24"/>
          <w:szCs w:val="24"/>
          <w:lang w:val="ru-RU"/>
        </w:rPr>
        <w:t>заступљени</w:t>
      </w:r>
      <w:r w:rsidR="006F7D27" w:rsidRPr="009F1BA8">
        <w:rPr>
          <w:sz w:val="24"/>
          <w:szCs w:val="24"/>
          <w:lang w:val="ru-RU"/>
        </w:rPr>
        <w:t xml:space="preserve"> </w:t>
      </w:r>
      <w:r>
        <w:rPr>
          <w:sz w:val="24"/>
          <w:szCs w:val="24"/>
          <w:lang w:val="ru-RU"/>
        </w:rPr>
        <w:t>на</w:t>
      </w:r>
      <w:r w:rsidR="006F7D27" w:rsidRPr="009F1BA8">
        <w:rPr>
          <w:sz w:val="24"/>
          <w:szCs w:val="24"/>
          <w:lang w:val="ru-RU"/>
        </w:rPr>
        <w:t xml:space="preserve"> </w:t>
      </w:r>
      <w:r>
        <w:rPr>
          <w:sz w:val="24"/>
          <w:szCs w:val="24"/>
          <w:lang w:val="ru-RU"/>
        </w:rPr>
        <w:t>подручју</w:t>
      </w:r>
      <w:r w:rsidR="006F7D27" w:rsidRPr="009F1BA8">
        <w:rPr>
          <w:sz w:val="24"/>
          <w:szCs w:val="24"/>
          <w:lang w:val="ru-RU"/>
        </w:rPr>
        <w:t xml:space="preserve"> </w:t>
      </w:r>
      <w:r>
        <w:rPr>
          <w:sz w:val="24"/>
          <w:szCs w:val="24"/>
          <w:lang w:val="ru-RU"/>
        </w:rPr>
        <w:t>Црвањ</w:t>
      </w:r>
      <w:r w:rsidR="006F7D27" w:rsidRPr="009F1BA8">
        <w:rPr>
          <w:sz w:val="24"/>
          <w:szCs w:val="24"/>
          <w:lang w:val="ru-RU"/>
        </w:rPr>
        <w:t xml:space="preserve"> </w:t>
      </w:r>
      <w:r>
        <w:rPr>
          <w:sz w:val="24"/>
          <w:szCs w:val="24"/>
          <w:lang w:val="ru-RU"/>
        </w:rPr>
        <w:t>планине</w:t>
      </w:r>
      <w:r w:rsidR="006F7D27" w:rsidRPr="009F1BA8">
        <w:rPr>
          <w:sz w:val="24"/>
          <w:szCs w:val="24"/>
          <w:lang w:val="ru-RU"/>
        </w:rPr>
        <w:t>);</w:t>
      </w:r>
    </w:p>
    <w:p w:rsidR="006F7D27" w:rsidRPr="009F1BA8" w:rsidRDefault="000D2A36" w:rsidP="003478E8">
      <w:pPr>
        <w:numPr>
          <w:ilvl w:val="0"/>
          <w:numId w:val="45"/>
        </w:numPr>
        <w:tabs>
          <w:tab w:val="clear" w:pos="1350"/>
          <w:tab w:val="left" w:pos="1080"/>
        </w:tabs>
        <w:ind w:left="1418" w:hanging="283"/>
        <w:jc w:val="both"/>
        <w:rPr>
          <w:sz w:val="24"/>
          <w:szCs w:val="24"/>
          <w:lang w:val="ru-RU"/>
        </w:rPr>
      </w:pPr>
      <w:r>
        <w:rPr>
          <w:sz w:val="24"/>
          <w:szCs w:val="24"/>
          <w:lang w:val="ru-RU"/>
        </w:rPr>
        <w:t>рендзине</w:t>
      </w:r>
      <w:r w:rsidR="006F7D27" w:rsidRPr="009F1BA8">
        <w:rPr>
          <w:sz w:val="24"/>
          <w:szCs w:val="24"/>
          <w:lang w:val="ru-RU"/>
        </w:rPr>
        <w:t xml:space="preserve"> </w:t>
      </w:r>
      <w:r>
        <w:rPr>
          <w:sz w:val="24"/>
          <w:szCs w:val="24"/>
          <w:lang w:val="ru-RU"/>
        </w:rPr>
        <w:t>и</w:t>
      </w:r>
      <w:r w:rsidR="006F7D27" w:rsidRPr="009F1BA8">
        <w:rPr>
          <w:sz w:val="24"/>
          <w:szCs w:val="24"/>
          <w:lang w:val="ru-RU"/>
        </w:rPr>
        <w:t xml:space="preserve"> </w:t>
      </w:r>
      <w:r>
        <w:rPr>
          <w:sz w:val="24"/>
          <w:szCs w:val="24"/>
          <w:lang w:val="ru-RU"/>
        </w:rPr>
        <w:t>смеђа</w:t>
      </w:r>
      <w:r w:rsidR="006F7D27" w:rsidRPr="009F1BA8">
        <w:rPr>
          <w:sz w:val="24"/>
          <w:szCs w:val="24"/>
          <w:lang w:val="ru-RU"/>
        </w:rPr>
        <w:t xml:space="preserve"> </w:t>
      </w:r>
      <w:r>
        <w:rPr>
          <w:sz w:val="24"/>
          <w:szCs w:val="24"/>
          <w:lang w:val="ru-RU"/>
        </w:rPr>
        <w:t>врло</w:t>
      </w:r>
      <w:r w:rsidR="006F7D27" w:rsidRPr="009F1BA8">
        <w:rPr>
          <w:sz w:val="24"/>
          <w:szCs w:val="24"/>
          <w:lang w:val="ru-RU"/>
        </w:rPr>
        <w:t xml:space="preserve"> </w:t>
      </w:r>
      <w:r>
        <w:rPr>
          <w:sz w:val="24"/>
          <w:szCs w:val="24"/>
          <w:lang w:val="ru-RU"/>
        </w:rPr>
        <w:t>плитка</w:t>
      </w:r>
      <w:r w:rsidR="006F7D27" w:rsidRPr="009F1BA8">
        <w:rPr>
          <w:sz w:val="24"/>
          <w:szCs w:val="24"/>
          <w:lang w:val="ru-RU"/>
        </w:rPr>
        <w:t xml:space="preserve"> </w:t>
      </w:r>
      <w:r>
        <w:rPr>
          <w:sz w:val="24"/>
          <w:szCs w:val="24"/>
          <w:lang w:val="ru-RU"/>
        </w:rPr>
        <w:t>и</w:t>
      </w:r>
      <w:r w:rsidR="006F7D27" w:rsidRPr="009F1BA8">
        <w:rPr>
          <w:sz w:val="24"/>
          <w:szCs w:val="24"/>
          <w:lang w:val="ru-RU"/>
        </w:rPr>
        <w:t xml:space="preserve"> </w:t>
      </w:r>
      <w:r>
        <w:rPr>
          <w:sz w:val="24"/>
          <w:szCs w:val="24"/>
          <w:lang w:val="ru-RU"/>
        </w:rPr>
        <w:t>плитка</w:t>
      </w:r>
      <w:r w:rsidR="006F7D27" w:rsidRPr="009F1BA8">
        <w:rPr>
          <w:sz w:val="24"/>
          <w:szCs w:val="24"/>
          <w:lang w:val="ru-RU"/>
        </w:rPr>
        <w:t xml:space="preserve"> </w:t>
      </w:r>
      <w:r>
        <w:rPr>
          <w:sz w:val="24"/>
          <w:szCs w:val="24"/>
          <w:lang w:val="ru-RU"/>
        </w:rPr>
        <w:t>тла</w:t>
      </w:r>
      <w:r w:rsidR="006F7D27" w:rsidRPr="009F1BA8">
        <w:rPr>
          <w:sz w:val="24"/>
          <w:szCs w:val="24"/>
          <w:lang w:val="ru-RU"/>
        </w:rPr>
        <w:t xml:space="preserve"> </w:t>
      </w:r>
      <w:r>
        <w:rPr>
          <w:sz w:val="24"/>
          <w:szCs w:val="24"/>
          <w:lang w:val="ru-RU"/>
        </w:rPr>
        <w:t>на</w:t>
      </w:r>
      <w:r w:rsidR="006F7D27" w:rsidRPr="009F1BA8">
        <w:rPr>
          <w:sz w:val="24"/>
          <w:szCs w:val="24"/>
          <w:lang w:val="ru-RU"/>
        </w:rPr>
        <w:t xml:space="preserve"> </w:t>
      </w:r>
      <w:r>
        <w:rPr>
          <w:sz w:val="24"/>
          <w:szCs w:val="24"/>
          <w:lang w:val="ru-RU"/>
        </w:rPr>
        <w:t>једрим</w:t>
      </w:r>
      <w:r w:rsidR="006F7D27" w:rsidRPr="009F1BA8">
        <w:rPr>
          <w:sz w:val="24"/>
          <w:szCs w:val="24"/>
          <w:lang w:val="ru-RU"/>
        </w:rPr>
        <w:t xml:space="preserve"> </w:t>
      </w:r>
      <w:r>
        <w:rPr>
          <w:sz w:val="24"/>
          <w:szCs w:val="24"/>
          <w:lang w:val="ru-RU"/>
        </w:rPr>
        <w:t>кречњацима</w:t>
      </w:r>
      <w:r w:rsidR="006F7D27" w:rsidRPr="009F1BA8">
        <w:rPr>
          <w:sz w:val="24"/>
          <w:szCs w:val="24"/>
          <w:lang w:val="ru-RU"/>
        </w:rPr>
        <w:t xml:space="preserve"> (</w:t>
      </w:r>
      <w:r>
        <w:rPr>
          <w:sz w:val="24"/>
          <w:szCs w:val="24"/>
          <w:lang w:val="ru-RU"/>
        </w:rPr>
        <w:t>налазе</w:t>
      </w:r>
      <w:r w:rsidR="006F7D27" w:rsidRPr="009F1BA8">
        <w:rPr>
          <w:sz w:val="24"/>
          <w:szCs w:val="24"/>
          <w:lang w:val="ru-RU"/>
        </w:rPr>
        <w:t xml:space="preserve"> </w:t>
      </w:r>
      <w:r>
        <w:rPr>
          <w:sz w:val="24"/>
          <w:szCs w:val="24"/>
          <w:lang w:val="ru-RU"/>
        </w:rPr>
        <w:t>се</w:t>
      </w:r>
      <w:r w:rsidR="006F7D27" w:rsidRPr="009F1BA8">
        <w:rPr>
          <w:sz w:val="24"/>
          <w:szCs w:val="24"/>
          <w:lang w:val="ru-RU"/>
        </w:rPr>
        <w:t xml:space="preserve"> </w:t>
      </w:r>
      <w:r>
        <w:rPr>
          <w:sz w:val="24"/>
          <w:szCs w:val="24"/>
          <w:lang w:val="ru-RU"/>
        </w:rPr>
        <w:t>на</w:t>
      </w:r>
      <w:r w:rsidR="006F7D27" w:rsidRPr="009F1BA8">
        <w:rPr>
          <w:sz w:val="24"/>
          <w:szCs w:val="24"/>
          <w:lang w:val="ru-RU"/>
        </w:rPr>
        <w:t xml:space="preserve"> </w:t>
      </w:r>
      <w:r>
        <w:rPr>
          <w:sz w:val="24"/>
          <w:szCs w:val="24"/>
          <w:lang w:val="ru-RU"/>
        </w:rPr>
        <w:t>обронцима</w:t>
      </w:r>
      <w:r w:rsidR="006F7D27" w:rsidRPr="009F1BA8">
        <w:rPr>
          <w:sz w:val="24"/>
          <w:szCs w:val="24"/>
          <w:lang w:val="ru-RU"/>
        </w:rPr>
        <w:t xml:space="preserve"> </w:t>
      </w:r>
      <w:r>
        <w:rPr>
          <w:sz w:val="24"/>
          <w:szCs w:val="24"/>
          <w:lang w:val="ru-RU"/>
        </w:rPr>
        <w:t>планине</w:t>
      </w:r>
      <w:r w:rsidR="006F7D27" w:rsidRPr="009F1BA8">
        <w:rPr>
          <w:sz w:val="24"/>
          <w:szCs w:val="24"/>
          <w:lang w:val="ru-RU"/>
        </w:rPr>
        <w:t xml:space="preserve"> </w:t>
      </w:r>
      <w:r>
        <w:rPr>
          <w:sz w:val="24"/>
          <w:szCs w:val="24"/>
          <w:lang w:val="ru-RU"/>
        </w:rPr>
        <w:t>Вележ</w:t>
      </w:r>
      <w:r w:rsidR="006F7D27" w:rsidRPr="009F1BA8">
        <w:rPr>
          <w:sz w:val="24"/>
          <w:szCs w:val="24"/>
          <w:lang w:val="ru-RU"/>
        </w:rPr>
        <w:t xml:space="preserve"> </w:t>
      </w:r>
      <w:r>
        <w:rPr>
          <w:sz w:val="24"/>
          <w:szCs w:val="24"/>
          <w:lang w:val="ru-RU"/>
        </w:rPr>
        <w:t>и</w:t>
      </w:r>
      <w:r w:rsidR="006F7D27" w:rsidRPr="009F1BA8">
        <w:rPr>
          <w:sz w:val="24"/>
          <w:szCs w:val="24"/>
          <w:lang w:val="ru-RU"/>
        </w:rPr>
        <w:t xml:space="preserve"> </w:t>
      </w:r>
      <w:r>
        <w:rPr>
          <w:sz w:val="24"/>
          <w:szCs w:val="24"/>
          <w:lang w:val="ru-RU"/>
        </w:rPr>
        <w:t>у</w:t>
      </w:r>
      <w:r w:rsidR="006F7D27" w:rsidRPr="009F1BA8">
        <w:rPr>
          <w:sz w:val="24"/>
          <w:szCs w:val="24"/>
          <w:lang w:val="ru-RU"/>
        </w:rPr>
        <w:t xml:space="preserve"> </w:t>
      </w:r>
      <w:r>
        <w:rPr>
          <w:sz w:val="24"/>
          <w:szCs w:val="24"/>
          <w:lang w:val="ru-RU"/>
        </w:rPr>
        <w:t>предјелу</w:t>
      </w:r>
      <w:r w:rsidR="006F7D27" w:rsidRPr="009F1BA8">
        <w:rPr>
          <w:sz w:val="24"/>
          <w:szCs w:val="24"/>
          <w:lang w:val="ru-RU"/>
        </w:rPr>
        <w:t xml:space="preserve"> </w:t>
      </w:r>
      <w:r>
        <w:rPr>
          <w:sz w:val="24"/>
          <w:szCs w:val="24"/>
          <w:lang w:val="ru-RU"/>
        </w:rPr>
        <w:t>села</w:t>
      </w:r>
      <w:r w:rsidR="006F7D27" w:rsidRPr="009F1BA8">
        <w:rPr>
          <w:sz w:val="24"/>
          <w:szCs w:val="24"/>
          <w:lang w:val="ru-RU"/>
        </w:rPr>
        <w:t xml:space="preserve"> </w:t>
      </w:r>
      <w:r>
        <w:rPr>
          <w:sz w:val="24"/>
          <w:szCs w:val="24"/>
          <w:lang w:val="ru-RU"/>
        </w:rPr>
        <w:t>Хрушта</w:t>
      </w:r>
      <w:r w:rsidR="006F7D27" w:rsidRPr="009F1BA8">
        <w:rPr>
          <w:sz w:val="24"/>
          <w:szCs w:val="24"/>
          <w:lang w:val="ru-RU"/>
        </w:rPr>
        <w:t xml:space="preserve"> </w:t>
      </w:r>
      <w:r>
        <w:rPr>
          <w:sz w:val="24"/>
          <w:szCs w:val="24"/>
          <w:lang w:val="ru-RU"/>
        </w:rPr>
        <w:t>и</w:t>
      </w:r>
      <w:r w:rsidR="006F7D27" w:rsidRPr="009F1BA8">
        <w:rPr>
          <w:sz w:val="24"/>
          <w:szCs w:val="24"/>
          <w:lang w:val="ru-RU"/>
        </w:rPr>
        <w:t xml:space="preserve"> </w:t>
      </w:r>
      <w:r>
        <w:rPr>
          <w:sz w:val="24"/>
          <w:szCs w:val="24"/>
          <w:lang w:val="ru-RU"/>
        </w:rPr>
        <w:t>Боровчићи</w:t>
      </w:r>
      <w:r w:rsidR="006F7D27" w:rsidRPr="009F1BA8">
        <w:rPr>
          <w:sz w:val="24"/>
          <w:szCs w:val="24"/>
          <w:lang w:val="ru-RU"/>
        </w:rPr>
        <w:t xml:space="preserve">, </w:t>
      </w:r>
      <w:r>
        <w:rPr>
          <w:sz w:val="24"/>
          <w:szCs w:val="24"/>
          <w:lang w:val="ru-RU"/>
        </w:rPr>
        <w:t>затим</w:t>
      </w:r>
      <w:r w:rsidR="006F7D27" w:rsidRPr="009F1BA8">
        <w:rPr>
          <w:sz w:val="24"/>
          <w:szCs w:val="24"/>
          <w:lang w:val="ru-RU"/>
        </w:rPr>
        <w:t xml:space="preserve"> </w:t>
      </w:r>
      <w:r>
        <w:rPr>
          <w:sz w:val="24"/>
          <w:szCs w:val="24"/>
          <w:lang w:val="ru-RU"/>
        </w:rPr>
        <w:t>на</w:t>
      </w:r>
      <w:r w:rsidR="006F7D27" w:rsidRPr="009F1BA8">
        <w:rPr>
          <w:sz w:val="24"/>
          <w:szCs w:val="24"/>
          <w:lang w:val="ru-RU"/>
        </w:rPr>
        <w:t xml:space="preserve"> </w:t>
      </w:r>
      <w:r>
        <w:rPr>
          <w:sz w:val="24"/>
          <w:szCs w:val="24"/>
          <w:lang w:val="ru-RU"/>
        </w:rPr>
        <w:t>јужним</w:t>
      </w:r>
      <w:r w:rsidR="006F7D27" w:rsidRPr="009F1BA8">
        <w:rPr>
          <w:sz w:val="24"/>
          <w:szCs w:val="24"/>
          <w:lang w:val="ru-RU"/>
        </w:rPr>
        <w:t xml:space="preserve"> </w:t>
      </w:r>
      <w:r>
        <w:rPr>
          <w:sz w:val="24"/>
          <w:szCs w:val="24"/>
          <w:lang w:val="ru-RU"/>
        </w:rPr>
        <w:t>дијеловима</w:t>
      </w:r>
      <w:r w:rsidR="006F7D27" w:rsidRPr="009F1BA8">
        <w:rPr>
          <w:sz w:val="24"/>
          <w:szCs w:val="24"/>
          <w:lang w:val="ru-RU"/>
        </w:rPr>
        <w:t xml:space="preserve"> </w:t>
      </w:r>
      <w:r>
        <w:rPr>
          <w:sz w:val="24"/>
          <w:szCs w:val="24"/>
          <w:lang w:val="ru-RU"/>
        </w:rPr>
        <w:t>планине</w:t>
      </w:r>
      <w:r w:rsidR="006F7D27" w:rsidRPr="009F1BA8">
        <w:rPr>
          <w:sz w:val="24"/>
          <w:szCs w:val="24"/>
          <w:lang w:val="ru-RU"/>
        </w:rPr>
        <w:t xml:space="preserve"> </w:t>
      </w:r>
      <w:r>
        <w:rPr>
          <w:sz w:val="24"/>
          <w:szCs w:val="24"/>
          <w:lang w:val="ru-RU"/>
        </w:rPr>
        <w:t>Снијежнице</w:t>
      </w:r>
      <w:r w:rsidR="006F7D27" w:rsidRPr="009F1BA8">
        <w:rPr>
          <w:sz w:val="24"/>
          <w:szCs w:val="24"/>
          <w:lang w:val="ru-RU"/>
        </w:rPr>
        <w:t xml:space="preserve"> </w:t>
      </w:r>
      <w:r>
        <w:rPr>
          <w:sz w:val="24"/>
          <w:szCs w:val="24"/>
          <w:lang w:val="ru-RU"/>
        </w:rPr>
        <w:t>и</w:t>
      </w:r>
      <w:r w:rsidR="006F7D27" w:rsidRPr="009F1BA8">
        <w:rPr>
          <w:sz w:val="24"/>
          <w:szCs w:val="24"/>
          <w:lang w:val="ru-RU"/>
        </w:rPr>
        <w:t xml:space="preserve"> </w:t>
      </w:r>
      <w:r>
        <w:rPr>
          <w:sz w:val="24"/>
          <w:szCs w:val="24"/>
          <w:lang w:val="ru-RU"/>
        </w:rPr>
        <w:t>у</w:t>
      </w:r>
      <w:r w:rsidR="006F7D27" w:rsidRPr="009F1BA8">
        <w:rPr>
          <w:sz w:val="24"/>
          <w:szCs w:val="24"/>
          <w:lang w:val="ru-RU"/>
        </w:rPr>
        <w:t xml:space="preserve"> </w:t>
      </w:r>
      <w:r>
        <w:rPr>
          <w:sz w:val="24"/>
          <w:szCs w:val="24"/>
          <w:lang w:val="ru-RU"/>
        </w:rPr>
        <w:t>предјелу</w:t>
      </w:r>
      <w:r w:rsidR="006F7D27" w:rsidRPr="009F1BA8">
        <w:rPr>
          <w:sz w:val="24"/>
          <w:szCs w:val="24"/>
          <w:lang w:val="ru-RU"/>
        </w:rPr>
        <w:t xml:space="preserve"> </w:t>
      </w:r>
      <w:r>
        <w:rPr>
          <w:sz w:val="24"/>
          <w:szCs w:val="24"/>
          <w:lang w:val="ru-RU"/>
        </w:rPr>
        <w:t>села</w:t>
      </w:r>
      <w:r w:rsidR="006F7D27" w:rsidRPr="009F1BA8">
        <w:rPr>
          <w:sz w:val="24"/>
          <w:szCs w:val="24"/>
          <w:lang w:val="ru-RU"/>
        </w:rPr>
        <w:t xml:space="preserve"> </w:t>
      </w:r>
      <w:r>
        <w:rPr>
          <w:sz w:val="24"/>
          <w:szCs w:val="24"/>
          <w:lang w:val="ru-RU"/>
        </w:rPr>
        <w:t>Трусина</w:t>
      </w:r>
      <w:r w:rsidR="006F7D27" w:rsidRPr="009F1BA8">
        <w:rPr>
          <w:sz w:val="24"/>
          <w:szCs w:val="24"/>
          <w:lang w:val="ru-RU"/>
        </w:rPr>
        <w:t>);</w:t>
      </w:r>
    </w:p>
    <w:p w:rsidR="006F7D27" w:rsidRPr="009F1BA8" w:rsidRDefault="000D2A36" w:rsidP="003478E8">
      <w:pPr>
        <w:numPr>
          <w:ilvl w:val="0"/>
          <w:numId w:val="45"/>
        </w:numPr>
        <w:tabs>
          <w:tab w:val="clear" w:pos="1350"/>
          <w:tab w:val="left" w:pos="1080"/>
        </w:tabs>
        <w:ind w:left="1418" w:hanging="283"/>
        <w:jc w:val="both"/>
        <w:rPr>
          <w:sz w:val="24"/>
          <w:szCs w:val="24"/>
          <w:lang w:val="ru-RU"/>
        </w:rPr>
      </w:pPr>
      <w:r>
        <w:rPr>
          <w:sz w:val="24"/>
          <w:szCs w:val="24"/>
          <w:lang w:val="ru-RU"/>
        </w:rPr>
        <w:lastRenderedPageBreak/>
        <w:t>рендзине</w:t>
      </w:r>
      <w:r w:rsidR="006F7D27" w:rsidRPr="009F1BA8">
        <w:rPr>
          <w:sz w:val="24"/>
          <w:szCs w:val="24"/>
          <w:lang w:val="ru-RU"/>
        </w:rPr>
        <w:t xml:space="preserve"> </w:t>
      </w:r>
      <w:r>
        <w:rPr>
          <w:sz w:val="24"/>
          <w:szCs w:val="24"/>
          <w:lang w:val="ru-RU"/>
        </w:rPr>
        <w:t>и</w:t>
      </w:r>
      <w:r w:rsidR="006F7D27" w:rsidRPr="009F1BA8">
        <w:rPr>
          <w:sz w:val="24"/>
          <w:szCs w:val="24"/>
          <w:lang w:val="ru-RU"/>
        </w:rPr>
        <w:t xml:space="preserve"> </w:t>
      </w:r>
      <w:r>
        <w:rPr>
          <w:sz w:val="24"/>
          <w:szCs w:val="24"/>
          <w:lang w:val="ru-RU"/>
        </w:rPr>
        <w:t>смеђа</w:t>
      </w:r>
      <w:r w:rsidR="006F7D27" w:rsidRPr="009F1BA8">
        <w:rPr>
          <w:sz w:val="24"/>
          <w:szCs w:val="24"/>
          <w:lang w:val="ru-RU"/>
        </w:rPr>
        <w:t xml:space="preserve"> </w:t>
      </w:r>
      <w:r>
        <w:rPr>
          <w:sz w:val="24"/>
          <w:szCs w:val="24"/>
          <w:lang w:val="ru-RU"/>
        </w:rPr>
        <w:t>тла</w:t>
      </w:r>
      <w:r w:rsidR="006F7D27" w:rsidRPr="009F1BA8">
        <w:rPr>
          <w:sz w:val="24"/>
          <w:szCs w:val="24"/>
          <w:lang w:val="ru-RU"/>
        </w:rPr>
        <w:t xml:space="preserve"> </w:t>
      </w:r>
      <w:r>
        <w:rPr>
          <w:sz w:val="24"/>
          <w:szCs w:val="24"/>
          <w:lang w:val="ru-RU"/>
        </w:rPr>
        <w:t>на</w:t>
      </w:r>
      <w:r w:rsidR="006F7D27" w:rsidRPr="009F1BA8">
        <w:rPr>
          <w:sz w:val="24"/>
          <w:szCs w:val="24"/>
          <w:lang w:val="ru-RU"/>
        </w:rPr>
        <w:t xml:space="preserve"> </w:t>
      </w:r>
      <w:r>
        <w:rPr>
          <w:sz w:val="24"/>
          <w:szCs w:val="24"/>
          <w:lang w:val="ru-RU"/>
        </w:rPr>
        <w:t>доломитима</w:t>
      </w:r>
      <w:r w:rsidR="006F7D27" w:rsidRPr="009F1BA8">
        <w:rPr>
          <w:sz w:val="24"/>
          <w:szCs w:val="24"/>
          <w:lang w:val="ru-RU"/>
        </w:rPr>
        <w:t xml:space="preserve">, </w:t>
      </w:r>
      <w:r>
        <w:rPr>
          <w:sz w:val="24"/>
          <w:szCs w:val="24"/>
          <w:lang w:val="ru-RU"/>
        </w:rPr>
        <w:t>кречњацима</w:t>
      </w:r>
      <w:r w:rsidR="006F7D27" w:rsidRPr="009F1BA8">
        <w:rPr>
          <w:sz w:val="24"/>
          <w:szCs w:val="24"/>
          <w:lang w:val="ru-RU"/>
        </w:rPr>
        <w:t xml:space="preserve"> </w:t>
      </w:r>
      <w:r>
        <w:rPr>
          <w:sz w:val="24"/>
          <w:szCs w:val="24"/>
          <w:lang w:val="ru-RU"/>
        </w:rPr>
        <w:t>и</w:t>
      </w:r>
      <w:r w:rsidR="006F7D27" w:rsidRPr="009F1BA8">
        <w:rPr>
          <w:sz w:val="24"/>
          <w:szCs w:val="24"/>
          <w:lang w:val="ru-RU"/>
        </w:rPr>
        <w:t xml:space="preserve"> </w:t>
      </w:r>
      <w:r>
        <w:rPr>
          <w:sz w:val="24"/>
          <w:szCs w:val="24"/>
          <w:lang w:val="ru-RU"/>
        </w:rPr>
        <w:t>шљунцима</w:t>
      </w:r>
      <w:r w:rsidR="006F7D27" w:rsidRPr="009F1BA8">
        <w:rPr>
          <w:sz w:val="24"/>
          <w:szCs w:val="24"/>
          <w:lang w:val="ru-RU"/>
        </w:rPr>
        <w:t xml:space="preserve"> (</w:t>
      </w:r>
      <w:r>
        <w:rPr>
          <w:sz w:val="24"/>
          <w:szCs w:val="24"/>
          <w:lang w:val="ru-RU"/>
        </w:rPr>
        <w:t>подручје</w:t>
      </w:r>
      <w:r w:rsidR="006F7D27" w:rsidRPr="009F1BA8">
        <w:rPr>
          <w:sz w:val="24"/>
          <w:szCs w:val="24"/>
          <w:lang w:val="ru-RU"/>
        </w:rPr>
        <w:t xml:space="preserve"> </w:t>
      </w:r>
      <w:r>
        <w:rPr>
          <w:sz w:val="24"/>
          <w:szCs w:val="24"/>
          <w:lang w:val="ru-RU"/>
        </w:rPr>
        <w:t>села</w:t>
      </w:r>
      <w:r w:rsidR="006F7D27" w:rsidRPr="009F1BA8">
        <w:rPr>
          <w:sz w:val="24"/>
          <w:szCs w:val="24"/>
          <w:lang w:val="ru-RU"/>
        </w:rPr>
        <w:t xml:space="preserve"> </w:t>
      </w:r>
      <w:r>
        <w:rPr>
          <w:sz w:val="24"/>
          <w:szCs w:val="24"/>
          <w:lang w:val="ru-RU"/>
        </w:rPr>
        <w:t>Хумчани</w:t>
      </w:r>
      <w:r w:rsidR="006F7D27" w:rsidRPr="009F1BA8">
        <w:rPr>
          <w:sz w:val="24"/>
          <w:szCs w:val="24"/>
          <w:lang w:val="ru-RU"/>
        </w:rPr>
        <w:t xml:space="preserve"> </w:t>
      </w:r>
      <w:r>
        <w:rPr>
          <w:sz w:val="24"/>
          <w:szCs w:val="24"/>
          <w:lang w:val="ru-RU"/>
        </w:rPr>
        <w:t>и</w:t>
      </w:r>
      <w:r w:rsidR="006F7D27" w:rsidRPr="009F1BA8">
        <w:rPr>
          <w:sz w:val="24"/>
          <w:szCs w:val="24"/>
          <w:lang w:val="ru-RU"/>
        </w:rPr>
        <w:t xml:space="preserve"> </w:t>
      </w:r>
      <w:r>
        <w:rPr>
          <w:sz w:val="24"/>
          <w:szCs w:val="24"/>
          <w:lang w:val="ru-RU"/>
        </w:rPr>
        <w:t>Доња</w:t>
      </w:r>
      <w:r w:rsidR="006F7D27" w:rsidRPr="009F1BA8">
        <w:rPr>
          <w:sz w:val="24"/>
          <w:szCs w:val="24"/>
          <w:lang w:val="ru-RU"/>
        </w:rPr>
        <w:t xml:space="preserve"> </w:t>
      </w:r>
      <w:r>
        <w:rPr>
          <w:sz w:val="24"/>
          <w:szCs w:val="24"/>
          <w:lang w:val="ru-RU"/>
        </w:rPr>
        <w:t>Бијења</w:t>
      </w:r>
      <w:r w:rsidR="006F7D27" w:rsidRPr="009F1BA8">
        <w:rPr>
          <w:sz w:val="24"/>
          <w:szCs w:val="24"/>
          <w:lang w:val="ru-RU"/>
        </w:rPr>
        <w:t>);</w:t>
      </w:r>
    </w:p>
    <w:p w:rsidR="006F7D27" w:rsidRPr="009F1BA8" w:rsidRDefault="000D2A36" w:rsidP="003478E8">
      <w:pPr>
        <w:numPr>
          <w:ilvl w:val="0"/>
          <w:numId w:val="45"/>
        </w:numPr>
        <w:tabs>
          <w:tab w:val="clear" w:pos="1350"/>
          <w:tab w:val="left" w:pos="1080"/>
        </w:tabs>
        <w:ind w:left="1418" w:hanging="283"/>
        <w:jc w:val="both"/>
        <w:rPr>
          <w:sz w:val="24"/>
          <w:szCs w:val="24"/>
          <w:lang w:val="ru-RU"/>
        </w:rPr>
      </w:pPr>
      <w:r>
        <w:rPr>
          <w:sz w:val="24"/>
          <w:szCs w:val="24"/>
          <w:lang w:val="ru-RU"/>
        </w:rPr>
        <w:t>рендзине</w:t>
      </w:r>
      <w:r w:rsidR="006F7D27" w:rsidRPr="009F1BA8">
        <w:rPr>
          <w:sz w:val="24"/>
          <w:szCs w:val="24"/>
          <w:lang w:val="ru-RU"/>
        </w:rPr>
        <w:t xml:space="preserve">, </w:t>
      </w:r>
      <w:r>
        <w:rPr>
          <w:sz w:val="24"/>
          <w:szCs w:val="24"/>
          <w:lang w:val="ru-RU"/>
        </w:rPr>
        <w:t>смеђа</w:t>
      </w:r>
      <w:r w:rsidR="006F7D27" w:rsidRPr="009F1BA8">
        <w:rPr>
          <w:sz w:val="24"/>
          <w:szCs w:val="24"/>
          <w:lang w:val="ru-RU"/>
        </w:rPr>
        <w:t xml:space="preserve"> </w:t>
      </w:r>
      <w:r>
        <w:rPr>
          <w:sz w:val="24"/>
          <w:szCs w:val="24"/>
          <w:lang w:val="ru-RU"/>
        </w:rPr>
        <w:t>плитка</w:t>
      </w:r>
      <w:r w:rsidR="006F7D27" w:rsidRPr="009F1BA8">
        <w:rPr>
          <w:sz w:val="24"/>
          <w:szCs w:val="24"/>
          <w:lang w:val="ru-RU"/>
        </w:rPr>
        <w:t xml:space="preserve"> </w:t>
      </w:r>
      <w:r>
        <w:rPr>
          <w:sz w:val="24"/>
          <w:szCs w:val="24"/>
          <w:lang w:val="ru-RU"/>
        </w:rPr>
        <w:t>и</w:t>
      </w:r>
      <w:r w:rsidR="006F7D27" w:rsidRPr="009F1BA8">
        <w:rPr>
          <w:sz w:val="24"/>
          <w:szCs w:val="24"/>
          <w:lang w:val="ru-RU"/>
        </w:rPr>
        <w:t xml:space="preserve"> </w:t>
      </w:r>
      <w:r>
        <w:rPr>
          <w:sz w:val="24"/>
          <w:szCs w:val="24"/>
          <w:lang w:val="ru-RU"/>
        </w:rPr>
        <w:t>врло</w:t>
      </w:r>
      <w:r w:rsidR="006F7D27" w:rsidRPr="009F1BA8">
        <w:rPr>
          <w:sz w:val="24"/>
          <w:szCs w:val="24"/>
          <w:lang w:val="ru-RU"/>
        </w:rPr>
        <w:t xml:space="preserve"> </w:t>
      </w:r>
      <w:r>
        <w:rPr>
          <w:sz w:val="24"/>
          <w:szCs w:val="24"/>
          <w:lang w:val="ru-RU"/>
        </w:rPr>
        <w:t>плитка</w:t>
      </w:r>
      <w:r w:rsidR="006F7D27" w:rsidRPr="009F1BA8">
        <w:rPr>
          <w:sz w:val="24"/>
          <w:szCs w:val="24"/>
          <w:lang w:val="ru-RU"/>
        </w:rPr>
        <w:t xml:space="preserve"> </w:t>
      </w:r>
      <w:r>
        <w:rPr>
          <w:sz w:val="24"/>
          <w:szCs w:val="24"/>
          <w:lang w:val="ru-RU"/>
        </w:rPr>
        <w:t>тла</w:t>
      </w:r>
      <w:r w:rsidR="006F7D27" w:rsidRPr="009F1BA8">
        <w:rPr>
          <w:sz w:val="24"/>
          <w:szCs w:val="24"/>
          <w:lang w:val="ru-RU"/>
        </w:rPr>
        <w:t xml:space="preserve"> </w:t>
      </w:r>
      <w:r>
        <w:rPr>
          <w:sz w:val="24"/>
          <w:szCs w:val="24"/>
          <w:lang w:val="ru-RU"/>
        </w:rPr>
        <w:t>на</w:t>
      </w:r>
      <w:r w:rsidR="006F7D27" w:rsidRPr="009F1BA8">
        <w:rPr>
          <w:sz w:val="24"/>
          <w:szCs w:val="24"/>
          <w:lang w:val="ru-RU"/>
        </w:rPr>
        <w:t xml:space="preserve"> </w:t>
      </w:r>
      <w:r>
        <w:rPr>
          <w:sz w:val="24"/>
          <w:szCs w:val="24"/>
          <w:lang w:val="ru-RU"/>
        </w:rPr>
        <w:t>једрим</w:t>
      </w:r>
      <w:r w:rsidR="006F7D27" w:rsidRPr="009F1BA8">
        <w:rPr>
          <w:sz w:val="24"/>
          <w:szCs w:val="24"/>
          <w:lang w:val="ru-RU"/>
        </w:rPr>
        <w:t xml:space="preserve"> </w:t>
      </w:r>
      <w:r>
        <w:rPr>
          <w:sz w:val="24"/>
          <w:szCs w:val="24"/>
          <w:lang w:val="ru-RU"/>
        </w:rPr>
        <w:t>кречњацима</w:t>
      </w:r>
      <w:r w:rsidR="006F7D27" w:rsidRPr="009F1BA8">
        <w:rPr>
          <w:sz w:val="24"/>
          <w:szCs w:val="24"/>
          <w:lang w:val="ru-RU"/>
        </w:rPr>
        <w:t xml:space="preserve"> </w:t>
      </w:r>
      <w:r>
        <w:rPr>
          <w:sz w:val="24"/>
          <w:szCs w:val="24"/>
          <w:lang w:val="ru-RU"/>
        </w:rPr>
        <w:t>и</w:t>
      </w:r>
      <w:r w:rsidR="006F7D27" w:rsidRPr="009F1BA8">
        <w:rPr>
          <w:sz w:val="24"/>
          <w:szCs w:val="24"/>
          <w:lang w:val="ru-RU"/>
        </w:rPr>
        <w:t xml:space="preserve"> </w:t>
      </w:r>
      <w:r>
        <w:rPr>
          <w:sz w:val="24"/>
          <w:szCs w:val="24"/>
          <w:lang w:val="ru-RU"/>
        </w:rPr>
        <w:t>делувијална</w:t>
      </w:r>
      <w:r w:rsidR="006F7D27" w:rsidRPr="009F1BA8">
        <w:rPr>
          <w:sz w:val="24"/>
          <w:szCs w:val="24"/>
          <w:lang w:val="ru-RU"/>
        </w:rPr>
        <w:t xml:space="preserve"> </w:t>
      </w:r>
      <w:r>
        <w:rPr>
          <w:sz w:val="24"/>
          <w:szCs w:val="24"/>
          <w:lang w:val="ru-RU"/>
        </w:rPr>
        <w:t>тла</w:t>
      </w:r>
      <w:r w:rsidR="006F7D27" w:rsidRPr="009F1BA8">
        <w:rPr>
          <w:sz w:val="24"/>
          <w:szCs w:val="24"/>
          <w:lang w:val="ru-RU"/>
        </w:rPr>
        <w:t xml:space="preserve"> </w:t>
      </w:r>
      <w:r>
        <w:rPr>
          <w:sz w:val="24"/>
          <w:szCs w:val="24"/>
          <w:lang w:val="ru-RU"/>
        </w:rPr>
        <w:t>вртача</w:t>
      </w:r>
      <w:r w:rsidR="006F7D27" w:rsidRPr="009F1BA8">
        <w:rPr>
          <w:sz w:val="24"/>
          <w:szCs w:val="24"/>
          <w:lang w:val="ru-RU"/>
        </w:rPr>
        <w:t xml:space="preserve"> (</w:t>
      </w:r>
      <w:r>
        <w:rPr>
          <w:sz w:val="24"/>
          <w:szCs w:val="24"/>
          <w:lang w:val="ru-RU"/>
        </w:rPr>
        <w:t>подручје</w:t>
      </w:r>
      <w:r w:rsidR="006F7D27" w:rsidRPr="009F1BA8">
        <w:rPr>
          <w:sz w:val="24"/>
          <w:szCs w:val="24"/>
          <w:lang w:val="ru-RU"/>
        </w:rPr>
        <w:t xml:space="preserve"> </w:t>
      </w:r>
      <w:r>
        <w:rPr>
          <w:sz w:val="24"/>
          <w:szCs w:val="24"/>
          <w:lang w:val="ru-RU"/>
        </w:rPr>
        <w:t>између</w:t>
      </w:r>
      <w:r w:rsidR="006F7D27" w:rsidRPr="009F1BA8">
        <w:rPr>
          <w:sz w:val="24"/>
          <w:szCs w:val="24"/>
          <w:lang w:val="ru-RU"/>
        </w:rPr>
        <w:t xml:space="preserve"> </w:t>
      </w:r>
      <w:r>
        <w:rPr>
          <w:sz w:val="24"/>
          <w:szCs w:val="24"/>
          <w:lang w:val="ru-RU"/>
        </w:rPr>
        <w:t>села</w:t>
      </w:r>
      <w:r w:rsidR="006F7D27" w:rsidRPr="009F1BA8">
        <w:rPr>
          <w:sz w:val="24"/>
          <w:szCs w:val="24"/>
          <w:lang w:val="ru-RU"/>
        </w:rPr>
        <w:t xml:space="preserve"> </w:t>
      </w:r>
      <w:r>
        <w:rPr>
          <w:sz w:val="24"/>
          <w:szCs w:val="24"/>
          <w:lang w:val="ru-RU"/>
        </w:rPr>
        <w:t>Слато</w:t>
      </w:r>
      <w:r w:rsidR="006F7D27" w:rsidRPr="009F1BA8">
        <w:rPr>
          <w:sz w:val="24"/>
          <w:szCs w:val="24"/>
          <w:lang w:val="ru-RU"/>
        </w:rPr>
        <w:t xml:space="preserve"> </w:t>
      </w:r>
      <w:r>
        <w:rPr>
          <w:sz w:val="24"/>
          <w:szCs w:val="24"/>
          <w:lang w:val="ru-RU"/>
        </w:rPr>
        <w:t>и</w:t>
      </w:r>
      <w:r w:rsidR="006F7D27" w:rsidRPr="009F1BA8">
        <w:rPr>
          <w:sz w:val="24"/>
          <w:szCs w:val="24"/>
          <w:lang w:val="ru-RU"/>
        </w:rPr>
        <w:t xml:space="preserve"> </w:t>
      </w:r>
      <w:r>
        <w:rPr>
          <w:sz w:val="24"/>
          <w:szCs w:val="24"/>
          <w:lang w:val="ru-RU"/>
        </w:rPr>
        <w:t>Лукавац</w:t>
      </w:r>
      <w:r w:rsidR="006F7D27" w:rsidRPr="009F1BA8">
        <w:rPr>
          <w:sz w:val="24"/>
          <w:szCs w:val="24"/>
          <w:lang w:val="ru-RU"/>
        </w:rPr>
        <w:t xml:space="preserve"> </w:t>
      </w:r>
      <w:r>
        <w:rPr>
          <w:sz w:val="24"/>
          <w:szCs w:val="24"/>
          <w:lang w:val="ru-RU"/>
        </w:rPr>
        <w:t>и</w:t>
      </w:r>
      <w:r w:rsidR="006F7D27" w:rsidRPr="009F1BA8">
        <w:rPr>
          <w:sz w:val="24"/>
          <w:szCs w:val="24"/>
          <w:lang w:val="ru-RU"/>
        </w:rPr>
        <w:t xml:space="preserve"> </w:t>
      </w:r>
      <w:r>
        <w:rPr>
          <w:sz w:val="24"/>
          <w:szCs w:val="24"/>
          <w:lang w:val="ru-RU"/>
        </w:rPr>
        <w:t>шире</w:t>
      </w:r>
      <w:r w:rsidR="006F7D27" w:rsidRPr="009F1BA8">
        <w:rPr>
          <w:sz w:val="24"/>
          <w:szCs w:val="24"/>
          <w:lang w:val="ru-RU"/>
        </w:rPr>
        <w:t xml:space="preserve"> </w:t>
      </w:r>
      <w:r>
        <w:rPr>
          <w:sz w:val="24"/>
          <w:szCs w:val="24"/>
          <w:lang w:val="ru-RU"/>
        </w:rPr>
        <w:t>подручје</w:t>
      </w:r>
      <w:r w:rsidR="006F7D27" w:rsidRPr="009F1BA8">
        <w:rPr>
          <w:sz w:val="24"/>
          <w:szCs w:val="24"/>
          <w:lang w:val="ru-RU"/>
        </w:rPr>
        <w:t xml:space="preserve"> </w:t>
      </w:r>
      <w:r>
        <w:rPr>
          <w:sz w:val="24"/>
          <w:szCs w:val="24"/>
          <w:lang w:val="ru-RU"/>
        </w:rPr>
        <w:t>планине</w:t>
      </w:r>
      <w:r w:rsidR="006F7D27" w:rsidRPr="009F1BA8">
        <w:rPr>
          <w:sz w:val="24"/>
          <w:szCs w:val="24"/>
          <w:lang w:val="ru-RU"/>
        </w:rPr>
        <w:t xml:space="preserve"> </w:t>
      </w:r>
      <w:r>
        <w:rPr>
          <w:sz w:val="24"/>
          <w:szCs w:val="24"/>
          <w:lang w:val="ru-RU"/>
        </w:rPr>
        <w:t>Црне</w:t>
      </w:r>
      <w:r w:rsidR="006F7D27" w:rsidRPr="009F1BA8">
        <w:rPr>
          <w:sz w:val="24"/>
          <w:szCs w:val="24"/>
          <w:lang w:val="ru-RU"/>
        </w:rPr>
        <w:t xml:space="preserve"> </w:t>
      </w:r>
      <w:r>
        <w:rPr>
          <w:sz w:val="24"/>
          <w:szCs w:val="24"/>
          <w:lang w:val="ru-RU"/>
        </w:rPr>
        <w:t>Горе</w:t>
      </w:r>
      <w:r w:rsidR="006F7D27" w:rsidRPr="009F1BA8">
        <w:rPr>
          <w:sz w:val="24"/>
          <w:szCs w:val="24"/>
          <w:lang w:val="ru-RU"/>
        </w:rPr>
        <w:t>);</w:t>
      </w:r>
    </w:p>
    <w:p w:rsidR="006F7D27" w:rsidRPr="009F1BA8" w:rsidRDefault="000D2A36" w:rsidP="003478E8">
      <w:pPr>
        <w:numPr>
          <w:ilvl w:val="0"/>
          <w:numId w:val="45"/>
        </w:numPr>
        <w:tabs>
          <w:tab w:val="clear" w:pos="1350"/>
          <w:tab w:val="left" w:pos="1080"/>
        </w:tabs>
        <w:ind w:left="1418" w:hanging="283"/>
        <w:jc w:val="both"/>
        <w:rPr>
          <w:sz w:val="24"/>
          <w:szCs w:val="24"/>
          <w:lang w:val="ru-RU"/>
        </w:rPr>
      </w:pPr>
      <w:r>
        <w:rPr>
          <w:sz w:val="24"/>
          <w:szCs w:val="24"/>
          <w:lang w:val="ru-RU"/>
        </w:rPr>
        <w:t>рендзине</w:t>
      </w:r>
      <w:r w:rsidR="006F7D27" w:rsidRPr="009F1BA8">
        <w:rPr>
          <w:sz w:val="24"/>
          <w:szCs w:val="24"/>
          <w:lang w:val="ru-RU"/>
        </w:rPr>
        <w:t xml:space="preserve">, </w:t>
      </w:r>
      <w:r>
        <w:rPr>
          <w:sz w:val="24"/>
          <w:szCs w:val="24"/>
          <w:lang w:val="ru-RU"/>
        </w:rPr>
        <w:t>смеђа</w:t>
      </w:r>
      <w:r w:rsidR="006F7D27" w:rsidRPr="009F1BA8">
        <w:rPr>
          <w:sz w:val="24"/>
          <w:szCs w:val="24"/>
          <w:lang w:val="ru-RU"/>
        </w:rPr>
        <w:t xml:space="preserve"> </w:t>
      </w:r>
      <w:r>
        <w:rPr>
          <w:sz w:val="24"/>
          <w:szCs w:val="24"/>
          <w:lang w:val="ru-RU"/>
        </w:rPr>
        <w:t>тла</w:t>
      </w:r>
      <w:r w:rsidR="006F7D27" w:rsidRPr="009F1BA8">
        <w:rPr>
          <w:sz w:val="24"/>
          <w:szCs w:val="24"/>
          <w:lang w:val="ru-RU"/>
        </w:rPr>
        <w:t xml:space="preserve"> </w:t>
      </w:r>
      <w:r>
        <w:rPr>
          <w:sz w:val="24"/>
          <w:szCs w:val="24"/>
          <w:lang w:val="ru-RU"/>
        </w:rPr>
        <w:t>на</w:t>
      </w:r>
      <w:r w:rsidR="006F7D27" w:rsidRPr="009F1BA8">
        <w:rPr>
          <w:sz w:val="24"/>
          <w:szCs w:val="24"/>
          <w:lang w:val="ru-RU"/>
        </w:rPr>
        <w:t xml:space="preserve"> </w:t>
      </w:r>
      <w:r>
        <w:rPr>
          <w:sz w:val="24"/>
          <w:szCs w:val="24"/>
          <w:lang w:val="ru-RU"/>
        </w:rPr>
        <w:t>кречним</w:t>
      </w:r>
      <w:r w:rsidR="006F7D27" w:rsidRPr="009F1BA8">
        <w:rPr>
          <w:sz w:val="24"/>
          <w:szCs w:val="24"/>
          <w:lang w:val="ru-RU"/>
        </w:rPr>
        <w:t xml:space="preserve"> </w:t>
      </w:r>
      <w:r>
        <w:rPr>
          <w:sz w:val="24"/>
          <w:szCs w:val="24"/>
          <w:lang w:val="ru-RU"/>
        </w:rPr>
        <w:t>конгломератима</w:t>
      </w:r>
      <w:r w:rsidR="006F7D27" w:rsidRPr="009F1BA8">
        <w:rPr>
          <w:sz w:val="24"/>
          <w:szCs w:val="24"/>
          <w:lang w:val="ru-RU"/>
        </w:rPr>
        <w:t xml:space="preserve"> </w:t>
      </w:r>
      <w:r>
        <w:rPr>
          <w:sz w:val="24"/>
          <w:szCs w:val="24"/>
          <w:lang w:val="ru-RU"/>
        </w:rPr>
        <w:t>и</w:t>
      </w:r>
      <w:r w:rsidR="006F7D27" w:rsidRPr="009F1BA8">
        <w:rPr>
          <w:sz w:val="24"/>
          <w:szCs w:val="24"/>
          <w:lang w:val="ru-RU"/>
        </w:rPr>
        <w:t xml:space="preserve"> </w:t>
      </w:r>
      <w:r>
        <w:rPr>
          <w:sz w:val="24"/>
          <w:szCs w:val="24"/>
          <w:lang w:val="ru-RU"/>
        </w:rPr>
        <w:t>делувијална</w:t>
      </w:r>
      <w:r w:rsidR="006F7D27" w:rsidRPr="009F1BA8">
        <w:rPr>
          <w:sz w:val="24"/>
          <w:szCs w:val="24"/>
          <w:lang w:val="ru-RU"/>
        </w:rPr>
        <w:t xml:space="preserve"> </w:t>
      </w:r>
      <w:r>
        <w:rPr>
          <w:sz w:val="24"/>
          <w:szCs w:val="24"/>
          <w:lang w:val="ru-RU"/>
        </w:rPr>
        <w:t>тла</w:t>
      </w:r>
      <w:r w:rsidR="006F7D27" w:rsidRPr="009F1BA8">
        <w:rPr>
          <w:sz w:val="24"/>
          <w:szCs w:val="24"/>
          <w:lang w:val="ru-RU"/>
        </w:rPr>
        <w:t xml:space="preserve"> </w:t>
      </w:r>
      <w:r>
        <w:rPr>
          <w:sz w:val="24"/>
          <w:szCs w:val="24"/>
          <w:lang w:val="ru-RU"/>
        </w:rPr>
        <w:t>вртача</w:t>
      </w:r>
      <w:r w:rsidR="006F7D27" w:rsidRPr="009F1BA8">
        <w:rPr>
          <w:sz w:val="24"/>
          <w:szCs w:val="24"/>
          <w:lang w:val="ru-RU"/>
        </w:rPr>
        <w:t xml:space="preserve"> (</w:t>
      </w:r>
      <w:r>
        <w:rPr>
          <w:sz w:val="24"/>
          <w:szCs w:val="24"/>
          <w:lang w:val="ru-RU"/>
        </w:rPr>
        <w:t>подручје</w:t>
      </w:r>
      <w:r w:rsidR="006F7D27" w:rsidRPr="009F1BA8">
        <w:rPr>
          <w:sz w:val="24"/>
          <w:szCs w:val="24"/>
          <w:lang w:val="ru-RU"/>
        </w:rPr>
        <w:t xml:space="preserve"> </w:t>
      </w:r>
      <w:r>
        <w:rPr>
          <w:sz w:val="24"/>
          <w:szCs w:val="24"/>
          <w:lang w:val="ru-RU"/>
        </w:rPr>
        <w:t>југоисточно</w:t>
      </w:r>
      <w:r w:rsidR="006F7D27" w:rsidRPr="009F1BA8">
        <w:rPr>
          <w:sz w:val="24"/>
          <w:szCs w:val="24"/>
          <w:lang w:val="ru-RU"/>
        </w:rPr>
        <w:t xml:space="preserve"> </w:t>
      </w:r>
      <w:r>
        <w:rPr>
          <w:sz w:val="24"/>
          <w:szCs w:val="24"/>
          <w:lang w:val="ru-RU"/>
        </w:rPr>
        <w:t>од</w:t>
      </w:r>
      <w:r w:rsidR="006F7D27" w:rsidRPr="009F1BA8">
        <w:rPr>
          <w:sz w:val="24"/>
          <w:szCs w:val="24"/>
          <w:lang w:val="ru-RU"/>
        </w:rPr>
        <w:t xml:space="preserve"> </w:t>
      </w:r>
      <w:r>
        <w:rPr>
          <w:sz w:val="24"/>
          <w:szCs w:val="24"/>
          <w:lang w:val="ru-RU"/>
        </w:rPr>
        <w:t>села</w:t>
      </w:r>
      <w:r w:rsidR="006F7D27" w:rsidRPr="009F1BA8">
        <w:rPr>
          <w:sz w:val="24"/>
          <w:szCs w:val="24"/>
          <w:lang w:val="ru-RU"/>
        </w:rPr>
        <w:t xml:space="preserve"> </w:t>
      </w:r>
      <w:r>
        <w:rPr>
          <w:sz w:val="24"/>
          <w:szCs w:val="24"/>
          <w:lang w:val="ru-RU"/>
        </w:rPr>
        <w:t>Зовог</w:t>
      </w:r>
      <w:r w:rsidR="006F7D27" w:rsidRPr="009F1BA8">
        <w:rPr>
          <w:sz w:val="24"/>
          <w:szCs w:val="24"/>
          <w:lang w:val="ru-RU"/>
        </w:rPr>
        <w:t xml:space="preserve"> </w:t>
      </w:r>
      <w:r>
        <w:rPr>
          <w:sz w:val="24"/>
          <w:szCs w:val="24"/>
          <w:lang w:val="ru-RU"/>
        </w:rPr>
        <w:t>Дола</w:t>
      </w:r>
      <w:r w:rsidR="006F7D27" w:rsidRPr="009F1BA8">
        <w:rPr>
          <w:sz w:val="24"/>
          <w:szCs w:val="24"/>
          <w:lang w:val="ru-RU"/>
        </w:rPr>
        <w:t>);</w:t>
      </w:r>
    </w:p>
    <w:p w:rsidR="006F7D27" w:rsidRPr="009F1BA8" w:rsidRDefault="000D2A36" w:rsidP="003478E8">
      <w:pPr>
        <w:numPr>
          <w:ilvl w:val="0"/>
          <w:numId w:val="45"/>
        </w:numPr>
        <w:tabs>
          <w:tab w:val="clear" w:pos="1350"/>
          <w:tab w:val="left" w:pos="1080"/>
        </w:tabs>
        <w:ind w:left="1418" w:hanging="283"/>
        <w:jc w:val="both"/>
        <w:rPr>
          <w:sz w:val="24"/>
          <w:szCs w:val="24"/>
          <w:lang w:val="ru-RU"/>
        </w:rPr>
      </w:pPr>
      <w:r>
        <w:rPr>
          <w:sz w:val="24"/>
          <w:szCs w:val="24"/>
          <w:lang w:val="ru-RU"/>
        </w:rPr>
        <w:t>рендзине</w:t>
      </w:r>
      <w:r w:rsidR="006F7D27" w:rsidRPr="009F1BA8">
        <w:rPr>
          <w:sz w:val="24"/>
          <w:szCs w:val="24"/>
          <w:lang w:val="ru-RU"/>
        </w:rPr>
        <w:t xml:space="preserve"> </w:t>
      </w:r>
      <w:r>
        <w:rPr>
          <w:sz w:val="24"/>
          <w:szCs w:val="24"/>
          <w:lang w:val="ru-RU"/>
        </w:rPr>
        <w:t>и</w:t>
      </w:r>
      <w:r w:rsidR="006F7D27" w:rsidRPr="009F1BA8">
        <w:rPr>
          <w:sz w:val="24"/>
          <w:szCs w:val="24"/>
          <w:lang w:val="ru-RU"/>
        </w:rPr>
        <w:t xml:space="preserve"> </w:t>
      </w:r>
      <w:r>
        <w:rPr>
          <w:sz w:val="24"/>
          <w:szCs w:val="24"/>
          <w:lang w:val="ru-RU"/>
        </w:rPr>
        <w:t>смеђа</w:t>
      </w:r>
      <w:r w:rsidR="006F7D27" w:rsidRPr="009F1BA8">
        <w:rPr>
          <w:sz w:val="24"/>
          <w:szCs w:val="24"/>
          <w:lang w:val="ru-RU"/>
        </w:rPr>
        <w:t xml:space="preserve"> </w:t>
      </w:r>
      <w:r>
        <w:rPr>
          <w:sz w:val="24"/>
          <w:szCs w:val="24"/>
          <w:lang w:val="ru-RU"/>
        </w:rPr>
        <w:t>делувијална</w:t>
      </w:r>
      <w:r w:rsidR="006F7D27" w:rsidRPr="009F1BA8">
        <w:rPr>
          <w:sz w:val="24"/>
          <w:szCs w:val="24"/>
          <w:lang w:val="ru-RU"/>
        </w:rPr>
        <w:t xml:space="preserve"> </w:t>
      </w:r>
      <w:r>
        <w:rPr>
          <w:sz w:val="24"/>
          <w:szCs w:val="24"/>
          <w:lang w:val="ru-RU"/>
        </w:rPr>
        <w:t>тла</w:t>
      </w:r>
      <w:r w:rsidR="006F7D27" w:rsidRPr="009F1BA8">
        <w:rPr>
          <w:sz w:val="24"/>
          <w:szCs w:val="24"/>
          <w:lang w:val="ru-RU"/>
        </w:rPr>
        <w:t xml:space="preserve"> </w:t>
      </w:r>
      <w:r>
        <w:rPr>
          <w:sz w:val="24"/>
          <w:szCs w:val="24"/>
          <w:lang w:val="ru-RU"/>
        </w:rPr>
        <w:t>на</w:t>
      </w:r>
      <w:r w:rsidR="006F7D27" w:rsidRPr="009F1BA8">
        <w:rPr>
          <w:sz w:val="24"/>
          <w:szCs w:val="24"/>
          <w:lang w:val="ru-RU"/>
        </w:rPr>
        <w:t xml:space="preserve"> </w:t>
      </w:r>
      <w:r>
        <w:rPr>
          <w:sz w:val="24"/>
          <w:szCs w:val="24"/>
          <w:lang w:val="ru-RU"/>
        </w:rPr>
        <w:t>доломитима</w:t>
      </w:r>
      <w:r w:rsidR="006F7D27" w:rsidRPr="009F1BA8">
        <w:rPr>
          <w:sz w:val="24"/>
          <w:szCs w:val="24"/>
          <w:lang w:val="ru-RU"/>
        </w:rPr>
        <w:t xml:space="preserve"> </w:t>
      </w:r>
      <w:r>
        <w:rPr>
          <w:sz w:val="24"/>
          <w:szCs w:val="24"/>
          <w:lang w:val="ru-RU"/>
        </w:rPr>
        <w:t>и</w:t>
      </w:r>
      <w:r w:rsidR="006F7D27" w:rsidRPr="009F1BA8">
        <w:rPr>
          <w:sz w:val="24"/>
          <w:szCs w:val="24"/>
          <w:lang w:val="ru-RU"/>
        </w:rPr>
        <w:t xml:space="preserve"> </w:t>
      </w:r>
      <w:r>
        <w:rPr>
          <w:sz w:val="24"/>
          <w:szCs w:val="24"/>
          <w:lang w:val="ru-RU"/>
        </w:rPr>
        <w:t>кречњацима</w:t>
      </w:r>
      <w:r w:rsidR="006F7D27" w:rsidRPr="009F1BA8">
        <w:rPr>
          <w:sz w:val="24"/>
          <w:szCs w:val="24"/>
          <w:lang w:val="ru-RU"/>
        </w:rPr>
        <w:t xml:space="preserve"> (</w:t>
      </w:r>
      <w:r>
        <w:rPr>
          <w:sz w:val="24"/>
          <w:szCs w:val="24"/>
          <w:lang w:val="ru-RU"/>
        </w:rPr>
        <w:t>подручје</w:t>
      </w:r>
      <w:r w:rsidR="006F7D27" w:rsidRPr="009F1BA8">
        <w:rPr>
          <w:sz w:val="24"/>
          <w:szCs w:val="24"/>
          <w:lang w:val="ru-RU"/>
        </w:rPr>
        <w:t xml:space="preserve"> </w:t>
      </w:r>
      <w:r>
        <w:rPr>
          <w:sz w:val="24"/>
          <w:szCs w:val="24"/>
          <w:lang w:val="ru-RU"/>
        </w:rPr>
        <w:t>села</w:t>
      </w:r>
      <w:r w:rsidR="006F7D27" w:rsidRPr="009F1BA8">
        <w:rPr>
          <w:sz w:val="24"/>
          <w:szCs w:val="24"/>
          <w:lang w:val="ru-RU"/>
        </w:rPr>
        <w:t xml:space="preserve"> </w:t>
      </w:r>
      <w:r>
        <w:rPr>
          <w:sz w:val="24"/>
          <w:szCs w:val="24"/>
          <w:lang w:val="ru-RU"/>
        </w:rPr>
        <w:t>Крушевљани</w:t>
      </w:r>
      <w:r w:rsidR="006F7D27" w:rsidRPr="009F1BA8">
        <w:rPr>
          <w:sz w:val="24"/>
          <w:szCs w:val="24"/>
          <w:lang w:val="ru-RU"/>
        </w:rPr>
        <w:t>);</w:t>
      </w:r>
    </w:p>
    <w:p w:rsidR="006F7D27" w:rsidRPr="009F1BA8" w:rsidRDefault="000D2A36" w:rsidP="003478E8">
      <w:pPr>
        <w:numPr>
          <w:ilvl w:val="0"/>
          <w:numId w:val="45"/>
        </w:numPr>
        <w:tabs>
          <w:tab w:val="clear" w:pos="1350"/>
          <w:tab w:val="left" w:pos="1080"/>
        </w:tabs>
        <w:ind w:left="1418" w:hanging="283"/>
        <w:jc w:val="both"/>
        <w:rPr>
          <w:sz w:val="24"/>
          <w:szCs w:val="24"/>
          <w:lang w:val="ru-RU"/>
        </w:rPr>
      </w:pPr>
      <w:r>
        <w:rPr>
          <w:sz w:val="24"/>
          <w:szCs w:val="24"/>
          <w:lang w:val="ru-RU"/>
        </w:rPr>
        <w:t>смеђа</w:t>
      </w:r>
      <w:r w:rsidR="006F7D27" w:rsidRPr="009F1BA8">
        <w:rPr>
          <w:sz w:val="24"/>
          <w:szCs w:val="24"/>
          <w:lang w:val="ru-RU"/>
        </w:rPr>
        <w:t xml:space="preserve"> </w:t>
      </w:r>
      <w:r>
        <w:rPr>
          <w:sz w:val="24"/>
          <w:szCs w:val="24"/>
          <w:lang w:val="ru-RU"/>
        </w:rPr>
        <w:t>тла</w:t>
      </w:r>
      <w:r w:rsidR="006F7D27" w:rsidRPr="009F1BA8">
        <w:rPr>
          <w:sz w:val="24"/>
          <w:szCs w:val="24"/>
          <w:lang w:val="ru-RU"/>
        </w:rPr>
        <w:t xml:space="preserve"> </w:t>
      </w:r>
      <w:r>
        <w:rPr>
          <w:sz w:val="24"/>
          <w:szCs w:val="24"/>
          <w:lang w:val="ru-RU"/>
        </w:rPr>
        <w:t>на</w:t>
      </w:r>
      <w:r w:rsidR="006F7D27" w:rsidRPr="009F1BA8">
        <w:rPr>
          <w:sz w:val="24"/>
          <w:szCs w:val="24"/>
          <w:lang w:val="ru-RU"/>
        </w:rPr>
        <w:t xml:space="preserve"> </w:t>
      </w:r>
      <w:r>
        <w:rPr>
          <w:sz w:val="24"/>
          <w:szCs w:val="24"/>
          <w:lang w:val="ru-RU"/>
        </w:rPr>
        <w:t>једрим</w:t>
      </w:r>
      <w:r w:rsidR="006F7D27" w:rsidRPr="009F1BA8">
        <w:rPr>
          <w:sz w:val="24"/>
          <w:szCs w:val="24"/>
          <w:lang w:val="ru-RU"/>
        </w:rPr>
        <w:t xml:space="preserve"> </w:t>
      </w:r>
      <w:r>
        <w:rPr>
          <w:sz w:val="24"/>
          <w:szCs w:val="24"/>
          <w:lang w:val="ru-RU"/>
        </w:rPr>
        <w:t>кречњацима</w:t>
      </w:r>
      <w:r w:rsidR="006F7D27" w:rsidRPr="009F1BA8">
        <w:rPr>
          <w:sz w:val="24"/>
          <w:szCs w:val="24"/>
          <w:lang w:val="ru-RU"/>
        </w:rPr>
        <w:t xml:space="preserve"> (</w:t>
      </w:r>
      <w:r>
        <w:rPr>
          <w:sz w:val="24"/>
          <w:szCs w:val="24"/>
          <w:lang w:val="ru-RU"/>
        </w:rPr>
        <w:t>подручје</w:t>
      </w:r>
      <w:r w:rsidR="006F7D27" w:rsidRPr="009F1BA8">
        <w:rPr>
          <w:sz w:val="24"/>
          <w:szCs w:val="24"/>
          <w:lang w:val="ru-RU"/>
        </w:rPr>
        <w:t xml:space="preserve"> </w:t>
      </w:r>
      <w:r>
        <w:rPr>
          <w:sz w:val="24"/>
          <w:szCs w:val="24"/>
          <w:lang w:val="ru-RU"/>
        </w:rPr>
        <w:t>села</w:t>
      </w:r>
      <w:r w:rsidR="006F7D27" w:rsidRPr="009F1BA8">
        <w:rPr>
          <w:sz w:val="24"/>
          <w:szCs w:val="24"/>
          <w:lang w:val="ru-RU"/>
        </w:rPr>
        <w:t xml:space="preserve"> </w:t>
      </w:r>
      <w:r>
        <w:rPr>
          <w:sz w:val="24"/>
          <w:szCs w:val="24"/>
          <w:lang w:val="ru-RU"/>
        </w:rPr>
        <w:t>Хрушта</w:t>
      </w:r>
      <w:r w:rsidR="006F7D27" w:rsidRPr="009F1BA8">
        <w:rPr>
          <w:sz w:val="24"/>
          <w:szCs w:val="24"/>
          <w:lang w:val="ru-RU"/>
        </w:rPr>
        <w:t xml:space="preserve"> </w:t>
      </w:r>
      <w:r>
        <w:rPr>
          <w:sz w:val="24"/>
          <w:szCs w:val="24"/>
          <w:lang w:val="ru-RU"/>
        </w:rPr>
        <w:t>и</w:t>
      </w:r>
      <w:r w:rsidR="006F7D27" w:rsidRPr="009F1BA8">
        <w:rPr>
          <w:sz w:val="24"/>
          <w:szCs w:val="24"/>
          <w:lang w:val="ru-RU"/>
        </w:rPr>
        <w:t xml:space="preserve"> </w:t>
      </w:r>
      <w:r>
        <w:rPr>
          <w:sz w:val="24"/>
          <w:szCs w:val="24"/>
          <w:lang w:val="ru-RU"/>
        </w:rPr>
        <w:t>Боровчићи</w:t>
      </w:r>
      <w:r w:rsidR="006F7D27" w:rsidRPr="009F1BA8">
        <w:rPr>
          <w:sz w:val="24"/>
          <w:szCs w:val="24"/>
          <w:lang w:val="ru-RU"/>
        </w:rPr>
        <w:t>);</w:t>
      </w:r>
    </w:p>
    <w:p w:rsidR="006F7D27" w:rsidRPr="009F1BA8" w:rsidRDefault="006F7D27" w:rsidP="006F7D27">
      <w:pPr>
        <w:ind w:left="1080"/>
        <w:jc w:val="both"/>
        <w:rPr>
          <w:sz w:val="24"/>
          <w:szCs w:val="24"/>
          <w:lang w:val="ru-RU"/>
        </w:rPr>
      </w:pPr>
    </w:p>
    <w:p w:rsidR="006F7D27" w:rsidRPr="009F1BA8" w:rsidRDefault="000D2A36" w:rsidP="006F7D27">
      <w:pPr>
        <w:ind w:firstLine="567"/>
        <w:jc w:val="both"/>
        <w:rPr>
          <w:sz w:val="24"/>
          <w:szCs w:val="24"/>
          <w:lang w:val="ru-RU"/>
        </w:rPr>
      </w:pPr>
      <w:r>
        <w:rPr>
          <w:sz w:val="24"/>
          <w:szCs w:val="24"/>
          <w:lang w:val="ru-RU"/>
        </w:rPr>
        <w:t>Више</w:t>
      </w:r>
      <w:r w:rsidR="006F7D27" w:rsidRPr="009F1BA8">
        <w:rPr>
          <w:sz w:val="24"/>
          <w:szCs w:val="24"/>
          <w:lang w:val="ru-RU"/>
        </w:rPr>
        <w:t xml:space="preserve"> </w:t>
      </w:r>
      <w:r>
        <w:rPr>
          <w:sz w:val="24"/>
          <w:szCs w:val="24"/>
          <w:lang w:val="ru-RU"/>
        </w:rPr>
        <w:t>од</w:t>
      </w:r>
      <w:r w:rsidR="006F7D27" w:rsidRPr="009F1BA8">
        <w:rPr>
          <w:sz w:val="24"/>
          <w:szCs w:val="24"/>
          <w:lang w:val="ru-RU"/>
        </w:rPr>
        <w:t xml:space="preserve"> </w:t>
      </w:r>
      <w:r>
        <w:rPr>
          <w:sz w:val="24"/>
          <w:szCs w:val="24"/>
          <w:lang w:val="ru-RU"/>
        </w:rPr>
        <w:t>једне</w:t>
      </w:r>
      <w:r w:rsidR="006F7D27" w:rsidRPr="009F1BA8">
        <w:rPr>
          <w:sz w:val="24"/>
          <w:szCs w:val="24"/>
          <w:lang w:val="ru-RU"/>
        </w:rPr>
        <w:t xml:space="preserve"> </w:t>
      </w:r>
      <w:r>
        <w:rPr>
          <w:sz w:val="24"/>
          <w:szCs w:val="24"/>
          <w:lang w:val="ru-RU"/>
        </w:rPr>
        <w:t>трећине</w:t>
      </w:r>
      <w:r w:rsidR="006F7D27" w:rsidRPr="009F1BA8">
        <w:rPr>
          <w:sz w:val="24"/>
          <w:szCs w:val="24"/>
          <w:lang w:val="ru-RU"/>
        </w:rPr>
        <w:t xml:space="preserve"> </w:t>
      </w:r>
      <w:r>
        <w:rPr>
          <w:sz w:val="24"/>
          <w:szCs w:val="24"/>
          <w:lang w:val="ru-RU"/>
        </w:rPr>
        <w:t>свих</w:t>
      </w:r>
      <w:r w:rsidR="006F7D27" w:rsidRPr="009F1BA8">
        <w:rPr>
          <w:sz w:val="24"/>
          <w:szCs w:val="24"/>
          <w:lang w:val="ru-RU"/>
        </w:rPr>
        <w:t xml:space="preserve"> </w:t>
      </w:r>
      <w:r>
        <w:rPr>
          <w:sz w:val="24"/>
          <w:szCs w:val="24"/>
          <w:lang w:val="ru-RU"/>
        </w:rPr>
        <w:t>површина</w:t>
      </w:r>
      <w:r w:rsidR="006F7D27" w:rsidRPr="009F1BA8">
        <w:rPr>
          <w:sz w:val="24"/>
          <w:szCs w:val="24"/>
          <w:lang w:val="ru-RU"/>
        </w:rPr>
        <w:t xml:space="preserve"> </w:t>
      </w:r>
      <w:r>
        <w:rPr>
          <w:sz w:val="24"/>
          <w:szCs w:val="24"/>
          <w:lang w:val="ru-RU"/>
        </w:rPr>
        <w:t>овог</w:t>
      </w:r>
      <w:r w:rsidR="006F7D27" w:rsidRPr="009F1BA8">
        <w:rPr>
          <w:sz w:val="24"/>
          <w:szCs w:val="24"/>
          <w:lang w:val="ru-RU"/>
        </w:rPr>
        <w:t xml:space="preserve"> </w:t>
      </w:r>
      <w:r>
        <w:rPr>
          <w:sz w:val="24"/>
          <w:szCs w:val="24"/>
          <w:lang w:val="ru-RU"/>
        </w:rPr>
        <w:t>подручја</w:t>
      </w:r>
      <w:r w:rsidR="006F7D27" w:rsidRPr="009F1BA8">
        <w:rPr>
          <w:sz w:val="24"/>
          <w:szCs w:val="24"/>
          <w:lang w:val="ru-RU"/>
        </w:rPr>
        <w:t xml:space="preserve"> </w:t>
      </w:r>
      <w:r>
        <w:rPr>
          <w:sz w:val="24"/>
          <w:szCs w:val="24"/>
          <w:lang w:val="ru-RU"/>
        </w:rPr>
        <w:t>сачињавају</w:t>
      </w:r>
      <w:r w:rsidR="006F7D27" w:rsidRPr="009F1BA8">
        <w:rPr>
          <w:sz w:val="24"/>
          <w:szCs w:val="24"/>
          <w:lang w:val="ru-RU"/>
        </w:rPr>
        <w:t xml:space="preserve"> </w:t>
      </w:r>
      <w:r>
        <w:rPr>
          <w:sz w:val="24"/>
          <w:szCs w:val="24"/>
          <w:lang w:val="ru-RU"/>
        </w:rPr>
        <w:t>смеђа</w:t>
      </w:r>
      <w:r w:rsidR="006F7D27" w:rsidRPr="009F1BA8">
        <w:rPr>
          <w:sz w:val="24"/>
          <w:szCs w:val="24"/>
          <w:lang w:val="ru-RU"/>
        </w:rPr>
        <w:t xml:space="preserve"> </w:t>
      </w:r>
      <w:r>
        <w:rPr>
          <w:sz w:val="24"/>
          <w:szCs w:val="24"/>
          <w:lang w:val="ru-RU"/>
        </w:rPr>
        <w:t>земљишта</w:t>
      </w:r>
      <w:r w:rsidR="006F7D27" w:rsidRPr="009F1BA8">
        <w:rPr>
          <w:sz w:val="24"/>
          <w:szCs w:val="24"/>
          <w:lang w:val="ru-RU"/>
        </w:rPr>
        <w:t xml:space="preserve">  </w:t>
      </w:r>
      <w:r>
        <w:rPr>
          <w:sz w:val="24"/>
          <w:szCs w:val="24"/>
          <w:lang w:val="ru-RU"/>
        </w:rPr>
        <w:t>на</w:t>
      </w:r>
      <w:r w:rsidR="006F7D27" w:rsidRPr="009F1BA8">
        <w:rPr>
          <w:sz w:val="24"/>
          <w:szCs w:val="24"/>
          <w:lang w:val="ru-RU"/>
        </w:rPr>
        <w:t xml:space="preserve"> </w:t>
      </w:r>
      <w:r>
        <w:rPr>
          <w:sz w:val="24"/>
          <w:szCs w:val="24"/>
          <w:lang w:val="ru-RU"/>
        </w:rPr>
        <w:t>кречним</w:t>
      </w:r>
      <w:r w:rsidR="006F7D27" w:rsidRPr="009F1BA8">
        <w:rPr>
          <w:sz w:val="24"/>
          <w:szCs w:val="24"/>
          <w:lang w:val="ru-RU"/>
        </w:rPr>
        <w:t xml:space="preserve"> </w:t>
      </w:r>
      <w:r>
        <w:rPr>
          <w:sz w:val="24"/>
          <w:szCs w:val="24"/>
          <w:lang w:val="ru-RU"/>
        </w:rPr>
        <w:t>конгломератима</w:t>
      </w:r>
      <w:r w:rsidR="006F7D27" w:rsidRPr="009F1BA8">
        <w:rPr>
          <w:sz w:val="24"/>
          <w:szCs w:val="24"/>
          <w:lang w:val="ru-RU"/>
        </w:rPr>
        <w:t xml:space="preserve"> </w:t>
      </w:r>
      <w:r>
        <w:rPr>
          <w:sz w:val="24"/>
          <w:szCs w:val="24"/>
          <w:lang w:val="ru-RU"/>
        </w:rPr>
        <w:t>и</w:t>
      </w:r>
      <w:r w:rsidR="006F7D27" w:rsidRPr="009F1BA8">
        <w:rPr>
          <w:sz w:val="24"/>
          <w:szCs w:val="24"/>
          <w:lang w:val="ru-RU"/>
        </w:rPr>
        <w:t xml:space="preserve"> </w:t>
      </w:r>
      <w:r>
        <w:rPr>
          <w:sz w:val="24"/>
          <w:szCs w:val="24"/>
          <w:lang w:val="ru-RU"/>
        </w:rPr>
        <w:t>пјешчарима</w:t>
      </w:r>
      <w:r w:rsidR="006F7D27" w:rsidRPr="009F1BA8">
        <w:rPr>
          <w:sz w:val="24"/>
          <w:szCs w:val="24"/>
          <w:lang w:val="ru-RU"/>
        </w:rPr>
        <w:t xml:space="preserve"> </w:t>
      </w:r>
      <w:r>
        <w:rPr>
          <w:sz w:val="24"/>
          <w:szCs w:val="24"/>
          <w:lang w:val="ru-RU"/>
        </w:rPr>
        <w:t>лакшег</w:t>
      </w:r>
      <w:r w:rsidR="006F7D27" w:rsidRPr="009F1BA8">
        <w:rPr>
          <w:sz w:val="24"/>
          <w:szCs w:val="24"/>
          <w:lang w:val="ru-RU"/>
        </w:rPr>
        <w:t xml:space="preserve"> </w:t>
      </w:r>
      <w:r>
        <w:rPr>
          <w:sz w:val="24"/>
          <w:szCs w:val="24"/>
          <w:lang w:val="ru-RU"/>
        </w:rPr>
        <w:t>механичког</w:t>
      </w:r>
      <w:r w:rsidR="006F7D27" w:rsidRPr="009F1BA8">
        <w:rPr>
          <w:sz w:val="24"/>
          <w:szCs w:val="24"/>
          <w:lang w:val="ru-RU"/>
        </w:rPr>
        <w:t xml:space="preserve"> </w:t>
      </w:r>
      <w:r>
        <w:rPr>
          <w:sz w:val="24"/>
          <w:szCs w:val="24"/>
          <w:lang w:val="ru-RU"/>
        </w:rPr>
        <w:t>састава</w:t>
      </w:r>
      <w:r w:rsidR="006F7D27" w:rsidRPr="009F1BA8">
        <w:rPr>
          <w:sz w:val="24"/>
          <w:szCs w:val="24"/>
          <w:lang w:val="ru-RU"/>
        </w:rPr>
        <w:t xml:space="preserve">, </w:t>
      </w:r>
      <w:r>
        <w:rPr>
          <w:sz w:val="24"/>
          <w:szCs w:val="24"/>
          <w:lang w:val="ru-RU"/>
        </w:rPr>
        <w:t>високе</w:t>
      </w:r>
      <w:r w:rsidR="006F7D27" w:rsidRPr="009F1BA8">
        <w:rPr>
          <w:sz w:val="24"/>
          <w:szCs w:val="24"/>
          <w:lang w:val="ru-RU"/>
        </w:rPr>
        <w:t xml:space="preserve"> </w:t>
      </w:r>
      <w:r>
        <w:rPr>
          <w:sz w:val="24"/>
          <w:szCs w:val="24"/>
          <w:lang w:val="ru-RU"/>
        </w:rPr>
        <w:t>водопропусности</w:t>
      </w:r>
      <w:r w:rsidR="006F7D27" w:rsidRPr="009F1BA8">
        <w:rPr>
          <w:sz w:val="24"/>
          <w:szCs w:val="24"/>
          <w:lang w:val="ru-RU"/>
        </w:rPr>
        <w:t xml:space="preserve">, </w:t>
      </w:r>
      <w:r>
        <w:rPr>
          <w:sz w:val="24"/>
          <w:szCs w:val="24"/>
          <w:lang w:val="ru-RU"/>
        </w:rPr>
        <w:t>киселе</w:t>
      </w:r>
      <w:r w:rsidR="006F7D27" w:rsidRPr="009F1BA8">
        <w:rPr>
          <w:sz w:val="24"/>
          <w:szCs w:val="24"/>
          <w:lang w:val="ru-RU"/>
        </w:rPr>
        <w:t xml:space="preserve"> </w:t>
      </w:r>
      <w:r>
        <w:rPr>
          <w:sz w:val="24"/>
          <w:szCs w:val="24"/>
          <w:lang w:val="ru-RU"/>
        </w:rPr>
        <w:t>или</w:t>
      </w:r>
      <w:r w:rsidR="006F7D27" w:rsidRPr="009F1BA8">
        <w:rPr>
          <w:sz w:val="24"/>
          <w:szCs w:val="24"/>
          <w:lang w:val="ru-RU"/>
        </w:rPr>
        <w:t xml:space="preserve"> </w:t>
      </w:r>
      <w:r>
        <w:rPr>
          <w:sz w:val="24"/>
          <w:szCs w:val="24"/>
          <w:lang w:val="ru-RU"/>
        </w:rPr>
        <w:t>слабо</w:t>
      </w:r>
      <w:r w:rsidR="006F7D27" w:rsidRPr="009F1BA8">
        <w:rPr>
          <w:sz w:val="24"/>
          <w:szCs w:val="24"/>
          <w:lang w:val="ru-RU"/>
        </w:rPr>
        <w:t xml:space="preserve"> </w:t>
      </w:r>
      <w:r>
        <w:rPr>
          <w:sz w:val="24"/>
          <w:szCs w:val="24"/>
          <w:lang w:val="ru-RU"/>
        </w:rPr>
        <w:t>киселе</w:t>
      </w:r>
      <w:r w:rsidR="006F7D27" w:rsidRPr="009F1BA8">
        <w:rPr>
          <w:sz w:val="24"/>
          <w:szCs w:val="24"/>
          <w:lang w:val="ru-RU"/>
        </w:rPr>
        <w:t xml:space="preserve"> </w:t>
      </w:r>
      <w:r>
        <w:rPr>
          <w:sz w:val="24"/>
          <w:szCs w:val="24"/>
          <w:lang w:val="ru-RU"/>
        </w:rPr>
        <w:t>реакције</w:t>
      </w:r>
      <w:r w:rsidR="006F7D27" w:rsidRPr="009F1BA8">
        <w:rPr>
          <w:sz w:val="24"/>
          <w:szCs w:val="24"/>
          <w:lang w:val="ru-RU"/>
        </w:rPr>
        <w:t xml:space="preserve"> </w:t>
      </w:r>
      <w:r>
        <w:rPr>
          <w:sz w:val="24"/>
          <w:szCs w:val="24"/>
          <w:lang w:val="ru-RU"/>
        </w:rPr>
        <w:t>и</w:t>
      </w:r>
      <w:r w:rsidR="006F7D27" w:rsidRPr="009F1BA8">
        <w:rPr>
          <w:sz w:val="24"/>
          <w:szCs w:val="24"/>
          <w:lang w:val="ru-RU"/>
        </w:rPr>
        <w:t xml:space="preserve"> </w:t>
      </w:r>
      <w:r>
        <w:rPr>
          <w:sz w:val="24"/>
          <w:szCs w:val="24"/>
          <w:lang w:val="ru-RU"/>
        </w:rPr>
        <w:t>осредњег</w:t>
      </w:r>
      <w:r w:rsidR="006F7D27" w:rsidRPr="009F1BA8">
        <w:rPr>
          <w:sz w:val="24"/>
          <w:szCs w:val="24"/>
          <w:lang w:val="ru-RU"/>
        </w:rPr>
        <w:t xml:space="preserve"> </w:t>
      </w:r>
      <w:r>
        <w:rPr>
          <w:sz w:val="24"/>
          <w:szCs w:val="24"/>
          <w:lang w:val="ru-RU"/>
        </w:rPr>
        <w:t>садржаја</w:t>
      </w:r>
      <w:r w:rsidR="006F7D27" w:rsidRPr="009F1BA8">
        <w:rPr>
          <w:sz w:val="24"/>
          <w:szCs w:val="24"/>
          <w:lang w:val="ru-RU"/>
        </w:rPr>
        <w:t xml:space="preserve"> </w:t>
      </w:r>
      <w:r>
        <w:rPr>
          <w:sz w:val="24"/>
          <w:szCs w:val="24"/>
          <w:lang w:val="ru-RU"/>
        </w:rPr>
        <w:t>хумуса</w:t>
      </w:r>
      <w:r w:rsidR="006F7D27" w:rsidRPr="009F1BA8">
        <w:rPr>
          <w:sz w:val="24"/>
          <w:szCs w:val="24"/>
          <w:lang w:val="ru-RU"/>
        </w:rPr>
        <w:t xml:space="preserve">. </w:t>
      </w:r>
      <w:r>
        <w:rPr>
          <w:sz w:val="24"/>
          <w:szCs w:val="24"/>
          <w:lang w:val="ru-RU"/>
        </w:rPr>
        <w:t>На</w:t>
      </w:r>
      <w:r w:rsidR="006F7D27" w:rsidRPr="009F1BA8">
        <w:rPr>
          <w:sz w:val="24"/>
          <w:szCs w:val="24"/>
          <w:lang w:val="ru-RU"/>
        </w:rPr>
        <w:t xml:space="preserve"> </w:t>
      </w:r>
      <w:r>
        <w:rPr>
          <w:sz w:val="24"/>
          <w:szCs w:val="24"/>
          <w:lang w:val="ru-RU"/>
        </w:rPr>
        <w:t>овој</w:t>
      </w:r>
      <w:r w:rsidR="006F7D27" w:rsidRPr="009F1BA8">
        <w:rPr>
          <w:sz w:val="24"/>
          <w:szCs w:val="24"/>
          <w:lang w:val="ru-RU"/>
        </w:rPr>
        <w:t xml:space="preserve"> </w:t>
      </w:r>
      <w:r>
        <w:rPr>
          <w:sz w:val="24"/>
          <w:szCs w:val="24"/>
          <w:lang w:val="ru-RU"/>
        </w:rPr>
        <w:t>врсти</w:t>
      </w:r>
      <w:r w:rsidR="006F7D27" w:rsidRPr="009F1BA8">
        <w:rPr>
          <w:sz w:val="24"/>
          <w:szCs w:val="24"/>
          <w:lang w:val="ru-RU"/>
        </w:rPr>
        <w:t xml:space="preserve"> </w:t>
      </w:r>
      <w:r>
        <w:rPr>
          <w:sz w:val="24"/>
          <w:szCs w:val="24"/>
          <w:lang w:val="ru-RU"/>
        </w:rPr>
        <w:t>земљишта</w:t>
      </w:r>
      <w:r w:rsidR="006F7D27" w:rsidRPr="009F1BA8">
        <w:rPr>
          <w:sz w:val="24"/>
          <w:szCs w:val="24"/>
          <w:lang w:val="ru-RU"/>
        </w:rPr>
        <w:t xml:space="preserve"> </w:t>
      </w:r>
      <w:r>
        <w:rPr>
          <w:sz w:val="24"/>
          <w:szCs w:val="24"/>
          <w:lang w:val="ru-RU"/>
        </w:rPr>
        <w:t>заснован</w:t>
      </w:r>
      <w:r w:rsidR="006F7D27" w:rsidRPr="009F1BA8">
        <w:rPr>
          <w:sz w:val="24"/>
          <w:szCs w:val="24"/>
          <w:lang w:val="ru-RU"/>
        </w:rPr>
        <w:t xml:space="preserve"> </w:t>
      </w:r>
      <w:r>
        <w:rPr>
          <w:sz w:val="24"/>
          <w:szCs w:val="24"/>
          <w:lang w:val="ru-RU"/>
        </w:rPr>
        <w:t>је</w:t>
      </w:r>
      <w:r w:rsidR="006F7D27" w:rsidRPr="009F1BA8">
        <w:rPr>
          <w:sz w:val="24"/>
          <w:szCs w:val="24"/>
          <w:lang w:val="ru-RU"/>
        </w:rPr>
        <w:t xml:space="preserve"> </w:t>
      </w:r>
      <w:r>
        <w:rPr>
          <w:sz w:val="24"/>
          <w:szCs w:val="24"/>
          <w:lang w:val="ru-RU"/>
        </w:rPr>
        <w:t>претежан</w:t>
      </w:r>
      <w:r w:rsidR="006F7D27" w:rsidRPr="009F1BA8">
        <w:rPr>
          <w:sz w:val="24"/>
          <w:szCs w:val="24"/>
          <w:lang w:val="ru-RU"/>
        </w:rPr>
        <w:t xml:space="preserve"> </w:t>
      </w:r>
      <w:r>
        <w:rPr>
          <w:sz w:val="24"/>
          <w:szCs w:val="24"/>
          <w:lang w:val="ru-RU"/>
        </w:rPr>
        <w:t>дио</w:t>
      </w:r>
      <w:r w:rsidR="006F7D27" w:rsidRPr="009F1BA8">
        <w:rPr>
          <w:sz w:val="24"/>
          <w:szCs w:val="24"/>
          <w:lang w:val="ru-RU"/>
        </w:rPr>
        <w:t xml:space="preserve"> </w:t>
      </w:r>
      <w:r>
        <w:rPr>
          <w:sz w:val="24"/>
          <w:szCs w:val="24"/>
          <w:lang w:val="ru-RU"/>
        </w:rPr>
        <w:t>постојећих</w:t>
      </w:r>
      <w:r w:rsidR="006F7D27" w:rsidRPr="009F1BA8">
        <w:rPr>
          <w:sz w:val="24"/>
          <w:szCs w:val="24"/>
          <w:lang w:val="ru-RU"/>
        </w:rPr>
        <w:t xml:space="preserve"> </w:t>
      </w:r>
      <w:r>
        <w:rPr>
          <w:sz w:val="24"/>
          <w:szCs w:val="24"/>
          <w:lang w:val="ru-RU"/>
        </w:rPr>
        <w:t>ораница</w:t>
      </w:r>
      <w:r w:rsidR="006F7D27" w:rsidRPr="009F1BA8">
        <w:rPr>
          <w:sz w:val="24"/>
          <w:szCs w:val="24"/>
          <w:lang w:val="ru-RU"/>
        </w:rPr>
        <w:t xml:space="preserve"> </w:t>
      </w:r>
      <w:r>
        <w:rPr>
          <w:sz w:val="24"/>
          <w:szCs w:val="24"/>
          <w:lang w:val="ru-RU"/>
        </w:rPr>
        <w:t>и</w:t>
      </w:r>
      <w:r w:rsidR="006F7D27" w:rsidRPr="009F1BA8">
        <w:rPr>
          <w:sz w:val="24"/>
          <w:szCs w:val="24"/>
          <w:lang w:val="ru-RU"/>
        </w:rPr>
        <w:t xml:space="preserve"> </w:t>
      </w:r>
      <w:r>
        <w:rPr>
          <w:sz w:val="24"/>
          <w:szCs w:val="24"/>
          <w:lang w:val="ru-RU"/>
        </w:rPr>
        <w:t>ливада</w:t>
      </w:r>
      <w:r w:rsidR="006F7D27" w:rsidRPr="009F1BA8">
        <w:rPr>
          <w:sz w:val="24"/>
          <w:szCs w:val="24"/>
          <w:lang w:val="ru-RU"/>
        </w:rPr>
        <w:t xml:space="preserve"> </w:t>
      </w:r>
      <w:r>
        <w:rPr>
          <w:sz w:val="24"/>
          <w:szCs w:val="24"/>
          <w:lang w:val="ru-RU"/>
        </w:rPr>
        <w:t>чија</w:t>
      </w:r>
      <w:r w:rsidR="006F7D27" w:rsidRPr="009F1BA8">
        <w:rPr>
          <w:sz w:val="24"/>
          <w:szCs w:val="24"/>
          <w:lang w:val="ru-RU"/>
        </w:rPr>
        <w:t xml:space="preserve"> </w:t>
      </w:r>
      <w:r>
        <w:rPr>
          <w:sz w:val="24"/>
          <w:szCs w:val="24"/>
          <w:lang w:val="ru-RU"/>
        </w:rPr>
        <w:t>вриједност</w:t>
      </w:r>
      <w:r w:rsidR="006F7D27" w:rsidRPr="009F1BA8">
        <w:rPr>
          <w:sz w:val="24"/>
          <w:szCs w:val="24"/>
          <w:lang w:val="ru-RU"/>
        </w:rPr>
        <w:t xml:space="preserve"> </w:t>
      </w:r>
      <w:r>
        <w:rPr>
          <w:sz w:val="24"/>
          <w:szCs w:val="24"/>
          <w:lang w:val="ru-RU"/>
        </w:rPr>
        <w:t>тла</w:t>
      </w:r>
      <w:r w:rsidR="006F7D27" w:rsidRPr="009F1BA8">
        <w:rPr>
          <w:sz w:val="24"/>
          <w:szCs w:val="24"/>
          <w:lang w:val="ru-RU"/>
        </w:rPr>
        <w:t xml:space="preserve"> </w:t>
      </w:r>
      <w:r>
        <w:rPr>
          <w:sz w:val="24"/>
          <w:szCs w:val="24"/>
          <w:lang w:val="ru-RU"/>
        </w:rPr>
        <w:t>умногоме</w:t>
      </w:r>
      <w:r w:rsidR="006F7D27" w:rsidRPr="009F1BA8">
        <w:rPr>
          <w:sz w:val="24"/>
          <w:szCs w:val="24"/>
          <w:lang w:val="ru-RU"/>
        </w:rPr>
        <w:t xml:space="preserve"> </w:t>
      </w:r>
      <w:r>
        <w:rPr>
          <w:sz w:val="24"/>
          <w:szCs w:val="24"/>
          <w:lang w:val="ru-RU"/>
        </w:rPr>
        <w:t>зависи</w:t>
      </w:r>
      <w:r w:rsidR="006F7D27" w:rsidRPr="009F1BA8">
        <w:rPr>
          <w:sz w:val="24"/>
          <w:szCs w:val="24"/>
          <w:lang w:val="ru-RU"/>
        </w:rPr>
        <w:t xml:space="preserve"> </w:t>
      </w:r>
      <w:r>
        <w:rPr>
          <w:sz w:val="24"/>
          <w:szCs w:val="24"/>
          <w:lang w:val="ru-RU"/>
        </w:rPr>
        <w:t>од</w:t>
      </w:r>
      <w:r w:rsidR="006F7D27" w:rsidRPr="009F1BA8">
        <w:rPr>
          <w:sz w:val="24"/>
          <w:szCs w:val="24"/>
          <w:lang w:val="ru-RU"/>
        </w:rPr>
        <w:t xml:space="preserve"> </w:t>
      </w:r>
      <w:r>
        <w:rPr>
          <w:sz w:val="24"/>
          <w:szCs w:val="24"/>
          <w:lang w:val="ru-RU"/>
        </w:rPr>
        <w:t>примјене</w:t>
      </w:r>
      <w:r w:rsidR="006F7D27" w:rsidRPr="009F1BA8">
        <w:rPr>
          <w:sz w:val="24"/>
          <w:szCs w:val="24"/>
          <w:lang w:val="ru-RU"/>
        </w:rPr>
        <w:t xml:space="preserve"> </w:t>
      </w:r>
      <w:r>
        <w:rPr>
          <w:sz w:val="24"/>
          <w:szCs w:val="24"/>
          <w:lang w:val="ru-RU"/>
        </w:rPr>
        <w:t>агротехнике</w:t>
      </w:r>
      <w:r w:rsidR="006F7D27" w:rsidRPr="009F1BA8">
        <w:rPr>
          <w:sz w:val="24"/>
          <w:szCs w:val="24"/>
          <w:lang w:val="ru-RU"/>
        </w:rPr>
        <w:t xml:space="preserve">. </w:t>
      </w:r>
      <w:r>
        <w:rPr>
          <w:sz w:val="24"/>
          <w:szCs w:val="24"/>
          <w:lang w:val="ru-RU"/>
        </w:rPr>
        <w:t>Ради</w:t>
      </w:r>
      <w:r w:rsidR="006F7D27" w:rsidRPr="009F1BA8">
        <w:rPr>
          <w:sz w:val="24"/>
          <w:szCs w:val="24"/>
          <w:lang w:val="ru-RU"/>
        </w:rPr>
        <w:t xml:space="preserve"> </w:t>
      </w:r>
      <w:r>
        <w:rPr>
          <w:sz w:val="24"/>
          <w:szCs w:val="24"/>
          <w:lang w:val="ru-RU"/>
        </w:rPr>
        <w:t>се</w:t>
      </w:r>
      <w:r w:rsidR="006F7D27" w:rsidRPr="009F1BA8">
        <w:rPr>
          <w:sz w:val="24"/>
          <w:szCs w:val="24"/>
          <w:lang w:val="ru-RU"/>
        </w:rPr>
        <w:t xml:space="preserve"> </w:t>
      </w:r>
      <w:r>
        <w:rPr>
          <w:sz w:val="24"/>
          <w:szCs w:val="24"/>
          <w:lang w:val="ru-RU"/>
        </w:rPr>
        <w:t>о</w:t>
      </w:r>
      <w:r w:rsidR="006F7D27" w:rsidRPr="009F1BA8">
        <w:rPr>
          <w:sz w:val="24"/>
          <w:szCs w:val="24"/>
          <w:lang w:val="ru-RU"/>
        </w:rPr>
        <w:t xml:space="preserve"> </w:t>
      </w:r>
      <w:r>
        <w:rPr>
          <w:sz w:val="24"/>
          <w:szCs w:val="24"/>
          <w:lang w:val="ru-RU"/>
        </w:rPr>
        <w:t>потенцијално</w:t>
      </w:r>
      <w:r w:rsidR="006F7D27" w:rsidRPr="009F1BA8">
        <w:rPr>
          <w:sz w:val="24"/>
          <w:szCs w:val="24"/>
          <w:lang w:val="ru-RU"/>
        </w:rPr>
        <w:t xml:space="preserve"> </w:t>
      </w:r>
      <w:r>
        <w:rPr>
          <w:sz w:val="24"/>
          <w:szCs w:val="24"/>
          <w:lang w:val="ru-RU"/>
        </w:rPr>
        <w:t>погодним</w:t>
      </w:r>
      <w:r w:rsidR="006F7D27" w:rsidRPr="009F1BA8">
        <w:rPr>
          <w:sz w:val="24"/>
          <w:szCs w:val="24"/>
          <w:lang w:val="ru-RU"/>
        </w:rPr>
        <w:t xml:space="preserve"> </w:t>
      </w:r>
      <w:r>
        <w:rPr>
          <w:sz w:val="24"/>
          <w:szCs w:val="24"/>
          <w:lang w:val="ru-RU"/>
        </w:rPr>
        <w:t>земљиштима</w:t>
      </w:r>
      <w:r w:rsidR="006F7D27" w:rsidRPr="009F1BA8">
        <w:rPr>
          <w:sz w:val="24"/>
          <w:szCs w:val="24"/>
          <w:lang w:val="ru-RU"/>
        </w:rPr>
        <w:t xml:space="preserve"> </w:t>
      </w:r>
      <w:r>
        <w:rPr>
          <w:sz w:val="24"/>
          <w:szCs w:val="24"/>
          <w:lang w:val="ru-RU"/>
        </w:rPr>
        <w:t>за</w:t>
      </w:r>
      <w:r w:rsidR="006F7D27" w:rsidRPr="009F1BA8">
        <w:rPr>
          <w:sz w:val="24"/>
          <w:szCs w:val="24"/>
          <w:lang w:val="ru-RU"/>
        </w:rPr>
        <w:t xml:space="preserve"> </w:t>
      </w:r>
      <w:r>
        <w:rPr>
          <w:sz w:val="24"/>
          <w:szCs w:val="24"/>
          <w:lang w:val="ru-RU"/>
        </w:rPr>
        <w:t>узгој</w:t>
      </w:r>
      <w:r w:rsidR="006F7D27" w:rsidRPr="009F1BA8">
        <w:rPr>
          <w:sz w:val="24"/>
          <w:szCs w:val="24"/>
          <w:lang w:val="ru-RU"/>
        </w:rPr>
        <w:t xml:space="preserve"> </w:t>
      </w:r>
      <w:r>
        <w:rPr>
          <w:sz w:val="24"/>
          <w:szCs w:val="24"/>
          <w:lang w:val="ru-RU"/>
        </w:rPr>
        <w:t>ратарских</w:t>
      </w:r>
      <w:r w:rsidR="006F7D27" w:rsidRPr="009F1BA8">
        <w:rPr>
          <w:sz w:val="24"/>
          <w:szCs w:val="24"/>
          <w:lang w:val="ru-RU"/>
        </w:rPr>
        <w:t xml:space="preserve"> </w:t>
      </w:r>
      <w:r>
        <w:rPr>
          <w:sz w:val="24"/>
          <w:szCs w:val="24"/>
          <w:lang w:val="ru-RU"/>
        </w:rPr>
        <w:t>и</w:t>
      </w:r>
      <w:r w:rsidR="006F7D27" w:rsidRPr="009F1BA8">
        <w:rPr>
          <w:sz w:val="24"/>
          <w:szCs w:val="24"/>
          <w:lang w:val="ru-RU"/>
        </w:rPr>
        <w:t xml:space="preserve"> </w:t>
      </w:r>
      <w:r>
        <w:rPr>
          <w:sz w:val="24"/>
          <w:szCs w:val="24"/>
          <w:lang w:val="ru-RU"/>
        </w:rPr>
        <w:t>крмних</w:t>
      </w:r>
      <w:r w:rsidR="006F7D27" w:rsidRPr="009F1BA8">
        <w:rPr>
          <w:sz w:val="24"/>
          <w:szCs w:val="24"/>
          <w:lang w:val="ru-RU"/>
        </w:rPr>
        <w:t xml:space="preserve"> </w:t>
      </w:r>
      <w:r>
        <w:rPr>
          <w:sz w:val="24"/>
          <w:szCs w:val="24"/>
          <w:lang w:val="ru-RU"/>
        </w:rPr>
        <w:t>култура</w:t>
      </w:r>
      <w:r w:rsidR="006F7D27" w:rsidRPr="009F1BA8">
        <w:rPr>
          <w:sz w:val="24"/>
          <w:szCs w:val="24"/>
          <w:lang w:val="ru-RU"/>
        </w:rPr>
        <w:t xml:space="preserve"> </w:t>
      </w:r>
      <w:r>
        <w:rPr>
          <w:sz w:val="24"/>
          <w:szCs w:val="24"/>
          <w:lang w:val="ru-RU"/>
        </w:rPr>
        <w:t>и</w:t>
      </w:r>
      <w:r w:rsidR="006F7D27">
        <w:rPr>
          <w:sz w:val="24"/>
          <w:szCs w:val="24"/>
          <w:lang w:val="sr-Cyrl-CS"/>
        </w:rPr>
        <w:t xml:space="preserve"> </w:t>
      </w:r>
      <w:r>
        <w:rPr>
          <w:sz w:val="24"/>
          <w:szCs w:val="24"/>
          <w:lang w:val="ru-RU"/>
        </w:rPr>
        <w:t>воћа</w:t>
      </w:r>
      <w:r w:rsidR="006F7D27" w:rsidRPr="009F1BA8">
        <w:rPr>
          <w:sz w:val="24"/>
          <w:szCs w:val="24"/>
          <w:lang w:val="ru-RU"/>
        </w:rPr>
        <w:t xml:space="preserve"> </w:t>
      </w:r>
      <w:r>
        <w:rPr>
          <w:sz w:val="24"/>
          <w:szCs w:val="24"/>
          <w:lang w:val="ru-RU"/>
        </w:rPr>
        <w:t>уз</w:t>
      </w:r>
      <w:r w:rsidR="006F7D27" w:rsidRPr="009F1BA8">
        <w:rPr>
          <w:sz w:val="24"/>
          <w:szCs w:val="24"/>
          <w:lang w:val="ru-RU"/>
        </w:rPr>
        <w:t xml:space="preserve"> </w:t>
      </w:r>
      <w:r>
        <w:rPr>
          <w:sz w:val="24"/>
          <w:szCs w:val="24"/>
          <w:lang w:val="ru-RU"/>
        </w:rPr>
        <w:t>обавезу</w:t>
      </w:r>
      <w:r w:rsidR="006F7D27" w:rsidRPr="009F1BA8">
        <w:rPr>
          <w:sz w:val="24"/>
          <w:szCs w:val="24"/>
          <w:lang w:val="ru-RU"/>
        </w:rPr>
        <w:t xml:space="preserve"> </w:t>
      </w:r>
      <w:r>
        <w:rPr>
          <w:sz w:val="24"/>
          <w:szCs w:val="24"/>
          <w:lang w:val="ru-RU"/>
        </w:rPr>
        <w:t>да</w:t>
      </w:r>
      <w:r w:rsidR="006F7D27" w:rsidRPr="009F1BA8">
        <w:rPr>
          <w:sz w:val="24"/>
          <w:szCs w:val="24"/>
          <w:lang w:val="ru-RU"/>
        </w:rPr>
        <w:t xml:space="preserve"> </w:t>
      </w:r>
      <w:r>
        <w:rPr>
          <w:sz w:val="24"/>
          <w:szCs w:val="24"/>
          <w:lang w:val="ru-RU"/>
        </w:rPr>
        <w:t>се</w:t>
      </w:r>
      <w:r w:rsidR="006F7D27" w:rsidRPr="009F1BA8">
        <w:rPr>
          <w:sz w:val="24"/>
          <w:szCs w:val="24"/>
          <w:lang w:val="ru-RU"/>
        </w:rPr>
        <w:t xml:space="preserve"> </w:t>
      </w:r>
      <w:r>
        <w:rPr>
          <w:sz w:val="24"/>
          <w:szCs w:val="24"/>
          <w:lang w:val="ru-RU"/>
        </w:rPr>
        <w:t>примијени</w:t>
      </w:r>
      <w:r w:rsidR="006F7D27" w:rsidRPr="009F1BA8">
        <w:rPr>
          <w:sz w:val="24"/>
          <w:szCs w:val="24"/>
          <w:lang w:val="ru-RU"/>
        </w:rPr>
        <w:t xml:space="preserve"> </w:t>
      </w:r>
      <w:r>
        <w:rPr>
          <w:sz w:val="24"/>
          <w:szCs w:val="24"/>
          <w:lang w:val="ru-RU"/>
        </w:rPr>
        <w:t>одговарајућа</w:t>
      </w:r>
      <w:r w:rsidR="006F7D27" w:rsidRPr="009F1BA8">
        <w:rPr>
          <w:sz w:val="24"/>
          <w:szCs w:val="24"/>
          <w:lang w:val="ru-RU"/>
        </w:rPr>
        <w:t xml:space="preserve"> </w:t>
      </w:r>
      <w:r>
        <w:rPr>
          <w:sz w:val="24"/>
          <w:szCs w:val="24"/>
          <w:lang w:val="ru-RU"/>
        </w:rPr>
        <w:t>агротехничка</w:t>
      </w:r>
      <w:r w:rsidR="006F7D27" w:rsidRPr="009F1BA8">
        <w:rPr>
          <w:sz w:val="24"/>
          <w:szCs w:val="24"/>
          <w:lang w:val="ru-RU"/>
        </w:rPr>
        <w:t xml:space="preserve"> </w:t>
      </w:r>
      <w:r>
        <w:rPr>
          <w:sz w:val="24"/>
          <w:szCs w:val="24"/>
          <w:lang w:val="ru-RU"/>
        </w:rPr>
        <w:t>мјера</w:t>
      </w:r>
      <w:r w:rsidR="006F7D27" w:rsidRPr="009F1BA8">
        <w:rPr>
          <w:sz w:val="24"/>
          <w:szCs w:val="24"/>
          <w:lang w:val="ru-RU"/>
        </w:rPr>
        <w:t xml:space="preserve"> </w:t>
      </w:r>
      <w:r>
        <w:rPr>
          <w:sz w:val="24"/>
          <w:szCs w:val="24"/>
          <w:lang w:val="ru-RU"/>
        </w:rPr>
        <w:t>и</w:t>
      </w:r>
      <w:r w:rsidR="006F7D27" w:rsidRPr="009F1BA8">
        <w:rPr>
          <w:sz w:val="24"/>
          <w:szCs w:val="24"/>
          <w:lang w:val="ru-RU"/>
        </w:rPr>
        <w:t xml:space="preserve"> </w:t>
      </w:r>
      <w:r>
        <w:rPr>
          <w:sz w:val="24"/>
          <w:szCs w:val="24"/>
          <w:lang w:val="ru-RU"/>
        </w:rPr>
        <w:t>обезбиједи</w:t>
      </w:r>
      <w:r w:rsidR="006F7D27" w:rsidRPr="009F1BA8">
        <w:rPr>
          <w:sz w:val="24"/>
          <w:szCs w:val="24"/>
          <w:lang w:val="ru-RU"/>
        </w:rPr>
        <w:t xml:space="preserve"> </w:t>
      </w:r>
      <w:r>
        <w:rPr>
          <w:sz w:val="24"/>
          <w:szCs w:val="24"/>
          <w:lang w:val="ru-RU"/>
        </w:rPr>
        <w:t>наводњавање</w:t>
      </w:r>
      <w:r w:rsidR="006F7D27" w:rsidRPr="009F1BA8">
        <w:rPr>
          <w:sz w:val="24"/>
          <w:szCs w:val="24"/>
          <w:lang w:val="ru-RU"/>
        </w:rPr>
        <w:t>.</w:t>
      </w:r>
    </w:p>
    <w:p w:rsidR="006F7D27" w:rsidRPr="009F1BA8" w:rsidRDefault="000D2A36" w:rsidP="006F7D27">
      <w:pPr>
        <w:ind w:firstLine="567"/>
        <w:jc w:val="both"/>
        <w:rPr>
          <w:sz w:val="24"/>
          <w:szCs w:val="24"/>
          <w:lang w:val="ru-RU"/>
        </w:rPr>
      </w:pPr>
      <w:r>
        <w:rPr>
          <w:sz w:val="24"/>
          <w:szCs w:val="24"/>
          <w:u w:val="single"/>
          <w:lang w:val="ru-RU"/>
        </w:rPr>
        <w:t>Тла</w:t>
      </w:r>
      <w:r w:rsidR="006F7D27" w:rsidRPr="009F1BA8">
        <w:rPr>
          <w:sz w:val="24"/>
          <w:szCs w:val="24"/>
          <w:u w:val="single"/>
          <w:lang w:val="ru-RU"/>
        </w:rPr>
        <w:t xml:space="preserve"> </w:t>
      </w:r>
      <w:r>
        <w:rPr>
          <w:sz w:val="24"/>
          <w:szCs w:val="24"/>
          <w:u w:val="single"/>
          <w:lang w:val="ru-RU"/>
        </w:rPr>
        <w:t>крашких</w:t>
      </w:r>
      <w:r w:rsidR="006F7D27" w:rsidRPr="009F1BA8">
        <w:rPr>
          <w:sz w:val="24"/>
          <w:szCs w:val="24"/>
          <w:u w:val="single"/>
          <w:lang w:val="ru-RU"/>
        </w:rPr>
        <w:t xml:space="preserve"> </w:t>
      </w:r>
      <w:r>
        <w:rPr>
          <w:sz w:val="24"/>
          <w:szCs w:val="24"/>
          <w:u w:val="single"/>
          <w:lang w:val="ru-RU"/>
        </w:rPr>
        <w:t>поља</w:t>
      </w:r>
      <w:r w:rsidR="006F7D27" w:rsidRPr="009F1BA8">
        <w:rPr>
          <w:sz w:val="24"/>
          <w:szCs w:val="24"/>
          <w:u w:val="single"/>
          <w:lang w:val="ru-RU"/>
        </w:rPr>
        <w:t>:</w:t>
      </w:r>
      <w:r w:rsidR="006F7D27" w:rsidRPr="009F1BA8">
        <w:rPr>
          <w:sz w:val="24"/>
          <w:szCs w:val="24"/>
          <w:lang w:val="ru-RU"/>
        </w:rPr>
        <w:t xml:space="preserve"> </w:t>
      </w:r>
      <w:r>
        <w:rPr>
          <w:sz w:val="24"/>
          <w:szCs w:val="24"/>
          <w:lang w:val="ru-RU"/>
        </w:rPr>
        <w:t>Невесињског</w:t>
      </w:r>
      <w:r w:rsidR="006F7D27" w:rsidRPr="009F1BA8">
        <w:rPr>
          <w:sz w:val="24"/>
          <w:szCs w:val="24"/>
          <w:lang w:val="ru-RU"/>
        </w:rPr>
        <w:t xml:space="preserve">, </w:t>
      </w:r>
      <w:r>
        <w:rPr>
          <w:sz w:val="24"/>
          <w:szCs w:val="24"/>
          <w:lang w:val="ru-RU"/>
        </w:rPr>
        <w:t>Слаћког</w:t>
      </w:r>
      <w:r w:rsidR="006F7D27" w:rsidRPr="009F1BA8">
        <w:rPr>
          <w:sz w:val="24"/>
          <w:szCs w:val="24"/>
          <w:lang w:val="ru-RU"/>
        </w:rPr>
        <w:t xml:space="preserve">, </w:t>
      </w:r>
      <w:r>
        <w:rPr>
          <w:sz w:val="24"/>
          <w:szCs w:val="24"/>
          <w:lang w:val="ru-RU"/>
        </w:rPr>
        <w:t>Лукавачког</w:t>
      </w:r>
      <w:r w:rsidR="006F7D27" w:rsidRPr="009F1BA8">
        <w:rPr>
          <w:sz w:val="24"/>
          <w:szCs w:val="24"/>
          <w:lang w:val="ru-RU"/>
        </w:rPr>
        <w:t xml:space="preserve"> </w:t>
      </w:r>
      <w:r>
        <w:rPr>
          <w:sz w:val="24"/>
          <w:szCs w:val="24"/>
          <w:lang w:val="ru-RU"/>
        </w:rPr>
        <w:t>и</w:t>
      </w:r>
      <w:r w:rsidR="006F7D27" w:rsidRPr="009F1BA8">
        <w:rPr>
          <w:sz w:val="24"/>
          <w:szCs w:val="24"/>
          <w:lang w:val="ru-RU"/>
        </w:rPr>
        <w:t xml:space="preserve"> </w:t>
      </w:r>
      <w:r>
        <w:rPr>
          <w:sz w:val="24"/>
          <w:szCs w:val="24"/>
          <w:lang w:val="ru-RU"/>
        </w:rPr>
        <w:t>Трусинског</w:t>
      </w:r>
      <w:r w:rsidR="006F7D27" w:rsidRPr="009F1BA8">
        <w:rPr>
          <w:sz w:val="24"/>
          <w:szCs w:val="24"/>
          <w:lang w:val="ru-RU"/>
        </w:rPr>
        <w:t xml:space="preserve">, </w:t>
      </w:r>
      <w:r>
        <w:rPr>
          <w:sz w:val="24"/>
          <w:szCs w:val="24"/>
          <w:lang w:val="ru-RU"/>
        </w:rPr>
        <w:t>заузимају</w:t>
      </w:r>
      <w:r w:rsidR="006F7D27" w:rsidRPr="009F1BA8">
        <w:rPr>
          <w:sz w:val="24"/>
          <w:szCs w:val="24"/>
          <w:lang w:val="ru-RU"/>
        </w:rPr>
        <w:t xml:space="preserve"> </w:t>
      </w:r>
      <w:r>
        <w:rPr>
          <w:sz w:val="24"/>
          <w:szCs w:val="24"/>
          <w:lang w:val="ru-RU"/>
        </w:rPr>
        <w:t>много</w:t>
      </w:r>
      <w:r w:rsidR="006F7D27" w:rsidRPr="009F1BA8">
        <w:rPr>
          <w:sz w:val="24"/>
          <w:szCs w:val="24"/>
          <w:lang w:val="ru-RU"/>
        </w:rPr>
        <w:t xml:space="preserve"> </w:t>
      </w:r>
      <w:r>
        <w:rPr>
          <w:sz w:val="24"/>
          <w:szCs w:val="24"/>
          <w:lang w:val="ru-RU"/>
        </w:rPr>
        <w:t>мање</w:t>
      </w:r>
      <w:r w:rsidR="006F7D27" w:rsidRPr="009F1BA8">
        <w:rPr>
          <w:sz w:val="24"/>
          <w:szCs w:val="24"/>
          <w:lang w:val="ru-RU"/>
        </w:rPr>
        <w:t xml:space="preserve"> </w:t>
      </w:r>
      <w:r>
        <w:rPr>
          <w:sz w:val="24"/>
          <w:szCs w:val="24"/>
          <w:lang w:val="ru-RU"/>
        </w:rPr>
        <w:t>површине</w:t>
      </w:r>
      <w:r w:rsidR="006F7D27" w:rsidRPr="009F1BA8">
        <w:rPr>
          <w:sz w:val="24"/>
          <w:szCs w:val="24"/>
          <w:lang w:val="ru-RU"/>
        </w:rPr>
        <w:t xml:space="preserve">, </w:t>
      </w:r>
      <w:r>
        <w:rPr>
          <w:sz w:val="24"/>
          <w:szCs w:val="24"/>
          <w:lang w:val="ru-RU"/>
        </w:rPr>
        <w:t>али</w:t>
      </w:r>
      <w:r w:rsidR="006F7D27" w:rsidRPr="009F1BA8">
        <w:rPr>
          <w:sz w:val="24"/>
          <w:szCs w:val="24"/>
          <w:lang w:val="ru-RU"/>
        </w:rPr>
        <w:t xml:space="preserve"> </w:t>
      </w:r>
      <w:r>
        <w:rPr>
          <w:sz w:val="24"/>
          <w:szCs w:val="24"/>
          <w:lang w:val="ru-RU"/>
        </w:rPr>
        <w:t>обзиром</w:t>
      </w:r>
      <w:r w:rsidR="006F7D27" w:rsidRPr="009F1BA8">
        <w:rPr>
          <w:sz w:val="24"/>
          <w:szCs w:val="24"/>
          <w:lang w:val="ru-RU"/>
        </w:rPr>
        <w:t xml:space="preserve"> </w:t>
      </w:r>
      <w:r>
        <w:rPr>
          <w:sz w:val="24"/>
          <w:szCs w:val="24"/>
          <w:lang w:val="ru-RU"/>
        </w:rPr>
        <w:t>на</w:t>
      </w:r>
      <w:r w:rsidR="006F7D27" w:rsidRPr="009F1BA8">
        <w:rPr>
          <w:sz w:val="24"/>
          <w:szCs w:val="24"/>
          <w:lang w:val="ru-RU"/>
        </w:rPr>
        <w:t xml:space="preserve"> </w:t>
      </w:r>
      <w:r>
        <w:rPr>
          <w:sz w:val="24"/>
          <w:szCs w:val="24"/>
          <w:lang w:val="ru-RU"/>
        </w:rPr>
        <w:t>потенцијалне</w:t>
      </w:r>
      <w:r w:rsidR="006F7D27" w:rsidRPr="009F1BA8">
        <w:rPr>
          <w:sz w:val="24"/>
          <w:szCs w:val="24"/>
          <w:lang w:val="ru-RU"/>
        </w:rPr>
        <w:t xml:space="preserve"> </w:t>
      </w:r>
      <w:r>
        <w:rPr>
          <w:sz w:val="24"/>
          <w:szCs w:val="24"/>
          <w:lang w:val="ru-RU"/>
        </w:rPr>
        <w:t>вредности</w:t>
      </w:r>
      <w:r w:rsidR="006F7D27" w:rsidRPr="009F1BA8">
        <w:rPr>
          <w:sz w:val="24"/>
          <w:szCs w:val="24"/>
          <w:lang w:val="ru-RU"/>
        </w:rPr>
        <w:t xml:space="preserve"> </w:t>
      </w:r>
      <w:r>
        <w:rPr>
          <w:sz w:val="24"/>
          <w:szCs w:val="24"/>
          <w:lang w:val="ru-RU"/>
        </w:rPr>
        <w:t>са</w:t>
      </w:r>
      <w:r w:rsidR="006F7D27" w:rsidRPr="009F1BA8">
        <w:rPr>
          <w:sz w:val="24"/>
          <w:szCs w:val="24"/>
          <w:lang w:val="ru-RU"/>
        </w:rPr>
        <w:t xml:space="preserve"> </w:t>
      </w:r>
      <w:r>
        <w:rPr>
          <w:sz w:val="24"/>
          <w:szCs w:val="24"/>
          <w:lang w:val="ru-RU"/>
        </w:rPr>
        <w:t>којима</w:t>
      </w:r>
      <w:r w:rsidR="006F7D27" w:rsidRPr="009F1BA8">
        <w:rPr>
          <w:sz w:val="24"/>
          <w:szCs w:val="24"/>
          <w:lang w:val="ru-RU"/>
        </w:rPr>
        <w:t xml:space="preserve"> </w:t>
      </w:r>
      <w:r>
        <w:rPr>
          <w:sz w:val="24"/>
          <w:szCs w:val="24"/>
          <w:lang w:val="ru-RU"/>
        </w:rPr>
        <w:t>располажу</w:t>
      </w:r>
      <w:r w:rsidR="006F7D27" w:rsidRPr="009F1BA8">
        <w:rPr>
          <w:sz w:val="24"/>
          <w:szCs w:val="24"/>
          <w:lang w:val="ru-RU"/>
        </w:rPr>
        <w:t xml:space="preserve"> </w:t>
      </w:r>
      <w:r>
        <w:rPr>
          <w:sz w:val="24"/>
          <w:szCs w:val="24"/>
          <w:lang w:val="ru-RU"/>
        </w:rPr>
        <w:t>након</w:t>
      </w:r>
      <w:r w:rsidR="006F7D27" w:rsidRPr="009F1BA8">
        <w:rPr>
          <w:sz w:val="24"/>
          <w:szCs w:val="24"/>
          <w:lang w:val="ru-RU"/>
        </w:rPr>
        <w:t xml:space="preserve"> </w:t>
      </w:r>
      <w:r>
        <w:rPr>
          <w:sz w:val="24"/>
          <w:szCs w:val="24"/>
          <w:lang w:val="ru-RU"/>
        </w:rPr>
        <w:t>хидро</w:t>
      </w:r>
      <w:r w:rsidR="006F7D27" w:rsidRPr="009F1BA8">
        <w:rPr>
          <w:sz w:val="24"/>
          <w:szCs w:val="24"/>
          <w:lang w:val="ru-RU"/>
        </w:rPr>
        <w:t xml:space="preserve"> </w:t>
      </w:r>
      <w:r>
        <w:rPr>
          <w:sz w:val="24"/>
          <w:szCs w:val="24"/>
          <w:lang w:val="ru-RU"/>
        </w:rPr>
        <w:t>и</w:t>
      </w:r>
      <w:r w:rsidR="006F7D27" w:rsidRPr="009F1BA8">
        <w:rPr>
          <w:sz w:val="24"/>
          <w:szCs w:val="24"/>
          <w:lang w:val="ru-RU"/>
        </w:rPr>
        <w:t xml:space="preserve"> </w:t>
      </w:r>
      <w:r>
        <w:rPr>
          <w:sz w:val="24"/>
          <w:szCs w:val="24"/>
          <w:lang w:val="ru-RU"/>
        </w:rPr>
        <w:t>агромелиорација</w:t>
      </w:r>
      <w:r w:rsidR="006F7D27" w:rsidRPr="009F1BA8">
        <w:rPr>
          <w:sz w:val="24"/>
          <w:szCs w:val="24"/>
          <w:lang w:val="ru-RU"/>
        </w:rPr>
        <w:t xml:space="preserve"> </w:t>
      </w:r>
      <w:r>
        <w:rPr>
          <w:sz w:val="24"/>
          <w:szCs w:val="24"/>
          <w:lang w:val="ru-RU"/>
        </w:rPr>
        <w:t>она</w:t>
      </w:r>
      <w:r w:rsidR="006F7D27" w:rsidRPr="009F1BA8">
        <w:rPr>
          <w:sz w:val="24"/>
          <w:szCs w:val="24"/>
          <w:lang w:val="ru-RU"/>
        </w:rPr>
        <w:t xml:space="preserve"> </w:t>
      </w:r>
      <w:r>
        <w:rPr>
          <w:sz w:val="24"/>
          <w:szCs w:val="24"/>
          <w:lang w:val="ru-RU"/>
        </w:rPr>
        <w:t>ће</w:t>
      </w:r>
      <w:r w:rsidR="006F7D27" w:rsidRPr="009F1BA8">
        <w:rPr>
          <w:sz w:val="24"/>
          <w:szCs w:val="24"/>
          <w:lang w:val="ru-RU"/>
        </w:rPr>
        <w:t xml:space="preserve"> </w:t>
      </w:r>
      <w:r>
        <w:rPr>
          <w:sz w:val="24"/>
          <w:szCs w:val="24"/>
          <w:lang w:val="ru-RU"/>
        </w:rPr>
        <w:t>чинити</w:t>
      </w:r>
      <w:r w:rsidR="006F7D27" w:rsidRPr="009F1BA8">
        <w:rPr>
          <w:sz w:val="24"/>
          <w:szCs w:val="24"/>
          <w:lang w:val="ru-RU"/>
        </w:rPr>
        <w:t xml:space="preserve"> </w:t>
      </w:r>
      <w:r>
        <w:rPr>
          <w:sz w:val="24"/>
          <w:szCs w:val="24"/>
          <w:lang w:val="ru-RU"/>
        </w:rPr>
        <w:t>значајан</w:t>
      </w:r>
      <w:r w:rsidR="006F7D27" w:rsidRPr="009F1BA8">
        <w:rPr>
          <w:sz w:val="24"/>
          <w:szCs w:val="24"/>
          <w:lang w:val="ru-RU"/>
        </w:rPr>
        <w:t xml:space="preserve"> </w:t>
      </w:r>
      <w:r>
        <w:rPr>
          <w:sz w:val="24"/>
          <w:szCs w:val="24"/>
          <w:lang w:val="ru-RU"/>
        </w:rPr>
        <w:t>земљишни</w:t>
      </w:r>
      <w:r w:rsidR="006F7D27" w:rsidRPr="009F1BA8">
        <w:rPr>
          <w:sz w:val="24"/>
          <w:szCs w:val="24"/>
          <w:lang w:val="ru-RU"/>
        </w:rPr>
        <w:t xml:space="preserve"> </w:t>
      </w:r>
      <w:r>
        <w:rPr>
          <w:sz w:val="24"/>
          <w:szCs w:val="24"/>
          <w:lang w:val="ru-RU"/>
        </w:rPr>
        <w:t>фонд</w:t>
      </w:r>
      <w:r w:rsidR="006F7D27" w:rsidRPr="009F1BA8">
        <w:rPr>
          <w:sz w:val="24"/>
          <w:szCs w:val="24"/>
          <w:lang w:val="ru-RU"/>
        </w:rPr>
        <w:t xml:space="preserve"> </w:t>
      </w:r>
      <w:r>
        <w:rPr>
          <w:sz w:val="24"/>
          <w:szCs w:val="24"/>
          <w:lang w:val="ru-RU"/>
        </w:rPr>
        <w:t>у</w:t>
      </w:r>
      <w:r w:rsidR="006F7D27" w:rsidRPr="009F1BA8">
        <w:rPr>
          <w:sz w:val="24"/>
          <w:szCs w:val="24"/>
          <w:lang w:val="ru-RU"/>
        </w:rPr>
        <w:t xml:space="preserve"> </w:t>
      </w:r>
      <w:r>
        <w:rPr>
          <w:sz w:val="24"/>
          <w:szCs w:val="24"/>
          <w:lang w:val="ru-RU"/>
        </w:rPr>
        <w:t>пољопривредној</w:t>
      </w:r>
      <w:r w:rsidR="006F7D27" w:rsidRPr="009F1BA8">
        <w:rPr>
          <w:sz w:val="24"/>
          <w:szCs w:val="24"/>
          <w:lang w:val="ru-RU"/>
        </w:rPr>
        <w:t xml:space="preserve"> </w:t>
      </w:r>
      <w:r>
        <w:rPr>
          <w:sz w:val="24"/>
          <w:szCs w:val="24"/>
          <w:lang w:val="ru-RU"/>
        </w:rPr>
        <w:t>производњи</w:t>
      </w:r>
      <w:r w:rsidR="006F7D27" w:rsidRPr="009F1BA8">
        <w:rPr>
          <w:sz w:val="24"/>
          <w:szCs w:val="24"/>
          <w:lang w:val="ru-RU"/>
        </w:rPr>
        <w:t xml:space="preserve">. </w:t>
      </w:r>
      <w:r>
        <w:rPr>
          <w:sz w:val="24"/>
          <w:szCs w:val="24"/>
          <w:lang w:val="ru-RU"/>
        </w:rPr>
        <w:t>Један</w:t>
      </w:r>
      <w:r w:rsidR="006F7D27" w:rsidRPr="009F1BA8">
        <w:rPr>
          <w:sz w:val="24"/>
          <w:szCs w:val="24"/>
          <w:lang w:val="ru-RU"/>
        </w:rPr>
        <w:t xml:space="preserve"> </w:t>
      </w:r>
      <w:r>
        <w:rPr>
          <w:sz w:val="24"/>
          <w:szCs w:val="24"/>
          <w:lang w:val="ru-RU"/>
        </w:rPr>
        <w:t>дио</w:t>
      </w:r>
      <w:r w:rsidR="006F7D27" w:rsidRPr="009F1BA8">
        <w:rPr>
          <w:sz w:val="24"/>
          <w:szCs w:val="24"/>
          <w:lang w:val="ru-RU"/>
        </w:rPr>
        <w:t xml:space="preserve"> </w:t>
      </w:r>
      <w:r>
        <w:rPr>
          <w:sz w:val="24"/>
          <w:szCs w:val="24"/>
          <w:lang w:val="ru-RU"/>
        </w:rPr>
        <w:t>ових</w:t>
      </w:r>
      <w:r w:rsidR="006F7D27" w:rsidRPr="009F1BA8">
        <w:rPr>
          <w:sz w:val="24"/>
          <w:szCs w:val="24"/>
          <w:lang w:val="ru-RU"/>
        </w:rPr>
        <w:t xml:space="preserve"> </w:t>
      </w:r>
      <w:r>
        <w:rPr>
          <w:sz w:val="24"/>
          <w:szCs w:val="24"/>
          <w:lang w:val="ru-RU"/>
        </w:rPr>
        <w:t>земљишта</w:t>
      </w:r>
      <w:r w:rsidR="006F7D27" w:rsidRPr="009F1BA8">
        <w:rPr>
          <w:sz w:val="24"/>
          <w:szCs w:val="24"/>
          <w:lang w:val="ru-RU"/>
        </w:rPr>
        <w:t xml:space="preserve"> </w:t>
      </w:r>
      <w:r>
        <w:rPr>
          <w:sz w:val="24"/>
          <w:szCs w:val="24"/>
          <w:lang w:val="ru-RU"/>
        </w:rPr>
        <w:t>се</w:t>
      </w:r>
      <w:r w:rsidR="006F7D27" w:rsidRPr="009F1BA8">
        <w:rPr>
          <w:sz w:val="24"/>
          <w:szCs w:val="24"/>
          <w:lang w:val="ru-RU"/>
        </w:rPr>
        <w:t xml:space="preserve"> </w:t>
      </w:r>
      <w:r>
        <w:rPr>
          <w:sz w:val="24"/>
          <w:szCs w:val="24"/>
          <w:lang w:val="ru-RU"/>
        </w:rPr>
        <w:t>већ</w:t>
      </w:r>
      <w:r w:rsidR="006F7D27" w:rsidRPr="009F1BA8">
        <w:rPr>
          <w:sz w:val="24"/>
          <w:szCs w:val="24"/>
          <w:lang w:val="ru-RU"/>
        </w:rPr>
        <w:t xml:space="preserve"> </w:t>
      </w:r>
      <w:r>
        <w:rPr>
          <w:sz w:val="24"/>
          <w:szCs w:val="24"/>
          <w:lang w:val="ru-RU"/>
        </w:rPr>
        <w:t>мелиорише</w:t>
      </w:r>
      <w:r w:rsidR="006F7D27" w:rsidRPr="009F1BA8">
        <w:rPr>
          <w:sz w:val="24"/>
          <w:szCs w:val="24"/>
          <w:lang w:val="ru-RU"/>
        </w:rPr>
        <w:t xml:space="preserve"> </w:t>
      </w:r>
      <w:r>
        <w:rPr>
          <w:sz w:val="24"/>
          <w:szCs w:val="24"/>
          <w:lang w:val="ru-RU"/>
        </w:rPr>
        <w:t>и</w:t>
      </w:r>
      <w:r w:rsidR="006F7D27" w:rsidRPr="009F1BA8">
        <w:rPr>
          <w:sz w:val="24"/>
          <w:szCs w:val="24"/>
          <w:lang w:val="ru-RU"/>
        </w:rPr>
        <w:t xml:space="preserve"> </w:t>
      </w:r>
      <w:r>
        <w:rPr>
          <w:sz w:val="24"/>
          <w:szCs w:val="24"/>
          <w:lang w:val="ru-RU"/>
        </w:rPr>
        <w:t>приводи</w:t>
      </w:r>
      <w:r w:rsidR="006F7D27" w:rsidRPr="009F1BA8">
        <w:rPr>
          <w:sz w:val="24"/>
          <w:szCs w:val="24"/>
          <w:lang w:val="ru-RU"/>
        </w:rPr>
        <w:t xml:space="preserve"> </w:t>
      </w:r>
      <w:r>
        <w:rPr>
          <w:sz w:val="24"/>
          <w:szCs w:val="24"/>
          <w:lang w:val="ru-RU"/>
        </w:rPr>
        <w:t>култури</w:t>
      </w:r>
      <w:r w:rsidR="006F7D27" w:rsidRPr="009F1BA8">
        <w:rPr>
          <w:sz w:val="24"/>
          <w:szCs w:val="24"/>
          <w:lang w:val="ru-RU"/>
        </w:rPr>
        <w:t xml:space="preserve">. </w:t>
      </w:r>
      <w:r>
        <w:rPr>
          <w:sz w:val="24"/>
          <w:szCs w:val="24"/>
          <w:lang w:val="ru-RU"/>
        </w:rPr>
        <w:t>Тла</w:t>
      </w:r>
      <w:r w:rsidR="006F7D27" w:rsidRPr="009F1BA8">
        <w:rPr>
          <w:sz w:val="24"/>
          <w:szCs w:val="24"/>
          <w:lang w:val="ru-RU"/>
        </w:rPr>
        <w:t xml:space="preserve"> </w:t>
      </w:r>
      <w:r>
        <w:rPr>
          <w:sz w:val="24"/>
          <w:szCs w:val="24"/>
          <w:lang w:val="ru-RU"/>
        </w:rPr>
        <w:t>крашких</w:t>
      </w:r>
      <w:r w:rsidR="006F7D27" w:rsidRPr="009F1BA8">
        <w:rPr>
          <w:sz w:val="24"/>
          <w:szCs w:val="24"/>
          <w:lang w:val="ru-RU"/>
        </w:rPr>
        <w:t xml:space="preserve"> </w:t>
      </w:r>
      <w:r>
        <w:rPr>
          <w:sz w:val="24"/>
          <w:szCs w:val="24"/>
          <w:lang w:val="ru-RU"/>
        </w:rPr>
        <w:t>поља</w:t>
      </w:r>
      <w:r w:rsidR="006F7D27" w:rsidRPr="009F1BA8">
        <w:rPr>
          <w:sz w:val="24"/>
          <w:szCs w:val="24"/>
          <w:lang w:val="ru-RU"/>
        </w:rPr>
        <w:t xml:space="preserve"> </w:t>
      </w:r>
      <w:r>
        <w:rPr>
          <w:sz w:val="24"/>
          <w:szCs w:val="24"/>
          <w:lang w:val="ru-RU"/>
        </w:rPr>
        <w:t>су</w:t>
      </w:r>
      <w:r w:rsidR="006F7D27" w:rsidRPr="009F1BA8">
        <w:rPr>
          <w:sz w:val="24"/>
          <w:szCs w:val="24"/>
          <w:lang w:val="ru-RU"/>
        </w:rPr>
        <w:t>:</w:t>
      </w:r>
    </w:p>
    <w:p w:rsidR="006F7D27" w:rsidRPr="009F1BA8" w:rsidRDefault="000D2A36" w:rsidP="006F7D27">
      <w:pPr>
        <w:ind w:firstLine="567"/>
        <w:jc w:val="both"/>
        <w:rPr>
          <w:sz w:val="24"/>
          <w:szCs w:val="24"/>
          <w:lang w:val="ru-RU"/>
        </w:rPr>
      </w:pPr>
      <w:r>
        <w:rPr>
          <w:sz w:val="24"/>
          <w:szCs w:val="24"/>
          <w:u w:val="single"/>
          <w:lang w:val="ru-RU"/>
        </w:rPr>
        <w:t>Делувијална</w:t>
      </w:r>
      <w:r w:rsidR="006F7D27" w:rsidRPr="009F1BA8">
        <w:rPr>
          <w:sz w:val="24"/>
          <w:szCs w:val="24"/>
          <w:u w:val="single"/>
          <w:lang w:val="ru-RU"/>
        </w:rPr>
        <w:t xml:space="preserve"> </w:t>
      </w:r>
      <w:r>
        <w:rPr>
          <w:sz w:val="24"/>
          <w:szCs w:val="24"/>
          <w:u w:val="single"/>
          <w:lang w:val="ru-RU"/>
        </w:rPr>
        <w:t>тла</w:t>
      </w:r>
      <w:r w:rsidR="006F7D27" w:rsidRPr="009F1BA8">
        <w:rPr>
          <w:sz w:val="24"/>
          <w:szCs w:val="24"/>
          <w:u w:val="single"/>
          <w:lang w:val="ru-RU"/>
        </w:rPr>
        <w:t xml:space="preserve"> </w:t>
      </w:r>
      <w:r>
        <w:rPr>
          <w:sz w:val="24"/>
          <w:szCs w:val="24"/>
          <w:u w:val="single"/>
          <w:lang w:val="ru-RU"/>
        </w:rPr>
        <w:t>увала</w:t>
      </w:r>
      <w:r w:rsidR="006F7D27" w:rsidRPr="009F1BA8">
        <w:rPr>
          <w:sz w:val="24"/>
          <w:szCs w:val="24"/>
          <w:u w:val="single"/>
          <w:lang w:val="ru-RU"/>
        </w:rPr>
        <w:t>.</w:t>
      </w:r>
      <w:r w:rsidR="006F7D27" w:rsidRPr="009F1BA8">
        <w:rPr>
          <w:sz w:val="24"/>
          <w:szCs w:val="24"/>
          <w:lang w:val="ru-RU"/>
        </w:rPr>
        <w:t xml:space="preserve"> </w:t>
      </w:r>
      <w:r>
        <w:rPr>
          <w:sz w:val="24"/>
          <w:szCs w:val="24"/>
          <w:lang w:val="ru-RU"/>
        </w:rPr>
        <w:t>Увале</w:t>
      </w:r>
      <w:r w:rsidR="006F7D27" w:rsidRPr="009F1BA8">
        <w:rPr>
          <w:sz w:val="24"/>
          <w:szCs w:val="24"/>
          <w:lang w:val="ru-RU"/>
        </w:rPr>
        <w:t xml:space="preserve"> </w:t>
      </w:r>
      <w:r>
        <w:rPr>
          <w:sz w:val="24"/>
          <w:szCs w:val="24"/>
          <w:lang w:val="ru-RU"/>
        </w:rPr>
        <w:t>настају</w:t>
      </w:r>
      <w:r w:rsidR="006F7D27" w:rsidRPr="009F1BA8">
        <w:rPr>
          <w:sz w:val="24"/>
          <w:szCs w:val="24"/>
          <w:lang w:val="ru-RU"/>
        </w:rPr>
        <w:t xml:space="preserve"> </w:t>
      </w:r>
      <w:r>
        <w:rPr>
          <w:sz w:val="24"/>
          <w:szCs w:val="24"/>
          <w:lang w:val="ru-RU"/>
        </w:rPr>
        <w:t>спајањем</w:t>
      </w:r>
      <w:r w:rsidR="006F7D27" w:rsidRPr="009F1BA8">
        <w:rPr>
          <w:sz w:val="24"/>
          <w:szCs w:val="24"/>
          <w:lang w:val="ru-RU"/>
        </w:rPr>
        <w:t xml:space="preserve"> </w:t>
      </w:r>
      <w:r>
        <w:rPr>
          <w:sz w:val="24"/>
          <w:szCs w:val="24"/>
          <w:lang w:val="ru-RU"/>
        </w:rPr>
        <w:t>више</w:t>
      </w:r>
      <w:r w:rsidR="006F7D27" w:rsidRPr="009F1BA8">
        <w:rPr>
          <w:sz w:val="24"/>
          <w:szCs w:val="24"/>
          <w:lang w:val="ru-RU"/>
        </w:rPr>
        <w:t xml:space="preserve"> </w:t>
      </w:r>
      <w:r>
        <w:rPr>
          <w:sz w:val="24"/>
          <w:szCs w:val="24"/>
          <w:lang w:val="ru-RU"/>
        </w:rPr>
        <w:t>вртача</w:t>
      </w:r>
      <w:r w:rsidR="006F7D27" w:rsidRPr="009F1BA8">
        <w:rPr>
          <w:sz w:val="24"/>
          <w:szCs w:val="24"/>
          <w:lang w:val="ru-RU"/>
        </w:rPr>
        <w:t xml:space="preserve"> </w:t>
      </w:r>
      <w:r>
        <w:rPr>
          <w:sz w:val="24"/>
          <w:szCs w:val="24"/>
          <w:lang w:val="ru-RU"/>
        </w:rPr>
        <w:t>и</w:t>
      </w:r>
      <w:r w:rsidR="006F7D27" w:rsidRPr="009F1BA8">
        <w:rPr>
          <w:sz w:val="24"/>
          <w:szCs w:val="24"/>
          <w:lang w:val="ru-RU"/>
        </w:rPr>
        <w:t xml:space="preserve"> </w:t>
      </w:r>
      <w:r>
        <w:rPr>
          <w:sz w:val="24"/>
          <w:szCs w:val="24"/>
          <w:lang w:val="ru-RU"/>
        </w:rPr>
        <w:t>налазе</w:t>
      </w:r>
      <w:r w:rsidR="006F7D27" w:rsidRPr="009F1BA8">
        <w:rPr>
          <w:sz w:val="24"/>
          <w:szCs w:val="24"/>
          <w:lang w:val="ru-RU"/>
        </w:rPr>
        <w:t xml:space="preserve"> </w:t>
      </w:r>
      <w:r>
        <w:rPr>
          <w:sz w:val="24"/>
          <w:szCs w:val="24"/>
          <w:lang w:val="ru-RU"/>
        </w:rPr>
        <w:t>се</w:t>
      </w:r>
      <w:r w:rsidR="006F7D27" w:rsidRPr="009F1BA8">
        <w:rPr>
          <w:sz w:val="24"/>
          <w:szCs w:val="24"/>
          <w:lang w:val="ru-RU"/>
        </w:rPr>
        <w:t xml:space="preserve"> </w:t>
      </w:r>
      <w:r>
        <w:rPr>
          <w:sz w:val="24"/>
          <w:szCs w:val="24"/>
          <w:lang w:val="ru-RU"/>
        </w:rPr>
        <w:t>на</w:t>
      </w:r>
      <w:r w:rsidR="006F7D27" w:rsidRPr="009F1BA8">
        <w:rPr>
          <w:sz w:val="24"/>
          <w:szCs w:val="24"/>
          <w:lang w:val="ru-RU"/>
        </w:rPr>
        <w:t xml:space="preserve"> </w:t>
      </w:r>
      <w:r>
        <w:rPr>
          <w:sz w:val="24"/>
          <w:szCs w:val="24"/>
          <w:lang w:val="ru-RU"/>
        </w:rPr>
        <w:t>прелазу</w:t>
      </w:r>
      <w:r w:rsidR="006F7D27" w:rsidRPr="009F1BA8">
        <w:rPr>
          <w:sz w:val="24"/>
          <w:szCs w:val="24"/>
          <w:lang w:val="ru-RU"/>
        </w:rPr>
        <w:t xml:space="preserve"> </w:t>
      </w:r>
      <w:r>
        <w:rPr>
          <w:sz w:val="24"/>
          <w:szCs w:val="24"/>
          <w:lang w:val="ru-RU"/>
        </w:rPr>
        <w:t>између</w:t>
      </w:r>
      <w:r w:rsidR="006F7D27" w:rsidRPr="009F1BA8">
        <w:rPr>
          <w:sz w:val="24"/>
          <w:szCs w:val="24"/>
          <w:lang w:val="ru-RU"/>
        </w:rPr>
        <w:t xml:space="preserve"> </w:t>
      </w:r>
      <w:r>
        <w:rPr>
          <w:sz w:val="24"/>
          <w:szCs w:val="24"/>
          <w:lang w:val="ru-RU"/>
        </w:rPr>
        <w:t>вртача</w:t>
      </w:r>
      <w:r w:rsidR="006F7D27" w:rsidRPr="009F1BA8">
        <w:rPr>
          <w:sz w:val="24"/>
          <w:szCs w:val="24"/>
          <w:lang w:val="ru-RU"/>
        </w:rPr>
        <w:t xml:space="preserve"> </w:t>
      </w:r>
      <w:r>
        <w:rPr>
          <w:sz w:val="24"/>
          <w:szCs w:val="24"/>
          <w:lang w:val="ru-RU"/>
        </w:rPr>
        <w:t>и</w:t>
      </w:r>
      <w:r w:rsidR="006F7D27" w:rsidRPr="009F1BA8">
        <w:rPr>
          <w:sz w:val="24"/>
          <w:szCs w:val="24"/>
          <w:lang w:val="ru-RU"/>
        </w:rPr>
        <w:t xml:space="preserve"> </w:t>
      </w:r>
      <w:r>
        <w:rPr>
          <w:sz w:val="24"/>
          <w:szCs w:val="24"/>
          <w:lang w:val="ru-RU"/>
        </w:rPr>
        <w:t>крашких</w:t>
      </w:r>
      <w:r w:rsidR="006F7D27" w:rsidRPr="009F1BA8">
        <w:rPr>
          <w:sz w:val="24"/>
          <w:szCs w:val="24"/>
          <w:lang w:val="ru-RU"/>
        </w:rPr>
        <w:t xml:space="preserve"> </w:t>
      </w:r>
      <w:r>
        <w:rPr>
          <w:sz w:val="24"/>
          <w:szCs w:val="24"/>
          <w:lang w:val="ru-RU"/>
        </w:rPr>
        <w:t>поља</w:t>
      </w:r>
      <w:r w:rsidR="006F7D27" w:rsidRPr="009F1BA8">
        <w:rPr>
          <w:sz w:val="24"/>
          <w:szCs w:val="24"/>
          <w:lang w:val="ru-RU"/>
        </w:rPr>
        <w:t xml:space="preserve">. </w:t>
      </w:r>
      <w:r>
        <w:rPr>
          <w:sz w:val="24"/>
          <w:szCs w:val="24"/>
          <w:lang w:val="ru-RU"/>
        </w:rPr>
        <w:t>Тла</w:t>
      </w:r>
      <w:r w:rsidR="006F7D27" w:rsidRPr="009F1BA8">
        <w:rPr>
          <w:sz w:val="24"/>
          <w:szCs w:val="24"/>
          <w:lang w:val="ru-RU"/>
        </w:rPr>
        <w:t xml:space="preserve"> </w:t>
      </w:r>
      <w:r>
        <w:rPr>
          <w:sz w:val="24"/>
          <w:szCs w:val="24"/>
          <w:lang w:val="ru-RU"/>
        </w:rPr>
        <w:t>увала</w:t>
      </w:r>
      <w:r w:rsidR="006F7D27" w:rsidRPr="009F1BA8">
        <w:rPr>
          <w:sz w:val="24"/>
          <w:szCs w:val="24"/>
          <w:lang w:val="ru-RU"/>
        </w:rPr>
        <w:t xml:space="preserve"> </w:t>
      </w:r>
      <w:r>
        <w:rPr>
          <w:sz w:val="24"/>
          <w:szCs w:val="24"/>
          <w:lang w:val="ru-RU"/>
        </w:rPr>
        <w:t>су</w:t>
      </w:r>
      <w:r w:rsidR="006F7D27" w:rsidRPr="009F1BA8">
        <w:rPr>
          <w:sz w:val="24"/>
          <w:szCs w:val="24"/>
          <w:lang w:val="ru-RU"/>
        </w:rPr>
        <w:t xml:space="preserve"> </w:t>
      </w:r>
      <w:r>
        <w:rPr>
          <w:sz w:val="24"/>
          <w:szCs w:val="24"/>
          <w:lang w:val="ru-RU"/>
        </w:rPr>
        <w:t>настала</w:t>
      </w:r>
      <w:r w:rsidR="006F7D27" w:rsidRPr="009F1BA8">
        <w:rPr>
          <w:sz w:val="24"/>
          <w:szCs w:val="24"/>
          <w:lang w:val="ru-RU"/>
        </w:rPr>
        <w:t xml:space="preserve"> </w:t>
      </w:r>
      <w:r>
        <w:rPr>
          <w:sz w:val="24"/>
          <w:szCs w:val="24"/>
          <w:lang w:val="ru-RU"/>
        </w:rPr>
        <w:t>спирањем</w:t>
      </w:r>
      <w:r w:rsidR="006F7D27" w:rsidRPr="009F1BA8">
        <w:rPr>
          <w:sz w:val="24"/>
          <w:szCs w:val="24"/>
          <w:lang w:val="ru-RU"/>
        </w:rPr>
        <w:t xml:space="preserve"> </w:t>
      </w:r>
      <w:r>
        <w:rPr>
          <w:sz w:val="24"/>
          <w:szCs w:val="24"/>
          <w:lang w:val="ru-RU"/>
        </w:rPr>
        <w:t>са</w:t>
      </w:r>
      <w:r w:rsidR="006F7D27" w:rsidRPr="009F1BA8">
        <w:rPr>
          <w:sz w:val="24"/>
          <w:szCs w:val="24"/>
          <w:lang w:val="ru-RU"/>
        </w:rPr>
        <w:t xml:space="preserve"> </w:t>
      </w:r>
      <w:r>
        <w:rPr>
          <w:sz w:val="24"/>
          <w:szCs w:val="24"/>
          <w:lang w:val="ru-RU"/>
        </w:rPr>
        <w:t>околних</w:t>
      </w:r>
      <w:r w:rsidR="006F7D27" w:rsidRPr="009F1BA8">
        <w:rPr>
          <w:sz w:val="24"/>
          <w:szCs w:val="24"/>
          <w:lang w:val="ru-RU"/>
        </w:rPr>
        <w:t xml:space="preserve"> </w:t>
      </w:r>
      <w:r>
        <w:rPr>
          <w:sz w:val="24"/>
          <w:szCs w:val="24"/>
          <w:lang w:val="ru-RU"/>
        </w:rPr>
        <w:t>уздигнутих</w:t>
      </w:r>
      <w:r w:rsidR="006F7D27" w:rsidRPr="009F1BA8">
        <w:rPr>
          <w:sz w:val="24"/>
          <w:szCs w:val="24"/>
          <w:lang w:val="ru-RU"/>
        </w:rPr>
        <w:t xml:space="preserve"> </w:t>
      </w:r>
      <w:r>
        <w:rPr>
          <w:sz w:val="24"/>
          <w:szCs w:val="24"/>
          <w:lang w:val="ru-RU"/>
        </w:rPr>
        <w:t>терена</w:t>
      </w:r>
      <w:r w:rsidR="006F7D27" w:rsidRPr="009F1BA8">
        <w:rPr>
          <w:sz w:val="24"/>
          <w:szCs w:val="24"/>
          <w:lang w:val="ru-RU"/>
        </w:rPr>
        <w:t xml:space="preserve">. </w:t>
      </w:r>
      <w:r>
        <w:rPr>
          <w:sz w:val="24"/>
          <w:szCs w:val="24"/>
          <w:lang w:val="ru-RU"/>
        </w:rPr>
        <w:t>Издвојена</w:t>
      </w:r>
      <w:r w:rsidR="006F7D27" w:rsidRPr="009F1BA8">
        <w:rPr>
          <w:sz w:val="24"/>
          <w:szCs w:val="24"/>
          <w:lang w:val="ru-RU"/>
        </w:rPr>
        <w:t xml:space="preserve"> </w:t>
      </w:r>
      <w:r>
        <w:rPr>
          <w:sz w:val="24"/>
          <w:szCs w:val="24"/>
          <w:lang w:val="ru-RU"/>
        </w:rPr>
        <w:t>су</w:t>
      </w:r>
      <w:r w:rsidR="006F7D27" w:rsidRPr="009F1BA8">
        <w:rPr>
          <w:sz w:val="24"/>
          <w:szCs w:val="24"/>
          <w:lang w:val="ru-RU"/>
        </w:rPr>
        <w:t xml:space="preserve"> </w:t>
      </w:r>
      <w:r>
        <w:rPr>
          <w:sz w:val="24"/>
          <w:szCs w:val="24"/>
          <w:lang w:val="ru-RU"/>
        </w:rPr>
        <w:t>на</w:t>
      </w:r>
      <w:r w:rsidR="006F7D27" w:rsidRPr="009F1BA8">
        <w:rPr>
          <w:sz w:val="24"/>
          <w:szCs w:val="24"/>
          <w:lang w:val="ru-RU"/>
        </w:rPr>
        <w:t xml:space="preserve"> </w:t>
      </w:r>
      <w:r>
        <w:rPr>
          <w:sz w:val="24"/>
          <w:szCs w:val="24"/>
          <w:lang w:val="ru-RU"/>
        </w:rPr>
        <w:t>подручју</w:t>
      </w:r>
      <w:r w:rsidR="006F7D27" w:rsidRPr="009F1BA8">
        <w:rPr>
          <w:sz w:val="24"/>
          <w:szCs w:val="24"/>
          <w:lang w:val="ru-RU"/>
        </w:rPr>
        <w:t xml:space="preserve"> </w:t>
      </w:r>
      <w:r>
        <w:rPr>
          <w:sz w:val="24"/>
          <w:szCs w:val="24"/>
          <w:lang w:val="ru-RU"/>
        </w:rPr>
        <w:t>села</w:t>
      </w:r>
      <w:r w:rsidR="006F7D27" w:rsidRPr="009F1BA8">
        <w:rPr>
          <w:sz w:val="24"/>
          <w:szCs w:val="24"/>
          <w:lang w:val="ru-RU"/>
        </w:rPr>
        <w:t xml:space="preserve"> </w:t>
      </w:r>
      <w:r>
        <w:rPr>
          <w:sz w:val="24"/>
          <w:szCs w:val="24"/>
          <w:lang w:val="ru-RU"/>
        </w:rPr>
        <w:t>Луке</w:t>
      </w:r>
      <w:r w:rsidR="006F7D27" w:rsidRPr="009F1BA8">
        <w:rPr>
          <w:sz w:val="24"/>
          <w:szCs w:val="24"/>
          <w:lang w:val="ru-RU"/>
        </w:rPr>
        <w:t xml:space="preserve">  </w:t>
      </w:r>
      <w:r>
        <w:rPr>
          <w:sz w:val="24"/>
          <w:szCs w:val="24"/>
          <w:lang w:val="ru-RU"/>
        </w:rPr>
        <w:t>и</w:t>
      </w:r>
      <w:r w:rsidR="006F7D27" w:rsidRPr="009F1BA8">
        <w:rPr>
          <w:sz w:val="24"/>
          <w:szCs w:val="24"/>
          <w:lang w:val="ru-RU"/>
        </w:rPr>
        <w:t xml:space="preserve"> </w:t>
      </w:r>
      <w:r>
        <w:rPr>
          <w:sz w:val="24"/>
          <w:szCs w:val="24"/>
          <w:lang w:val="ru-RU"/>
        </w:rPr>
        <w:t>Кљуна</w:t>
      </w:r>
      <w:r w:rsidR="006F7D27" w:rsidRPr="009F1BA8">
        <w:rPr>
          <w:sz w:val="24"/>
          <w:szCs w:val="24"/>
          <w:lang w:val="ru-RU"/>
        </w:rPr>
        <w:t xml:space="preserve">, </w:t>
      </w:r>
      <w:r>
        <w:rPr>
          <w:sz w:val="24"/>
          <w:szCs w:val="24"/>
          <w:lang w:val="ru-RU"/>
        </w:rPr>
        <w:t>затим</w:t>
      </w:r>
      <w:r w:rsidR="006F7D27" w:rsidRPr="009F1BA8">
        <w:rPr>
          <w:sz w:val="24"/>
          <w:szCs w:val="24"/>
          <w:lang w:val="ru-RU"/>
        </w:rPr>
        <w:t xml:space="preserve"> </w:t>
      </w:r>
      <w:r>
        <w:rPr>
          <w:sz w:val="24"/>
          <w:szCs w:val="24"/>
          <w:lang w:val="ru-RU"/>
        </w:rPr>
        <w:t>Грабовице</w:t>
      </w:r>
      <w:r w:rsidR="006F7D27" w:rsidRPr="009F1BA8">
        <w:rPr>
          <w:sz w:val="24"/>
          <w:szCs w:val="24"/>
          <w:lang w:val="ru-RU"/>
        </w:rPr>
        <w:t xml:space="preserve"> </w:t>
      </w:r>
      <w:r>
        <w:rPr>
          <w:sz w:val="24"/>
          <w:szCs w:val="24"/>
          <w:lang w:val="ru-RU"/>
        </w:rPr>
        <w:t>и</w:t>
      </w:r>
      <w:r w:rsidR="006F7D27" w:rsidRPr="009F1BA8">
        <w:rPr>
          <w:sz w:val="24"/>
          <w:szCs w:val="24"/>
          <w:lang w:val="ru-RU"/>
        </w:rPr>
        <w:t xml:space="preserve"> </w:t>
      </w:r>
      <w:r>
        <w:rPr>
          <w:sz w:val="24"/>
          <w:szCs w:val="24"/>
          <w:lang w:val="ru-RU"/>
        </w:rPr>
        <w:t>Дрежња</w:t>
      </w:r>
      <w:r w:rsidR="006F7D27" w:rsidRPr="009F1BA8">
        <w:rPr>
          <w:sz w:val="24"/>
          <w:szCs w:val="24"/>
          <w:lang w:val="ru-RU"/>
        </w:rPr>
        <w:t xml:space="preserve">, </w:t>
      </w:r>
      <w:r>
        <w:rPr>
          <w:sz w:val="24"/>
          <w:szCs w:val="24"/>
          <w:lang w:val="ru-RU"/>
        </w:rPr>
        <w:t>те</w:t>
      </w:r>
      <w:r w:rsidR="006F7D27" w:rsidRPr="009F1BA8">
        <w:rPr>
          <w:sz w:val="24"/>
          <w:szCs w:val="24"/>
          <w:lang w:val="ru-RU"/>
        </w:rPr>
        <w:t xml:space="preserve"> </w:t>
      </w:r>
      <w:r>
        <w:rPr>
          <w:sz w:val="24"/>
          <w:szCs w:val="24"/>
          <w:lang w:val="ru-RU"/>
        </w:rPr>
        <w:t>на</w:t>
      </w:r>
      <w:r w:rsidR="006F7D27" w:rsidRPr="009F1BA8">
        <w:rPr>
          <w:sz w:val="24"/>
          <w:szCs w:val="24"/>
          <w:lang w:val="ru-RU"/>
        </w:rPr>
        <w:t xml:space="preserve"> </w:t>
      </w:r>
      <w:r>
        <w:rPr>
          <w:sz w:val="24"/>
          <w:szCs w:val="24"/>
          <w:lang w:val="ru-RU"/>
        </w:rPr>
        <w:t>локалитетима</w:t>
      </w:r>
      <w:r w:rsidR="006F7D27" w:rsidRPr="009F1BA8">
        <w:rPr>
          <w:sz w:val="24"/>
          <w:szCs w:val="24"/>
          <w:lang w:val="ru-RU"/>
        </w:rPr>
        <w:t xml:space="preserve"> </w:t>
      </w:r>
      <w:r>
        <w:rPr>
          <w:sz w:val="24"/>
          <w:szCs w:val="24"/>
          <w:lang w:val="ru-RU"/>
        </w:rPr>
        <w:t>Удрежње</w:t>
      </w:r>
      <w:r w:rsidR="006F7D27" w:rsidRPr="009F1BA8">
        <w:rPr>
          <w:sz w:val="24"/>
          <w:szCs w:val="24"/>
          <w:lang w:val="ru-RU"/>
        </w:rPr>
        <w:t xml:space="preserve">, </w:t>
      </w:r>
      <w:r>
        <w:rPr>
          <w:sz w:val="24"/>
          <w:szCs w:val="24"/>
          <w:lang w:val="ru-RU"/>
        </w:rPr>
        <w:t>Крушево</w:t>
      </w:r>
      <w:r w:rsidR="006F7D27" w:rsidRPr="009F1BA8">
        <w:rPr>
          <w:sz w:val="24"/>
          <w:szCs w:val="24"/>
          <w:lang w:val="ru-RU"/>
        </w:rPr>
        <w:t xml:space="preserve">, </w:t>
      </w:r>
      <w:r>
        <w:rPr>
          <w:sz w:val="24"/>
          <w:szCs w:val="24"/>
          <w:lang w:val="ru-RU"/>
        </w:rPr>
        <w:t>Косовача</w:t>
      </w:r>
      <w:r w:rsidR="006F7D27" w:rsidRPr="009F1BA8">
        <w:rPr>
          <w:sz w:val="24"/>
          <w:szCs w:val="24"/>
          <w:lang w:val="ru-RU"/>
        </w:rPr>
        <w:t xml:space="preserve"> </w:t>
      </w:r>
      <w:r>
        <w:rPr>
          <w:sz w:val="24"/>
          <w:szCs w:val="24"/>
          <w:lang w:val="ru-RU"/>
        </w:rPr>
        <w:t>и</w:t>
      </w:r>
      <w:r w:rsidR="006F7D27" w:rsidRPr="009F1BA8">
        <w:rPr>
          <w:sz w:val="24"/>
          <w:szCs w:val="24"/>
          <w:lang w:val="ru-RU"/>
        </w:rPr>
        <w:t xml:space="preserve"> </w:t>
      </w:r>
      <w:r>
        <w:rPr>
          <w:sz w:val="24"/>
          <w:szCs w:val="24"/>
          <w:lang w:val="ru-RU"/>
        </w:rPr>
        <w:t>Рикаче</w:t>
      </w:r>
      <w:r w:rsidR="006F7D27" w:rsidRPr="009F1BA8">
        <w:rPr>
          <w:sz w:val="24"/>
          <w:szCs w:val="24"/>
          <w:lang w:val="ru-RU"/>
        </w:rPr>
        <w:t>.</w:t>
      </w:r>
    </w:p>
    <w:p w:rsidR="006F7D27" w:rsidRPr="009F1BA8" w:rsidRDefault="000D2A36" w:rsidP="006F7D27">
      <w:pPr>
        <w:ind w:firstLine="567"/>
        <w:jc w:val="both"/>
        <w:rPr>
          <w:sz w:val="24"/>
          <w:szCs w:val="24"/>
          <w:lang w:val="ru-RU"/>
        </w:rPr>
      </w:pPr>
      <w:r>
        <w:rPr>
          <w:sz w:val="24"/>
          <w:szCs w:val="24"/>
          <w:u w:val="single"/>
          <w:lang w:val="ru-RU"/>
        </w:rPr>
        <w:t>Алувијално</w:t>
      </w:r>
      <w:r w:rsidR="006F7D27" w:rsidRPr="009F1BA8">
        <w:rPr>
          <w:sz w:val="24"/>
          <w:szCs w:val="24"/>
          <w:u w:val="single"/>
          <w:lang w:val="ru-RU"/>
        </w:rPr>
        <w:t>-</w:t>
      </w:r>
      <w:r>
        <w:rPr>
          <w:sz w:val="24"/>
          <w:szCs w:val="24"/>
          <w:u w:val="single"/>
          <w:lang w:val="ru-RU"/>
        </w:rPr>
        <w:t>делувијална</w:t>
      </w:r>
      <w:r w:rsidR="006F7D27" w:rsidRPr="009F1BA8">
        <w:rPr>
          <w:sz w:val="24"/>
          <w:szCs w:val="24"/>
          <w:u w:val="single"/>
          <w:lang w:val="ru-RU"/>
        </w:rPr>
        <w:t xml:space="preserve"> </w:t>
      </w:r>
      <w:r>
        <w:rPr>
          <w:sz w:val="24"/>
          <w:szCs w:val="24"/>
          <w:u w:val="single"/>
          <w:lang w:val="ru-RU"/>
        </w:rPr>
        <w:t>тла</w:t>
      </w:r>
      <w:r w:rsidR="006F7D27" w:rsidRPr="009F1BA8">
        <w:rPr>
          <w:sz w:val="24"/>
          <w:szCs w:val="24"/>
          <w:lang w:val="ru-RU"/>
        </w:rPr>
        <w:t xml:space="preserve"> </w:t>
      </w:r>
      <w:r>
        <w:rPr>
          <w:sz w:val="24"/>
          <w:szCs w:val="24"/>
          <w:lang w:val="ru-RU"/>
        </w:rPr>
        <w:t>се</w:t>
      </w:r>
      <w:r w:rsidR="006F7D27" w:rsidRPr="009F1BA8">
        <w:rPr>
          <w:sz w:val="24"/>
          <w:szCs w:val="24"/>
          <w:lang w:val="ru-RU"/>
        </w:rPr>
        <w:t xml:space="preserve"> </w:t>
      </w:r>
      <w:r>
        <w:rPr>
          <w:sz w:val="24"/>
          <w:szCs w:val="24"/>
          <w:lang w:val="ru-RU"/>
        </w:rPr>
        <w:t>налазе</w:t>
      </w:r>
      <w:r w:rsidR="006F7D27" w:rsidRPr="009F1BA8">
        <w:rPr>
          <w:sz w:val="24"/>
          <w:szCs w:val="24"/>
          <w:lang w:val="ru-RU"/>
        </w:rPr>
        <w:t xml:space="preserve"> </w:t>
      </w:r>
      <w:r>
        <w:rPr>
          <w:sz w:val="24"/>
          <w:szCs w:val="24"/>
          <w:lang w:val="ru-RU"/>
        </w:rPr>
        <w:t>у</w:t>
      </w:r>
      <w:r w:rsidR="006F7D27" w:rsidRPr="009F1BA8">
        <w:rPr>
          <w:sz w:val="24"/>
          <w:szCs w:val="24"/>
          <w:lang w:val="ru-RU"/>
        </w:rPr>
        <w:t xml:space="preserve"> </w:t>
      </w:r>
      <w:r>
        <w:rPr>
          <w:sz w:val="24"/>
          <w:szCs w:val="24"/>
          <w:lang w:val="ru-RU"/>
        </w:rPr>
        <w:t>Трусинском</w:t>
      </w:r>
      <w:r w:rsidR="006F7D27" w:rsidRPr="009F1BA8">
        <w:rPr>
          <w:sz w:val="24"/>
          <w:szCs w:val="24"/>
          <w:lang w:val="ru-RU"/>
        </w:rPr>
        <w:t xml:space="preserve"> </w:t>
      </w:r>
      <w:r>
        <w:rPr>
          <w:sz w:val="24"/>
          <w:szCs w:val="24"/>
          <w:lang w:val="ru-RU"/>
        </w:rPr>
        <w:t>пољу</w:t>
      </w:r>
      <w:r w:rsidR="006F7D27" w:rsidRPr="009F1BA8">
        <w:rPr>
          <w:sz w:val="24"/>
          <w:szCs w:val="24"/>
          <w:lang w:val="ru-RU"/>
        </w:rPr>
        <w:t xml:space="preserve">, </w:t>
      </w:r>
      <w:r>
        <w:rPr>
          <w:sz w:val="24"/>
          <w:szCs w:val="24"/>
          <w:lang w:val="ru-RU"/>
        </w:rPr>
        <w:t>а</w:t>
      </w:r>
      <w:r w:rsidR="006F7D27" w:rsidRPr="009F1BA8">
        <w:rPr>
          <w:sz w:val="24"/>
          <w:szCs w:val="24"/>
          <w:lang w:val="ru-RU"/>
        </w:rPr>
        <w:t xml:space="preserve"> </w:t>
      </w:r>
      <w:r>
        <w:rPr>
          <w:sz w:val="24"/>
          <w:szCs w:val="24"/>
          <w:lang w:val="ru-RU"/>
        </w:rPr>
        <w:t>нешто</w:t>
      </w:r>
      <w:r w:rsidR="006F7D27" w:rsidRPr="009F1BA8">
        <w:rPr>
          <w:sz w:val="24"/>
          <w:szCs w:val="24"/>
          <w:lang w:val="ru-RU"/>
        </w:rPr>
        <w:t xml:space="preserve"> </w:t>
      </w:r>
      <w:r>
        <w:rPr>
          <w:sz w:val="24"/>
          <w:szCs w:val="24"/>
          <w:lang w:val="ru-RU"/>
        </w:rPr>
        <w:t>мање</w:t>
      </w:r>
      <w:r w:rsidR="006F7D27" w:rsidRPr="009F1BA8">
        <w:rPr>
          <w:sz w:val="24"/>
          <w:szCs w:val="24"/>
          <w:lang w:val="ru-RU"/>
        </w:rPr>
        <w:t xml:space="preserve"> </w:t>
      </w:r>
      <w:r>
        <w:rPr>
          <w:sz w:val="24"/>
          <w:szCs w:val="24"/>
          <w:lang w:val="ru-RU"/>
        </w:rPr>
        <w:t>на</w:t>
      </w:r>
      <w:r w:rsidR="006F7D27" w:rsidRPr="009F1BA8">
        <w:rPr>
          <w:sz w:val="24"/>
          <w:szCs w:val="24"/>
          <w:lang w:val="ru-RU"/>
        </w:rPr>
        <w:t xml:space="preserve"> </w:t>
      </w:r>
      <w:r>
        <w:rPr>
          <w:sz w:val="24"/>
          <w:szCs w:val="24"/>
          <w:lang w:val="ru-RU"/>
        </w:rPr>
        <w:t>подручју</w:t>
      </w:r>
      <w:r w:rsidR="006F7D27" w:rsidRPr="009F1BA8">
        <w:rPr>
          <w:sz w:val="24"/>
          <w:szCs w:val="24"/>
          <w:lang w:val="ru-RU"/>
        </w:rPr>
        <w:t xml:space="preserve"> </w:t>
      </w:r>
      <w:r>
        <w:rPr>
          <w:sz w:val="24"/>
          <w:szCs w:val="24"/>
          <w:lang w:val="ru-RU"/>
        </w:rPr>
        <w:t>Будисавља</w:t>
      </w:r>
      <w:r w:rsidR="006F7D27" w:rsidRPr="009F1BA8">
        <w:rPr>
          <w:sz w:val="24"/>
          <w:szCs w:val="24"/>
          <w:lang w:val="ru-RU"/>
        </w:rPr>
        <w:t xml:space="preserve"> </w:t>
      </w:r>
      <w:r>
        <w:rPr>
          <w:sz w:val="24"/>
          <w:szCs w:val="24"/>
          <w:lang w:val="ru-RU"/>
        </w:rPr>
        <w:t>и</w:t>
      </w:r>
      <w:r w:rsidR="006F7D27" w:rsidRPr="009F1BA8">
        <w:rPr>
          <w:sz w:val="24"/>
          <w:szCs w:val="24"/>
          <w:lang w:val="ru-RU"/>
        </w:rPr>
        <w:t xml:space="preserve"> </w:t>
      </w:r>
      <w:r>
        <w:rPr>
          <w:sz w:val="24"/>
          <w:szCs w:val="24"/>
          <w:lang w:val="ru-RU"/>
        </w:rPr>
        <w:t>Бољка</w:t>
      </w:r>
      <w:r w:rsidR="006F7D27" w:rsidRPr="009F1BA8">
        <w:rPr>
          <w:sz w:val="24"/>
          <w:szCs w:val="24"/>
          <w:lang w:val="ru-RU"/>
        </w:rPr>
        <w:t xml:space="preserve"> </w:t>
      </w:r>
      <w:r>
        <w:rPr>
          <w:sz w:val="24"/>
          <w:szCs w:val="24"/>
          <w:lang w:val="ru-RU"/>
        </w:rPr>
        <w:t>уз</w:t>
      </w:r>
      <w:r w:rsidR="006F7D27" w:rsidRPr="009F1BA8">
        <w:rPr>
          <w:sz w:val="24"/>
          <w:szCs w:val="24"/>
          <w:lang w:val="ru-RU"/>
        </w:rPr>
        <w:t xml:space="preserve"> </w:t>
      </w:r>
      <w:r>
        <w:rPr>
          <w:sz w:val="24"/>
          <w:szCs w:val="24"/>
          <w:lang w:val="ru-RU"/>
        </w:rPr>
        <w:t>ријеку</w:t>
      </w:r>
      <w:r w:rsidR="006F7D27" w:rsidRPr="009F1BA8">
        <w:rPr>
          <w:sz w:val="24"/>
          <w:szCs w:val="24"/>
          <w:lang w:val="ru-RU"/>
        </w:rPr>
        <w:t xml:space="preserve"> </w:t>
      </w:r>
      <w:r>
        <w:rPr>
          <w:sz w:val="24"/>
          <w:szCs w:val="24"/>
          <w:lang w:val="ru-RU"/>
        </w:rPr>
        <w:t>Заломку</w:t>
      </w:r>
      <w:r w:rsidR="006F7D27" w:rsidRPr="009F1BA8">
        <w:rPr>
          <w:sz w:val="24"/>
          <w:szCs w:val="24"/>
          <w:lang w:val="ru-RU"/>
        </w:rPr>
        <w:t xml:space="preserve">, </w:t>
      </w:r>
      <w:r>
        <w:rPr>
          <w:sz w:val="24"/>
          <w:szCs w:val="24"/>
          <w:lang w:val="ru-RU"/>
        </w:rPr>
        <w:t>те</w:t>
      </w:r>
      <w:r w:rsidR="006F7D27" w:rsidRPr="009F1BA8">
        <w:rPr>
          <w:sz w:val="24"/>
          <w:szCs w:val="24"/>
          <w:lang w:val="ru-RU"/>
        </w:rPr>
        <w:t xml:space="preserve"> </w:t>
      </w:r>
      <w:r>
        <w:rPr>
          <w:sz w:val="24"/>
          <w:szCs w:val="24"/>
          <w:lang w:val="ru-RU"/>
        </w:rPr>
        <w:t>на</w:t>
      </w:r>
      <w:r w:rsidR="006F7D27" w:rsidRPr="009F1BA8">
        <w:rPr>
          <w:sz w:val="24"/>
          <w:szCs w:val="24"/>
          <w:lang w:val="ru-RU"/>
        </w:rPr>
        <w:t xml:space="preserve"> </w:t>
      </w:r>
      <w:r>
        <w:rPr>
          <w:sz w:val="24"/>
          <w:szCs w:val="24"/>
          <w:lang w:val="ru-RU"/>
        </w:rPr>
        <w:t>по</w:t>
      </w:r>
      <w:r>
        <w:rPr>
          <w:sz w:val="24"/>
          <w:szCs w:val="24"/>
          <w:lang w:val="sr-Cyrl-CS"/>
        </w:rPr>
        <w:t>т</w:t>
      </w:r>
      <w:r>
        <w:rPr>
          <w:sz w:val="24"/>
          <w:szCs w:val="24"/>
          <w:lang w:val="ru-RU"/>
        </w:rPr>
        <w:t>езу</w:t>
      </w:r>
      <w:r w:rsidR="006F7D27" w:rsidRPr="009F1BA8">
        <w:rPr>
          <w:sz w:val="24"/>
          <w:szCs w:val="24"/>
          <w:lang w:val="ru-RU"/>
        </w:rPr>
        <w:t xml:space="preserve"> </w:t>
      </w:r>
      <w:r>
        <w:rPr>
          <w:sz w:val="24"/>
          <w:szCs w:val="24"/>
          <w:lang w:val="ru-RU"/>
        </w:rPr>
        <w:t>од</w:t>
      </w:r>
      <w:r w:rsidR="006F7D27" w:rsidRPr="009F1BA8">
        <w:rPr>
          <w:sz w:val="24"/>
          <w:szCs w:val="24"/>
          <w:lang w:val="ru-RU"/>
        </w:rPr>
        <w:t xml:space="preserve"> </w:t>
      </w:r>
      <w:r>
        <w:rPr>
          <w:sz w:val="24"/>
          <w:szCs w:val="24"/>
          <w:lang w:val="ru-RU"/>
        </w:rPr>
        <w:t>Божановића</w:t>
      </w:r>
      <w:r w:rsidR="006F7D27" w:rsidRPr="009F1BA8">
        <w:rPr>
          <w:sz w:val="24"/>
          <w:szCs w:val="24"/>
          <w:lang w:val="ru-RU"/>
        </w:rPr>
        <w:t xml:space="preserve"> </w:t>
      </w:r>
      <w:r>
        <w:rPr>
          <w:sz w:val="24"/>
          <w:szCs w:val="24"/>
          <w:lang w:val="ru-RU"/>
        </w:rPr>
        <w:t>до</w:t>
      </w:r>
      <w:r w:rsidR="006F7D27" w:rsidRPr="009F1BA8">
        <w:rPr>
          <w:sz w:val="24"/>
          <w:szCs w:val="24"/>
          <w:lang w:val="ru-RU"/>
        </w:rPr>
        <w:t xml:space="preserve"> </w:t>
      </w:r>
      <w:r>
        <w:rPr>
          <w:sz w:val="24"/>
          <w:szCs w:val="24"/>
          <w:lang w:val="ru-RU"/>
        </w:rPr>
        <w:t>Кљуна</w:t>
      </w:r>
      <w:r w:rsidR="006F7D27" w:rsidRPr="009F1BA8">
        <w:rPr>
          <w:sz w:val="24"/>
          <w:szCs w:val="24"/>
          <w:lang w:val="ru-RU"/>
        </w:rPr>
        <w:t xml:space="preserve"> </w:t>
      </w:r>
      <w:r>
        <w:rPr>
          <w:sz w:val="24"/>
          <w:szCs w:val="24"/>
          <w:lang w:val="ru-RU"/>
        </w:rPr>
        <w:t>на</w:t>
      </w:r>
      <w:r w:rsidR="006F7D27" w:rsidRPr="009F1BA8">
        <w:rPr>
          <w:sz w:val="24"/>
          <w:szCs w:val="24"/>
          <w:lang w:val="ru-RU"/>
        </w:rPr>
        <w:t xml:space="preserve"> </w:t>
      </w:r>
      <w:r>
        <w:rPr>
          <w:sz w:val="24"/>
          <w:szCs w:val="24"/>
          <w:lang w:val="ru-RU"/>
        </w:rPr>
        <w:t>улазу</w:t>
      </w:r>
      <w:r w:rsidR="006F7D27" w:rsidRPr="009F1BA8">
        <w:rPr>
          <w:sz w:val="24"/>
          <w:szCs w:val="24"/>
          <w:lang w:val="ru-RU"/>
        </w:rPr>
        <w:t xml:space="preserve"> </w:t>
      </w:r>
      <w:r>
        <w:rPr>
          <w:sz w:val="24"/>
          <w:szCs w:val="24"/>
          <w:lang w:val="ru-RU"/>
        </w:rPr>
        <w:t>у</w:t>
      </w:r>
      <w:r w:rsidR="006F7D27" w:rsidRPr="009F1BA8">
        <w:rPr>
          <w:sz w:val="24"/>
          <w:szCs w:val="24"/>
          <w:lang w:val="ru-RU"/>
        </w:rPr>
        <w:t xml:space="preserve"> </w:t>
      </w:r>
      <w:r>
        <w:rPr>
          <w:sz w:val="24"/>
          <w:szCs w:val="24"/>
          <w:lang w:val="ru-RU"/>
        </w:rPr>
        <w:t>Лукавачко</w:t>
      </w:r>
      <w:r w:rsidR="006F7D27" w:rsidRPr="009F1BA8">
        <w:rPr>
          <w:sz w:val="24"/>
          <w:szCs w:val="24"/>
          <w:lang w:val="ru-RU"/>
        </w:rPr>
        <w:t xml:space="preserve"> </w:t>
      </w:r>
      <w:r>
        <w:rPr>
          <w:sz w:val="24"/>
          <w:szCs w:val="24"/>
          <w:lang w:val="ru-RU"/>
        </w:rPr>
        <w:t>поље</w:t>
      </w:r>
      <w:r w:rsidR="006F7D27" w:rsidRPr="009F1BA8">
        <w:rPr>
          <w:sz w:val="24"/>
          <w:szCs w:val="24"/>
          <w:lang w:val="ru-RU"/>
        </w:rPr>
        <w:t xml:space="preserve">. </w:t>
      </w:r>
      <w:r>
        <w:rPr>
          <w:sz w:val="24"/>
          <w:szCs w:val="24"/>
          <w:lang w:val="ru-RU"/>
        </w:rPr>
        <w:t>Ова</w:t>
      </w:r>
      <w:r w:rsidR="006F7D27" w:rsidRPr="009F1BA8">
        <w:rPr>
          <w:sz w:val="24"/>
          <w:szCs w:val="24"/>
          <w:lang w:val="ru-RU"/>
        </w:rPr>
        <w:t xml:space="preserve"> </w:t>
      </w:r>
      <w:r>
        <w:rPr>
          <w:sz w:val="24"/>
          <w:szCs w:val="24"/>
          <w:lang w:val="ru-RU"/>
        </w:rPr>
        <w:t>тла</w:t>
      </w:r>
      <w:r w:rsidR="006F7D27" w:rsidRPr="009F1BA8">
        <w:rPr>
          <w:sz w:val="24"/>
          <w:szCs w:val="24"/>
          <w:lang w:val="ru-RU"/>
        </w:rPr>
        <w:t xml:space="preserve"> </w:t>
      </w:r>
      <w:r>
        <w:rPr>
          <w:sz w:val="24"/>
          <w:szCs w:val="24"/>
          <w:lang w:val="ru-RU"/>
        </w:rPr>
        <w:t>су</w:t>
      </w:r>
      <w:r w:rsidR="006F7D27" w:rsidRPr="009F1BA8">
        <w:rPr>
          <w:sz w:val="24"/>
          <w:szCs w:val="24"/>
          <w:lang w:val="ru-RU"/>
        </w:rPr>
        <w:t xml:space="preserve"> </w:t>
      </w:r>
      <w:r>
        <w:rPr>
          <w:sz w:val="24"/>
          <w:szCs w:val="24"/>
          <w:lang w:val="ru-RU"/>
        </w:rPr>
        <w:t>настала</w:t>
      </w:r>
      <w:r w:rsidR="006F7D27" w:rsidRPr="009F1BA8">
        <w:rPr>
          <w:sz w:val="24"/>
          <w:szCs w:val="24"/>
          <w:lang w:val="ru-RU"/>
        </w:rPr>
        <w:t xml:space="preserve"> </w:t>
      </w:r>
      <w:r>
        <w:rPr>
          <w:sz w:val="24"/>
          <w:szCs w:val="24"/>
          <w:lang w:val="ru-RU"/>
        </w:rPr>
        <w:t>наносима</w:t>
      </w:r>
      <w:r w:rsidR="006F7D27" w:rsidRPr="009F1BA8">
        <w:rPr>
          <w:sz w:val="24"/>
          <w:szCs w:val="24"/>
          <w:lang w:val="ru-RU"/>
        </w:rPr>
        <w:t xml:space="preserve"> </w:t>
      </w:r>
      <w:r>
        <w:rPr>
          <w:sz w:val="24"/>
          <w:szCs w:val="24"/>
          <w:lang w:val="ru-RU"/>
        </w:rPr>
        <w:t>водотока</w:t>
      </w:r>
      <w:r w:rsidR="006F7D27" w:rsidRPr="009F1BA8">
        <w:rPr>
          <w:sz w:val="24"/>
          <w:szCs w:val="24"/>
          <w:lang w:val="ru-RU"/>
        </w:rPr>
        <w:t xml:space="preserve"> </w:t>
      </w:r>
      <w:r>
        <w:rPr>
          <w:sz w:val="24"/>
          <w:szCs w:val="24"/>
          <w:lang w:val="ru-RU"/>
        </w:rPr>
        <w:t>и</w:t>
      </w:r>
      <w:r w:rsidR="006F7D27" w:rsidRPr="009F1BA8">
        <w:rPr>
          <w:sz w:val="24"/>
          <w:szCs w:val="24"/>
          <w:lang w:val="ru-RU"/>
        </w:rPr>
        <w:t xml:space="preserve"> </w:t>
      </w:r>
      <w:r>
        <w:rPr>
          <w:sz w:val="24"/>
          <w:szCs w:val="24"/>
          <w:lang w:val="ru-RU"/>
        </w:rPr>
        <w:t>спирањем</w:t>
      </w:r>
      <w:r w:rsidR="006F7D27" w:rsidRPr="009F1BA8">
        <w:rPr>
          <w:sz w:val="24"/>
          <w:szCs w:val="24"/>
          <w:lang w:val="ru-RU"/>
        </w:rPr>
        <w:t xml:space="preserve"> </w:t>
      </w:r>
      <w:r>
        <w:rPr>
          <w:sz w:val="24"/>
          <w:szCs w:val="24"/>
          <w:lang w:val="ru-RU"/>
        </w:rPr>
        <w:t>тла</w:t>
      </w:r>
      <w:r w:rsidR="006F7D27" w:rsidRPr="009F1BA8">
        <w:rPr>
          <w:sz w:val="24"/>
          <w:szCs w:val="24"/>
          <w:lang w:val="ru-RU"/>
        </w:rPr>
        <w:t xml:space="preserve"> </w:t>
      </w:r>
      <w:r>
        <w:rPr>
          <w:sz w:val="24"/>
          <w:szCs w:val="24"/>
          <w:lang w:val="ru-RU"/>
        </w:rPr>
        <w:t>са</w:t>
      </w:r>
      <w:r w:rsidR="006F7D27" w:rsidRPr="009F1BA8">
        <w:rPr>
          <w:sz w:val="24"/>
          <w:szCs w:val="24"/>
          <w:lang w:val="ru-RU"/>
        </w:rPr>
        <w:t xml:space="preserve"> </w:t>
      </w:r>
      <w:r>
        <w:rPr>
          <w:sz w:val="24"/>
          <w:szCs w:val="24"/>
          <w:lang w:val="ru-RU"/>
        </w:rPr>
        <w:t>нагнутих</w:t>
      </w:r>
      <w:r w:rsidR="006F7D27" w:rsidRPr="009F1BA8">
        <w:rPr>
          <w:sz w:val="24"/>
          <w:szCs w:val="24"/>
          <w:lang w:val="ru-RU"/>
        </w:rPr>
        <w:t xml:space="preserve"> </w:t>
      </w:r>
      <w:r>
        <w:rPr>
          <w:sz w:val="24"/>
          <w:szCs w:val="24"/>
          <w:lang w:val="ru-RU"/>
        </w:rPr>
        <w:t>површина</w:t>
      </w:r>
      <w:r w:rsidR="006F7D27" w:rsidRPr="009F1BA8">
        <w:rPr>
          <w:sz w:val="24"/>
          <w:szCs w:val="24"/>
          <w:lang w:val="ru-RU"/>
        </w:rPr>
        <w:t xml:space="preserve">, </w:t>
      </w:r>
      <w:r>
        <w:rPr>
          <w:sz w:val="24"/>
          <w:szCs w:val="24"/>
          <w:lang w:val="ru-RU"/>
        </w:rPr>
        <w:t>подложна</w:t>
      </w:r>
      <w:r w:rsidR="006F7D27" w:rsidRPr="009F1BA8">
        <w:rPr>
          <w:sz w:val="24"/>
          <w:szCs w:val="24"/>
          <w:lang w:val="ru-RU"/>
        </w:rPr>
        <w:t xml:space="preserve"> </w:t>
      </w:r>
      <w:r>
        <w:rPr>
          <w:sz w:val="24"/>
          <w:szCs w:val="24"/>
          <w:lang w:val="ru-RU"/>
        </w:rPr>
        <w:t>су</w:t>
      </w:r>
      <w:r w:rsidR="006F7D27" w:rsidRPr="009F1BA8">
        <w:rPr>
          <w:sz w:val="24"/>
          <w:szCs w:val="24"/>
          <w:lang w:val="ru-RU"/>
        </w:rPr>
        <w:t xml:space="preserve"> </w:t>
      </w:r>
      <w:r>
        <w:rPr>
          <w:sz w:val="24"/>
          <w:szCs w:val="24"/>
          <w:lang w:val="ru-RU"/>
        </w:rPr>
        <w:t>повременим</w:t>
      </w:r>
      <w:r w:rsidR="006F7D27" w:rsidRPr="009F1BA8">
        <w:rPr>
          <w:sz w:val="24"/>
          <w:szCs w:val="24"/>
          <w:lang w:val="ru-RU"/>
        </w:rPr>
        <w:t xml:space="preserve"> </w:t>
      </w:r>
      <w:r>
        <w:rPr>
          <w:sz w:val="24"/>
          <w:szCs w:val="24"/>
          <w:lang w:val="ru-RU"/>
        </w:rPr>
        <w:t>поплавама</w:t>
      </w:r>
      <w:r w:rsidR="006F7D27" w:rsidRPr="009F1BA8">
        <w:rPr>
          <w:sz w:val="24"/>
          <w:szCs w:val="24"/>
          <w:lang w:val="ru-RU"/>
        </w:rPr>
        <w:t xml:space="preserve">, </w:t>
      </w:r>
      <w:r>
        <w:rPr>
          <w:sz w:val="24"/>
          <w:szCs w:val="24"/>
          <w:lang w:val="ru-RU"/>
        </w:rPr>
        <w:t>па</w:t>
      </w:r>
      <w:r w:rsidR="006F7D27" w:rsidRPr="009F1BA8">
        <w:rPr>
          <w:sz w:val="24"/>
          <w:szCs w:val="24"/>
          <w:lang w:val="ru-RU"/>
        </w:rPr>
        <w:t xml:space="preserve"> </w:t>
      </w:r>
      <w:r>
        <w:rPr>
          <w:sz w:val="24"/>
          <w:szCs w:val="24"/>
          <w:lang w:val="ru-RU"/>
        </w:rPr>
        <w:t>им</w:t>
      </w:r>
      <w:r w:rsidR="006F7D27" w:rsidRPr="009F1BA8">
        <w:rPr>
          <w:sz w:val="24"/>
          <w:szCs w:val="24"/>
          <w:lang w:val="ru-RU"/>
        </w:rPr>
        <w:t xml:space="preserve"> </w:t>
      </w:r>
      <w:r>
        <w:rPr>
          <w:sz w:val="24"/>
          <w:szCs w:val="24"/>
          <w:lang w:val="ru-RU"/>
        </w:rPr>
        <w:t>та</w:t>
      </w:r>
      <w:r w:rsidR="006F7D27" w:rsidRPr="009F1BA8">
        <w:rPr>
          <w:sz w:val="24"/>
          <w:szCs w:val="24"/>
          <w:lang w:val="ru-RU"/>
        </w:rPr>
        <w:t xml:space="preserve"> </w:t>
      </w:r>
      <w:r>
        <w:rPr>
          <w:sz w:val="24"/>
          <w:szCs w:val="24"/>
          <w:lang w:val="ru-RU"/>
        </w:rPr>
        <w:t>околност</w:t>
      </w:r>
      <w:r w:rsidR="006F7D27" w:rsidRPr="009F1BA8">
        <w:rPr>
          <w:sz w:val="24"/>
          <w:szCs w:val="24"/>
          <w:lang w:val="ru-RU"/>
        </w:rPr>
        <w:t xml:space="preserve"> </w:t>
      </w:r>
      <w:r>
        <w:rPr>
          <w:sz w:val="24"/>
          <w:szCs w:val="24"/>
          <w:lang w:val="ru-RU"/>
        </w:rPr>
        <w:t>смањује</w:t>
      </w:r>
      <w:r w:rsidR="006F7D27" w:rsidRPr="009F1BA8">
        <w:rPr>
          <w:sz w:val="24"/>
          <w:szCs w:val="24"/>
          <w:lang w:val="ru-RU"/>
        </w:rPr>
        <w:t xml:space="preserve"> </w:t>
      </w:r>
      <w:r>
        <w:rPr>
          <w:sz w:val="24"/>
          <w:szCs w:val="24"/>
          <w:lang w:val="ru-RU"/>
        </w:rPr>
        <w:t>употребну</w:t>
      </w:r>
      <w:r w:rsidR="006F7D27" w:rsidRPr="009F1BA8">
        <w:rPr>
          <w:sz w:val="24"/>
          <w:szCs w:val="24"/>
          <w:lang w:val="ru-RU"/>
        </w:rPr>
        <w:t xml:space="preserve"> </w:t>
      </w:r>
      <w:r>
        <w:rPr>
          <w:sz w:val="24"/>
          <w:szCs w:val="24"/>
          <w:lang w:val="ru-RU"/>
        </w:rPr>
        <w:t>вриједност</w:t>
      </w:r>
      <w:r w:rsidR="006F7D27" w:rsidRPr="009F1BA8">
        <w:rPr>
          <w:sz w:val="24"/>
          <w:szCs w:val="24"/>
          <w:lang w:val="ru-RU"/>
        </w:rPr>
        <w:t xml:space="preserve">. </w:t>
      </w:r>
      <w:r>
        <w:rPr>
          <w:sz w:val="24"/>
          <w:szCs w:val="24"/>
          <w:lang w:val="ru-RU"/>
        </w:rPr>
        <w:t>Зато</w:t>
      </w:r>
      <w:r w:rsidR="006F7D27" w:rsidRPr="009F1BA8">
        <w:rPr>
          <w:sz w:val="24"/>
          <w:szCs w:val="24"/>
          <w:lang w:val="ru-RU"/>
        </w:rPr>
        <w:t xml:space="preserve"> </w:t>
      </w:r>
      <w:r>
        <w:rPr>
          <w:sz w:val="24"/>
          <w:szCs w:val="24"/>
          <w:lang w:val="ru-RU"/>
        </w:rPr>
        <w:t>се</w:t>
      </w:r>
      <w:r w:rsidR="006F7D27" w:rsidRPr="009F1BA8">
        <w:rPr>
          <w:sz w:val="24"/>
          <w:szCs w:val="24"/>
          <w:lang w:val="ru-RU"/>
        </w:rPr>
        <w:t xml:space="preserve"> </w:t>
      </w:r>
      <w:r>
        <w:rPr>
          <w:sz w:val="24"/>
          <w:szCs w:val="24"/>
          <w:lang w:val="ru-RU"/>
        </w:rPr>
        <w:t>данас</w:t>
      </w:r>
      <w:r w:rsidR="006F7D27" w:rsidRPr="009F1BA8">
        <w:rPr>
          <w:sz w:val="24"/>
          <w:szCs w:val="24"/>
          <w:lang w:val="ru-RU"/>
        </w:rPr>
        <w:t xml:space="preserve"> </w:t>
      </w:r>
      <w:r>
        <w:rPr>
          <w:sz w:val="24"/>
          <w:szCs w:val="24"/>
          <w:lang w:val="ru-RU"/>
        </w:rPr>
        <w:t>искључиво</w:t>
      </w:r>
      <w:r w:rsidR="006F7D27" w:rsidRPr="009F1BA8">
        <w:rPr>
          <w:sz w:val="24"/>
          <w:szCs w:val="24"/>
          <w:lang w:val="ru-RU"/>
        </w:rPr>
        <w:t xml:space="preserve"> </w:t>
      </w:r>
      <w:r>
        <w:rPr>
          <w:sz w:val="24"/>
          <w:szCs w:val="24"/>
          <w:lang w:val="ru-RU"/>
        </w:rPr>
        <w:t>користе</w:t>
      </w:r>
      <w:r w:rsidR="006F7D27" w:rsidRPr="009F1BA8">
        <w:rPr>
          <w:sz w:val="24"/>
          <w:szCs w:val="24"/>
          <w:lang w:val="ru-RU"/>
        </w:rPr>
        <w:t xml:space="preserve"> </w:t>
      </w:r>
      <w:r>
        <w:rPr>
          <w:sz w:val="24"/>
          <w:szCs w:val="24"/>
          <w:lang w:val="ru-RU"/>
        </w:rPr>
        <w:t>за</w:t>
      </w:r>
      <w:r w:rsidR="006F7D27" w:rsidRPr="009F1BA8">
        <w:rPr>
          <w:sz w:val="24"/>
          <w:szCs w:val="24"/>
          <w:lang w:val="ru-RU"/>
        </w:rPr>
        <w:t xml:space="preserve"> </w:t>
      </w:r>
      <w:r>
        <w:rPr>
          <w:sz w:val="24"/>
          <w:szCs w:val="24"/>
          <w:lang w:val="ru-RU"/>
        </w:rPr>
        <w:t>развој</w:t>
      </w:r>
      <w:r w:rsidR="006F7D27" w:rsidRPr="009F1BA8">
        <w:rPr>
          <w:sz w:val="24"/>
          <w:szCs w:val="24"/>
          <w:lang w:val="ru-RU"/>
        </w:rPr>
        <w:t xml:space="preserve"> </w:t>
      </w:r>
      <w:r>
        <w:rPr>
          <w:sz w:val="24"/>
          <w:szCs w:val="24"/>
          <w:lang w:val="ru-RU"/>
        </w:rPr>
        <w:t>јарих</w:t>
      </w:r>
      <w:r w:rsidR="006F7D27" w:rsidRPr="009F1BA8">
        <w:rPr>
          <w:sz w:val="24"/>
          <w:szCs w:val="24"/>
          <w:lang w:val="ru-RU"/>
        </w:rPr>
        <w:t xml:space="preserve"> </w:t>
      </w:r>
      <w:r>
        <w:rPr>
          <w:sz w:val="24"/>
          <w:szCs w:val="24"/>
          <w:lang w:val="ru-RU"/>
        </w:rPr>
        <w:t>култура</w:t>
      </w:r>
      <w:r w:rsidR="006F7D27" w:rsidRPr="009F1BA8">
        <w:rPr>
          <w:sz w:val="24"/>
          <w:szCs w:val="24"/>
          <w:lang w:val="ru-RU"/>
        </w:rPr>
        <w:t xml:space="preserve"> </w:t>
      </w:r>
      <w:r>
        <w:rPr>
          <w:sz w:val="24"/>
          <w:szCs w:val="24"/>
          <w:lang w:val="ru-RU"/>
        </w:rPr>
        <w:t>и</w:t>
      </w:r>
      <w:r w:rsidR="006F7D27" w:rsidRPr="009F1BA8">
        <w:rPr>
          <w:sz w:val="24"/>
          <w:szCs w:val="24"/>
          <w:lang w:val="ru-RU"/>
        </w:rPr>
        <w:t xml:space="preserve"> </w:t>
      </w:r>
      <w:r>
        <w:rPr>
          <w:sz w:val="24"/>
          <w:szCs w:val="24"/>
          <w:lang w:val="ru-RU"/>
        </w:rPr>
        <w:t>као</w:t>
      </w:r>
      <w:r w:rsidR="006F7D27" w:rsidRPr="009F1BA8">
        <w:rPr>
          <w:sz w:val="24"/>
          <w:szCs w:val="24"/>
          <w:lang w:val="ru-RU"/>
        </w:rPr>
        <w:t xml:space="preserve"> </w:t>
      </w:r>
      <w:r>
        <w:rPr>
          <w:sz w:val="24"/>
          <w:szCs w:val="24"/>
          <w:lang w:val="ru-RU"/>
        </w:rPr>
        <w:t>добре</w:t>
      </w:r>
      <w:r w:rsidR="006F7D27" w:rsidRPr="009F1BA8">
        <w:rPr>
          <w:sz w:val="24"/>
          <w:szCs w:val="24"/>
          <w:lang w:val="ru-RU"/>
        </w:rPr>
        <w:t xml:space="preserve"> </w:t>
      </w:r>
      <w:r>
        <w:rPr>
          <w:sz w:val="24"/>
          <w:szCs w:val="24"/>
          <w:lang w:val="ru-RU"/>
        </w:rPr>
        <w:t>ливаде</w:t>
      </w:r>
      <w:r w:rsidR="006F7D27" w:rsidRPr="009F1BA8">
        <w:rPr>
          <w:sz w:val="24"/>
          <w:szCs w:val="24"/>
          <w:lang w:val="ru-RU"/>
        </w:rPr>
        <w:t xml:space="preserve">. </w:t>
      </w:r>
      <w:r>
        <w:rPr>
          <w:sz w:val="24"/>
          <w:szCs w:val="24"/>
          <w:lang w:val="ru-RU"/>
        </w:rPr>
        <w:t>Међутим</w:t>
      </w:r>
      <w:r w:rsidR="006F7D27" w:rsidRPr="009F1BA8">
        <w:rPr>
          <w:sz w:val="24"/>
          <w:szCs w:val="24"/>
          <w:lang w:val="ru-RU"/>
        </w:rPr>
        <w:t xml:space="preserve">, </w:t>
      </w:r>
      <w:r>
        <w:rPr>
          <w:sz w:val="24"/>
          <w:szCs w:val="24"/>
          <w:lang w:val="ru-RU"/>
        </w:rPr>
        <w:t>регулисањем</w:t>
      </w:r>
      <w:r w:rsidR="006F7D27" w:rsidRPr="009F1BA8">
        <w:rPr>
          <w:sz w:val="24"/>
          <w:szCs w:val="24"/>
          <w:lang w:val="ru-RU"/>
        </w:rPr>
        <w:t xml:space="preserve"> </w:t>
      </w:r>
      <w:r>
        <w:rPr>
          <w:sz w:val="24"/>
          <w:szCs w:val="24"/>
          <w:lang w:val="ru-RU"/>
        </w:rPr>
        <w:t>водног</w:t>
      </w:r>
      <w:r w:rsidR="006F7D27" w:rsidRPr="009F1BA8">
        <w:rPr>
          <w:sz w:val="24"/>
          <w:szCs w:val="24"/>
          <w:lang w:val="ru-RU"/>
        </w:rPr>
        <w:t xml:space="preserve"> </w:t>
      </w:r>
      <w:r>
        <w:rPr>
          <w:sz w:val="24"/>
          <w:szCs w:val="24"/>
          <w:lang w:val="ru-RU"/>
        </w:rPr>
        <w:t>режима</w:t>
      </w:r>
      <w:r w:rsidR="006F7D27" w:rsidRPr="009F1BA8">
        <w:rPr>
          <w:sz w:val="24"/>
          <w:szCs w:val="24"/>
          <w:lang w:val="ru-RU"/>
        </w:rPr>
        <w:t xml:space="preserve"> </w:t>
      </w:r>
      <w:r>
        <w:rPr>
          <w:sz w:val="24"/>
          <w:szCs w:val="24"/>
          <w:lang w:val="ru-RU"/>
        </w:rPr>
        <w:t>и</w:t>
      </w:r>
      <w:r w:rsidR="006F7D27" w:rsidRPr="009F1BA8">
        <w:rPr>
          <w:sz w:val="24"/>
          <w:szCs w:val="24"/>
          <w:lang w:val="ru-RU"/>
        </w:rPr>
        <w:t xml:space="preserve"> </w:t>
      </w:r>
      <w:r>
        <w:rPr>
          <w:sz w:val="24"/>
          <w:szCs w:val="24"/>
          <w:lang w:val="ru-RU"/>
        </w:rPr>
        <w:t>неопходним</w:t>
      </w:r>
      <w:r w:rsidR="006F7D27" w:rsidRPr="009F1BA8">
        <w:rPr>
          <w:sz w:val="24"/>
          <w:szCs w:val="24"/>
          <w:lang w:val="ru-RU"/>
        </w:rPr>
        <w:t xml:space="preserve"> </w:t>
      </w:r>
      <w:r>
        <w:rPr>
          <w:sz w:val="24"/>
          <w:szCs w:val="24"/>
          <w:lang w:val="ru-RU"/>
        </w:rPr>
        <w:t>агромелиорационим</w:t>
      </w:r>
      <w:r w:rsidR="006F7D27" w:rsidRPr="009F1BA8">
        <w:rPr>
          <w:sz w:val="24"/>
          <w:szCs w:val="24"/>
          <w:lang w:val="ru-RU"/>
        </w:rPr>
        <w:t xml:space="preserve"> </w:t>
      </w:r>
      <w:r>
        <w:rPr>
          <w:sz w:val="24"/>
          <w:szCs w:val="24"/>
          <w:lang w:val="ru-RU"/>
        </w:rPr>
        <w:t>захватима</w:t>
      </w:r>
      <w:r w:rsidR="006F7D27" w:rsidRPr="009F1BA8">
        <w:rPr>
          <w:sz w:val="24"/>
          <w:szCs w:val="24"/>
          <w:lang w:val="ru-RU"/>
        </w:rPr>
        <w:t xml:space="preserve"> </w:t>
      </w:r>
      <w:r>
        <w:rPr>
          <w:sz w:val="24"/>
          <w:szCs w:val="24"/>
          <w:lang w:val="ru-RU"/>
        </w:rPr>
        <w:t>могу</w:t>
      </w:r>
      <w:r w:rsidR="006F7D27" w:rsidRPr="009F1BA8">
        <w:rPr>
          <w:sz w:val="24"/>
          <w:szCs w:val="24"/>
          <w:lang w:val="ru-RU"/>
        </w:rPr>
        <w:t xml:space="preserve"> </w:t>
      </w:r>
      <w:r>
        <w:rPr>
          <w:sz w:val="24"/>
          <w:szCs w:val="24"/>
          <w:lang w:val="ru-RU"/>
        </w:rPr>
        <w:t>се</w:t>
      </w:r>
      <w:r w:rsidR="006F7D27" w:rsidRPr="009F1BA8">
        <w:rPr>
          <w:sz w:val="24"/>
          <w:szCs w:val="24"/>
          <w:lang w:val="ru-RU"/>
        </w:rPr>
        <w:t xml:space="preserve"> </w:t>
      </w:r>
      <w:r>
        <w:rPr>
          <w:sz w:val="24"/>
          <w:szCs w:val="24"/>
          <w:lang w:val="ru-RU"/>
        </w:rPr>
        <w:t>претворити</w:t>
      </w:r>
      <w:r w:rsidR="006F7D27" w:rsidRPr="009F1BA8">
        <w:rPr>
          <w:sz w:val="24"/>
          <w:szCs w:val="24"/>
          <w:lang w:val="ru-RU"/>
        </w:rPr>
        <w:t xml:space="preserve"> </w:t>
      </w:r>
      <w:r>
        <w:rPr>
          <w:sz w:val="24"/>
          <w:szCs w:val="24"/>
          <w:lang w:val="ru-RU"/>
        </w:rPr>
        <w:t>у</w:t>
      </w:r>
      <w:r w:rsidR="006F7D27" w:rsidRPr="009F1BA8">
        <w:rPr>
          <w:sz w:val="24"/>
          <w:szCs w:val="24"/>
          <w:lang w:val="ru-RU"/>
        </w:rPr>
        <w:t xml:space="preserve"> </w:t>
      </w:r>
      <w:r>
        <w:rPr>
          <w:sz w:val="24"/>
          <w:szCs w:val="24"/>
          <w:lang w:val="ru-RU"/>
        </w:rPr>
        <w:t>добра</w:t>
      </w:r>
      <w:r w:rsidR="006F7D27" w:rsidRPr="009F1BA8">
        <w:rPr>
          <w:sz w:val="24"/>
          <w:szCs w:val="24"/>
          <w:lang w:val="ru-RU"/>
        </w:rPr>
        <w:t xml:space="preserve"> </w:t>
      </w:r>
      <w:r>
        <w:rPr>
          <w:sz w:val="24"/>
          <w:szCs w:val="24"/>
          <w:lang w:val="ru-RU"/>
        </w:rPr>
        <w:t>пољ</w:t>
      </w:r>
      <w:r>
        <w:rPr>
          <w:sz w:val="24"/>
          <w:szCs w:val="24"/>
        </w:rPr>
        <w:t>о</w:t>
      </w:r>
      <w:r>
        <w:rPr>
          <w:sz w:val="24"/>
          <w:szCs w:val="24"/>
          <w:lang w:val="ru-RU"/>
        </w:rPr>
        <w:t>привредна</w:t>
      </w:r>
      <w:r w:rsidR="006F7D27" w:rsidRPr="009F1BA8">
        <w:rPr>
          <w:sz w:val="24"/>
          <w:szCs w:val="24"/>
          <w:lang w:val="ru-RU"/>
        </w:rPr>
        <w:t xml:space="preserve"> </w:t>
      </w:r>
      <w:r>
        <w:rPr>
          <w:sz w:val="24"/>
          <w:szCs w:val="24"/>
          <w:lang w:val="ru-RU"/>
        </w:rPr>
        <w:t>тла</w:t>
      </w:r>
      <w:r w:rsidR="006F7D27" w:rsidRPr="009F1BA8">
        <w:rPr>
          <w:sz w:val="24"/>
          <w:szCs w:val="24"/>
          <w:lang w:val="ru-RU"/>
        </w:rPr>
        <w:t>.</w:t>
      </w:r>
    </w:p>
    <w:p w:rsidR="006F7D27" w:rsidRPr="00025D7D" w:rsidRDefault="000D2A36" w:rsidP="006F7D27">
      <w:pPr>
        <w:ind w:firstLine="567"/>
        <w:jc w:val="both"/>
        <w:rPr>
          <w:sz w:val="24"/>
          <w:szCs w:val="24"/>
          <w:lang w:val="sr-Cyrl-CS"/>
        </w:rPr>
      </w:pPr>
      <w:r>
        <w:rPr>
          <w:sz w:val="24"/>
          <w:szCs w:val="24"/>
          <w:u w:val="single"/>
          <w:lang w:val="ru-RU"/>
        </w:rPr>
        <w:t>Минерално</w:t>
      </w:r>
      <w:r w:rsidR="006F7D27" w:rsidRPr="009F1BA8">
        <w:rPr>
          <w:sz w:val="24"/>
          <w:szCs w:val="24"/>
          <w:u w:val="single"/>
          <w:lang w:val="ru-RU"/>
        </w:rPr>
        <w:t>-</w:t>
      </w:r>
      <w:r>
        <w:rPr>
          <w:sz w:val="24"/>
          <w:szCs w:val="24"/>
          <w:u w:val="single"/>
          <w:lang w:val="ru-RU"/>
        </w:rPr>
        <w:t>мочварна</w:t>
      </w:r>
      <w:r w:rsidR="006F7D27" w:rsidRPr="009F1BA8">
        <w:rPr>
          <w:sz w:val="24"/>
          <w:szCs w:val="24"/>
          <w:u w:val="single"/>
          <w:lang w:val="ru-RU"/>
        </w:rPr>
        <w:t xml:space="preserve"> </w:t>
      </w:r>
      <w:r>
        <w:rPr>
          <w:sz w:val="24"/>
          <w:szCs w:val="24"/>
          <w:u w:val="single"/>
          <w:lang w:val="ru-RU"/>
        </w:rPr>
        <w:t>глејна</w:t>
      </w:r>
      <w:r w:rsidR="006F7D27" w:rsidRPr="009F1BA8">
        <w:rPr>
          <w:sz w:val="24"/>
          <w:szCs w:val="24"/>
          <w:u w:val="single"/>
          <w:lang w:val="ru-RU"/>
        </w:rPr>
        <w:t xml:space="preserve"> </w:t>
      </w:r>
      <w:r>
        <w:rPr>
          <w:sz w:val="24"/>
          <w:szCs w:val="24"/>
          <w:u w:val="single"/>
          <w:lang w:val="ru-RU"/>
        </w:rPr>
        <w:t>карбонатна</w:t>
      </w:r>
      <w:r w:rsidR="006F7D27" w:rsidRPr="009F1BA8">
        <w:rPr>
          <w:sz w:val="24"/>
          <w:szCs w:val="24"/>
          <w:u w:val="single"/>
          <w:lang w:val="ru-RU"/>
        </w:rPr>
        <w:t xml:space="preserve"> </w:t>
      </w:r>
      <w:r>
        <w:rPr>
          <w:sz w:val="24"/>
          <w:szCs w:val="24"/>
          <w:u w:val="single"/>
          <w:lang w:val="ru-RU"/>
        </w:rPr>
        <w:t>тла</w:t>
      </w:r>
      <w:r w:rsidR="006F7D27" w:rsidRPr="009F1BA8">
        <w:rPr>
          <w:sz w:val="24"/>
          <w:szCs w:val="24"/>
          <w:lang w:val="ru-RU"/>
        </w:rPr>
        <w:t xml:space="preserve"> </w:t>
      </w:r>
      <w:r>
        <w:rPr>
          <w:sz w:val="24"/>
          <w:szCs w:val="24"/>
          <w:lang w:val="ru-RU"/>
        </w:rPr>
        <w:t>издвојена</w:t>
      </w:r>
      <w:r w:rsidR="006F7D27" w:rsidRPr="009F1BA8">
        <w:rPr>
          <w:sz w:val="24"/>
          <w:szCs w:val="24"/>
          <w:lang w:val="ru-RU"/>
        </w:rPr>
        <w:t xml:space="preserve"> </w:t>
      </w:r>
      <w:r>
        <w:rPr>
          <w:sz w:val="24"/>
          <w:szCs w:val="24"/>
          <w:lang w:val="ru-RU"/>
        </w:rPr>
        <w:t>су</w:t>
      </w:r>
      <w:r w:rsidR="006F7D27" w:rsidRPr="009F1BA8">
        <w:rPr>
          <w:sz w:val="24"/>
          <w:szCs w:val="24"/>
          <w:lang w:val="ru-RU"/>
        </w:rPr>
        <w:t xml:space="preserve"> </w:t>
      </w:r>
      <w:r>
        <w:rPr>
          <w:sz w:val="24"/>
          <w:szCs w:val="24"/>
          <w:lang w:val="ru-RU"/>
        </w:rPr>
        <w:t>на</w:t>
      </w:r>
      <w:r w:rsidR="006F7D27" w:rsidRPr="009F1BA8">
        <w:rPr>
          <w:sz w:val="24"/>
          <w:szCs w:val="24"/>
          <w:lang w:val="ru-RU"/>
        </w:rPr>
        <w:t xml:space="preserve"> </w:t>
      </w:r>
      <w:r>
        <w:rPr>
          <w:sz w:val="24"/>
          <w:szCs w:val="24"/>
          <w:lang w:val="ru-RU"/>
        </w:rPr>
        <w:t>више</w:t>
      </w:r>
      <w:r w:rsidR="006F7D27" w:rsidRPr="009F1BA8">
        <w:rPr>
          <w:sz w:val="24"/>
          <w:szCs w:val="24"/>
          <w:lang w:val="ru-RU"/>
        </w:rPr>
        <w:t xml:space="preserve"> </w:t>
      </w:r>
      <w:r>
        <w:rPr>
          <w:sz w:val="24"/>
          <w:szCs w:val="24"/>
          <w:lang w:val="ru-RU"/>
        </w:rPr>
        <w:t>локалитета</w:t>
      </w:r>
      <w:r w:rsidR="006F7D27" w:rsidRPr="009F1BA8">
        <w:rPr>
          <w:sz w:val="24"/>
          <w:szCs w:val="24"/>
          <w:lang w:val="ru-RU"/>
        </w:rPr>
        <w:t xml:space="preserve">: </w:t>
      </w:r>
      <w:r>
        <w:rPr>
          <w:sz w:val="24"/>
          <w:szCs w:val="24"/>
          <w:lang w:val="ru-RU"/>
        </w:rPr>
        <w:t>на</w:t>
      </w:r>
      <w:r w:rsidR="006F7D27" w:rsidRPr="009F1BA8">
        <w:rPr>
          <w:sz w:val="24"/>
          <w:szCs w:val="24"/>
          <w:lang w:val="ru-RU"/>
        </w:rPr>
        <w:t xml:space="preserve"> </w:t>
      </w:r>
      <w:r>
        <w:rPr>
          <w:sz w:val="24"/>
          <w:szCs w:val="24"/>
          <w:lang w:val="ru-RU"/>
        </w:rPr>
        <w:t>подручју</w:t>
      </w:r>
      <w:r w:rsidR="006F7D27" w:rsidRPr="009F1BA8">
        <w:rPr>
          <w:sz w:val="24"/>
          <w:szCs w:val="24"/>
          <w:lang w:val="ru-RU"/>
        </w:rPr>
        <w:t xml:space="preserve"> </w:t>
      </w:r>
      <w:r>
        <w:rPr>
          <w:sz w:val="24"/>
          <w:szCs w:val="24"/>
          <w:lang w:val="ru-RU"/>
        </w:rPr>
        <w:t>Слаћког</w:t>
      </w:r>
      <w:r w:rsidR="006F7D27" w:rsidRPr="009F1BA8">
        <w:rPr>
          <w:sz w:val="24"/>
          <w:szCs w:val="24"/>
          <w:lang w:val="ru-RU"/>
        </w:rPr>
        <w:t xml:space="preserve"> </w:t>
      </w:r>
      <w:r>
        <w:rPr>
          <w:sz w:val="24"/>
          <w:szCs w:val="24"/>
          <w:lang w:val="ru-RU"/>
        </w:rPr>
        <w:t>поља</w:t>
      </w:r>
      <w:r w:rsidR="006F7D27" w:rsidRPr="009F1BA8">
        <w:rPr>
          <w:sz w:val="24"/>
          <w:szCs w:val="24"/>
          <w:lang w:val="ru-RU"/>
        </w:rPr>
        <w:t xml:space="preserve">, </w:t>
      </w:r>
      <w:r>
        <w:rPr>
          <w:sz w:val="24"/>
          <w:szCs w:val="24"/>
          <w:lang w:val="ru-RU"/>
        </w:rPr>
        <w:t>Л</w:t>
      </w:r>
      <w:r>
        <w:rPr>
          <w:sz w:val="24"/>
          <w:szCs w:val="24"/>
          <w:lang w:val="sr-Cyrl-CS"/>
        </w:rPr>
        <w:t>у</w:t>
      </w:r>
      <w:r>
        <w:rPr>
          <w:sz w:val="24"/>
          <w:szCs w:val="24"/>
          <w:lang w:val="ru-RU"/>
        </w:rPr>
        <w:t>кавачког</w:t>
      </w:r>
      <w:r w:rsidR="006F7D27" w:rsidRPr="009F1BA8">
        <w:rPr>
          <w:sz w:val="24"/>
          <w:szCs w:val="24"/>
          <w:lang w:val="ru-RU"/>
        </w:rPr>
        <w:t xml:space="preserve"> </w:t>
      </w:r>
      <w:r>
        <w:rPr>
          <w:sz w:val="24"/>
          <w:szCs w:val="24"/>
          <w:lang w:val="ru-RU"/>
        </w:rPr>
        <w:t>поља</w:t>
      </w:r>
      <w:r w:rsidR="006F7D27" w:rsidRPr="009F1BA8">
        <w:rPr>
          <w:sz w:val="24"/>
          <w:szCs w:val="24"/>
          <w:lang w:val="ru-RU"/>
        </w:rPr>
        <w:t xml:space="preserve"> </w:t>
      </w:r>
      <w:r>
        <w:rPr>
          <w:sz w:val="24"/>
          <w:szCs w:val="24"/>
          <w:lang w:val="ru-RU"/>
        </w:rPr>
        <w:t>и</w:t>
      </w:r>
      <w:r w:rsidR="006F7D27" w:rsidRPr="009F1BA8">
        <w:rPr>
          <w:sz w:val="24"/>
          <w:szCs w:val="24"/>
          <w:lang w:val="ru-RU"/>
        </w:rPr>
        <w:t xml:space="preserve"> </w:t>
      </w:r>
      <w:r>
        <w:rPr>
          <w:sz w:val="24"/>
          <w:szCs w:val="24"/>
          <w:lang w:val="ru-RU"/>
        </w:rPr>
        <w:t>Оџака</w:t>
      </w:r>
      <w:r w:rsidR="006F7D27" w:rsidRPr="009F1BA8">
        <w:rPr>
          <w:sz w:val="24"/>
          <w:szCs w:val="24"/>
          <w:lang w:val="ru-RU"/>
        </w:rPr>
        <w:t xml:space="preserve">. </w:t>
      </w:r>
      <w:r>
        <w:rPr>
          <w:sz w:val="24"/>
          <w:szCs w:val="24"/>
          <w:lang w:val="ru-RU"/>
        </w:rPr>
        <w:t>Као</w:t>
      </w:r>
      <w:r w:rsidR="006F7D27" w:rsidRPr="009F1BA8">
        <w:rPr>
          <w:sz w:val="24"/>
          <w:szCs w:val="24"/>
          <w:lang w:val="ru-RU"/>
        </w:rPr>
        <w:t xml:space="preserve"> </w:t>
      </w:r>
      <w:r>
        <w:rPr>
          <w:sz w:val="24"/>
          <w:szCs w:val="24"/>
          <w:lang w:val="ru-RU"/>
        </w:rPr>
        <w:t>хидрогенизирана</w:t>
      </w:r>
      <w:r w:rsidR="006F7D27" w:rsidRPr="009F1BA8">
        <w:rPr>
          <w:sz w:val="24"/>
          <w:szCs w:val="24"/>
          <w:lang w:val="ru-RU"/>
        </w:rPr>
        <w:t xml:space="preserve"> </w:t>
      </w:r>
      <w:r>
        <w:rPr>
          <w:sz w:val="24"/>
          <w:szCs w:val="24"/>
          <w:lang w:val="ru-RU"/>
        </w:rPr>
        <w:t>тла</w:t>
      </w:r>
      <w:r w:rsidR="006F7D27" w:rsidRPr="009F1BA8">
        <w:rPr>
          <w:sz w:val="24"/>
          <w:szCs w:val="24"/>
          <w:lang w:val="ru-RU"/>
        </w:rPr>
        <w:t xml:space="preserve">, </w:t>
      </w:r>
      <w:r>
        <w:rPr>
          <w:sz w:val="24"/>
          <w:szCs w:val="24"/>
          <w:lang w:val="ru-RU"/>
        </w:rPr>
        <w:t>имају</w:t>
      </w:r>
      <w:r w:rsidR="006F7D27" w:rsidRPr="009F1BA8">
        <w:rPr>
          <w:sz w:val="24"/>
          <w:szCs w:val="24"/>
          <w:lang w:val="ru-RU"/>
        </w:rPr>
        <w:t xml:space="preserve"> </w:t>
      </w:r>
      <w:r>
        <w:rPr>
          <w:sz w:val="24"/>
          <w:szCs w:val="24"/>
          <w:lang w:val="ru-RU"/>
        </w:rPr>
        <w:t>врло</w:t>
      </w:r>
      <w:r w:rsidR="006F7D27" w:rsidRPr="009F1BA8">
        <w:rPr>
          <w:sz w:val="24"/>
          <w:szCs w:val="24"/>
          <w:lang w:val="ru-RU"/>
        </w:rPr>
        <w:t xml:space="preserve"> </w:t>
      </w:r>
      <w:r>
        <w:rPr>
          <w:sz w:val="24"/>
          <w:szCs w:val="24"/>
          <w:lang w:val="ru-RU"/>
        </w:rPr>
        <w:t>лоше</w:t>
      </w:r>
      <w:r w:rsidR="006F7D27" w:rsidRPr="009F1BA8">
        <w:rPr>
          <w:sz w:val="24"/>
          <w:szCs w:val="24"/>
          <w:lang w:val="ru-RU"/>
        </w:rPr>
        <w:t xml:space="preserve"> </w:t>
      </w:r>
      <w:r>
        <w:rPr>
          <w:sz w:val="24"/>
          <w:szCs w:val="24"/>
          <w:lang w:val="ru-RU"/>
        </w:rPr>
        <w:t>физичке</w:t>
      </w:r>
      <w:r w:rsidR="006F7D27" w:rsidRPr="009F1BA8">
        <w:rPr>
          <w:sz w:val="24"/>
          <w:szCs w:val="24"/>
          <w:lang w:val="ru-RU"/>
        </w:rPr>
        <w:t xml:space="preserve"> </w:t>
      </w:r>
      <w:r>
        <w:rPr>
          <w:sz w:val="24"/>
          <w:szCs w:val="24"/>
          <w:lang w:val="ru-RU"/>
        </w:rPr>
        <w:t>и</w:t>
      </w:r>
      <w:r w:rsidR="006F7D27" w:rsidRPr="009F1BA8">
        <w:rPr>
          <w:sz w:val="24"/>
          <w:szCs w:val="24"/>
          <w:lang w:val="ru-RU"/>
        </w:rPr>
        <w:t xml:space="preserve"> </w:t>
      </w:r>
      <w:r>
        <w:rPr>
          <w:sz w:val="24"/>
          <w:szCs w:val="24"/>
          <w:lang w:val="ru-RU"/>
        </w:rPr>
        <w:t>физичко</w:t>
      </w:r>
      <w:r w:rsidR="006F7D27" w:rsidRPr="009F1BA8">
        <w:rPr>
          <w:sz w:val="24"/>
          <w:szCs w:val="24"/>
          <w:lang w:val="ru-RU"/>
        </w:rPr>
        <w:t xml:space="preserve"> </w:t>
      </w:r>
      <w:r>
        <w:rPr>
          <w:sz w:val="24"/>
          <w:szCs w:val="24"/>
          <w:lang w:val="ru-RU"/>
        </w:rPr>
        <w:t>механичке</w:t>
      </w:r>
      <w:r w:rsidR="006F7D27" w:rsidRPr="009F1BA8">
        <w:rPr>
          <w:sz w:val="24"/>
          <w:szCs w:val="24"/>
          <w:lang w:val="ru-RU"/>
        </w:rPr>
        <w:t xml:space="preserve"> </w:t>
      </w:r>
      <w:r>
        <w:rPr>
          <w:sz w:val="24"/>
          <w:szCs w:val="24"/>
          <w:lang w:val="ru-RU"/>
        </w:rPr>
        <w:t>особине</w:t>
      </w:r>
      <w:r w:rsidR="006F7D27" w:rsidRPr="009F1BA8">
        <w:rPr>
          <w:sz w:val="24"/>
          <w:szCs w:val="24"/>
          <w:lang w:val="ru-RU"/>
        </w:rPr>
        <w:t xml:space="preserve">. </w:t>
      </w:r>
      <w:r>
        <w:rPr>
          <w:sz w:val="24"/>
          <w:szCs w:val="24"/>
          <w:lang w:val="ru-RU"/>
        </w:rPr>
        <w:t>Презасићеност</w:t>
      </w:r>
      <w:r w:rsidR="006F7D27" w:rsidRPr="009F1BA8">
        <w:rPr>
          <w:sz w:val="24"/>
          <w:szCs w:val="24"/>
          <w:lang w:val="ru-RU"/>
        </w:rPr>
        <w:t xml:space="preserve"> </w:t>
      </w:r>
      <w:r>
        <w:rPr>
          <w:sz w:val="24"/>
          <w:szCs w:val="24"/>
          <w:lang w:val="ru-RU"/>
        </w:rPr>
        <w:t>водом</w:t>
      </w:r>
      <w:r w:rsidR="006F7D27" w:rsidRPr="009F1BA8">
        <w:rPr>
          <w:sz w:val="24"/>
          <w:szCs w:val="24"/>
          <w:lang w:val="ru-RU"/>
        </w:rPr>
        <w:t xml:space="preserve"> </w:t>
      </w:r>
      <w:r>
        <w:rPr>
          <w:sz w:val="24"/>
          <w:szCs w:val="24"/>
          <w:lang w:val="ru-RU"/>
        </w:rPr>
        <w:t>чини</w:t>
      </w:r>
      <w:r w:rsidR="006F7D27" w:rsidRPr="009F1BA8">
        <w:rPr>
          <w:sz w:val="24"/>
          <w:szCs w:val="24"/>
          <w:lang w:val="ru-RU"/>
        </w:rPr>
        <w:t xml:space="preserve"> </w:t>
      </w:r>
      <w:r>
        <w:rPr>
          <w:sz w:val="24"/>
          <w:szCs w:val="24"/>
          <w:lang w:val="ru-RU"/>
        </w:rPr>
        <w:t>их</w:t>
      </w:r>
      <w:r w:rsidR="006F7D27" w:rsidRPr="009F1BA8">
        <w:rPr>
          <w:sz w:val="24"/>
          <w:szCs w:val="24"/>
          <w:lang w:val="ru-RU"/>
        </w:rPr>
        <w:t xml:space="preserve"> </w:t>
      </w:r>
      <w:r>
        <w:rPr>
          <w:sz w:val="24"/>
          <w:szCs w:val="24"/>
          <w:lang w:val="ru-RU"/>
        </w:rPr>
        <w:t>неподесним</w:t>
      </w:r>
      <w:r w:rsidR="006F7D27" w:rsidRPr="009F1BA8">
        <w:rPr>
          <w:sz w:val="24"/>
          <w:szCs w:val="24"/>
          <w:lang w:val="ru-RU"/>
        </w:rPr>
        <w:t xml:space="preserve"> </w:t>
      </w:r>
      <w:r>
        <w:rPr>
          <w:sz w:val="24"/>
          <w:szCs w:val="24"/>
          <w:lang w:val="ru-RU"/>
        </w:rPr>
        <w:t>за</w:t>
      </w:r>
      <w:r w:rsidR="006F7D27" w:rsidRPr="009F1BA8">
        <w:rPr>
          <w:sz w:val="24"/>
          <w:szCs w:val="24"/>
          <w:lang w:val="ru-RU"/>
        </w:rPr>
        <w:t xml:space="preserve"> </w:t>
      </w:r>
      <w:r>
        <w:rPr>
          <w:sz w:val="24"/>
          <w:szCs w:val="24"/>
          <w:lang w:val="ru-RU"/>
        </w:rPr>
        <w:t>било</w:t>
      </w:r>
      <w:r w:rsidR="006F7D27" w:rsidRPr="009F1BA8">
        <w:rPr>
          <w:sz w:val="24"/>
          <w:szCs w:val="24"/>
          <w:lang w:val="ru-RU"/>
        </w:rPr>
        <w:t xml:space="preserve"> </w:t>
      </w:r>
      <w:r>
        <w:rPr>
          <w:sz w:val="24"/>
          <w:szCs w:val="24"/>
          <w:lang w:val="ru-RU"/>
        </w:rPr>
        <w:t>какво</w:t>
      </w:r>
      <w:r w:rsidR="006F7D27" w:rsidRPr="009F1BA8">
        <w:rPr>
          <w:sz w:val="24"/>
          <w:szCs w:val="24"/>
          <w:lang w:val="ru-RU"/>
        </w:rPr>
        <w:t xml:space="preserve"> </w:t>
      </w:r>
      <w:r>
        <w:rPr>
          <w:sz w:val="24"/>
          <w:szCs w:val="24"/>
          <w:lang w:val="ru-RU"/>
        </w:rPr>
        <w:t>пољопривредно</w:t>
      </w:r>
      <w:r w:rsidR="006F7D27" w:rsidRPr="009F1BA8">
        <w:rPr>
          <w:sz w:val="24"/>
          <w:szCs w:val="24"/>
          <w:lang w:val="ru-RU"/>
        </w:rPr>
        <w:t xml:space="preserve"> </w:t>
      </w:r>
      <w:r>
        <w:rPr>
          <w:sz w:val="24"/>
          <w:szCs w:val="24"/>
          <w:lang w:val="ru-RU"/>
        </w:rPr>
        <w:t>искориштавање</w:t>
      </w:r>
      <w:r w:rsidR="006F7D27" w:rsidRPr="009F1BA8">
        <w:rPr>
          <w:sz w:val="24"/>
          <w:szCs w:val="24"/>
          <w:lang w:val="ru-RU"/>
        </w:rPr>
        <w:t xml:space="preserve">, </w:t>
      </w:r>
      <w:r>
        <w:rPr>
          <w:sz w:val="24"/>
          <w:szCs w:val="24"/>
          <w:lang w:val="ru-RU"/>
        </w:rPr>
        <w:t>па</w:t>
      </w:r>
      <w:r w:rsidR="006F7D27" w:rsidRPr="009F1BA8">
        <w:rPr>
          <w:sz w:val="24"/>
          <w:szCs w:val="24"/>
          <w:lang w:val="ru-RU"/>
        </w:rPr>
        <w:t xml:space="preserve"> </w:t>
      </w:r>
      <w:r>
        <w:rPr>
          <w:sz w:val="24"/>
          <w:szCs w:val="24"/>
          <w:lang w:val="ru-RU"/>
        </w:rPr>
        <w:t>се</w:t>
      </w:r>
      <w:r w:rsidR="006F7D27" w:rsidRPr="009F1BA8">
        <w:rPr>
          <w:sz w:val="24"/>
          <w:szCs w:val="24"/>
          <w:lang w:val="ru-RU"/>
        </w:rPr>
        <w:t xml:space="preserve"> </w:t>
      </w:r>
      <w:r>
        <w:rPr>
          <w:sz w:val="24"/>
          <w:szCs w:val="24"/>
          <w:lang w:val="ru-RU"/>
        </w:rPr>
        <w:t>зато</w:t>
      </w:r>
      <w:r w:rsidR="006F7D27" w:rsidRPr="009F1BA8">
        <w:rPr>
          <w:sz w:val="24"/>
          <w:szCs w:val="24"/>
          <w:lang w:val="ru-RU"/>
        </w:rPr>
        <w:t xml:space="preserve"> </w:t>
      </w:r>
      <w:r>
        <w:rPr>
          <w:sz w:val="24"/>
          <w:szCs w:val="24"/>
          <w:lang w:val="ru-RU"/>
        </w:rPr>
        <w:t>и</w:t>
      </w:r>
      <w:r w:rsidR="006F7D27" w:rsidRPr="009F1BA8">
        <w:rPr>
          <w:sz w:val="24"/>
          <w:szCs w:val="24"/>
          <w:lang w:val="ru-RU"/>
        </w:rPr>
        <w:t xml:space="preserve"> </w:t>
      </w:r>
      <w:r>
        <w:rPr>
          <w:sz w:val="24"/>
          <w:szCs w:val="24"/>
          <w:lang w:val="ru-RU"/>
        </w:rPr>
        <w:t>налази</w:t>
      </w:r>
      <w:r w:rsidR="006F7D27" w:rsidRPr="009F1BA8">
        <w:rPr>
          <w:sz w:val="24"/>
          <w:szCs w:val="24"/>
          <w:lang w:val="ru-RU"/>
        </w:rPr>
        <w:t xml:space="preserve"> </w:t>
      </w:r>
      <w:r>
        <w:rPr>
          <w:sz w:val="24"/>
          <w:szCs w:val="24"/>
          <w:lang w:val="ru-RU"/>
        </w:rPr>
        <w:t>под</w:t>
      </w:r>
      <w:r w:rsidR="006F7D27" w:rsidRPr="009F1BA8">
        <w:rPr>
          <w:sz w:val="24"/>
          <w:szCs w:val="24"/>
          <w:lang w:val="ru-RU"/>
        </w:rPr>
        <w:t xml:space="preserve"> </w:t>
      </w:r>
      <w:r>
        <w:rPr>
          <w:sz w:val="24"/>
          <w:szCs w:val="24"/>
          <w:lang w:val="ru-RU"/>
        </w:rPr>
        <w:t>трајним</w:t>
      </w:r>
      <w:r w:rsidR="006F7D27" w:rsidRPr="009F1BA8">
        <w:rPr>
          <w:sz w:val="24"/>
          <w:szCs w:val="24"/>
          <w:lang w:val="ru-RU"/>
        </w:rPr>
        <w:t xml:space="preserve">, </w:t>
      </w:r>
      <w:r>
        <w:rPr>
          <w:sz w:val="24"/>
          <w:szCs w:val="24"/>
          <w:lang w:val="ru-RU"/>
        </w:rPr>
        <w:t>углавном</w:t>
      </w:r>
      <w:r w:rsidR="006F7D27" w:rsidRPr="009F1BA8">
        <w:rPr>
          <w:sz w:val="24"/>
          <w:szCs w:val="24"/>
          <w:lang w:val="ru-RU"/>
        </w:rPr>
        <w:t xml:space="preserve"> </w:t>
      </w:r>
      <w:r>
        <w:rPr>
          <w:sz w:val="24"/>
          <w:szCs w:val="24"/>
          <w:lang w:val="ru-RU"/>
        </w:rPr>
        <w:t>лошим</w:t>
      </w:r>
      <w:r w:rsidR="006F7D27" w:rsidRPr="009F1BA8">
        <w:rPr>
          <w:sz w:val="24"/>
          <w:szCs w:val="24"/>
          <w:lang w:val="ru-RU"/>
        </w:rPr>
        <w:t xml:space="preserve"> </w:t>
      </w:r>
      <w:r>
        <w:rPr>
          <w:sz w:val="24"/>
          <w:szCs w:val="24"/>
          <w:lang w:val="ru-RU"/>
        </w:rPr>
        <w:t>ливадама</w:t>
      </w:r>
      <w:r w:rsidR="006F7D27" w:rsidRPr="009F1BA8">
        <w:rPr>
          <w:sz w:val="24"/>
          <w:szCs w:val="24"/>
          <w:lang w:val="ru-RU"/>
        </w:rPr>
        <w:t>.</w:t>
      </w:r>
    </w:p>
    <w:p w:rsidR="00AF2684" w:rsidRDefault="00AF2684" w:rsidP="008A0795">
      <w:pPr>
        <w:ind w:firstLine="567"/>
        <w:jc w:val="both"/>
        <w:rPr>
          <w:sz w:val="24"/>
          <w:szCs w:val="24"/>
        </w:rPr>
      </w:pPr>
    </w:p>
    <w:p w:rsidR="009F4BEE" w:rsidRPr="00706CB6" w:rsidRDefault="009F4BEE" w:rsidP="00706CB6">
      <w:pPr>
        <w:ind w:firstLine="567"/>
        <w:jc w:val="both"/>
        <w:rPr>
          <w:b/>
          <w:sz w:val="24"/>
          <w:szCs w:val="24"/>
          <w:lang w:val="sr-Cyrl-CS"/>
        </w:rPr>
      </w:pPr>
      <w:r w:rsidRPr="00AD4EA3">
        <w:rPr>
          <w:b/>
          <w:sz w:val="24"/>
          <w:szCs w:val="24"/>
          <w:lang w:val="sr-Cyrl-CS"/>
        </w:rPr>
        <w:t>Минералне сировине</w:t>
      </w:r>
    </w:p>
    <w:p w:rsidR="009F4BEE" w:rsidRPr="00AD4EA3" w:rsidRDefault="009F4BEE" w:rsidP="009F4BEE">
      <w:pPr>
        <w:ind w:firstLine="567"/>
        <w:jc w:val="both"/>
        <w:rPr>
          <w:sz w:val="24"/>
          <w:szCs w:val="24"/>
          <w:lang w:val="sr-Cyrl-CS"/>
        </w:rPr>
      </w:pPr>
      <w:r w:rsidRPr="00AD4EA3">
        <w:rPr>
          <w:sz w:val="24"/>
          <w:szCs w:val="24"/>
          <w:lang w:val="sr-Cyrl-CS"/>
        </w:rPr>
        <w:t xml:space="preserve">На подручју општине Невесиње налази се један дио бокситних терена југоисточне Херцеговине. Лежишта боксита су откривена на теренима Мукињице, Удрежња и Варде, а простиру се јужно од Невесиња, на удаљености од 4 до 15 </w:t>
      </w:r>
      <w:r>
        <w:rPr>
          <w:sz w:val="24"/>
          <w:szCs w:val="24"/>
          <w:lang w:val="sr-Latn-CS"/>
        </w:rPr>
        <w:t>km</w:t>
      </w:r>
      <w:r w:rsidRPr="00AD4EA3">
        <w:rPr>
          <w:sz w:val="24"/>
          <w:szCs w:val="24"/>
          <w:lang w:val="sr-Cyrl-CS"/>
        </w:rPr>
        <w:t>. У погледу степена оруђености, нарочито је интересантно подручје Удрежња.</w:t>
      </w:r>
    </w:p>
    <w:p w:rsidR="009F4BEE" w:rsidRDefault="009F4BEE" w:rsidP="009F4BEE">
      <w:pPr>
        <w:ind w:firstLine="567"/>
        <w:jc w:val="both"/>
        <w:rPr>
          <w:sz w:val="24"/>
          <w:szCs w:val="24"/>
          <w:lang w:val="sr-Cyrl-CS"/>
        </w:rPr>
      </w:pPr>
      <w:r w:rsidRPr="00AD4EA3">
        <w:rPr>
          <w:sz w:val="24"/>
          <w:szCs w:val="24"/>
          <w:lang w:val="sr-Cyrl-CS"/>
        </w:rPr>
        <w:t>На подручју Невесињског поља, јавља се угљенисана серија дебљине око 1,2</w:t>
      </w:r>
      <w:r>
        <w:rPr>
          <w:sz w:val="24"/>
          <w:szCs w:val="24"/>
          <w:lang w:val="sr-Cyrl-CS"/>
        </w:rPr>
        <w:t xml:space="preserve"> </w:t>
      </w:r>
      <w:r>
        <w:rPr>
          <w:sz w:val="24"/>
          <w:szCs w:val="24"/>
          <w:lang w:val="sr-Latn-CS"/>
        </w:rPr>
        <w:t>m</w:t>
      </w:r>
      <w:r w:rsidRPr="00AD4EA3">
        <w:rPr>
          <w:sz w:val="24"/>
          <w:szCs w:val="24"/>
          <w:lang w:val="sr-Cyrl-CS"/>
        </w:rPr>
        <w:t xml:space="preserve">. Угаљ није доброг квалитета, те се стога и не експлоатише. Присутне су и глине које се могу експлоатисати и послужити за производњу цигле и  цријепа. У сјеверном дијелу Невесињског поља има доломитног и кварцног пијеска, који се може експлоатисати. </w:t>
      </w:r>
      <w:r w:rsidRPr="00AD4EA3">
        <w:rPr>
          <w:sz w:val="24"/>
          <w:szCs w:val="24"/>
          <w:lang w:val="sr-Cyrl-CS"/>
        </w:rPr>
        <w:lastRenderedPageBreak/>
        <w:t>Подручје општине Невесиње обилује квалитетним грађевинским каменом различитог облика и дебљине погодан за експлоатацију на цјелокупном простору општине.</w:t>
      </w:r>
    </w:p>
    <w:p w:rsidR="009F4BEE" w:rsidRDefault="009F4BEE" w:rsidP="00E77B3C">
      <w:pPr>
        <w:ind w:firstLine="567"/>
        <w:rPr>
          <w:b/>
          <w:sz w:val="24"/>
          <w:szCs w:val="24"/>
        </w:rPr>
      </w:pPr>
    </w:p>
    <w:p w:rsidR="00D578ED" w:rsidRPr="00AD4EA3" w:rsidRDefault="00D578ED" w:rsidP="00706CB6">
      <w:pPr>
        <w:ind w:firstLine="567"/>
        <w:jc w:val="both"/>
        <w:rPr>
          <w:b/>
          <w:sz w:val="24"/>
          <w:szCs w:val="24"/>
          <w:lang w:val="sr-Cyrl-CS"/>
        </w:rPr>
      </w:pPr>
      <w:r w:rsidRPr="00AD4EA3">
        <w:rPr>
          <w:b/>
          <w:sz w:val="24"/>
          <w:szCs w:val="24"/>
          <w:lang w:val="sr-Cyrl-CS"/>
        </w:rPr>
        <w:t>Геоморфолошке карактеристике</w:t>
      </w:r>
    </w:p>
    <w:p w:rsidR="00D578ED" w:rsidRPr="00AD4EA3" w:rsidRDefault="00D578ED" w:rsidP="00D578ED">
      <w:pPr>
        <w:ind w:firstLine="567"/>
        <w:jc w:val="both"/>
        <w:rPr>
          <w:sz w:val="24"/>
          <w:szCs w:val="24"/>
          <w:lang w:val="sr-Cyrl-CS"/>
        </w:rPr>
      </w:pPr>
      <w:r w:rsidRPr="00AD4EA3">
        <w:rPr>
          <w:sz w:val="24"/>
          <w:szCs w:val="24"/>
          <w:lang w:val="sr-Cyrl-CS"/>
        </w:rPr>
        <w:t>Општина Невесиње представља типично подручје које се одликује свим површинским и подземним крашким облицима и свим појавама површинске и подземне хидрографије.</w:t>
      </w:r>
      <w:r w:rsidRPr="00A770F6">
        <w:rPr>
          <w:sz w:val="24"/>
          <w:szCs w:val="24"/>
          <w:lang w:val="ru-RU"/>
        </w:rPr>
        <w:t xml:space="preserve"> </w:t>
      </w:r>
      <w:r w:rsidRPr="00AD4EA3">
        <w:rPr>
          <w:sz w:val="24"/>
          <w:szCs w:val="24"/>
          <w:lang w:val="sr-Cyrl-CS"/>
        </w:rPr>
        <w:t>На територији општине у геоморфолошком погледу издваја се подручје високих херцеговачких планина, подручје крашких поља и други облици краса- крашке површи, вртаче и увале.</w:t>
      </w:r>
    </w:p>
    <w:p w:rsidR="00D578ED" w:rsidRPr="00AD4EA3" w:rsidRDefault="00D578ED" w:rsidP="00706CB6">
      <w:pPr>
        <w:ind w:firstLine="567"/>
        <w:jc w:val="both"/>
        <w:rPr>
          <w:sz w:val="24"/>
          <w:szCs w:val="24"/>
          <w:lang w:val="sr-Cyrl-CS"/>
        </w:rPr>
      </w:pPr>
      <w:r w:rsidRPr="00AD4EA3">
        <w:rPr>
          <w:sz w:val="24"/>
          <w:szCs w:val="24"/>
          <w:lang w:val="sr-Cyrl-CS"/>
        </w:rPr>
        <w:t>Централни дио општине заузима Невесињско поље које се према сјеверозападу сужава и преко брдског превоја код села Луке отвара у правцу коњичке жупе, а према југоистоку општине је проширено и преко трусинске површи наглим падом одвојено од Дабарског поља. Знатан дио Невесињског поља је покривен алувијалним наносима погодним за пољопривредну производњу.</w:t>
      </w:r>
    </w:p>
    <w:p w:rsidR="00D578ED" w:rsidRPr="00A770F6" w:rsidRDefault="00D578ED" w:rsidP="00706CB6">
      <w:pPr>
        <w:ind w:firstLine="567"/>
        <w:jc w:val="both"/>
        <w:rPr>
          <w:sz w:val="24"/>
          <w:szCs w:val="24"/>
          <w:lang w:val="ru-RU"/>
        </w:rPr>
      </w:pPr>
      <w:r w:rsidRPr="00A770F6">
        <w:rPr>
          <w:sz w:val="24"/>
          <w:szCs w:val="24"/>
          <w:lang w:val="ru-RU"/>
        </w:rPr>
        <w:t>Геолошки састав Невесињског поља и масива који га опкољавају је врло сложен и неуједначен. На релативно малом простору овдје се сусрећу седименти разне старости и различитог састава.</w:t>
      </w:r>
    </w:p>
    <w:p w:rsidR="00D578ED" w:rsidRPr="00A770F6" w:rsidRDefault="00D578ED" w:rsidP="00706CB6">
      <w:pPr>
        <w:ind w:firstLine="567"/>
        <w:jc w:val="both"/>
        <w:rPr>
          <w:sz w:val="24"/>
          <w:szCs w:val="24"/>
          <w:lang w:val="ru-RU"/>
        </w:rPr>
      </w:pPr>
      <w:r w:rsidRPr="00A770F6">
        <w:rPr>
          <w:sz w:val="24"/>
          <w:szCs w:val="24"/>
          <w:lang w:val="ru-RU"/>
        </w:rPr>
        <w:t xml:space="preserve">Основну и најраспрострањенију масу ужег и ширег подручја чине кречњаци, кречњачко-доломитне и доломитне формације разне старости-тријаске, јурске и кредне. Од ових сендимената су изграђени масиви Црвња, Вележи, Снијежнице, површи Морина, Трусине, шире и издигнутије подручје које опкољава Лукавачко поље, Слаћко поље итд. Општа карактеристика ових геолошких формација је велико учешће калцијум карбоната, најчешће 99 до 99,50%, </w:t>
      </w:r>
      <w:r w:rsidRPr="00AD4EA3">
        <w:rPr>
          <w:sz w:val="24"/>
          <w:szCs w:val="24"/>
          <w:lang w:val="sr-Cyrl-BA"/>
        </w:rPr>
        <w:t>з</w:t>
      </w:r>
      <w:r w:rsidRPr="00A770F6">
        <w:rPr>
          <w:sz w:val="24"/>
          <w:szCs w:val="24"/>
          <w:lang w:val="ru-RU"/>
        </w:rPr>
        <w:t>ато су околни издигнути масиви и кречњачке површи врло сиромашне тлом.</w:t>
      </w:r>
    </w:p>
    <w:p w:rsidR="00D578ED" w:rsidRPr="00A770F6" w:rsidRDefault="00D578ED" w:rsidP="00706CB6">
      <w:pPr>
        <w:ind w:firstLine="567"/>
        <w:jc w:val="both"/>
        <w:rPr>
          <w:sz w:val="24"/>
          <w:szCs w:val="24"/>
          <w:lang w:val="ru-RU"/>
        </w:rPr>
      </w:pPr>
      <w:r w:rsidRPr="00A770F6">
        <w:rPr>
          <w:sz w:val="24"/>
          <w:szCs w:val="24"/>
          <w:u w:val="single"/>
          <w:lang w:val="ru-RU"/>
        </w:rPr>
        <w:t>Тријас</w:t>
      </w:r>
      <w:r w:rsidRPr="00AD4EA3">
        <w:rPr>
          <w:sz w:val="24"/>
          <w:szCs w:val="24"/>
          <w:lang w:val="sr-Cyrl-BA"/>
        </w:rPr>
        <w:t xml:space="preserve"> </w:t>
      </w:r>
      <w:r w:rsidRPr="00A770F6">
        <w:rPr>
          <w:sz w:val="24"/>
          <w:szCs w:val="24"/>
          <w:lang w:val="ru-RU"/>
        </w:rPr>
        <w:t>- седименти тријаса се јављају као горњи и средњи и заузимају незнатну површину. Издвојени су у подручју Риља и Морина, односно у сјевероисточном дијелу општине. Кречњаци су тамносиви до црвенкасти, компактни и једри.</w:t>
      </w:r>
    </w:p>
    <w:p w:rsidR="00D578ED" w:rsidRPr="00A770F6" w:rsidRDefault="00D578ED" w:rsidP="00706CB6">
      <w:pPr>
        <w:ind w:firstLine="567"/>
        <w:jc w:val="both"/>
        <w:rPr>
          <w:sz w:val="24"/>
          <w:szCs w:val="24"/>
          <w:lang w:val="ru-RU"/>
        </w:rPr>
      </w:pPr>
      <w:r w:rsidRPr="00A770F6">
        <w:rPr>
          <w:sz w:val="24"/>
          <w:szCs w:val="24"/>
          <w:u w:val="single"/>
          <w:lang w:val="ru-RU"/>
        </w:rPr>
        <w:t>Јура</w:t>
      </w:r>
      <w:r w:rsidRPr="00AD4EA3">
        <w:rPr>
          <w:sz w:val="24"/>
          <w:szCs w:val="24"/>
          <w:u w:val="single"/>
          <w:lang w:val="sr-Cyrl-BA"/>
        </w:rPr>
        <w:t xml:space="preserve"> </w:t>
      </w:r>
      <w:r w:rsidRPr="00A770F6">
        <w:rPr>
          <w:sz w:val="24"/>
          <w:szCs w:val="24"/>
          <w:lang w:val="ru-RU"/>
        </w:rPr>
        <w:t>- седименти јуре заузимају већи простор. Горња, средња и доња јура се издваја у подручју ријеке Заломке, Кифиног Села преко Риља до села Луковица, затим у подручју планинског масива Бјелашнице. То су жутосиви, плочасти кречњаци са рожнацима и лапоровити кречњаци.</w:t>
      </w:r>
    </w:p>
    <w:p w:rsidR="00D578ED" w:rsidRPr="00A770F6" w:rsidRDefault="00D578ED" w:rsidP="00706CB6">
      <w:pPr>
        <w:ind w:firstLine="567"/>
        <w:jc w:val="both"/>
        <w:rPr>
          <w:sz w:val="24"/>
          <w:szCs w:val="24"/>
          <w:lang w:val="ru-RU"/>
        </w:rPr>
      </w:pPr>
      <w:r w:rsidRPr="00A770F6">
        <w:rPr>
          <w:sz w:val="24"/>
          <w:szCs w:val="24"/>
          <w:u w:val="single"/>
          <w:lang w:val="ru-RU"/>
        </w:rPr>
        <w:t>Доња креда</w:t>
      </w:r>
      <w:r w:rsidRPr="00AD4EA3">
        <w:rPr>
          <w:sz w:val="24"/>
          <w:szCs w:val="24"/>
          <w:lang w:val="sr-Cyrl-BA"/>
        </w:rPr>
        <w:t xml:space="preserve"> </w:t>
      </w:r>
      <w:r w:rsidRPr="00A770F6">
        <w:rPr>
          <w:sz w:val="24"/>
          <w:szCs w:val="24"/>
          <w:lang w:val="ru-RU"/>
        </w:rPr>
        <w:t>- лежи у серији добро услојених кречњака и доломита, у узаном појасу од села Луковица преко Бјелашнице до села Шипачна. У серији се смјењују различите врсте кречњака са танким слојевима доломита. Боје су сиве до смеђе. Кречњаци су једри, компактни и слабо услојени.</w:t>
      </w:r>
    </w:p>
    <w:p w:rsidR="00D578ED" w:rsidRPr="00A770F6" w:rsidRDefault="00D578ED" w:rsidP="00706CB6">
      <w:pPr>
        <w:ind w:firstLine="567"/>
        <w:jc w:val="both"/>
        <w:rPr>
          <w:sz w:val="24"/>
          <w:szCs w:val="24"/>
          <w:lang w:val="ru-RU"/>
        </w:rPr>
      </w:pPr>
      <w:r w:rsidRPr="00A770F6">
        <w:rPr>
          <w:sz w:val="24"/>
          <w:szCs w:val="24"/>
          <w:u w:val="single"/>
          <w:lang w:val="ru-RU"/>
        </w:rPr>
        <w:t>Горња креда</w:t>
      </w:r>
      <w:r w:rsidRPr="00A770F6">
        <w:rPr>
          <w:sz w:val="24"/>
          <w:szCs w:val="24"/>
          <w:lang w:val="ru-RU"/>
        </w:rPr>
        <w:t>- је на овом терену развијена у кречњачко-доломитској и кластичној фацији. Заступљени су сви спратови горње креде. Јавља се на источним падинама Вележи, сјеверно од Слаћког поља, Снијежнице и Удрежња и јужно од Лукавачког поља. Кречњаци су једри и компактни, боје су свјетлосиве и бијеле.</w:t>
      </w:r>
    </w:p>
    <w:p w:rsidR="00D578ED" w:rsidRPr="00A770F6" w:rsidRDefault="00D578ED" w:rsidP="00706CB6">
      <w:pPr>
        <w:ind w:firstLine="567"/>
        <w:jc w:val="both"/>
        <w:rPr>
          <w:sz w:val="24"/>
          <w:szCs w:val="24"/>
          <w:lang w:val="ru-RU"/>
        </w:rPr>
      </w:pPr>
      <w:r w:rsidRPr="00A770F6">
        <w:rPr>
          <w:sz w:val="24"/>
          <w:szCs w:val="24"/>
          <w:lang w:val="ru-RU"/>
        </w:rPr>
        <w:t>Иза кречњака и доломита по распрострањености долазе конгломерати, који су најчешће измијешани са пјешчарима, у мањој мјери лапорима, лапорцима и лапоровитим кречњацима. То су седименти млађих геолошких формација из еоцена и олигоцена. Ови геолошки седименти имају велики значај за образовање пољопривредних земљишта у великом дијелу Невесињског поља, односно чине југоисточни, јужни и југозападни дио поља и допиру до изнад Невесиња. Захватају подручје села Биоград, Оџак, Удрежње, Зови До, опкољавају Лукавачко и Слаћко поље да би се прекинули кречњачком површи Трусине.</w:t>
      </w:r>
      <w:r w:rsidRPr="00AD4EA3">
        <w:rPr>
          <w:sz w:val="24"/>
          <w:szCs w:val="24"/>
          <w:lang w:val="sr-Cyrl-BA"/>
        </w:rPr>
        <w:t xml:space="preserve"> </w:t>
      </w:r>
      <w:r w:rsidRPr="00A770F6">
        <w:rPr>
          <w:sz w:val="24"/>
          <w:szCs w:val="24"/>
          <w:lang w:val="ru-RU"/>
        </w:rPr>
        <w:t>Овим млађим седиментима припадају и седименти неогена које сачињавају глине, лапори и лапорциса угљем, а налазе се испод села Братача до потеза Невесиње – Кифино Село.</w:t>
      </w:r>
      <w:r w:rsidRPr="00AD4EA3">
        <w:rPr>
          <w:sz w:val="24"/>
          <w:szCs w:val="24"/>
          <w:lang w:val="sr-Cyrl-BA"/>
        </w:rPr>
        <w:t xml:space="preserve"> </w:t>
      </w:r>
      <w:r w:rsidRPr="00A770F6">
        <w:rPr>
          <w:sz w:val="24"/>
          <w:szCs w:val="24"/>
          <w:lang w:val="ru-RU"/>
        </w:rPr>
        <w:t xml:space="preserve">Најмлађи квартарни геолошки седименти покривају најниже дијелове рељефа Невесињског поља и обронке који се </w:t>
      </w:r>
      <w:r w:rsidRPr="00A770F6">
        <w:rPr>
          <w:sz w:val="24"/>
          <w:szCs w:val="24"/>
          <w:lang w:val="ru-RU"/>
        </w:rPr>
        <w:lastRenderedPageBreak/>
        <w:t>спуштају у поље нарочито у његовом северозападном дијелу. То су плувијални и моренски седименти око села Лука, Боровчићи, Пресјека, Хрушта, Хумчани и Бијења. Претежно је то дробина, шљунак и пијесак.</w:t>
      </w:r>
    </w:p>
    <w:p w:rsidR="00D578ED" w:rsidRPr="00A770F6" w:rsidRDefault="00D578ED" w:rsidP="00706CB6">
      <w:pPr>
        <w:ind w:firstLine="567"/>
        <w:jc w:val="both"/>
        <w:rPr>
          <w:sz w:val="24"/>
          <w:szCs w:val="24"/>
          <w:lang w:val="ru-RU"/>
        </w:rPr>
      </w:pPr>
      <w:r w:rsidRPr="00A770F6">
        <w:rPr>
          <w:sz w:val="24"/>
          <w:szCs w:val="24"/>
          <w:lang w:val="ru-RU"/>
        </w:rPr>
        <w:t>Највећи дио општине изграђен је од карбоната и кластита. Општа карактеристика овог литолошког комплекса је да се одликује са великом тектонском поломљеношћу, повољним и постојаним физичко-механичким својствима и изразитом водопропусношћу. Потенцијални узроци нестабилности м</w:t>
      </w:r>
      <w:r>
        <w:rPr>
          <w:sz w:val="24"/>
          <w:szCs w:val="24"/>
          <w:lang w:val="sr-Cyrl-CS"/>
        </w:rPr>
        <w:t>о</w:t>
      </w:r>
      <w:r w:rsidRPr="00A770F6">
        <w:rPr>
          <w:sz w:val="24"/>
          <w:szCs w:val="24"/>
          <w:lang w:val="ru-RU"/>
        </w:rPr>
        <w:t>же бити неповољан положај површина слојевитости у односу на падину или чешће неповољан систем пукотина. Такве су појаве својим карактером и обимом лако предвидиве, па се у фази пројектовања или током градње објеката могу предвидјети.</w:t>
      </w:r>
      <w:r w:rsidRPr="00AD4EA3">
        <w:rPr>
          <w:sz w:val="24"/>
          <w:szCs w:val="24"/>
          <w:lang w:val="sr-Cyrl-BA"/>
        </w:rPr>
        <w:t xml:space="preserve"> </w:t>
      </w:r>
      <w:r w:rsidRPr="00A770F6">
        <w:rPr>
          <w:sz w:val="24"/>
          <w:szCs w:val="24"/>
          <w:lang w:val="sr-Cyrl-BA"/>
        </w:rPr>
        <w:t xml:space="preserve">Мање морфолошке цјелине као што је Невесињско поље, грађене су од квартарних творевина у чији састав улазе и иловаче, пјесци са кречњаком и доломитском дробином. </w:t>
      </w:r>
      <w:r w:rsidRPr="00A770F6">
        <w:rPr>
          <w:sz w:val="24"/>
          <w:szCs w:val="24"/>
          <w:lang w:val="ru-RU"/>
        </w:rPr>
        <w:t>Ови простори представљају погодне површине за просторно и урбано планирање због повољних геоморфолошких карактеристика, добре носивости терена, могућности захвата воде из крастних издани за потребе водоснадбијевања и врло повољне стабилности терена.</w:t>
      </w:r>
    </w:p>
    <w:p w:rsidR="00D578ED" w:rsidRDefault="00D578ED" w:rsidP="00706CB6">
      <w:pPr>
        <w:rPr>
          <w:b/>
          <w:sz w:val="24"/>
          <w:szCs w:val="24"/>
        </w:rPr>
      </w:pPr>
    </w:p>
    <w:p w:rsidR="00E77B3C" w:rsidRPr="0004712A" w:rsidRDefault="00E77B3C" w:rsidP="00E77B3C">
      <w:pPr>
        <w:ind w:firstLine="567"/>
        <w:rPr>
          <w:b/>
          <w:sz w:val="24"/>
          <w:szCs w:val="24"/>
        </w:rPr>
      </w:pPr>
      <w:r>
        <w:rPr>
          <w:b/>
          <w:sz w:val="24"/>
          <w:szCs w:val="24"/>
        </w:rPr>
        <w:t>Инжењерско</w:t>
      </w:r>
      <w:r w:rsidRPr="0004712A">
        <w:rPr>
          <w:b/>
          <w:sz w:val="24"/>
          <w:szCs w:val="24"/>
        </w:rPr>
        <w:t xml:space="preserve"> </w:t>
      </w:r>
      <w:r>
        <w:rPr>
          <w:b/>
          <w:sz w:val="24"/>
          <w:szCs w:val="24"/>
        </w:rPr>
        <w:t>геолошке</w:t>
      </w:r>
      <w:r w:rsidRPr="0004712A">
        <w:rPr>
          <w:b/>
          <w:sz w:val="24"/>
          <w:szCs w:val="24"/>
        </w:rPr>
        <w:t xml:space="preserve"> </w:t>
      </w:r>
      <w:r>
        <w:rPr>
          <w:b/>
          <w:sz w:val="24"/>
          <w:szCs w:val="24"/>
        </w:rPr>
        <w:t>карактеристике</w:t>
      </w:r>
    </w:p>
    <w:p w:rsidR="00B72290" w:rsidRPr="00AD4EA3" w:rsidRDefault="00B72290" w:rsidP="00B72290">
      <w:pPr>
        <w:ind w:firstLine="567"/>
        <w:jc w:val="both"/>
        <w:rPr>
          <w:sz w:val="24"/>
          <w:szCs w:val="24"/>
          <w:lang w:val="sr-Cyrl-CS"/>
        </w:rPr>
      </w:pPr>
      <w:r w:rsidRPr="00AD4EA3">
        <w:rPr>
          <w:sz w:val="24"/>
          <w:szCs w:val="24"/>
          <w:lang w:val="sr-Cyrl-CS"/>
        </w:rPr>
        <w:t>Геолошки састав Невесињског поља и масива који га окружују је врло сложен и неуједначен. На релативно малом простору овдје се сусрећу седименти разне старости и различитог састава.</w:t>
      </w:r>
    </w:p>
    <w:p w:rsidR="00B72290" w:rsidRPr="00AD4EA3" w:rsidRDefault="00B72290" w:rsidP="00B72290">
      <w:pPr>
        <w:ind w:firstLine="567"/>
        <w:jc w:val="both"/>
        <w:rPr>
          <w:sz w:val="24"/>
          <w:szCs w:val="24"/>
          <w:lang w:val="sr-Cyrl-CS"/>
        </w:rPr>
      </w:pPr>
      <w:r w:rsidRPr="00AD4EA3">
        <w:rPr>
          <w:sz w:val="24"/>
          <w:szCs w:val="24"/>
          <w:lang w:val="sr-Cyrl-CS"/>
        </w:rPr>
        <w:t>Основну и најраспрострањенију масу ужег и ширег подручја чине кречњаци, кречњачко-доломитне и доломитне формације разне старости.</w:t>
      </w:r>
    </w:p>
    <w:p w:rsidR="00B72290" w:rsidRPr="00AD4EA3" w:rsidRDefault="00B72290" w:rsidP="00B72290">
      <w:pPr>
        <w:ind w:firstLine="567"/>
        <w:jc w:val="both"/>
        <w:rPr>
          <w:sz w:val="24"/>
          <w:szCs w:val="24"/>
          <w:lang w:val="sr-Cyrl-CS"/>
        </w:rPr>
      </w:pPr>
      <w:r w:rsidRPr="00AD4EA3">
        <w:rPr>
          <w:sz w:val="24"/>
          <w:szCs w:val="24"/>
          <w:lang w:val="sr-Cyrl-CS"/>
        </w:rPr>
        <w:t>Општа карактеристика ових геолошких формација је велико учешће калцијум карбоната, најчешће 99% до 99,5%.</w:t>
      </w:r>
    </w:p>
    <w:p w:rsidR="00B72290" w:rsidRPr="00AD4EA3" w:rsidRDefault="00B72290" w:rsidP="00B72290">
      <w:pPr>
        <w:ind w:firstLine="567"/>
        <w:jc w:val="both"/>
        <w:rPr>
          <w:sz w:val="24"/>
          <w:szCs w:val="24"/>
          <w:lang w:val="sr-Cyrl-CS"/>
        </w:rPr>
      </w:pPr>
      <w:r w:rsidRPr="00AD4EA3">
        <w:rPr>
          <w:sz w:val="24"/>
          <w:szCs w:val="24"/>
          <w:lang w:val="sr-Cyrl-CS"/>
        </w:rPr>
        <w:t>Највећи дио простора општине Невесиње израђен је од карбоната и кластита.</w:t>
      </w:r>
      <w:r w:rsidRPr="00A770F6">
        <w:rPr>
          <w:sz w:val="24"/>
          <w:szCs w:val="24"/>
          <w:lang w:val="ru-RU"/>
        </w:rPr>
        <w:t xml:space="preserve"> </w:t>
      </w:r>
      <w:r w:rsidRPr="00AD4EA3">
        <w:rPr>
          <w:sz w:val="24"/>
          <w:szCs w:val="24"/>
          <w:lang w:val="sr-Cyrl-CS"/>
        </w:rPr>
        <w:t>Општа карактеристика овога комплекса је да се одликује великом тектонском  поломљеношћу, повољним и постојаним физичко-механичким својствима и изразитом водопропусношћу.</w:t>
      </w:r>
    </w:p>
    <w:p w:rsidR="00B72290" w:rsidRPr="00AD4EA3" w:rsidRDefault="00B72290" w:rsidP="00B72290">
      <w:pPr>
        <w:ind w:firstLine="567"/>
        <w:jc w:val="both"/>
        <w:rPr>
          <w:sz w:val="24"/>
          <w:szCs w:val="24"/>
          <w:lang w:val="sr-Cyrl-CS"/>
        </w:rPr>
      </w:pPr>
      <w:r w:rsidRPr="00AD4EA3">
        <w:rPr>
          <w:sz w:val="24"/>
          <w:szCs w:val="24"/>
          <w:lang w:val="sr-Cyrl-CS"/>
        </w:rPr>
        <w:t>Мање морфолошке цјелине као што су Невесињско поље грађене су од творевина у чији састав улазе иловаче, пијесак са кречњачком и доломитном дробином.</w:t>
      </w:r>
      <w:r w:rsidRPr="00A770F6">
        <w:rPr>
          <w:sz w:val="24"/>
          <w:szCs w:val="24"/>
          <w:lang w:val="sr-Cyrl-CS"/>
        </w:rPr>
        <w:t xml:space="preserve"> </w:t>
      </w:r>
      <w:r w:rsidRPr="00AD4EA3">
        <w:rPr>
          <w:sz w:val="24"/>
          <w:szCs w:val="24"/>
          <w:lang w:val="sr-Cyrl-CS"/>
        </w:rPr>
        <w:t>Ови простори представљају погодне површине за простор</w:t>
      </w:r>
      <w:r>
        <w:rPr>
          <w:sz w:val="24"/>
          <w:szCs w:val="24"/>
          <w:lang w:val="sr-Cyrl-CS"/>
        </w:rPr>
        <w:t>но и урбано планирање због повољ</w:t>
      </w:r>
      <w:r w:rsidRPr="00AD4EA3">
        <w:rPr>
          <w:sz w:val="24"/>
          <w:szCs w:val="24"/>
          <w:lang w:val="sr-Cyrl-CS"/>
        </w:rPr>
        <w:t>них геоморфолошких карактеристика, добре носивости терена, могућности захвата воде из различитих изданака за потребе водоснабдијевања и врло повољне стабилности терена.</w:t>
      </w:r>
    </w:p>
    <w:p w:rsidR="00B72290" w:rsidRPr="00A770F6" w:rsidRDefault="00B72290" w:rsidP="00B72290">
      <w:pPr>
        <w:ind w:firstLine="567"/>
        <w:jc w:val="both"/>
        <w:rPr>
          <w:sz w:val="24"/>
          <w:szCs w:val="24"/>
          <w:lang w:val="ru-RU"/>
        </w:rPr>
      </w:pPr>
      <w:r w:rsidRPr="00A770F6">
        <w:rPr>
          <w:sz w:val="24"/>
          <w:szCs w:val="24"/>
          <w:lang w:val="ru-RU"/>
        </w:rPr>
        <w:t xml:space="preserve">Подручје општине Невесиње је типично холокарсно подручје које се одликује свим површинским и подземним крашким облицима и свим појавама подземне и површинске хидрографије карактеристичним за холокарс. Холокарс је изграђен од веома моћних кречњачких маса које су тектонски јако поремећене, изломљене и испресијецане многобројним пукотинама. Холокарс представља голи, дубоки и </w:t>
      </w:r>
      <w:r w:rsidR="005B281E">
        <w:rPr>
          <w:sz w:val="24"/>
          <w:szCs w:val="24"/>
          <w:lang w:val="ru-RU"/>
        </w:rPr>
        <w:t>''</w:t>
      </w:r>
      <w:r w:rsidRPr="00A770F6">
        <w:rPr>
          <w:sz w:val="24"/>
          <w:szCs w:val="24"/>
          <w:lang w:val="ru-RU"/>
        </w:rPr>
        <w:t>љути</w:t>
      </w:r>
      <w:r w:rsidR="005B281E">
        <w:rPr>
          <w:sz w:val="24"/>
          <w:szCs w:val="24"/>
          <w:lang w:val="ru-RU"/>
        </w:rPr>
        <w:t>''</w:t>
      </w:r>
      <w:r w:rsidRPr="00A770F6">
        <w:rPr>
          <w:sz w:val="24"/>
          <w:szCs w:val="24"/>
          <w:lang w:val="ru-RU"/>
        </w:rPr>
        <w:t xml:space="preserve"> крас у коме су сви крашки облици изразито морфолошки развијени.</w:t>
      </w:r>
    </w:p>
    <w:p w:rsidR="00B72290" w:rsidRPr="00A770F6" w:rsidRDefault="00B72290" w:rsidP="00B72290">
      <w:pPr>
        <w:ind w:firstLine="567"/>
        <w:jc w:val="both"/>
        <w:rPr>
          <w:sz w:val="24"/>
          <w:szCs w:val="24"/>
          <w:lang w:val="ru-RU"/>
        </w:rPr>
      </w:pPr>
      <w:r w:rsidRPr="00A770F6">
        <w:rPr>
          <w:sz w:val="24"/>
          <w:szCs w:val="24"/>
          <w:lang w:val="ru-RU"/>
        </w:rPr>
        <w:t>Морфотектонски облици рељефа општине дјелимично су измијењени радом егзогених процеса, као што су: денудациони и крашки. Денудациони облици рељефа настају дјеловањем механичког и хемијског распадања цијена, површинским и линеарним спирањем и клижењем. Као продукт дјеловања денудационих процеса јављају се разни облици стијењака и сипара, еродиране површине, ерозивне бразде, ровине, вододерине, јаруге и урвине, а учесталос</w:t>
      </w:r>
      <w:r>
        <w:rPr>
          <w:sz w:val="24"/>
          <w:szCs w:val="24"/>
          <w:lang w:val="sr-Cyrl-CS"/>
        </w:rPr>
        <w:t>т</w:t>
      </w:r>
      <w:r w:rsidRPr="00A770F6">
        <w:rPr>
          <w:sz w:val="24"/>
          <w:szCs w:val="24"/>
          <w:lang w:val="ru-RU"/>
        </w:rPr>
        <w:t xml:space="preserve"> јављања поменутих облика показује зависност од геолошке подлоге и других физичко географских одлика.</w:t>
      </w:r>
    </w:p>
    <w:p w:rsidR="00B72290" w:rsidRPr="00A770F6" w:rsidRDefault="00B72290" w:rsidP="00B72290">
      <w:pPr>
        <w:ind w:firstLine="567"/>
        <w:jc w:val="both"/>
        <w:rPr>
          <w:sz w:val="24"/>
          <w:szCs w:val="24"/>
          <w:lang w:val="ru-RU"/>
        </w:rPr>
      </w:pPr>
      <w:r w:rsidRPr="00A770F6">
        <w:rPr>
          <w:sz w:val="24"/>
          <w:szCs w:val="24"/>
          <w:lang w:val="ru-RU"/>
        </w:rPr>
        <w:t xml:space="preserve">Распадање стијена се везује углавном за чврсту геолошку подлогу, спирање за вододрживе стијене различитог поријекла, а клижење за неогене језерске седименте. Како су услови за распадање и спирање најповољнији на стрмим падинама планинских </w:t>
      </w:r>
      <w:r w:rsidRPr="00A770F6">
        <w:rPr>
          <w:sz w:val="24"/>
          <w:szCs w:val="24"/>
          <w:lang w:val="ru-RU"/>
        </w:rPr>
        <w:lastRenderedPageBreak/>
        <w:t>масива ту је инте</w:t>
      </w:r>
      <w:r>
        <w:rPr>
          <w:sz w:val="24"/>
          <w:szCs w:val="24"/>
          <w:lang w:val="ru-RU"/>
        </w:rPr>
        <w:t>н</w:t>
      </w:r>
      <w:r w:rsidRPr="00A770F6">
        <w:rPr>
          <w:sz w:val="24"/>
          <w:szCs w:val="24"/>
          <w:lang w:val="ru-RU"/>
        </w:rPr>
        <w:t>зитет поменутих процеса достигао аксцесивне размјере и обухватио велики простор.</w:t>
      </w:r>
    </w:p>
    <w:p w:rsidR="00B72290" w:rsidRPr="00A770F6" w:rsidRDefault="00B72290" w:rsidP="00B72290">
      <w:pPr>
        <w:ind w:firstLine="567"/>
        <w:jc w:val="both"/>
        <w:rPr>
          <w:sz w:val="24"/>
          <w:szCs w:val="24"/>
          <w:lang w:val="ru-RU"/>
        </w:rPr>
      </w:pPr>
      <w:r w:rsidRPr="00A770F6">
        <w:rPr>
          <w:sz w:val="24"/>
          <w:szCs w:val="24"/>
          <w:lang w:val="ru-RU"/>
        </w:rPr>
        <w:t xml:space="preserve">Крашка ерозија или корозија представља геоморфолошки процес изграђивања облика рељефа хемијским дјеловањем воде у карбонатним стијенама у првом реду кречњацима и доломитима. Хемијским  растварањем кречњачких стијена, долази до појаве крашких процеса у оквиру којих настају површински и подземни облици крашког рељефа. Процес крашке ерозије изазива и посебне хидрографске и хидролошке односе у кречњачким теренима. На површини влада безводност, ријечни токови су ријетки, спирање је развијено, а понирање воде унутар кречњачке масе изванредно велико. </w:t>
      </w:r>
    </w:p>
    <w:p w:rsidR="00AF2684" w:rsidRDefault="00AF2684" w:rsidP="00706CB6">
      <w:pPr>
        <w:jc w:val="both"/>
        <w:rPr>
          <w:sz w:val="24"/>
          <w:szCs w:val="24"/>
        </w:rPr>
      </w:pPr>
    </w:p>
    <w:p w:rsidR="003645E7" w:rsidRDefault="003645E7" w:rsidP="003645E7">
      <w:pPr>
        <w:ind w:left="-567"/>
        <w:jc w:val="center"/>
        <w:rPr>
          <w:b/>
          <w:sz w:val="24"/>
          <w:szCs w:val="24"/>
          <w:lang w:val="sr-Cyrl-CS"/>
        </w:rPr>
      </w:pPr>
      <w:r>
        <w:rPr>
          <w:noProof/>
        </w:rPr>
        <w:drawing>
          <wp:inline distT="0" distB="0" distL="0" distR="0" wp14:anchorId="53E60B85" wp14:editId="0E203BC6">
            <wp:extent cx="6472800" cy="4636800"/>
            <wp:effectExtent l="0" t="0" r="4445"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6472800" cy="4636800"/>
                    </a:xfrm>
                    <a:prstGeom prst="rect">
                      <a:avLst/>
                    </a:prstGeom>
                  </pic:spPr>
                </pic:pic>
              </a:graphicData>
            </a:graphic>
          </wp:inline>
        </w:drawing>
      </w:r>
    </w:p>
    <w:p w:rsidR="003645E7" w:rsidRPr="003645E7" w:rsidRDefault="003645E7" w:rsidP="003645E7">
      <w:pPr>
        <w:jc w:val="center"/>
        <w:rPr>
          <w:sz w:val="24"/>
          <w:szCs w:val="24"/>
          <w:lang w:val="sr-Cyrl-CS"/>
        </w:rPr>
      </w:pPr>
      <w:r>
        <w:rPr>
          <w:b/>
          <w:sz w:val="24"/>
          <w:szCs w:val="24"/>
          <w:lang w:val="sr-Cyrl-CS"/>
        </w:rPr>
        <w:t xml:space="preserve">Слика </w:t>
      </w:r>
      <w:r w:rsidR="002224F2">
        <w:rPr>
          <w:b/>
          <w:sz w:val="24"/>
          <w:szCs w:val="24"/>
          <w:lang w:val="sr-Cyrl-CS"/>
        </w:rPr>
        <w:t>10</w:t>
      </w:r>
      <w:r>
        <w:rPr>
          <w:b/>
          <w:sz w:val="24"/>
          <w:szCs w:val="24"/>
          <w:lang w:val="sr-Cyrl-CS"/>
        </w:rPr>
        <w:t xml:space="preserve">. </w:t>
      </w:r>
      <w:r>
        <w:rPr>
          <w:sz w:val="24"/>
          <w:szCs w:val="24"/>
          <w:lang w:val="sr-Cyrl-CS"/>
        </w:rPr>
        <w:t>Инжењерско-геолошка карта</w:t>
      </w:r>
    </w:p>
    <w:p w:rsidR="003645E7" w:rsidRDefault="003645E7" w:rsidP="003645E7">
      <w:pPr>
        <w:jc w:val="both"/>
        <w:rPr>
          <w:b/>
          <w:sz w:val="24"/>
          <w:szCs w:val="24"/>
          <w:lang w:val="sr-Cyrl-CS"/>
        </w:rPr>
      </w:pPr>
    </w:p>
    <w:p w:rsidR="005B48C0" w:rsidRPr="006642CC" w:rsidRDefault="00C91142" w:rsidP="005B48C0">
      <w:pPr>
        <w:ind w:firstLine="567"/>
        <w:jc w:val="both"/>
        <w:rPr>
          <w:b/>
          <w:sz w:val="24"/>
          <w:szCs w:val="24"/>
        </w:rPr>
      </w:pPr>
      <w:r>
        <w:rPr>
          <w:b/>
          <w:sz w:val="24"/>
          <w:szCs w:val="24"/>
          <w:lang w:val="sr-Cyrl-CS"/>
        </w:rPr>
        <w:t>Хипсометријске</w:t>
      </w:r>
      <w:r w:rsidR="005B48C0" w:rsidRPr="00AD4EA3">
        <w:rPr>
          <w:b/>
          <w:sz w:val="24"/>
          <w:szCs w:val="24"/>
          <w:lang w:val="sr-Cyrl-CS"/>
        </w:rPr>
        <w:t xml:space="preserve"> </w:t>
      </w:r>
      <w:r>
        <w:rPr>
          <w:b/>
          <w:sz w:val="24"/>
          <w:szCs w:val="24"/>
          <w:lang w:val="sr-Cyrl-CS"/>
        </w:rPr>
        <w:t>карактеристике</w:t>
      </w:r>
    </w:p>
    <w:p w:rsidR="00AF2684" w:rsidRDefault="00C91142" w:rsidP="003645E7">
      <w:pPr>
        <w:ind w:firstLine="567"/>
        <w:jc w:val="both"/>
        <w:rPr>
          <w:sz w:val="24"/>
          <w:szCs w:val="24"/>
        </w:rPr>
      </w:pPr>
      <w:r>
        <w:rPr>
          <w:sz w:val="24"/>
          <w:szCs w:val="24"/>
          <w:lang w:val="sr-Cyrl-CS"/>
        </w:rPr>
        <w:t>Простор</w:t>
      </w:r>
      <w:r w:rsidR="005B48C0" w:rsidRPr="00AD4EA3">
        <w:rPr>
          <w:sz w:val="24"/>
          <w:szCs w:val="24"/>
          <w:lang w:val="sr-Cyrl-CS"/>
        </w:rPr>
        <w:t xml:space="preserve"> </w:t>
      </w:r>
      <w:r>
        <w:rPr>
          <w:sz w:val="24"/>
          <w:szCs w:val="24"/>
          <w:lang w:val="sr-Cyrl-CS"/>
        </w:rPr>
        <w:t>општине</w:t>
      </w:r>
      <w:r w:rsidR="005B48C0" w:rsidRPr="00AD4EA3">
        <w:rPr>
          <w:sz w:val="24"/>
          <w:szCs w:val="24"/>
          <w:lang w:val="sr-Cyrl-CS"/>
        </w:rPr>
        <w:t xml:space="preserve"> </w:t>
      </w:r>
      <w:r>
        <w:rPr>
          <w:sz w:val="24"/>
          <w:szCs w:val="24"/>
          <w:lang w:val="sr-Cyrl-CS"/>
        </w:rPr>
        <w:t>припада</w:t>
      </w:r>
      <w:r w:rsidR="005B48C0" w:rsidRPr="00AD4EA3">
        <w:rPr>
          <w:sz w:val="24"/>
          <w:szCs w:val="24"/>
          <w:lang w:val="sr-Cyrl-CS"/>
        </w:rPr>
        <w:t xml:space="preserve"> </w:t>
      </w:r>
      <w:r>
        <w:rPr>
          <w:sz w:val="24"/>
          <w:szCs w:val="24"/>
          <w:lang w:val="sr-Cyrl-CS"/>
        </w:rPr>
        <w:t>Динарском</w:t>
      </w:r>
      <w:r w:rsidR="005B48C0" w:rsidRPr="00AD4EA3">
        <w:rPr>
          <w:sz w:val="24"/>
          <w:szCs w:val="24"/>
          <w:lang w:val="sr-Cyrl-CS"/>
        </w:rPr>
        <w:t xml:space="preserve"> </w:t>
      </w:r>
      <w:r>
        <w:rPr>
          <w:sz w:val="24"/>
          <w:szCs w:val="24"/>
          <w:lang w:val="sr-Cyrl-CS"/>
        </w:rPr>
        <w:t>планинском</w:t>
      </w:r>
      <w:r w:rsidR="005B48C0" w:rsidRPr="00AD4EA3">
        <w:rPr>
          <w:sz w:val="24"/>
          <w:szCs w:val="24"/>
          <w:lang w:val="sr-Cyrl-CS"/>
        </w:rPr>
        <w:t xml:space="preserve"> </w:t>
      </w:r>
      <w:r>
        <w:rPr>
          <w:sz w:val="24"/>
          <w:szCs w:val="24"/>
          <w:lang w:val="sr-Cyrl-CS"/>
        </w:rPr>
        <w:t>систему</w:t>
      </w:r>
      <w:r w:rsidR="005B48C0" w:rsidRPr="00AD4EA3">
        <w:rPr>
          <w:sz w:val="24"/>
          <w:szCs w:val="24"/>
          <w:lang w:val="sr-Cyrl-CS"/>
        </w:rPr>
        <w:t xml:space="preserve">, </w:t>
      </w:r>
      <w:r>
        <w:rPr>
          <w:sz w:val="24"/>
          <w:szCs w:val="24"/>
          <w:lang w:val="sr-Cyrl-CS"/>
        </w:rPr>
        <w:t>па</w:t>
      </w:r>
      <w:r w:rsidR="005B48C0">
        <w:rPr>
          <w:sz w:val="24"/>
          <w:szCs w:val="24"/>
          <w:lang w:val="sr-Cyrl-CS"/>
        </w:rPr>
        <w:t xml:space="preserve"> </w:t>
      </w:r>
      <w:r>
        <w:rPr>
          <w:sz w:val="24"/>
          <w:szCs w:val="24"/>
          <w:lang w:val="sr-Cyrl-CS"/>
        </w:rPr>
        <w:t>је</w:t>
      </w:r>
      <w:r w:rsidR="005B48C0">
        <w:rPr>
          <w:sz w:val="24"/>
          <w:szCs w:val="24"/>
          <w:lang w:val="sr-Cyrl-CS"/>
        </w:rPr>
        <w:t xml:space="preserve"> </w:t>
      </w:r>
      <w:r>
        <w:rPr>
          <w:sz w:val="24"/>
          <w:szCs w:val="24"/>
          <w:lang w:val="sr-Cyrl-CS"/>
        </w:rPr>
        <w:t>њен</w:t>
      </w:r>
      <w:r w:rsidR="005B48C0">
        <w:rPr>
          <w:sz w:val="24"/>
          <w:szCs w:val="24"/>
          <w:lang w:val="sr-Cyrl-CS"/>
        </w:rPr>
        <w:t xml:space="preserve"> </w:t>
      </w:r>
      <w:r>
        <w:rPr>
          <w:sz w:val="24"/>
          <w:szCs w:val="24"/>
          <w:lang w:val="sr-Cyrl-CS"/>
        </w:rPr>
        <w:t>терен</w:t>
      </w:r>
      <w:r w:rsidR="005B48C0">
        <w:rPr>
          <w:sz w:val="24"/>
          <w:szCs w:val="24"/>
          <w:lang w:val="sr-Cyrl-CS"/>
        </w:rPr>
        <w:t xml:space="preserve"> </w:t>
      </w:r>
      <w:r>
        <w:rPr>
          <w:sz w:val="24"/>
          <w:szCs w:val="24"/>
          <w:lang w:val="sr-Cyrl-CS"/>
        </w:rPr>
        <w:t>изразито</w:t>
      </w:r>
      <w:r w:rsidR="005B48C0">
        <w:rPr>
          <w:sz w:val="24"/>
          <w:szCs w:val="24"/>
          <w:lang w:val="sr-Cyrl-CS"/>
        </w:rPr>
        <w:t xml:space="preserve"> </w:t>
      </w:r>
      <w:r>
        <w:rPr>
          <w:sz w:val="24"/>
          <w:szCs w:val="24"/>
          <w:lang w:val="sr-Cyrl-CS"/>
        </w:rPr>
        <w:t>брдско</w:t>
      </w:r>
      <w:r w:rsidR="005B48C0">
        <w:rPr>
          <w:sz w:val="24"/>
          <w:szCs w:val="24"/>
          <w:lang w:val="sr-Cyrl-CS"/>
        </w:rPr>
        <w:t>-</w:t>
      </w:r>
      <w:r>
        <w:rPr>
          <w:sz w:val="24"/>
          <w:szCs w:val="24"/>
          <w:lang w:val="sr-Cyrl-CS"/>
        </w:rPr>
        <w:t>планинског</w:t>
      </w:r>
      <w:r w:rsidR="005B48C0" w:rsidRPr="00AD4EA3">
        <w:rPr>
          <w:sz w:val="24"/>
          <w:szCs w:val="24"/>
          <w:lang w:val="sr-Cyrl-CS"/>
        </w:rPr>
        <w:t xml:space="preserve"> </w:t>
      </w:r>
      <w:r>
        <w:rPr>
          <w:sz w:val="24"/>
          <w:szCs w:val="24"/>
          <w:lang w:val="sr-Cyrl-CS"/>
        </w:rPr>
        <w:t>карактера</w:t>
      </w:r>
      <w:r w:rsidR="005B48C0" w:rsidRPr="00AD4EA3">
        <w:rPr>
          <w:sz w:val="24"/>
          <w:szCs w:val="24"/>
          <w:lang w:val="sr-Cyrl-CS"/>
        </w:rPr>
        <w:t xml:space="preserve">. </w:t>
      </w:r>
      <w:r>
        <w:rPr>
          <w:sz w:val="24"/>
          <w:szCs w:val="24"/>
          <w:lang w:val="sr-Cyrl-CS"/>
        </w:rPr>
        <w:t>Терени</w:t>
      </w:r>
      <w:r w:rsidR="005B48C0" w:rsidRPr="00AD4EA3">
        <w:rPr>
          <w:sz w:val="24"/>
          <w:szCs w:val="24"/>
          <w:lang w:val="sr-Cyrl-CS"/>
        </w:rPr>
        <w:t xml:space="preserve"> </w:t>
      </w:r>
      <w:r>
        <w:rPr>
          <w:sz w:val="24"/>
          <w:szCs w:val="24"/>
          <w:lang w:val="sr-Cyrl-CS"/>
        </w:rPr>
        <w:t>до</w:t>
      </w:r>
      <w:r w:rsidR="005B48C0" w:rsidRPr="00AD4EA3">
        <w:rPr>
          <w:sz w:val="24"/>
          <w:szCs w:val="24"/>
          <w:lang w:val="sr-Cyrl-CS"/>
        </w:rPr>
        <w:t xml:space="preserve"> 800</w:t>
      </w:r>
      <w:r w:rsidR="005B48C0">
        <w:rPr>
          <w:sz w:val="24"/>
          <w:szCs w:val="24"/>
          <w:lang w:val="sr-Cyrl-CS"/>
        </w:rPr>
        <w:t xml:space="preserve"> </w:t>
      </w:r>
      <w:r>
        <w:rPr>
          <w:sz w:val="24"/>
          <w:szCs w:val="24"/>
          <w:lang w:val="sr-Latn-CS"/>
        </w:rPr>
        <w:t>m</w:t>
      </w:r>
      <w:r w:rsidR="005B48C0" w:rsidRPr="00AD4EA3">
        <w:rPr>
          <w:sz w:val="24"/>
          <w:szCs w:val="24"/>
          <w:lang w:val="sr-Cyrl-CS"/>
        </w:rPr>
        <w:t xml:space="preserve"> </w:t>
      </w:r>
      <w:r>
        <w:rPr>
          <w:sz w:val="24"/>
          <w:szCs w:val="24"/>
          <w:lang w:val="sr-Cyrl-CS"/>
        </w:rPr>
        <w:t>надморске</w:t>
      </w:r>
      <w:r w:rsidR="005B48C0" w:rsidRPr="00AD4EA3">
        <w:rPr>
          <w:sz w:val="24"/>
          <w:szCs w:val="24"/>
          <w:lang w:val="sr-Cyrl-CS"/>
        </w:rPr>
        <w:t xml:space="preserve"> </w:t>
      </w:r>
      <w:r>
        <w:rPr>
          <w:sz w:val="24"/>
          <w:szCs w:val="24"/>
          <w:lang w:val="sr-Cyrl-CS"/>
        </w:rPr>
        <w:t>висине</w:t>
      </w:r>
      <w:r w:rsidR="005B48C0" w:rsidRPr="00AD4EA3">
        <w:rPr>
          <w:sz w:val="24"/>
          <w:szCs w:val="24"/>
          <w:lang w:val="sr-Cyrl-CS"/>
        </w:rPr>
        <w:t xml:space="preserve"> </w:t>
      </w:r>
      <w:r>
        <w:rPr>
          <w:sz w:val="24"/>
          <w:szCs w:val="24"/>
          <w:lang w:val="sr-Cyrl-CS"/>
        </w:rPr>
        <w:t>заузимају</w:t>
      </w:r>
      <w:r w:rsidR="005B48C0" w:rsidRPr="00AD4EA3">
        <w:rPr>
          <w:sz w:val="24"/>
          <w:szCs w:val="24"/>
          <w:lang w:val="sr-Cyrl-CS"/>
        </w:rPr>
        <w:t xml:space="preserve"> 1,5% </w:t>
      </w:r>
      <w:r>
        <w:rPr>
          <w:sz w:val="24"/>
          <w:szCs w:val="24"/>
          <w:lang w:val="sr-Cyrl-CS"/>
        </w:rPr>
        <w:t>територије</w:t>
      </w:r>
      <w:r w:rsidR="005B48C0" w:rsidRPr="00AD4EA3">
        <w:rPr>
          <w:sz w:val="24"/>
          <w:szCs w:val="24"/>
          <w:lang w:val="sr-Cyrl-CS"/>
        </w:rPr>
        <w:t xml:space="preserve"> </w:t>
      </w:r>
      <w:r>
        <w:rPr>
          <w:sz w:val="24"/>
          <w:szCs w:val="24"/>
          <w:lang w:val="sr-Cyrl-CS"/>
        </w:rPr>
        <w:t>на</w:t>
      </w:r>
      <w:r w:rsidR="005B48C0" w:rsidRPr="00AD4EA3">
        <w:rPr>
          <w:sz w:val="24"/>
          <w:szCs w:val="24"/>
          <w:lang w:val="sr-Cyrl-CS"/>
        </w:rPr>
        <w:t xml:space="preserve"> </w:t>
      </w:r>
      <w:r>
        <w:rPr>
          <w:sz w:val="24"/>
          <w:szCs w:val="24"/>
          <w:lang w:val="sr-Cyrl-CS"/>
        </w:rPr>
        <w:t>крајњем</w:t>
      </w:r>
      <w:r w:rsidR="005B48C0" w:rsidRPr="00AD4EA3">
        <w:rPr>
          <w:sz w:val="24"/>
          <w:szCs w:val="24"/>
          <w:lang w:val="sr-Cyrl-CS"/>
        </w:rPr>
        <w:t xml:space="preserve"> </w:t>
      </w:r>
      <w:r>
        <w:rPr>
          <w:sz w:val="24"/>
          <w:szCs w:val="24"/>
          <w:lang w:val="sr-Cyrl-CS"/>
        </w:rPr>
        <w:t>сјеверном</w:t>
      </w:r>
      <w:r w:rsidR="005B48C0" w:rsidRPr="00AD4EA3">
        <w:rPr>
          <w:sz w:val="24"/>
          <w:szCs w:val="24"/>
          <w:lang w:val="sr-Cyrl-CS"/>
        </w:rPr>
        <w:t xml:space="preserve"> </w:t>
      </w:r>
      <w:r>
        <w:rPr>
          <w:sz w:val="24"/>
          <w:szCs w:val="24"/>
          <w:lang w:val="sr-Cyrl-CS"/>
        </w:rPr>
        <w:t>дијелу</w:t>
      </w:r>
      <w:r w:rsidR="005B48C0" w:rsidRPr="00AD4EA3">
        <w:rPr>
          <w:sz w:val="24"/>
          <w:szCs w:val="24"/>
          <w:lang w:val="sr-Cyrl-CS"/>
        </w:rPr>
        <w:t xml:space="preserve"> </w:t>
      </w:r>
      <w:r>
        <w:rPr>
          <w:sz w:val="24"/>
          <w:szCs w:val="24"/>
          <w:lang w:val="sr-Cyrl-CS"/>
        </w:rPr>
        <w:t>општине</w:t>
      </w:r>
      <w:r w:rsidR="005B48C0" w:rsidRPr="00AD4EA3">
        <w:rPr>
          <w:sz w:val="24"/>
          <w:szCs w:val="24"/>
          <w:lang w:val="sr-Cyrl-CS"/>
        </w:rPr>
        <w:t xml:space="preserve"> </w:t>
      </w:r>
      <w:r>
        <w:rPr>
          <w:sz w:val="24"/>
          <w:szCs w:val="24"/>
          <w:lang w:val="sr-Cyrl-CS"/>
        </w:rPr>
        <w:t>и</w:t>
      </w:r>
      <w:r w:rsidR="005B48C0" w:rsidRPr="00AD4EA3">
        <w:rPr>
          <w:sz w:val="24"/>
          <w:szCs w:val="24"/>
          <w:lang w:val="sr-Cyrl-CS"/>
        </w:rPr>
        <w:t xml:space="preserve"> </w:t>
      </w:r>
      <w:r>
        <w:rPr>
          <w:sz w:val="24"/>
          <w:szCs w:val="24"/>
          <w:lang w:val="sr-Cyrl-CS"/>
        </w:rPr>
        <w:t>уском</w:t>
      </w:r>
      <w:r w:rsidR="005B48C0" w:rsidRPr="00AD4EA3">
        <w:rPr>
          <w:sz w:val="24"/>
          <w:szCs w:val="24"/>
          <w:lang w:val="sr-Cyrl-CS"/>
        </w:rPr>
        <w:t xml:space="preserve"> </w:t>
      </w:r>
      <w:r>
        <w:rPr>
          <w:sz w:val="24"/>
          <w:szCs w:val="24"/>
          <w:lang w:val="sr-Cyrl-CS"/>
        </w:rPr>
        <w:t>појасу</w:t>
      </w:r>
      <w:r w:rsidR="005B48C0" w:rsidRPr="00AD4EA3">
        <w:rPr>
          <w:sz w:val="24"/>
          <w:szCs w:val="24"/>
          <w:lang w:val="sr-Cyrl-CS"/>
        </w:rPr>
        <w:t xml:space="preserve"> </w:t>
      </w:r>
      <w:r>
        <w:rPr>
          <w:sz w:val="24"/>
          <w:szCs w:val="24"/>
          <w:lang w:val="sr-Cyrl-CS"/>
        </w:rPr>
        <w:t>долине</w:t>
      </w:r>
      <w:r w:rsidR="005B48C0" w:rsidRPr="00AD4EA3">
        <w:rPr>
          <w:sz w:val="24"/>
          <w:szCs w:val="24"/>
          <w:lang w:val="sr-Cyrl-CS"/>
        </w:rPr>
        <w:t xml:space="preserve"> </w:t>
      </w:r>
      <w:r>
        <w:rPr>
          <w:sz w:val="24"/>
          <w:szCs w:val="24"/>
          <w:lang w:val="sr-Cyrl-CS"/>
        </w:rPr>
        <w:t>Неретве</w:t>
      </w:r>
      <w:r w:rsidR="005B48C0" w:rsidRPr="00AD4EA3">
        <w:rPr>
          <w:sz w:val="24"/>
          <w:szCs w:val="24"/>
          <w:lang w:val="sr-Cyrl-CS"/>
        </w:rPr>
        <w:t xml:space="preserve">. </w:t>
      </w:r>
      <w:r>
        <w:rPr>
          <w:sz w:val="24"/>
          <w:szCs w:val="24"/>
          <w:lang w:val="sr-Cyrl-CS"/>
        </w:rPr>
        <w:t>Висински</w:t>
      </w:r>
      <w:r w:rsidR="005B48C0" w:rsidRPr="00AD4EA3">
        <w:rPr>
          <w:sz w:val="24"/>
          <w:szCs w:val="24"/>
          <w:lang w:val="sr-Cyrl-CS"/>
        </w:rPr>
        <w:t xml:space="preserve"> </w:t>
      </w:r>
      <w:r>
        <w:rPr>
          <w:sz w:val="24"/>
          <w:szCs w:val="24"/>
          <w:lang w:val="sr-Cyrl-CS"/>
        </w:rPr>
        <w:t>појас</w:t>
      </w:r>
      <w:r w:rsidR="005B48C0" w:rsidRPr="00AD4EA3">
        <w:rPr>
          <w:sz w:val="24"/>
          <w:szCs w:val="24"/>
          <w:lang w:val="sr-Cyrl-CS"/>
        </w:rPr>
        <w:t xml:space="preserve"> </w:t>
      </w:r>
      <w:r>
        <w:rPr>
          <w:sz w:val="24"/>
          <w:szCs w:val="24"/>
          <w:lang w:val="sr-Cyrl-CS"/>
        </w:rPr>
        <w:t>од</w:t>
      </w:r>
      <w:r w:rsidR="005B48C0" w:rsidRPr="00AD4EA3">
        <w:rPr>
          <w:sz w:val="24"/>
          <w:szCs w:val="24"/>
          <w:lang w:val="sr-Cyrl-CS"/>
        </w:rPr>
        <w:t xml:space="preserve"> 800-1000 </w:t>
      </w:r>
      <w:r>
        <w:rPr>
          <w:sz w:val="24"/>
          <w:szCs w:val="24"/>
          <w:lang w:val="sr-Latn-CS"/>
        </w:rPr>
        <w:t>m</w:t>
      </w:r>
      <w:r w:rsidR="005B48C0" w:rsidRPr="00AD4EA3">
        <w:rPr>
          <w:sz w:val="24"/>
          <w:szCs w:val="24"/>
          <w:lang w:val="sr-Cyrl-CS"/>
        </w:rPr>
        <w:t xml:space="preserve"> </w:t>
      </w:r>
      <w:r>
        <w:rPr>
          <w:sz w:val="24"/>
          <w:szCs w:val="24"/>
          <w:lang w:val="sr-Cyrl-CS"/>
        </w:rPr>
        <w:t>има</w:t>
      </w:r>
      <w:r w:rsidR="005B48C0" w:rsidRPr="00AD4EA3">
        <w:rPr>
          <w:sz w:val="24"/>
          <w:szCs w:val="24"/>
          <w:lang w:val="sr-Cyrl-CS"/>
        </w:rPr>
        <w:t xml:space="preserve"> </w:t>
      </w:r>
      <w:r>
        <w:rPr>
          <w:sz w:val="24"/>
          <w:szCs w:val="24"/>
          <w:lang w:val="sr-Cyrl-CS"/>
        </w:rPr>
        <w:t>највећу</w:t>
      </w:r>
      <w:r w:rsidR="005B48C0" w:rsidRPr="00AD4EA3">
        <w:rPr>
          <w:sz w:val="24"/>
          <w:szCs w:val="24"/>
          <w:lang w:val="sr-Cyrl-CS"/>
        </w:rPr>
        <w:t xml:space="preserve"> </w:t>
      </w:r>
      <w:r>
        <w:rPr>
          <w:sz w:val="24"/>
          <w:szCs w:val="24"/>
          <w:lang w:val="sr-Cyrl-CS"/>
        </w:rPr>
        <w:t>распрострањеност</w:t>
      </w:r>
      <w:r w:rsidR="005B48C0" w:rsidRPr="00AD4EA3">
        <w:rPr>
          <w:sz w:val="24"/>
          <w:szCs w:val="24"/>
          <w:lang w:val="sr-Cyrl-CS"/>
        </w:rPr>
        <w:t xml:space="preserve"> </w:t>
      </w:r>
      <w:r>
        <w:rPr>
          <w:sz w:val="24"/>
          <w:szCs w:val="24"/>
          <w:lang w:val="sr-Cyrl-CS"/>
        </w:rPr>
        <w:t>и</w:t>
      </w:r>
      <w:r w:rsidR="005B48C0" w:rsidRPr="00AD4EA3">
        <w:rPr>
          <w:sz w:val="24"/>
          <w:szCs w:val="24"/>
          <w:lang w:val="sr-Cyrl-CS"/>
        </w:rPr>
        <w:t xml:space="preserve"> </w:t>
      </w:r>
      <w:r>
        <w:rPr>
          <w:sz w:val="24"/>
          <w:szCs w:val="24"/>
          <w:lang w:val="sr-Cyrl-CS"/>
        </w:rPr>
        <w:t>заузима</w:t>
      </w:r>
      <w:r w:rsidR="005B48C0" w:rsidRPr="00AD4EA3">
        <w:rPr>
          <w:sz w:val="24"/>
          <w:szCs w:val="24"/>
          <w:lang w:val="sr-Cyrl-CS"/>
        </w:rPr>
        <w:t xml:space="preserve"> 45% </w:t>
      </w:r>
      <w:r>
        <w:rPr>
          <w:sz w:val="24"/>
          <w:szCs w:val="24"/>
          <w:lang w:val="sr-Cyrl-CS"/>
        </w:rPr>
        <w:t>територије</w:t>
      </w:r>
      <w:r w:rsidR="005B48C0" w:rsidRPr="00AD4EA3">
        <w:rPr>
          <w:sz w:val="24"/>
          <w:szCs w:val="24"/>
          <w:lang w:val="sr-Cyrl-CS"/>
        </w:rPr>
        <w:t xml:space="preserve">. </w:t>
      </w:r>
      <w:r>
        <w:rPr>
          <w:sz w:val="24"/>
          <w:szCs w:val="24"/>
          <w:lang w:val="sr-Cyrl-CS"/>
        </w:rPr>
        <w:t>Пружа</w:t>
      </w:r>
      <w:r w:rsidR="005B48C0" w:rsidRPr="00AD4EA3">
        <w:rPr>
          <w:sz w:val="24"/>
          <w:szCs w:val="24"/>
          <w:lang w:val="sr-Cyrl-CS"/>
        </w:rPr>
        <w:t xml:space="preserve"> </w:t>
      </w:r>
      <w:r>
        <w:rPr>
          <w:sz w:val="24"/>
          <w:szCs w:val="24"/>
          <w:lang w:val="sr-Cyrl-CS"/>
        </w:rPr>
        <w:t>се</w:t>
      </w:r>
      <w:r w:rsidR="005B48C0" w:rsidRPr="00AD4EA3">
        <w:rPr>
          <w:sz w:val="24"/>
          <w:szCs w:val="24"/>
          <w:lang w:val="sr-Cyrl-CS"/>
        </w:rPr>
        <w:t xml:space="preserve"> </w:t>
      </w:r>
      <w:r>
        <w:rPr>
          <w:sz w:val="24"/>
          <w:szCs w:val="24"/>
          <w:lang w:val="sr-Cyrl-CS"/>
        </w:rPr>
        <w:t>у</w:t>
      </w:r>
      <w:r w:rsidR="005B48C0" w:rsidRPr="00AD4EA3">
        <w:rPr>
          <w:sz w:val="24"/>
          <w:szCs w:val="24"/>
          <w:lang w:val="sr-Cyrl-CS"/>
        </w:rPr>
        <w:t xml:space="preserve"> </w:t>
      </w:r>
      <w:r>
        <w:rPr>
          <w:sz w:val="24"/>
          <w:szCs w:val="24"/>
          <w:lang w:val="sr-Cyrl-CS"/>
        </w:rPr>
        <w:t>средњем</w:t>
      </w:r>
      <w:r w:rsidR="005B48C0" w:rsidRPr="00AD4EA3">
        <w:rPr>
          <w:sz w:val="24"/>
          <w:szCs w:val="24"/>
          <w:lang w:val="sr-Cyrl-CS"/>
        </w:rPr>
        <w:t xml:space="preserve"> </w:t>
      </w:r>
      <w:r>
        <w:rPr>
          <w:sz w:val="24"/>
          <w:szCs w:val="24"/>
          <w:lang w:val="sr-Cyrl-CS"/>
        </w:rPr>
        <w:t>дијелу</w:t>
      </w:r>
      <w:r w:rsidR="005B48C0" w:rsidRPr="00AD4EA3">
        <w:rPr>
          <w:sz w:val="24"/>
          <w:szCs w:val="24"/>
          <w:lang w:val="sr-Cyrl-CS"/>
        </w:rPr>
        <w:t xml:space="preserve"> </w:t>
      </w:r>
      <w:r>
        <w:rPr>
          <w:sz w:val="24"/>
          <w:szCs w:val="24"/>
          <w:lang w:val="sr-Cyrl-CS"/>
        </w:rPr>
        <w:t>општине</w:t>
      </w:r>
      <w:r w:rsidR="005B48C0" w:rsidRPr="00AD4EA3">
        <w:rPr>
          <w:sz w:val="24"/>
          <w:szCs w:val="24"/>
          <w:lang w:val="sr-Cyrl-CS"/>
        </w:rPr>
        <w:t xml:space="preserve"> </w:t>
      </w:r>
      <w:r>
        <w:rPr>
          <w:sz w:val="24"/>
          <w:szCs w:val="24"/>
          <w:lang w:val="sr-Cyrl-CS"/>
        </w:rPr>
        <w:t>обухватајући</w:t>
      </w:r>
      <w:r w:rsidR="005B48C0" w:rsidRPr="00AD4EA3">
        <w:rPr>
          <w:sz w:val="24"/>
          <w:szCs w:val="24"/>
          <w:lang w:val="sr-Cyrl-CS"/>
        </w:rPr>
        <w:t xml:space="preserve"> </w:t>
      </w:r>
      <w:r>
        <w:rPr>
          <w:sz w:val="24"/>
          <w:szCs w:val="24"/>
          <w:lang w:val="sr-Cyrl-CS"/>
        </w:rPr>
        <w:t>Невесињско</w:t>
      </w:r>
      <w:r w:rsidR="005B48C0" w:rsidRPr="00AD4EA3">
        <w:rPr>
          <w:sz w:val="24"/>
          <w:szCs w:val="24"/>
          <w:lang w:val="sr-Cyrl-CS"/>
        </w:rPr>
        <w:t xml:space="preserve"> </w:t>
      </w:r>
      <w:r>
        <w:rPr>
          <w:sz w:val="24"/>
          <w:szCs w:val="24"/>
          <w:lang w:val="sr-Cyrl-CS"/>
        </w:rPr>
        <w:t>поље</w:t>
      </w:r>
      <w:r w:rsidR="005B48C0" w:rsidRPr="00AD4EA3">
        <w:rPr>
          <w:sz w:val="24"/>
          <w:szCs w:val="24"/>
          <w:lang w:val="sr-Cyrl-CS"/>
        </w:rPr>
        <w:t xml:space="preserve"> </w:t>
      </w:r>
      <w:r>
        <w:rPr>
          <w:sz w:val="24"/>
          <w:szCs w:val="24"/>
          <w:lang w:val="sr-Cyrl-CS"/>
        </w:rPr>
        <w:t>у</w:t>
      </w:r>
      <w:r w:rsidR="005B48C0" w:rsidRPr="00AD4EA3">
        <w:rPr>
          <w:sz w:val="24"/>
          <w:szCs w:val="24"/>
          <w:lang w:val="sr-Cyrl-CS"/>
        </w:rPr>
        <w:t xml:space="preserve"> </w:t>
      </w:r>
      <w:r>
        <w:rPr>
          <w:sz w:val="24"/>
          <w:szCs w:val="24"/>
          <w:lang w:val="sr-Cyrl-CS"/>
        </w:rPr>
        <w:t>цјелини</w:t>
      </w:r>
      <w:r w:rsidR="005B48C0" w:rsidRPr="00AD4EA3">
        <w:rPr>
          <w:sz w:val="24"/>
          <w:szCs w:val="24"/>
          <w:lang w:val="sr-Cyrl-CS"/>
        </w:rPr>
        <w:t xml:space="preserve">, </w:t>
      </w:r>
      <w:r>
        <w:rPr>
          <w:sz w:val="24"/>
          <w:szCs w:val="24"/>
          <w:lang w:val="sr-Cyrl-CS"/>
        </w:rPr>
        <w:t>Лукавачко</w:t>
      </w:r>
      <w:r w:rsidR="005B48C0" w:rsidRPr="00AD4EA3">
        <w:rPr>
          <w:sz w:val="24"/>
          <w:szCs w:val="24"/>
          <w:lang w:val="sr-Cyrl-CS"/>
        </w:rPr>
        <w:t xml:space="preserve"> </w:t>
      </w:r>
      <w:r>
        <w:rPr>
          <w:sz w:val="24"/>
          <w:szCs w:val="24"/>
          <w:lang w:val="sr-Cyrl-CS"/>
        </w:rPr>
        <w:t>и</w:t>
      </w:r>
      <w:r w:rsidR="005B48C0" w:rsidRPr="00AD4EA3">
        <w:rPr>
          <w:sz w:val="24"/>
          <w:szCs w:val="24"/>
          <w:lang w:val="sr-Cyrl-CS"/>
        </w:rPr>
        <w:t xml:space="preserve"> </w:t>
      </w:r>
      <w:r>
        <w:rPr>
          <w:sz w:val="24"/>
          <w:szCs w:val="24"/>
          <w:lang w:val="sr-Cyrl-CS"/>
        </w:rPr>
        <w:t>Трусинско</w:t>
      </w:r>
      <w:r w:rsidR="005B48C0" w:rsidRPr="00AD4EA3">
        <w:rPr>
          <w:sz w:val="24"/>
          <w:szCs w:val="24"/>
          <w:lang w:val="sr-Cyrl-CS"/>
        </w:rPr>
        <w:t xml:space="preserve">, </w:t>
      </w:r>
      <w:r>
        <w:rPr>
          <w:sz w:val="24"/>
          <w:szCs w:val="24"/>
          <w:lang w:val="sr-Cyrl-CS"/>
        </w:rPr>
        <w:t>као</w:t>
      </w:r>
      <w:r w:rsidR="005B48C0" w:rsidRPr="00AD4EA3">
        <w:rPr>
          <w:sz w:val="24"/>
          <w:szCs w:val="24"/>
          <w:lang w:val="sr-Cyrl-CS"/>
        </w:rPr>
        <w:t xml:space="preserve"> </w:t>
      </w:r>
      <w:r>
        <w:rPr>
          <w:sz w:val="24"/>
          <w:szCs w:val="24"/>
          <w:lang w:val="sr-Cyrl-CS"/>
        </w:rPr>
        <w:t>и</w:t>
      </w:r>
      <w:r w:rsidR="005B48C0" w:rsidRPr="00AD4EA3">
        <w:rPr>
          <w:sz w:val="24"/>
          <w:szCs w:val="24"/>
          <w:lang w:val="sr-Cyrl-CS"/>
        </w:rPr>
        <w:t xml:space="preserve"> </w:t>
      </w:r>
      <w:r>
        <w:rPr>
          <w:sz w:val="24"/>
          <w:szCs w:val="24"/>
          <w:lang w:val="sr-Cyrl-CS"/>
        </w:rPr>
        <w:t>њихове</w:t>
      </w:r>
      <w:r w:rsidR="005B48C0" w:rsidRPr="00AD4EA3">
        <w:rPr>
          <w:sz w:val="24"/>
          <w:szCs w:val="24"/>
          <w:lang w:val="sr-Cyrl-CS"/>
        </w:rPr>
        <w:t xml:space="preserve"> </w:t>
      </w:r>
      <w:r>
        <w:rPr>
          <w:sz w:val="24"/>
          <w:szCs w:val="24"/>
          <w:lang w:val="sr-Cyrl-CS"/>
        </w:rPr>
        <w:t>периферне</w:t>
      </w:r>
      <w:r w:rsidR="005B48C0" w:rsidRPr="00AD4EA3">
        <w:rPr>
          <w:sz w:val="24"/>
          <w:szCs w:val="24"/>
          <w:lang w:val="sr-Cyrl-CS"/>
        </w:rPr>
        <w:t xml:space="preserve"> </w:t>
      </w:r>
      <w:r>
        <w:rPr>
          <w:sz w:val="24"/>
          <w:szCs w:val="24"/>
          <w:lang w:val="sr-Cyrl-CS"/>
        </w:rPr>
        <w:t>дијелове</w:t>
      </w:r>
      <w:r w:rsidR="005B48C0" w:rsidRPr="00AD4EA3">
        <w:rPr>
          <w:sz w:val="24"/>
          <w:szCs w:val="24"/>
          <w:lang w:val="sr-Cyrl-CS"/>
        </w:rPr>
        <w:t xml:space="preserve">. </w:t>
      </w:r>
      <w:r>
        <w:rPr>
          <w:sz w:val="24"/>
          <w:szCs w:val="24"/>
          <w:lang w:val="sr-Cyrl-CS"/>
        </w:rPr>
        <w:t>Појас</w:t>
      </w:r>
      <w:r w:rsidR="005B48C0" w:rsidRPr="00AD4EA3">
        <w:rPr>
          <w:sz w:val="24"/>
          <w:szCs w:val="24"/>
          <w:lang w:val="sr-Cyrl-CS"/>
        </w:rPr>
        <w:t xml:space="preserve"> </w:t>
      </w:r>
      <w:r>
        <w:rPr>
          <w:sz w:val="24"/>
          <w:szCs w:val="24"/>
          <w:lang w:val="sr-Cyrl-CS"/>
        </w:rPr>
        <w:t>од</w:t>
      </w:r>
      <w:r w:rsidR="005B48C0" w:rsidRPr="00AD4EA3">
        <w:rPr>
          <w:sz w:val="24"/>
          <w:szCs w:val="24"/>
          <w:lang w:val="sr-Cyrl-CS"/>
        </w:rPr>
        <w:t xml:space="preserve"> 1000-1200 </w:t>
      </w:r>
      <w:r>
        <w:rPr>
          <w:sz w:val="24"/>
          <w:szCs w:val="24"/>
          <w:lang w:val="sr-Latn-CS"/>
        </w:rPr>
        <w:t>m</w:t>
      </w:r>
      <w:r w:rsidR="005B48C0" w:rsidRPr="00AD4EA3">
        <w:rPr>
          <w:sz w:val="24"/>
          <w:szCs w:val="24"/>
          <w:lang w:val="sr-Cyrl-CS"/>
        </w:rPr>
        <w:t xml:space="preserve"> </w:t>
      </w:r>
      <w:r>
        <w:rPr>
          <w:sz w:val="24"/>
          <w:szCs w:val="24"/>
          <w:lang w:val="sr-Cyrl-CS"/>
        </w:rPr>
        <w:t>надморске</w:t>
      </w:r>
      <w:r w:rsidR="005B48C0" w:rsidRPr="00AD4EA3">
        <w:rPr>
          <w:sz w:val="24"/>
          <w:szCs w:val="24"/>
          <w:lang w:val="sr-Cyrl-CS"/>
        </w:rPr>
        <w:t xml:space="preserve"> </w:t>
      </w:r>
      <w:r>
        <w:rPr>
          <w:sz w:val="24"/>
          <w:szCs w:val="24"/>
          <w:lang w:val="sr-Cyrl-CS"/>
        </w:rPr>
        <w:t>висине</w:t>
      </w:r>
      <w:r w:rsidR="005B48C0" w:rsidRPr="00AD4EA3">
        <w:rPr>
          <w:sz w:val="24"/>
          <w:szCs w:val="24"/>
          <w:lang w:val="sr-Cyrl-CS"/>
        </w:rPr>
        <w:t xml:space="preserve"> </w:t>
      </w:r>
      <w:r>
        <w:rPr>
          <w:sz w:val="24"/>
          <w:szCs w:val="24"/>
          <w:lang w:val="sr-Cyrl-CS"/>
        </w:rPr>
        <w:t>заузима</w:t>
      </w:r>
      <w:r w:rsidR="005B48C0" w:rsidRPr="00AD4EA3">
        <w:rPr>
          <w:sz w:val="24"/>
          <w:szCs w:val="24"/>
          <w:lang w:val="sr-Cyrl-CS"/>
        </w:rPr>
        <w:t xml:space="preserve"> 29,8% </w:t>
      </w:r>
      <w:r>
        <w:rPr>
          <w:sz w:val="24"/>
          <w:szCs w:val="24"/>
          <w:lang w:val="sr-Cyrl-CS"/>
        </w:rPr>
        <w:t>територије</w:t>
      </w:r>
      <w:r w:rsidR="005B48C0" w:rsidRPr="00AD4EA3">
        <w:rPr>
          <w:sz w:val="24"/>
          <w:szCs w:val="24"/>
          <w:lang w:val="sr-Cyrl-CS"/>
        </w:rPr>
        <w:t xml:space="preserve"> </w:t>
      </w:r>
      <w:r>
        <w:rPr>
          <w:sz w:val="24"/>
          <w:szCs w:val="24"/>
          <w:lang w:val="sr-Cyrl-CS"/>
        </w:rPr>
        <w:t>и</w:t>
      </w:r>
      <w:r w:rsidR="005B48C0" w:rsidRPr="00AD4EA3">
        <w:rPr>
          <w:sz w:val="24"/>
          <w:szCs w:val="24"/>
          <w:lang w:val="sr-Cyrl-CS"/>
        </w:rPr>
        <w:t xml:space="preserve"> </w:t>
      </w:r>
      <w:r>
        <w:rPr>
          <w:sz w:val="24"/>
          <w:szCs w:val="24"/>
          <w:lang w:val="sr-Cyrl-CS"/>
        </w:rPr>
        <w:t>чини</w:t>
      </w:r>
      <w:r w:rsidR="005B48C0" w:rsidRPr="00AD4EA3">
        <w:rPr>
          <w:sz w:val="24"/>
          <w:szCs w:val="24"/>
          <w:lang w:val="sr-Cyrl-CS"/>
        </w:rPr>
        <w:t xml:space="preserve"> </w:t>
      </w:r>
      <w:r>
        <w:rPr>
          <w:sz w:val="24"/>
          <w:szCs w:val="24"/>
          <w:lang w:val="sr-Cyrl-CS"/>
        </w:rPr>
        <w:t>залеђе</w:t>
      </w:r>
      <w:r w:rsidR="005B48C0" w:rsidRPr="00AD4EA3">
        <w:rPr>
          <w:sz w:val="24"/>
          <w:szCs w:val="24"/>
          <w:lang w:val="sr-Cyrl-CS"/>
        </w:rPr>
        <w:t xml:space="preserve"> </w:t>
      </w:r>
      <w:r>
        <w:rPr>
          <w:sz w:val="24"/>
          <w:szCs w:val="24"/>
          <w:lang w:val="sr-Cyrl-CS"/>
        </w:rPr>
        <w:t>крашких</w:t>
      </w:r>
      <w:r w:rsidR="005B48C0" w:rsidRPr="00AD4EA3">
        <w:rPr>
          <w:sz w:val="24"/>
          <w:szCs w:val="24"/>
          <w:lang w:val="sr-Cyrl-CS"/>
        </w:rPr>
        <w:t xml:space="preserve"> </w:t>
      </w:r>
      <w:r>
        <w:rPr>
          <w:sz w:val="24"/>
          <w:szCs w:val="24"/>
          <w:lang w:val="sr-Cyrl-CS"/>
        </w:rPr>
        <w:t>поља</w:t>
      </w:r>
      <w:r w:rsidR="005B48C0" w:rsidRPr="00AD4EA3">
        <w:rPr>
          <w:sz w:val="24"/>
          <w:szCs w:val="24"/>
          <w:lang w:val="sr-Cyrl-CS"/>
        </w:rPr>
        <w:t xml:space="preserve">. </w:t>
      </w:r>
      <w:r>
        <w:rPr>
          <w:sz w:val="24"/>
          <w:szCs w:val="24"/>
          <w:lang w:val="sr-Cyrl-CS"/>
        </w:rPr>
        <w:t>Простор</w:t>
      </w:r>
      <w:r w:rsidR="005B48C0" w:rsidRPr="00AD4EA3">
        <w:rPr>
          <w:sz w:val="24"/>
          <w:szCs w:val="24"/>
          <w:lang w:val="sr-Cyrl-CS"/>
        </w:rPr>
        <w:t xml:space="preserve"> </w:t>
      </w:r>
      <w:r>
        <w:rPr>
          <w:sz w:val="24"/>
          <w:szCs w:val="24"/>
          <w:lang w:val="sr-Cyrl-CS"/>
        </w:rPr>
        <w:t>од</w:t>
      </w:r>
      <w:r w:rsidR="005B48C0" w:rsidRPr="00AD4EA3">
        <w:rPr>
          <w:sz w:val="24"/>
          <w:szCs w:val="24"/>
          <w:lang w:val="sr-Cyrl-CS"/>
        </w:rPr>
        <w:t xml:space="preserve"> 1200-1500 </w:t>
      </w:r>
      <w:r>
        <w:rPr>
          <w:sz w:val="24"/>
          <w:szCs w:val="24"/>
          <w:lang w:val="sr-Latn-CS"/>
        </w:rPr>
        <w:t>m</w:t>
      </w:r>
      <w:r w:rsidR="005B48C0" w:rsidRPr="00AD4EA3">
        <w:rPr>
          <w:sz w:val="24"/>
          <w:szCs w:val="24"/>
          <w:lang w:val="sr-Cyrl-CS"/>
        </w:rPr>
        <w:t xml:space="preserve"> </w:t>
      </w:r>
      <w:r>
        <w:rPr>
          <w:sz w:val="24"/>
          <w:szCs w:val="24"/>
          <w:lang w:val="sr-Cyrl-CS"/>
        </w:rPr>
        <w:t>надморске</w:t>
      </w:r>
      <w:r w:rsidR="005B48C0" w:rsidRPr="00AD4EA3">
        <w:rPr>
          <w:sz w:val="24"/>
          <w:szCs w:val="24"/>
          <w:lang w:val="sr-Cyrl-CS"/>
        </w:rPr>
        <w:t xml:space="preserve"> </w:t>
      </w:r>
      <w:r>
        <w:rPr>
          <w:sz w:val="24"/>
          <w:szCs w:val="24"/>
          <w:lang w:val="sr-Cyrl-CS"/>
        </w:rPr>
        <w:t>висине</w:t>
      </w:r>
      <w:r w:rsidR="005B48C0" w:rsidRPr="00AD4EA3">
        <w:rPr>
          <w:sz w:val="24"/>
          <w:szCs w:val="24"/>
          <w:lang w:val="sr-Cyrl-CS"/>
        </w:rPr>
        <w:t xml:space="preserve"> </w:t>
      </w:r>
      <w:r>
        <w:rPr>
          <w:sz w:val="24"/>
          <w:szCs w:val="24"/>
          <w:lang w:val="sr-Cyrl-CS"/>
        </w:rPr>
        <w:t>заузима</w:t>
      </w:r>
      <w:r w:rsidR="005B48C0" w:rsidRPr="00AD4EA3">
        <w:rPr>
          <w:sz w:val="24"/>
          <w:szCs w:val="24"/>
          <w:lang w:val="sr-Cyrl-CS"/>
        </w:rPr>
        <w:t xml:space="preserve"> 19% </w:t>
      </w:r>
      <w:r>
        <w:rPr>
          <w:sz w:val="24"/>
          <w:szCs w:val="24"/>
          <w:lang w:val="sr-Cyrl-CS"/>
        </w:rPr>
        <w:t>територије</w:t>
      </w:r>
      <w:r w:rsidR="005B48C0" w:rsidRPr="00AD4EA3">
        <w:rPr>
          <w:sz w:val="24"/>
          <w:szCs w:val="24"/>
          <w:lang w:val="sr-Cyrl-CS"/>
        </w:rPr>
        <w:t xml:space="preserve"> </w:t>
      </w:r>
      <w:r>
        <w:rPr>
          <w:sz w:val="24"/>
          <w:szCs w:val="24"/>
          <w:lang w:val="sr-Cyrl-CS"/>
        </w:rPr>
        <w:t>и</w:t>
      </w:r>
      <w:r w:rsidR="005B48C0" w:rsidRPr="00AD4EA3">
        <w:rPr>
          <w:sz w:val="24"/>
          <w:szCs w:val="24"/>
          <w:lang w:val="sr-Cyrl-CS"/>
        </w:rPr>
        <w:t xml:space="preserve"> </w:t>
      </w:r>
      <w:r>
        <w:rPr>
          <w:sz w:val="24"/>
          <w:szCs w:val="24"/>
          <w:lang w:val="sr-Cyrl-CS"/>
        </w:rPr>
        <w:t>заступљен</w:t>
      </w:r>
      <w:r w:rsidR="005B48C0">
        <w:rPr>
          <w:sz w:val="24"/>
          <w:szCs w:val="24"/>
          <w:lang w:val="sr-Cyrl-CS"/>
        </w:rPr>
        <w:t xml:space="preserve"> </w:t>
      </w:r>
      <w:r>
        <w:rPr>
          <w:sz w:val="24"/>
          <w:szCs w:val="24"/>
          <w:lang w:val="sr-Cyrl-CS"/>
        </w:rPr>
        <w:t>је</w:t>
      </w:r>
      <w:r w:rsidR="005B48C0">
        <w:rPr>
          <w:sz w:val="24"/>
          <w:szCs w:val="24"/>
          <w:lang w:val="sr-Cyrl-CS"/>
        </w:rPr>
        <w:t xml:space="preserve"> </w:t>
      </w:r>
      <w:r>
        <w:rPr>
          <w:sz w:val="24"/>
          <w:szCs w:val="24"/>
          <w:lang w:val="sr-Cyrl-CS"/>
        </w:rPr>
        <w:t>на</w:t>
      </w:r>
      <w:r w:rsidR="005B48C0">
        <w:rPr>
          <w:sz w:val="24"/>
          <w:szCs w:val="24"/>
          <w:lang w:val="sr-Cyrl-CS"/>
        </w:rPr>
        <w:t xml:space="preserve"> </w:t>
      </w:r>
      <w:r>
        <w:rPr>
          <w:sz w:val="24"/>
          <w:szCs w:val="24"/>
          <w:lang w:val="sr-Cyrl-CS"/>
        </w:rPr>
        <w:t>планинским</w:t>
      </w:r>
      <w:r w:rsidR="005B48C0">
        <w:rPr>
          <w:sz w:val="24"/>
          <w:szCs w:val="24"/>
          <w:lang w:val="sr-Cyrl-CS"/>
        </w:rPr>
        <w:t xml:space="preserve"> </w:t>
      </w:r>
      <w:r>
        <w:rPr>
          <w:sz w:val="24"/>
          <w:szCs w:val="24"/>
          <w:lang w:val="sr-Cyrl-CS"/>
        </w:rPr>
        <w:t>површи</w:t>
      </w:r>
      <w:r>
        <w:rPr>
          <w:sz w:val="24"/>
          <w:szCs w:val="24"/>
          <w:lang w:val="hr-BA"/>
        </w:rPr>
        <w:t>на</w:t>
      </w:r>
      <w:r>
        <w:rPr>
          <w:sz w:val="24"/>
          <w:szCs w:val="24"/>
          <w:lang w:val="sr-Cyrl-CS"/>
        </w:rPr>
        <w:t>ма</w:t>
      </w:r>
      <w:r w:rsidR="005B48C0">
        <w:rPr>
          <w:sz w:val="24"/>
          <w:szCs w:val="24"/>
          <w:lang w:val="sr-Cyrl-CS"/>
        </w:rPr>
        <w:t xml:space="preserve"> (</w:t>
      </w:r>
      <w:r>
        <w:rPr>
          <w:sz w:val="24"/>
          <w:szCs w:val="24"/>
          <w:lang w:val="sr-Cyrl-CS"/>
        </w:rPr>
        <w:t>Црна</w:t>
      </w:r>
      <w:r w:rsidR="005B48C0">
        <w:rPr>
          <w:sz w:val="24"/>
          <w:szCs w:val="24"/>
          <w:lang w:val="sr-Cyrl-CS"/>
        </w:rPr>
        <w:t xml:space="preserve"> </w:t>
      </w:r>
      <w:r>
        <w:rPr>
          <w:sz w:val="24"/>
          <w:szCs w:val="24"/>
          <w:lang w:val="sr-Cyrl-CS"/>
        </w:rPr>
        <w:t>Гора</w:t>
      </w:r>
      <w:r w:rsidR="005B48C0">
        <w:rPr>
          <w:sz w:val="24"/>
          <w:szCs w:val="24"/>
          <w:lang w:val="sr-Cyrl-CS"/>
        </w:rPr>
        <w:t xml:space="preserve">, </w:t>
      </w:r>
      <w:r>
        <w:rPr>
          <w:sz w:val="24"/>
          <w:szCs w:val="24"/>
          <w:lang w:val="sr-Cyrl-CS"/>
        </w:rPr>
        <w:t>Морине</w:t>
      </w:r>
      <w:r w:rsidR="005B48C0" w:rsidRPr="00AD4EA3">
        <w:rPr>
          <w:sz w:val="24"/>
          <w:szCs w:val="24"/>
          <w:lang w:val="sr-Cyrl-CS"/>
        </w:rPr>
        <w:t xml:space="preserve">) </w:t>
      </w:r>
      <w:r>
        <w:rPr>
          <w:sz w:val="24"/>
          <w:szCs w:val="24"/>
          <w:lang w:val="sr-Cyrl-CS"/>
        </w:rPr>
        <w:t>као</w:t>
      </w:r>
      <w:r w:rsidR="005B48C0" w:rsidRPr="00AD4EA3">
        <w:rPr>
          <w:sz w:val="24"/>
          <w:szCs w:val="24"/>
          <w:lang w:val="sr-Cyrl-CS"/>
        </w:rPr>
        <w:t xml:space="preserve"> </w:t>
      </w:r>
      <w:r>
        <w:rPr>
          <w:sz w:val="24"/>
          <w:szCs w:val="24"/>
          <w:lang w:val="sr-Cyrl-CS"/>
        </w:rPr>
        <w:t>и</w:t>
      </w:r>
      <w:r w:rsidR="005B48C0" w:rsidRPr="00AD4EA3">
        <w:rPr>
          <w:sz w:val="24"/>
          <w:szCs w:val="24"/>
          <w:lang w:val="sr-Cyrl-CS"/>
        </w:rPr>
        <w:t xml:space="preserve"> </w:t>
      </w:r>
      <w:r>
        <w:rPr>
          <w:sz w:val="24"/>
          <w:szCs w:val="24"/>
          <w:lang w:val="sr-Cyrl-CS"/>
        </w:rPr>
        <w:t>планинским</w:t>
      </w:r>
      <w:r w:rsidR="005B48C0" w:rsidRPr="00AD4EA3">
        <w:rPr>
          <w:sz w:val="24"/>
          <w:szCs w:val="24"/>
          <w:lang w:val="sr-Cyrl-CS"/>
        </w:rPr>
        <w:t xml:space="preserve"> </w:t>
      </w:r>
      <w:r>
        <w:rPr>
          <w:sz w:val="24"/>
          <w:szCs w:val="24"/>
          <w:lang w:val="sr-Cyrl-CS"/>
        </w:rPr>
        <w:t>дијеловима</w:t>
      </w:r>
      <w:r w:rsidR="005B48C0" w:rsidRPr="00AD4EA3">
        <w:rPr>
          <w:sz w:val="24"/>
          <w:szCs w:val="24"/>
          <w:lang w:val="sr-Cyrl-CS"/>
        </w:rPr>
        <w:t xml:space="preserve"> </w:t>
      </w:r>
      <w:r>
        <w:rPr>
          <w:sz w:val="24"/>
          <w:szCs w:val="24"/>
          <w:lang w:val="sr-Cyrl-CS"/>
        </w:rPr>
        <w:t>високих</w:t>
      </w:r>
      <w:r w:rsidR="005B48C0" w:rsidRPr="00AD4EA3">
        <w:rPr>
          <w:sz w:val="24"/>
          <w:szCs w:val="24"/>
          <w:lang w:val="sr-Cyrl-CS"/>
        </w:rPr>
        <w:t xml:space="preserve"> </w:t>
      </w:r>
      <w:r>
        <w:rPr>
          <w:sz w:val="24"/>
          <w:szCs w:val="24"/>
          <w:lang w:val="sr-Cyrl-CS"/>
        </w:rPr>
        <w:t>планина</w:t>
      </w:r>
      <w:r w:rsidR="005B48C0" w:rsidRPr="00AD4EA3">
        <w:rPr>
          <w:sz w:val="24"/>
          <w:szCs w:val="24"/>
          <w:lang w:val="sr-Cyrl-CS"/>
        </w:rPr>
        <w:t xml:space="preserve">. </w:t>
      </w:r>
      <w:r>
        <w:rPr>
          <w:sz w:val="24"/>
          <w:szCs w:val="24"/>
          <w:lang w:val="sr-Cyrl-CS"/>
        </w:rPr>
        <w:lastRenderedPageBreak/>
        <w:t>Површина</w:t>
      </w:r>
      <w:r w:rsidR="005B48C0" w:rsidRPr="00AD4EA3">
        <w:rPr>
          <w:sz w:val="24"/>
          <w:szCs w:val="24"/>
          <w:lang w:val="sr-Cyrl-CS"/>
        </w:rPr>
        <w:t xml:space="preserve"> </w:t>
      </w:r>
      <w:r>
        <w:rPr>
          <w:sz w:val="24"/>
          <w:szCs w:val="24"/>
          <w:lang w:val="sr-Cyrl-CS"/>
        </w:rPr>
        <w:t>коју</w:t>
      </w:r>
      <w:r w:rsidR="005B48C0" w:rsidRPr="00AD4EA3">
        <w:rPr>
          <w:sz w:val="24"/>
          <w:szCs w:val="24"/>
          <w:lang w:val="sr-Cyrl-CS"/>
        </w:rPr>
        <w:t xml:space="preserve"> </w:t>
      </w:r>
      <w:r>
        <w:rPr>
          <w:sz w:val="24"/>
          <w:szCs w:val="24"/>
          <w:lang w:val="sr-Cyrl-CS"/>
        </w:rPr>
        <w:t>заузима</w:t>
      </w:r>
      <w:r w:rsidR="005B48C0" w:rsidRPr="00AD4EA3">
        <w:rPr>
          <w:sz w:val="24"/>
          <w:szCs w:val="24"/>
          <w:lang w:val="sr-Cyrl-CS"/>
        </w:rPr>
        <w:t xml:space="preserve"> </w:t>
      </w:r>
      <w:r>
        <w:rPr>
          <w:sz w:val="24"/>
          <w:szCs w:val="24"/>
          <w:lang w:val="sr-Cyrl-CS"/>
        </w:rPr>
        <w:t>висока</w:t>
      </w:r>
      <w:r w:rsidR="005B48C0" w:rsidRPr="00AD4EA3">
        <w:rPr>
          <w:sz w:val="24"/>
          <w:szCs w:val="24"/>
          <w:lang w:val="sr-Cyrl-CS"/>
        </w:rPr>
        <w:t xml:space="preserve"> </w:t>
      </w:r>
      <w:r>
        <w:rPr>
          <w:sz w:val="24"/>
          <w:szCs w:val="24"/>
          <w:lang w:val="sr-Cyrl-CS"/>
        </w:rPr>
        <w:t>зона</w:t>
      </w:r>
      <w:r w:rsidR="005B48C0" w:rsidRPr="00AD4EA3">
        <w:rPr>
          <w:sz w:val="24"/>
          <w:szCs w:val="24"/>
          <w:lang w:val="sr-Cyrl-CS"/>
        </w:rPr>
        <w:t xml:space="preserve"> </w:t>
      </w:r>
      <w:r>
        <w:rPr>
          <w:sz w:val="24"/>
          <w:szCs w:val="24"/>
          <w:lang w:val="sr-Cyrl-CS"/>
        </w:rPr>
        <w:t>преко</w:t>
      </w:r>
      <w:r w:rsidR="005B48C0" w:rsidRPr="00AD4EA3">
        <w:rPr>
          <w:sz w:val="24"/>
          <w:szCs w:val="24"/>
          <w:lang w:val="sr-Cyrl-CS"/>
        </w:rPr>
        <w:t xml:space="preserve"> 1500 </w:t>
      </w:r>
      <w:r>
        <w:rPr>
          <w:sz w:val="24"/>
          <w:szCs w:val="24"/>
          <w:lang w:val="sr-Latn-BA"/>
        </w:rPr>
        <w:t>m</w:t>
      </w:r>
      <w:r w:rsidR="005B48C0" w:rsidRPr="00AD4EA3">
        <w:rPr>
          <w:sz w:val="24"/>
          <w:szCs w:val="24"/>
          <w:lang w:val="sr-Cyrl-CS"/>
        </w:rPr>
        <w:t xml:space="preserve"> </w:t>
      </w:r>
      <w:r>
        <w:rPr>
          <w:sz w:val="24"/>
          <w:szCs w:val="24"/>
          <w:lang w:val="sr-Cyrl-CS"/>
        </w:rPr>
        <w:t>од</w:t>
      </w:r>
      <w:r w:rsidR="005B48C0" w:rsidRPr="00AD4EA3">
        <w:rPr>
          <w:sz w:val="24"/>
          <w:szCs w:val="24"/>
          <w:lang w:val="sr-Cyrl-CS"/>
        </w:rPr>
        <w:t xml:space="preserve"> 4,7% </w:t>
      </w:r>
      <w:r>
        <w:rPr>
          <w:sz w:val="24"/>
          <w:szCs w:val="24"/>
          <w:lang w:val="sr-Cyrl-CS"/>
        </w:rPr>
        <w:t>на</w:t>
      </w:r>
      <w:r w:rsidR="005B48C0" w:rsidRPr="00AD4EA3">
        <w:rPr>
          <w:sz w:val="24"/>
          <w:szCs w:val="24"/>
          <w:lang w:val="sr-Cyrl-CS"/>
        </w:rPr>
        <w:t xml:space="preserve"> </w:t>
      </w:r>
      <w:r>
        <w:rPr>
          <w:sz w:val="24"/>
          <w:szCs w:val="24"/>
          <w:lang w:val="sr-Cyrl-CS"/>
        </w:rPr>
        <w:t>ободу</w:t>
      </w:r>
      <w:r w:rsidR="005B48C0" w:rsidRPr="00AD4EA3">
        <w:rPr>
          <w:sz w:val="24"/>
          <w:szCs w:val="24"/>
          <w:lang w:val="sr-Cyrl-CS"/>
        </w:rPr>
        <w:t xml:space="preserve"> </w:t>
      </w:r>
      <w:r>
        <w:rPr>
          <w:sz w:val="24"/>
          <w:szCs w:val="24"/>
          <w:lang w:val="sr-Cyrl-CS"/>
        </w:rPr>
        <w:t>простора</w:t>
      </w:r>
      <w:r w:rsidR="005B48C0" w:rsidRPr="00AD4EA3">
        <w:rPr>
          <w:sz w:val="24"/>
          <w:szCs w:val="24"/>
          <w:lang w:val="sr-Cyrl-CS"/>
        </w:rPr>
        <w:t xml:space="preserve"> </w:t>
      </w:r>
      <w:r>
        <w:rPr>
          <w:sz w:val="24"/>
          <w:szCs w:val="24"/>
          <w:lang w:val="sr-Cyrl-CS"/>
        </w:rPr>
        <w:t>општине</w:t>
      </w:r>
      <w:r w:rsidR="005B48C0" w:rsidRPr="00AD4EA3">
        <w:rPr>
          <w:sz w:val="24"/>
          <w:szCs w:val="24"/>
          <w:lang w:val="sr-Cyrl-CS"/>
        </w:rPr>
        <w:t xml:space="preserve"> </w:t>
      </w:r>
      <w:r>
        <w:rPr>
          <w:sz w:val="24"/>
          <w:szCs w:val="24"/>
          <w:lang w:val="sr-Cyrl-CS"/>
        </w:rPr>
        <w:t>гдје</w:t>
      </w:r>
      <w:r w:rsidR="005B48C0" w:rsidRPr="00AD4EA3">
        <w:rPr>
          <w:sz w:val="24"/>
          <w:szCs w:val="24"/>
          <w:lang w:val="sr-Cyrl-CS"/>
        </w:rPr>
        <w:t xml:space="preserve"> </w:t>
      </w:r>
      <w:r>
        <w:rPr>
          <w:sz w:val="24"/>
          <w:szCs w:val="24"/>
          <w:lang w:val="sr-Cyrl-CS"/>
        </w:rPr>
        <w:t>се</w:t>
      </w:r>
      <w:r w:rsidR="005B48C0" w:rsidRPr="00AD4EA3">
        <w:rPr>
          <w:sz w:val="24"/>
          <w:szCs w:val="24"/>
          <w:lang w:val="sr-Cyrl-CS"/>
        </w:rPr>
        <w:t xml:space="preserve"> </w:t>
      </w:r>
      <w:r>
        <w:rPr>
          <w:sz w:val="24"/>
          <w:szCs w:val="24"/>
          <w:lang w:val="sr-Cyrl-CS"/>
        </w:rPr>
        <w:t>налазе</w:t>
      </w:r>
      <w:r w:rsidR="005B48C0" w:rsidRPr="00AD4EA3">
        <w:rPr>
          <w:sz w:val="24"/>
          <w:szCs w:val="24"/>
          <w:lang w:val="sr-Cyrl-CS"/>
        </w:rPr>
        <w:t xml:space="preserve"> </w:t>
      </w:r>
      <w:r>
        <w:rPr>
          <w:sz w:val="24"/>
          <w:szCs w:val="24"/>
          <w:lang w:val="sr-Cyrl-CS"/>
        </w:rPr>
        <w:t>највиши</w:t>
      </w:r>
      <w:r w:rsidR="005B48C0" w:rsidRPr="00AD4EA3">
        <w:rPr>
          <w:sz w:val="24"/>
          <w:szCs w:val="24"/>
          <w:lang w:val="sr-Cyrl-CS"/>
        </w:rPr>
        <w:t xml:space="preserve"> </w:t>
      </w:r>
      <w:r>
        <w:rPr>
          <w:sz w:val="24"/>
          <w:szCs w:val="24"/>
          <w:lang w:val="sr-Cyrl-CS"/>
        </w:rPr>
        <w:t>планински</w:t>
      </w:r>
      <w:r w:rsidR="005B48C0" w:rsidRPr="00AD4EA3">
        <w:rPr>
          <w:sz w:val="24"/>
          <w:szCs w:val="24"/>
          <w:lang w:val="sr-Cyrl-CS"/>
        </w:rPr>
        <w:t xml:space="preserve"> </w:t>
      </w:r>
      <w:r>
        <w:rPr>
          <w:sz w:val="24"/>
          <w:szCs w:val="24"/>
          <w:lang w:val="sr-Cyrl-CS"/>
        </w:rPr>
        <w:t>врхови</w:t>
      </w:r>
      <w:r w:rsidR="005B48C0" w:rsidRPr="00AD4EA3">
        <w:rPr>
          <w:sz w:val="24"/>
          <w:szCs w:val="24"/>
          <w:lang w:val="sr-Cyrl-CS"/>
        </w:rPr>
        <w:t xml:space="preserve"> </w:t>
      </w:r>
      <w:r>
        <w:rPr>
          <w:sz w:val="24"/>
          <w:szCs w:val="24"/>
          <w:lang w:val="sr-Cyrl-CS"/>
        </w:rPr>
        <w:t>Црвња</w:t>
      </w:r>
      <w:r w:rsidR="005B48C0" w:rsidRPr="00AD4EA3">
        <w:rPr>
          <w:sz w:val="24"/>
          <w:szCs w:val="24"/>
          <w:lang w:val="sr-Cyrl-CS"/>
        </w:rPr>
        <w:t xml:space="preserve">, </w:t>
      </w:r>
      <w:r>
        <w:rPr>
          <w:sz w:val="24"/>
          <w:szCs w:val="24"/>
          <w:lang w:val="sr-Cyrl-CS"/>
        </w:rPr>
        <w:t>Вележ</w:t>
      </w:r>
      <w:r w:rsidR="005B48C0" w:rsidRPr="00AD4EA3">
        <w:rPr>
          <w:sz w:val="24"/>
          <w:szCs w:val="24"/>
          <w:lang w:val="sr-Cyrl-CS"/>
        </w:rPr>
        <w:t xml:space="preserve">, </w:t>
      </w:r>
      <w:r>
        <w:rPr>
          <w:sz w:val="24"/>
          <w:szCs w:val="24"/>
          <w:lang w:val="sr-Cyrl-CS"/>
        </w:rPr>
        <w:t>Бјеласице</w:t>
      </w:r>
      <w:r w:rsidR="005B48C0">
        <w:rPr>
          <w:sz w:val="24"/>
          <w:szCs w:val="24"/>
          <w:lang w:val="sr-Cyrl-CS"/>
        </w:rPr>
        <w:t>.</w:t>
      </w:r>
    </w:p>
    <w:bookmarkEnd w:id="58"/>
    <w:p w:rsidR="003E6471" w:rsidRDefault="003E6471" w:rsidP="00DA54E4">
      <w:pPr>
        <w:ind w:firstLine="567"/>
        <w:rPr>
          <w:b/>
          <w:sz w:val="24"/>
          <w:szCs w:val="24"/>
        </w:rPr>
      </w:pPr>
    </w:p>
    <w:p w:rsidR="00DA54E4" w:rsidRPr="007D3703" w:rsidRDefault="00DA54E4" w:rsidP="00DA54E4">
      <w:pPr>
        <w:ind w:firstLine="567"/>
        <w:rPr>
          <w:b/>
          <w:sz w:val="24"/>
          <w:szCs w:val="24"/>
        </w:rPr>
      </w:pPr>
      <w:r>
        <w:rPr>
          <w:b/>
          <w:sz w:val="24"/>
          <w:szCs w:val="24"/>
        </w:rPr>
        <w:t>Сеизмолошке</w:t>
      </w:r>
      <w:r w:rsidRPr="007D3703">
        <w:rPr>
          <w:b/>
          <w:sz w:val="24"/>
          <w:szCs w:val="24"/>
        </w:rPr>
        <w:t xml:space="preserve"> </w:t>
      </w:r>
      <w:r>
        <w:rPr>
          <w:b/>
          <w:sz w:val="24"/>
          <w:szCs w:val="24"/>
        </w:rPr>
        <w:t>карактеристике</w:t>
      </w:r>
    </w:p>
    <w:p w:rsidR="003A6B2C" w:rsidRPr="00A770F6" w:rsidRDefault="003A6B2C" w:rsidP="003A6B2C">
      <w:pPr>
        <w:ind w:firstLine="567"/>
        <w:jc w:val="both"/>
        <w:rPr>
          <w:sz w:val="24"/>
          <w:szCs w:val="24"/>
          <w:lang w:val="ru-RU"/>
        </w:rPr>
      </w:pPr>
      <w:r w:rsidRPr="00A770F6">
        <w:rPr>
          <w:sz w:val="24"/>
          <w:szCs w:val="24"/>
          <w:lang w:val="ru-RU"/>
        </w:rPr>
        <w:t>У односу на постојећа сазнања о сеизмичности Босне и Херцеговине, може се констатовати да постоји више сеизмотектонских блокова са специфичним механизмом и карактером кретања, на основу чега је извршена идентификација најактивнијих сеизмичких жаришта. На подручју општине Невесиње основни степен сеизмичког интезитета је 8º</w:t>
      </w:r>
      <w:r w:rsidRPr="00AD4EA3">
        <w:rPr>
          <w:sz w:val="24"/>
          <w:szCs w:val="24"/>
          <w:lang w:val="sr-Cyrl-BA"/>
        </w:rPr>
        <w:t xml:space="preserve"> </w:t>
      </w:r>
      <w:r w:rsidRPr="00685EDF">
        <w:rPr>
          <w:sz w:val="24"/>
          <w:szCs w:val="24"/>
        </w:rPr>
        <w:t>MCS</w:t>
      </w:r>
      <w:r w:rsidRPr="00A770F6">
        <w:rPr>
          <w:sz w:val="24"/>
          <w:szCs w:val="24"/>
          <w:lang w:val="ru-RU"/>
        </w:rPr>
        <w:t xml:space="preserve"> скале.</w:t>
      </w:r>
    </w:p>
    <w:p w:rsidR="003A6B2C" w:rsidRPr="00A770F6" w:rsidRDefault="003A6B2C" w:rsidP="003A6B2C">
      <w:pPr>
        <w:ind w:firstLine="567"/>
        <w:jc w:val="both"/>
        <w:rPr>
          <w:sz w:val="24"/>
          <w:szCs w:val="24"/>
          <w:lang w:val="ru-RU"/>
        </w:rPr>
      </w:pPr>
      <w:r w:rsidRPr="00A770F6">
        <w:rPr>
          <w:sz w:val="24"/>
          <w:szCs w:val="24"/>
          <w:lang w:val="ru-RU"/>
        </w:rPr>
        <w:t>Након неколико потреса који су се десили на околним подручјима у протеклом периоду, у околинин Невесиња дошло је до промјене сеизмичког режима, при чему треба рачунати на већи основни степен сеизмичности.</w:t>
      </w:r>
    </w:p>
    <w:p w:rsidR="003A6B2C" w:rsidRPr="00A770F6" w:rsidRDefault="003A6B2C" w:rsidP="003A6B2C">
      <w:pPr>
        <w:ind w:firstLine="567"/>
        <w:jc w:val="both"/>
        <w:rPr>
          <w:sz w:val="24"/>
          <w:szCs w:val="24"/>
          <w:lang w:val="ru-RU"/>
        </w:rPr>
      </w:pPr>
      <w:r w:rsidRPr="00A770F6">
        <w:rPr>
          <w:sz w:val="24"/>
          <w:szCs w:val="24"/>
          <w:lang w:val="ru-RU"/>
        </w:rPr>
        <w:t>Код одређивања критеријума за објективније сагледавање понашања сеизмичких потреса у појединим срединама, усвајају се параметри који највјеродостојније репрезентују стијенске масе као реална физичка тијела. Основни параметри за детаљну сеизмичку реонизацију су сеизмоакустичка импенданса, дубина до нивоа подземних вода, стабилност природних падина и нагиб терена.</w:t>
      </w:r>
    </w:p>
    <w:p w:rsidR="003A6B2C" w:rsidRDefault="003A6B2C" w:rsidP="003A6B2C">
      <w:pPr>
        <w:ind w:firstLine="567"/>
        <w:jc w:val="both"/>
        <w:rPr>
          <w:sz w:val="24"/>
          <w:szCs w:val="24"/>
          <w:lang w:val="sr-Cyrl-CS"/>
        </w:rPr>
      </w:pPr>
      <w:r w:rsidRPr="00A770F6">
        <w:rPr>
          <w:sz w:val="24"/>
          <w:szCs w:val="24"/>
          <w:lang w:val="ru-RU"/>
        </w:rPr>
        <w:t>На територији БиХ издвојено је 7 инж</w:t>
      </w:r>
      <w:r w:rsidR="0082142B">
        <w:rPr>
          <w:sz w:val="24"/>
          <w:szCs w:val="24"/>
          <w:lang w:val="ru-RU"/>
        </w:rPr>
        <w:t>е</w:t>
      </w:r>
      <w:r w:rsidRPr="00A770F6">
        <w:rPr>
          <w:sz w:val="24"/>
          <w:szCs w:val="24"/>
          <w:lang w:val="ru-RU"/>
        </w:rPr>
        <w:t>њерскогеолошких категорија према понашању стијена у односу на сеизмичке потресе. У општини Невесиње су издвојене 3 инж</w:t>
      </w:r>
      <w:r w:rsidR="0082142B">
        <w:rPr>
          <w:sz w:val="24"/>
          <w:szCs w:val="24"/>
          <w:lang w:val="ru-RU"/>
        </w:rPr>
        <w:t>е</w:t>
      </w:r>
      <w:r w:rsidRPr="00A770F6">
        <w:rPr>
          <w:sz w:val="24"/>
          <w:szCs w:val="24"/>
          <w:lang w:val="ru-RU"/>
        </w:rPr>
        <w:t xml:space="preserve">њерскогеолошке категорије: </w:t>
      </w:r>
      <w:r w:rsidRPr="00AD4EA3">
        <w:rPr>
          <w:sz w:val="24"/>
          <w:szCs w:val="24"/>
          <w:lang w:val="sr-Latn-BA"/>
        </w:rPr>
        <w:t>II</w:t>
      </w:r>
      <w:r w:rsidRPr="00A770F6">
        <w:rPr>
          <w:sz w:val="24"/>
          <w:szCs w:val="24"/>
          <w:lang w:val="ru-RU"/>
        </w:rPr>
        <w:t xml:space="preserve">, </w:t>
      </w:r>
      <w:r w:rsidRPr="00AD4EA3">
        <w:rPr>
          <w:sz w:val="24"/>
          <w:szCs w:val="24"/>
        </w:rPr>
        <w:t>IV</w:t>
      </w:r>
      <w:r w:rsidRPr="00A770F6">
        <w:rPr>
          <w:sz w:val="24"/>
          <w:szCs w:val="24"/>
          <w:lang w:val="ru-RU"/>
        </w:rPr>
        <w:t xml:space="preserve">, </w:t>
      </w:r>
      <w:r w:rsidRPr="00AD4EA3">
        <w:rPr>
          <w:sz w:val="24"/>
          <w:szCs w:val="24"/>
        </w:rPr>
        <w:t>VI</w:t>
      </w:r>
      <w:r w:rsidRPr="00A770F6">
        <w:rPr>
          <w:sz w:val="24"/>
          <w:szCs w:val="24"/>
          <w:lang w:val="ru-RU"/>
        </w:rPr>
        <w:t>.</w:t>
      </w:r>
      <w:r>
        <w:rPr>
          <w:sz w:val="24"/>
          <w:szCs w:val="24"/>
          <w:lang w:val="sr-Cyrl-CS"/>
        </w:rPr>
        <w:t xml:space="preserve"> </w:t>
      </w:r>
    </w:p>
    <w:p w:rsidR="003A6B2C" w:rsidRPr="00685EDF" w:rsidRDefault="003A6B2C" w:rsidP="003A6B2C">
      <w:pPr>
        <w:jc w:val="both"/>
        <w:rPr>
          <w:sz w:val="24"/>
          <w:szCs w:val="24"/>
          <w:lang w:val="sr-Cyrl-CS"/>
        </w:rPr>
      </w:pPr>
    </w:p>
    <w:p w:rsidR="003A6B2C" w:rsidRPr="00D03660" w:rsidRDefault="003A6B2C" w:rsidP="003478E8">
      <w:pPr>
        <w:numPr>
          <w:ilvl w:val="0"/>
          <w:numId w:val="46"/>
        </w:numPr>
        <w:tabs>
          <w:tab w:val="clear" w:pos="720"/>
        </w:tabs>
        <w:ind w:left="1418" w:hanging="284"/>
        <w:jc w:val="both"/>
        <w:rPr>
          <w:sz w:val="24"/>
          <w:szCs w:val="24"/>
          <w:lang w:val="ru-RU"/>
        </w:rPr>
      </w:pPr>
      <w:r w:rsidRPr="00AD4EA3">
        <w:rPr>
          <w:sz w:val="24"/>
          <w:szCs w:val="24"/>
        </w:rPr>
        <w:t>II</w:t>
      </w:r>
      <w:r w:rsidRPr="00A770F6">
        <w:rPr>
          <w:sz w:val="24"/>
          <w:szCs w:val="24"/>
          <w:lang w:val="ru-RU"/>
        </w:rPr>
        <w:t xml:space="preserve"> категорија: сеизмоакустична импеданса 13,0 – 16,5 </w:t>
      </w:r>
      <w:r w:rsidRPr="00FC3BD1">
        <w:rPr>
          <w:sz w:val="24"/>
          <w:szCs w:val="24"/>
        </w:rPr>
        <w:t>gr</w:t>
      </w:r>
      <w:r w:rsidRPr="00A770F6">
        <w:rPr>
          <w:sz w:val="24"/>
          <w:szCs w:val="24"/>
          <w:lang w:val="ru-RU"/>
        </w:rPr>
        <w:t>.1/</w:t>
      </w:r>
      <w:r w:rsidRPr="00FC3BD1">
        <w:rPr>
          <w:sz w:val="24"/>
          <w:szCs w:val="24"/>
        </w:rPr>
        <w:t>cm</w:t>
      </w:r>
      <w:r w:rsidRPr="00A770F6">
        <w:rPr>
          <w:sz w:val="24"/>
          <w:szCs w:val="24"/>
          <w:lang w:val="ru-RU"/>
        </w:rPr>
        <w:t>²1/</w:t>
      </w:r>
      <w:r w:rsidRPr="00FC3BD1">
        <w:rPr>
          <w:sz w:val="24"/>
          <w:szCs w:val="24"/>
        </w:rPr>
        <w:t>sec</w:t>
      </w:r>
      <w:r w:rsidRPr="00A770F6">
        <w:rPr>
          <w:sz w:val="24"/>
          <w:szCs w:val="24"/>
          <w:lang w:val="ru-RU"/>
        </w:rPr>
        <w:t xml:space="preserve">. </w:t>
      </w:r>
      <w:r w:rsidRPr="00D03660">
        <w:rPr>
          <w:sz w:val="24"/>
          <w:szCs w:val="24"/>
          <w:lang w:val="ru-RU"/>
        </w:rPr>
        <w:t xml:space="preserve">Терени ове категорије одликују се нагибима падина већим од 15%, најчешће су стабилни, а дубина до нивоа подземних вода је углавном преко 10 </w:t>
      </w:r>
      <w:r>
        <w:rPr>
          <w:sz w:val="24"/>
          <w:szCs w:val="24"/>
        </w:rPr>
        <w:t>m</w:t>
      </w:r>
      <w:r w:rsidRPr="00D03660">
        <w:rPr>
          <w:sz w:val="24"/>
          <w:szCs w:val="24"/>
          <w:lang w:val="ru-RU"/>
        </w:rPr>
        <w:t>. Знатније су оштећени системи пукотина различитог генетског поријекла.</w:t>
      </w:r>
    </w:p>
    <w:p w:rsidR="003A6B2C" w:rsidRPr="00A770F6" w:rsidRDefault="003A6B2C" w:rsidP="003478E8">
      <w:pPr>
        <w:numPr>
          <w:ilvl w:val="0"/>
          <w:numId w:val="46"/>
        </w:numPr>
        <w:tabs>
          <w:tab w:val="clear" w:pos="720"/>
        </w:tabs>
        <w:ind w:left="1418" w:hanging="284"/>
        <w:jc w:val="both"/>
        <w:rPr>
          <w:sz w:val="24"/>
          <w:szCs w:val="24"/>
          <w:lang w:val="ru-RU"/>
        </w:rPr>
      </w:pPr>
      <w:r w:rsidRPr="00AD4EA3">
        <w:rPr>
          <w:sz w:val="24"/>
          <w:szCs w:val="24"/>
        </w:rPr>
        <w:t>IV</w:t>
      </w:r>
      <w:r w:rsidRPr="00A770F6">
        <w:rPr>
          <w:sz w:val="24"/>
          <w:szCs w:val="24"/>
          <w:lang w:val="ru-RU"/>
        </w:rPr>
        <w:t xml:space="preserve"> категорија: сеизмоакустична импеданса 5–7. Дубина до нивоа подземних вода најчешће износи 4-10 и преко 10 </w:t>
      </w:r>
      <w:r>
        <w:rPr>
          <w:sz w:val="24"/>
          <w:szCs w:val="24"/>
        </w:rPr>
        <w:t>m</w:t>
      </w:r>
      <w:r w:rsidRPr="00A770F6">
        <w:rPr>
          <w:sz w:val="24"/>
          <w:szCs w:val="24"/>
          <w:lang w:val="ru-RU"/>
        </w:rPr>
        <w:t>, а наги</w:t>
      </w:r>
      <w:r>
        <w:rPr>
          <w:sz w:val="24"/>
          <w:szCs w:val="24"/>
          <w:lang w:val="sr-Cyrl-CS"/>
        </w:rPr>
        <w:t>б</w:t>
      </w:r>
      <w:r w:rsidRPr="00A770F6">
        <w:rPr>
          <w:sz w:val="24"/>
          <w:szCs w:val="24"/>
          <w:lang w:val="ru-RU"/>
        </w:rPr>
        <w:t xml:space="preserve"> падина и преко 15%. На терену су констатоване категорије и стабилних, условно стабилних и нестабилних терена.</w:t>
      </w:r>
    </w:p>
    <w:p w:rsidR="003A6B2C" w:rsidRDefault="003A6B2C" w:rsidP="003478E8">
      <w:pPr>
        <w:numPr>
          <w:ilvl w:val="0"/>
          <w:numId w:val="46"/>
        </w:numPr>
        <w:tabs>
          <w:tab w:val="clear" w:pos="720"/>
        </w:tabs>
        <w:ind w:left="1418" w:hanging="284"/>
        <w:jc w:val="both"/>
        <w:rPr>
          <w:sz w:val="24"/>
          <w:szCs w:val="24"/>
        </w:rPr>
      </w:pPr>
      <w:r>
        <w:rPr>
          <w:sz w:val="24"/>
          <w:szCs w:val="24"/>
        </w:rPr>
        <w:t>VI</w:t>
      </w:r>
      <w:r w:rsidRPr="00A770F6">
        <w:rPr>
          <w:sz w:val="24"/>
          <w:szCs w:val="24"/>
          <w:lang w:val="ru-RU"/>
        </w:rPr>
        <w:t xml:space="preserve"> категорија: се</w:t>
      </w:r>
      <w:r>
        <w:rPr>
          <w:sz w:val="24"/>
          <w:szCs w:val="24"/>
          <w:lang w:val="sr-Cyrl-CS"/>
        </w:rPr>
        <w:t>и</w:t>
      </w:r>
      <w:r w:rsidRPr="00A770F6">
        <w:rPr>
          <w:sz w:val="24"/>
          <w:szCs w:val="24"/>
          <w:lang w:val="ru-RU"/>
        </w:rPr>
        <w:t xml:space="preserve">змоакустична импеданса 1,5–3. Дубина до нивоа подземне воде најчешће износи од 0-4 </w:t>
      </w:r>
      <w:r>
        <w:rPr>
          <w:sz w:val="24"/>
          <w:szCs w:val="24"/>
        </w:rPr>
        <w:t>m</w:t>
      </w:r>
      <w:r w:rsidRPr="00A770F6">
        <w:rPr>
          <w:sz w:val="24"/>
          <w:szCs w:val="24"/>
          <w:lang w:val="ru-RU"/>
        </w:rPr>
        <w:t xml:space="preserve"> и 4-10 </w:t>
      </w:r>
      <w:r>
        <w:rPr>
          <w:sz w:val="24"/>
          <w:szCs w:val="24"/>
        </w:rPr>
        <w:t>m</w:t>
      </w:r>
      <w:r w:rsidRPr="00A770F6">
        <w:rPr>
          <w:sz w:val="24"/>
          <w:szCs w:val="24"/>
          <w:lang w:val="ru-RU"/>
        </w:rPr>
        <w:t xml:space="preserve">, и нагиб падина од 0–6 и рјеђе 6-15%. У погледу стабилности због повољних геоморфолошких одлика могу бити стабилни и нестабилни. </w:t>
      </w:r>
      <w:r w:rsidRPr="00AD4EA3">
        <w:rPr>
          <w:sz w:val="24"/>
          <w:szCs w:val="24"/>
        </w:rPr>
        <w:t>Физичко-механичка својства су врло промјењива.</w:t>
      </w:r>
    </w:p>
    <w:p w:rsidR="00A6712E" w:rsidRDefault="00A6712E" w:rsidP="00BD3536">
      <w:pPr>
        <w:rPr>
          <w:sz w:val="24"/>
          <w:szCs w:val="24"/>
          <w:lang w:val="sr-Latn-BA"/>
        </w:rPr>
      </w:pPr>
    </w:p>
    <w:p w:rsidR="00343D21" w:rsidRPr="006B5FEC" w:rsidRDefault="006B5FEC" w:rsidP="00343D21">
      <w:pPr>
        <w:ind w:firstLine="567"/>
        <w:jc w:val="both"/>
        <w:rPr>
          <w:b/>
          <w:sz w:val="24"/>
          <w:szCs w:val="24"/>
          <w:lang w:val="sr-Latn-RS"/>
        </w:rPr>
      </w:pPr>
      <w:r w:rsidRPr="006B5FEC">
        <w:rPr>
          <w:b/>
          <w:sz w:val="24"/>
          <w:szCs w:val="24"/>
          <w:lang w:val="sr-Latn-RS"/>
        </w:rPr>
        <w:t>Хидролошке</w:t>
      </w:r>
      <w:r w:rsidR="00343D21" w:rsidRPr="006B5FEC">
        <w:rPr>
          <w:b/>
          <w:sz w:val="24"/>
          <w:szCs w:val="24"/>
          <w:lang w:val="sr-Latn-RS"/>
        </w:rPr>
        <w:t xml:space="preserve"> </w:t>
      </w:r>
      <w:r w:rsidRPr="006B5FEC">
        <w:rPr>
          <w:b/>
          <w:sz w:val="24"/>
          <w:szCs w:val="24"/>
          <w:lang w:val="sr-Latn-RS"/>
        </w:rPr>
        <w:t>карактеристике</w:t>
      </w:r>
      <w:r w:rsidR="00343D21" w:rsidRPr="006B5FEC">
        <w:rPr>
          <w:b/>
          <w:sz w:val="24"/>
          <w:szCs w:val="24"/>
          <w:lang w:val="sr-Latn-RS"/>
        </w:rPr>
        <w:t xml:space="preserve"> </w:t>
      </w:r>
    </w:p>
    <w:p w:rsidR="00343D21" w:rsidRPr="009F1BA8" w:rsidRDefault="006B5FEC" w:rsidP="00343D21">
      <w:pPr>
        <w:ind w:firstLine="567"/>
        <w:jc w:val="both"/>
        <w:rPr>
          <w:sz w:val="24"/>
          <w:szCs w:val="24"/>
          <w:lang w:val="ru-RU"/>
        </w:rPr>
      </w:pPr>
      <w:r>
        <w:rPr>
          <w:sz w:val="24"/>
          <w:szCs w:val="24"/>
          <w:lang w:val="ru-RU"/>
        </w:rPr>
        <w:t>Дно</w:t>
      </w:r>
      <w:r w:rsidR="00343D21" w:rsidRPr="009F1BA8">
        <w:rPr>
          <w:sz w:val="24"/>
          <w:szCs w:val="24"/>
          <w:lang w:val="ru-RU"/>
        </w:rPr>
        <w:t xml:space="preserve"> </w:t>
      </w:r>
      <w:r>
        <w:rPr>
          <w:sz w:val="24"/>
          <w:szCs w:val="24"/>
          <w:lang w:val="ru-RU"/>
        </w:rPr>
        <w:t>Невесињског</w:t>
      </w:r>
      <w:r w:rsidR="00343D21" w:rsidRPr="009F1BA8">
        <w:rPr>
          <w:sz w:val="24"/>
          <w:szCs w:val="24"/>
          <w:lang w:val="ru-RU"/>
        </w:rPr>
        <w:t xml:space="preserve"> </w:t>
      </w:r>
      <w:r>
        <w:rPr>
          <w:sz w:val="24"/>
          <w:szCs w:val="24"/>
          <w:lang w:val="ru-RU"/>
        </w:rPr>
        <w:t>по</w:t>
      </w:r>
      <w:r>
        <w:rPr>
          <w:sz w:val="24"/>
          <w:szCs w:val="24"/>
          <w:lang w:val="sr-Cyrl-BA"/>
        </w:rPr>
        <w:t>љ</w:t>
      </w:r>
      <w:r>
        <w:rPr>
          <w:sz w:val="24"/>
          <w:szCs w:val="24"/>
          <w:lang w:val="ru-RU"/>
        </w:rPr>
        <w:t>а</w:t>
      </w:r>
      <w:r w:rsidR="00343D21" w:rsidRPr="009F1BA8">
        <w:rPr>
          <w:sz w:val="24"/>
          <w:szCs w:val="24"/>
          <w:lang w:val="ru-RU"/>
        </w:rPr>
        <w:t xml:space="preserve">, </w:t>
      </w:r>
      <w:r>
        <w:rPr>
          <w:sz w:val="24"/>
          <w:szCs w:val="24"/>
          <w:lang w:val="ru-RU"/>
        </w:rPr>
        <w:t>највећи</w:t>
      </w:r>
      <w:r w:rsidR="00343D21" w:rsidRPr="009F1BA8">
        <w:rPr>
          <w:sz w:val="24"/>
          <w:szCs w:val="24"/>
          <w:lang w:val="ru-RU"/>
        </w:rPr>
        <w:t xml:space="preserve"> </w:t>
      </w:r>
      <w:r>
        <w:rPr>
          <w:sz w:val="24"/>
          <w:szCs w:val="24"/>
          <w:lang w:val="ru-RU"/>
        </w:rPr>
        <w:t>дио</w:t>
      </w:r>
      <w:r w:rsidR="00343D21" w:rsidRPr="009F1BA8">
        <w:rPr>
          <w:sz w:val="24"/>
          <w:szCs w:val="24"/>
          <w:lang w:val="ru-RU"/>
        </w:rPr>
        <w:t xml:space="preserve"> </w:t>
      </w:r>
      <w:r>
        <w:rPr>
          <w:sz w:val="24"/>
          <w:szCs w:val="24"/>
          <w:lang w:val="ru-RU"/>
        </w:rPr>
        <w:t>руба</w:t>
      </w:r>
      <w:r w:rsidR="00343D21" w:rsidRPr="009F1BA8">
        <w:rPr>
          <w:sz w:val="24"/>
          <w:szCs w:val="24"/>
          <w:lang w:val="ru-RU"/>
        </w:rPr>
        <w:t xml:space="preserve">, </w:t>
      </w:r>
      <w:r>
        <w:rPr>
          <w:sz w:val="24"/>
          <w:szCs w:val="24"/>
          <w:lang w:val="ru-RU"/>
        </w:rPr>
        <w:t>као</w:t>
      </w:r>
      <w:r w:rsidR="00343D21" w:rsidRPr="009F1BA8">
        <w:rPr>
          <w:sz w:val="24"/>
          <w:szCs w:val="24"/>
          <w:lang w:val="ru-RU"/>
        </w:rPr>
        <w:t xml:space="preserve"> </w:t>
      </w:r>
      <w:r>
        <w:rPr>
          <w:sz w:val="24"/>
          <w:szCs w:val="24"/>
          <w:lang w:val="ru-RU"/>
        </w:rPr>
        <w:t>и</w:t>
      </w:r>
      <w:r w:rsidR="00343D21" w:rsidRPr="009F1BA8">
        <w:rPr>
          <w:sz w:val="24"/>
          <w:szCs w:val="24"/>
          <w:lang w:val="ru-RU"/>
        </w:rPr>
        <w:t xml:space="preserve"> </w:t>
      </w:r>
      <w:r>
        <w:rPr>
          <w:sz w:val="24"/>
          <w:szCs w:val="24"/>
          <w:lang w:val="ru-RU"/>
        </w:rPr>
        <w:t>територија</w:t>
      </w:r>
      <w:r w:rsidR="00343D21" w:rsidRPr="009F1BA8">
        <w:rPr>
          <w:sz w:val="24"/>
          <w:szCs w:val="24"/>
          <w:lang w:val="ru-RU"/>
        </w:rPr>
        <w:t xml:space="preserve"> </w:t>
      </w:r>
      <w:r>
        <w:rPr>
          <w:sz w:val="24"/>
          <w:szCs w:val="24"/>
          <w:lang w:val="ru-RU"/>
        </w:rPr>
        <w:t>Невесиња</w:t>
      </w:r>
      <w:r w:rsidR="00343D21" w:rsidRPr="009F1BA8">
        <w:rPr>
          <w:sz w:val="24"/>
          <w:szCs w:val="24"/>
          <w:lang w:val="ru-RU"/>
        </w:rPr>
        <w:t xml:space="preserve"> </w:t>
      </w:r>
      <w:r>
        <w:rPr>
          <w:sz w:val="24"/>
          <w:szCs w:val="24"/>
          <w:lang w:val="ru-RU"/>
        </w:rPr>
        <w:t>су</w:t>
      </w:r>
      <w:r w:rsidR="00343D21" w:rsidRPr="009F1BA8">
        <w:rPr>
          <w:sz w:val="24"/>
          <w:szCs w:val="24"/>
          <w:lang w:val="ru-RU"/>
        </w:rPr>
        <w:t xml:space="preserve"> </w:t>
      </w:r>
      <w:r>
        <w:rPr>
          <w:sz w:val="24"/>
          <w:szCs w:val="24"/>
          <w:lang w:val="ru-RU"/>
        </w:rPr>
        <w:t>углавном</w:t>
      </w:r>
      <w:r w:rsidR="00343D21" w:rsidRPr="009F1BA8">
        <w:rPr>
          <w:sz w:val="24"/>
          <w:szCs w:val="24"/>
          <w:lang w:val="ru-RU"/>
        </w:rPr>
        <w:t xml:space="preserve"> </w:t>
      </w:r>
      <w:r>
        <w:rPr>
          <w:sz w:val="24"/>
          <w:szCs w:val="24"/>
          <w:lang w:val="ru-RU"/>
        </w:rPr>
        <w:t>безводни</w:t>
      </w:r>
      <w:r w:rsidR="00343D21" w:rsidRPr="009F1BA8">
        <w:rPr>
          <w:sz w:val="24"/>
          <w:szCs w:val="24"/>
          <w:lang w:val="ru-RU"/>
        </w:rPr>
        <w:t xml:space="preserve">. </w:t>
      </w:r>
      <w:r>
        <w:rPr>
          <w:sz w:val="24"/>
          <w:szCs w:val="24"/>
          <w:lang w:val="ru-RU"/>
        </w:rPr>
        <w:t>Присуство</w:t>
      </w:r>
      <w:r w:rsidR="00343D21" w:rsidRPr="009F1BA8">
        <w:rPr>
          <w:sz w:val="24"/>
          <w:szCs w:val="24"/>
          <w:lang w:val="ru-RU"/>
        </w:rPr>
        <w:t xml:space="preserve"> </w:t>
      </w:r>
      <w:r>
        <w:rPr>
          <w:sz w:val="24"/>
          <w:szCs w:val="24"/>
          <w:lang w:val="ru-RU"/>
        </w:rPr>
        <w:t>воде</w:t>
      </w:r>
      <w:r w:rsidR="00343D21" w:rsidRPr="009F1BA8">
        <w:rPr>
          <w:sz w:val="24"/>
          <w:szCs w:val="24"/>
          <w:lang w:val="ru-RU"/>
        </w:rPr>
        <w:t xml:space="preserve"> </w:t>
      </w:r>
      <w:r>
        <w:rPr>
          <w:sz w:val="24"/>
          <w:szCs w:val="24"/>
          <w:lang w:val="ru-RU"/>
        </w:rPr>
        <w:t>је</w:t>
      </w:r>
      <w:r w:rsidR="00343D21" w:rsidRPr="009F1BA8">
        <w:rPr>
          <w:sz w:val="24"/>
          <w:szCs w:val="24"/>
          <w:lang w:val="ru-RU"/>
        </w:rPr>
        <w:t xml:space="preserve"> </w:t>
      </w:r>
      <w:r>
        <w:rPr>
          <w:sz w:val="24"/>
          <w:szCs w:val="24"/>
          <w:lang w:val="ru-RU"/>
        </w:rPr>
        <w:t>повремено</w:t>
      </w:r>
      <w:r w:rsidR="00343D21" w:rsidRPr="009F1BA8">
        <w:rPr>
          <w:sz w:val="24"/>
          <w:szCs w:val="24"/>
          <w:lang w:val="ru-RU"/>
        </w:rPr>
        <w:t xml:space="preserve"> </w:t>
      </w:r>
      <w:r>
        <w:rPr>
          <w:sz w:val="24"/>
          <w:szCs w:val="24"/>
          <w:lang w:val="ru-RU"/>
        </w:rPr>
        <w:t>и</w:t>
      </w:r>
      <w:r w:rsidR="00343D21" w:rsidRPr="009F1BA8">
        <w:rPr>
          <w:sz w:val="24"/>
          <w:szCs w:val="24"/>
          <w:lang w:val="ru-RU"/>
        </w:rPr>
        <w:t xml:space="preserve"> </w:t>
      </w:r>
      <w:r>
        <w:rPr>
          <w:sz w:val="24"/>
          <w:szCs w:val="24"/>
          <w:lang w:val="ru-RU"/>
        </w:rPr>
        <w:t>везано</w:t>
      </w:r>
      <w:r w:rsidR="00343D21" w:rsidRPr="009F1BA8">
        <w:rPr>
          <w:sz w:val="24"/>
          <w:szCs w:val="24"/>
          <w:lang w:val="ru-RU"/>
        </w:rPr>
        <w:t xml:space="preserve"> </w:t>
      </w:r>
      <w:r>
        <w:rPr>
          <w:sz w:val="24"/>
          <w:szCs w:val="24"/>
          <w:lang w:val="ru-RU"/>
        </w:rPr>
        <w:t>за</w:t>
      </w:r>
      <w:r w:rsidR="00343D21" w:rsidRPr="009F1BA8">
        <w:rPr>
          <w:sz w:val="24"/>
          <w:szCs w:val="24"/>
          <w:lang w:val="ru-RU"/>
        </w:rPr>
        <w:t xml:space="preserve"> </w:t>
      </w:r>
      <w:r>
        <w:rPr>
          <w:sz w:val="24"/>
          <w:szCs w:val="24"/>
          <w:lang w:val="ru-RU"/>
        </w:rPr>
        <w:t>повремене</w:t>
      </w:r>
      <w:r w:rsidR="00343D21" w:rsidRPr="009F1BA8">
        <w:rPr>
          <w:sz w:val="24"/>
          <w:szCs w:val="24"/>
          <w:lang w:val="ru-RU"/>
        </w:rPr>
        <w:t xml:space="preserve"> </w:t>
      </w:r>
      <w:r>
        <w:rPr>
          <w:sz w:val="24"/>
          <w:szCs w:val="24"/>
          <w:lang w:val="ru-RU"/>
        </w:rPr>
        <w:t>токове</w:t>
      </w:r>
      <w:r w:rsidR="00343D21" w:rsidRPr="009F1BA8">
        <w:rPr>
          <w:sz w:val="24"/>
          <w:szCs w:val="24"/>
          <w:lang w:val="ru-RU"/>
        </w:rPr>
        <w:t xml:space="preserve"> </w:t>
      </w:r>
      <w:r>
        <w:rPr>
          <w:sz w:val="24"/>
          <w:szCs w:val="24"/>
          <w:lang w:val="ru-RU"/>
        </w:rPr>
        <w:t>слива</w:t>
      </w:r>
      <w:r w:rsidR="00343D21" w:rsidRPr="009F1BA8">
        <w:rPr>
          <w:sz w:val="24"/>
          <w:szCs w:val="24"/>
          <w:lang w:val="ru-RU"/>
        </w:rPr>
        <w:t xml:space="preserve"> </w:t>
      </w:r>
      <w:r>
        <w:rPr>
          <w:sz w:val="24"/>
          <w:szCs w:val="24"/>
          <w:lang w:val="ru-RU"/>
        </w:rPr>
        <w:t>ријеке</w:t>
      </w:r>
      <w:r w:rsidR="00343D21" w:rsidRPr="009F1BA8">
        <w:rPr>
          <w:sz w:val="24"/>
          <w:szCs w:val="24"/>
          <w:lang w:val="ru-RU"/>
        </w:rPr>
        <w:t xml:space="preserve"> </w:t>
      </w:r>
      <w:r>
        <w:rPr>
          <w:sz w:val="24"/>
          <w:szCs w:val="24"/>
          <w:lang w:val="ru-RU"/>
        </w:rPr>
        <w:t>Заломке</w:t>
      </w:r>
      <w:r w:rsidR="00343D21" w:rsidRPr="009F1BA8">
        <w:rPr>
          <w:sz w:val="24"/>
          <w:szCs w:val="24"/>
          <w:lang w:val="ru-RU"/>
        </w:rPr>
        <w:t xml:space="preserve">. </w:t>
      </w:r>
      <w:r>
        <w:rPr>
          <w:sz w:val="24"/>
          <w:szCs w:val="24"/>
          <w:lang w:val="ru-RU"/>
        </w:rPr>
        <w:t>Ти</w:t>
      </w:r>
      <w:r w:rsidR="00343D21" w:rsidRPr="009F1BA8">
        <w:rPr>
          <w:sz w:val="24"/>
          <w:szCs w:val="24"/>
          <w:lang w:val="ru-RU"/>
        </w:rPr>
        <w:t xml:space="preserve"> </w:t>
      </w:r>
      <w:r>
        <w:rPr>
          <w:sz w:val="24"/>
          <w:szCs w:val="24"/>
          <w:lang w:val="ru-RU"/>
        </w:rPr>
        <w:t>токови</w:t>
      </w:r>
      <w:r w:rsidR="00343D21" w:rsidRPr="009F1BA8">
        <w:rPr>
          <w:sz w:val="24"/>
          <w:szCs w:val="24"/>
          <w:lang w:val="ru-RU"/>
        </w:rPr>
        <w:t xml:space="preserve"> </w:t>
      </w:r>
      <w:r>
        <w:rPr>
          <w:sz w:val="24"/>
          <w:szCs w:val="24"/>
          <w:lang w:val="ru-RU"/>
        </w:rPr>
        <w:t>се</w:t>
      </w:r>
      <w:r w:rsidR="00343D21" w:rsidRPr="009F1BA8">
        <w:rPr>
          <w:sz w:val="24"/>
          <w:szCs w:val="24"/>
          <w:lang w:val="ru-RU"/>
        </w:rPr>
        <w:t xml:space="preserve"> </w:t>
      </w:r>
      <w:r>
        <w:rPr>
          <w:sz w:val="24"/>
          <w:szCs w:val="24"/>
          <w:lang w:val="ru-RU"/>
        </w:rPr>
        <w:t>понашају</w:t>
      </w:r>
      <w:r w:rsidR="00343D21" w:rsidRPr="009F1BA8">
        <w:rPr>
          <w:sz w:val="24"/>
          <w:szCs w:val="24"/>
          <w:lang w:val="ru-RU"/>
        </w:rPr>
        <w:t xml:space="preserve"> </w:t>
      </w:r>
      <w:r>
        <w:rPr>
          <w:sz w:val="24"/>
          <w:szCs w:val="24"/>
          <w:lang w:val="ru-RU"/>
        </w:rPr>
        <w:t>као</w:t>
      </w:r>
      <w:r w:rsidR="00343D21" w:rsidRPr="009F1BA8">
        <w:rPr>
          <w:sz w:val="24"/>
          <w:szCs w:val="24"/>
          <w:lang w:val="ru-RU"/>
        </w:rPr>
        <w:t xml:space="preserve"> </w:t>
      </w:r>
      <w:r>
        <w:rPr>
          <w:sz w:val="24"/>
          <w:szCs w:val="24"/>
          <w:lang w:val="ru-RU"/>
        </w:rPr>
        <w:t>њене</w:t>
      </w:r>
      <w:r w:rsidR="00343D21" w:rsidRPr="009F1BA8">
        <w:rPr>
          <w:sz w:val="24"/>
          <w:szCs w:val="24"/>
          <w:lang w:val="ru-RU"/>
        </w:rPr>
        <w:t xml:space="preserve"> </w:t>
      </w:r>
      <w:r>
        <w:rPr>
          <w:sz w:val="24"/>
          <w:szCs w:val="24"/>
          <w:lang w:val="ru-RU"/>
        </w:rPr>
        <w:t>притоке</w:t>
      </w:r>
      <w:r w:rsidR="00343D21" w:rsidRPr="009F1BA8">
        <w:rPr>
          <w:sz w:val="24"/>
          <w:szCs w:val="24"/>
          <w:lang w:val="ru-RU"/>
        </w:rPr>
        <w:t xml:space="preserve"> </w:t>
      </w:r>
      <w:r>
        <w:rPr>
          <w:sz w:val="24"/>
          <w:szCs w:val="24"/>
          <w:lang w:val="ru-RU"/>
        </w:rPr>
        <w:t>или</w:t>
      </w:r>
      <w:r w:rsidR="00343D21" w:rsidRPr="009F1BA8">
        <w:rPr>
          <w:sz w:val="24"/>
          <w:szCs w:val="24"/>
          <w:lang w:val="ru-RU"/>
        </w:rPr>
        <w:t xml:space="preserve"> </w:t>
      </w:r>
      <w:r>
        <w:rPr>
          <w:sz w:val="24"/>
          <w:szCs w:val="24"/>
          <w:lang w:val="ru-RU"/>
        </w:rPr>
        <w:t>отоке</w:t>
      </w:r>
      <w:r w:rsidR="00343D21" w:rsidRPr="009F1BA8">
        <w:rPr>
          <w:sz w:val="24"/>
          <w:szCs w:val="24"/>
          <w:lang w:val="ru-RU"/>
        </w:rPr>
        <w:t xml:space="preserve">, </w:t>
      </w:r>
      <w:r>
        <w:rPr>
          <w:sz w:val="24"/>
          <w:szCs w:val="24"/>
          <w:lang w:val="ru-RU"/>
        </w:rPr>
        <w:t>али</w:t>
      </w:r>
      <w:r w:rsidR="00343D21" w:rsidRPr="009F1BA8">
        <w:rPr>
          <w:sz w:val="24"/>
          <w:szCs w:val="24"/>
          <w:lang w:val="ru-RU"/>
        </w:rPr>
        <w:t xml:space="preserve"> </w:t>
      </w:r>
      <w:r>
        <w:rPr>
          <w:sz w:val="24"/>
          <w:szCs w:val="24"/>
          <w:lang w:val="ru-RU"/>
        </w:rPr>
        <w:t>су</w:t>
      </w:r>
      <w:r w:rsidR="00343D21" w:rsidRPr="009F1BA8">
        <w:rPr>
          <w:sz w:val="24"/>
          <w:szCs w:val="24"/>
          <w:lang w:val="ru-RU"/>
        </w:rPr>
        <w:t xml:space="preserve"> </w:t>
      </w:r>
      <w:r>
        <w:rPr>
          <w:sz w:val="24"/>
          <w:szCs w:val="24"/>
          <w:lang w:val="ru-RU"/>
        </w:rPr>
        <w:t>сви</w:t>
      </w:r>
      <w:r w:rsidR="00343D21" w:rsidRPr="009F1BA8">
        <w:rPr>
          <w:sz w:val="24"/>
          <w:szCs w:val="24"/>
          <w:lang w:val="ru-RU"/>
        </w:rPr>
        <w:t xml:space="preserve"> </w:t>
      </w:r>
      <w:r>
        <w:rPr>
          <w:sz w:val="24"/>
          <w:szCs w:val="24"/>
          <w:lang w:val="ru-RU"/>
        </w:rPr>
        <w:t>токови</w:t>
      </w:r>
      <w:r w:rsidR="00343D21" w:rsidRPr="009F1BA8">
        <w:rPr>
          <w:sz w:val="24"/>
          <w:szCs w:val="24"/>
          <w:lang w:val="ru-RU"/>
        </w:rPr>
        <w:t xml:space="preserve"> </w:t>
      </w:r>
      <w:r>
        <w:rPr>
          <w:sz w:val="24"/>
          <w:szCs w:val="24"/>
          <w:lang w:val="ru-RU"/>
        </w:rPr>
        <w:t>кратки</w:t>
      </w:r>
      <w:r w:rsidR="00343D21" w:rsidRPr="009F1BA8">
        <w:rPr>
          <w:sz w:val="24"/>
          <w:szCs w:val="24"/>
          <w:lang w:val="ru-RU"/>
        </w:rPr>
        <w:t xml:space="preserve"> </w:t>
      </w:r>
      <w:r>
        <w:rPr>
          <w:sz w:val="24"/>
          <w:szCs w:val="24"/>
          <w:lang w:val="ru-RU"/>
        </w:rPr>
        <w:t>и</w:t>
      </w:r>
      <w:r w:rsidR="00343D21" w:rsidRPr="009F1BA8">
        <w:rPr>
          <w:sz w:val="24"/>
          <w:szCs w:val="24"/>
          <w:lang w:val="ru-RU"/>
        </w:rPr>
        <w:t xml:space="preserve"> </w:t>
      </w:r>
      <w:r>
        <w:rPr>
          <w:sz w:val="24"/>
          <w:szCs w:val="24"/>
          <w:lang w:val="ru-RU"/>
        </w:rPr>
        <w:t>слабог</w:t>
      </w:r>
      <w:r w:rsidR="00343D21" w:rsidRPr="009F1BA8">
        <w:rPr>
          <w:sz w:val="24"/>
          <w:szCs w:val="24"/>
          <w:lang w:val="ru-RU"/>
        </w:rPr>
        <w:t xml:space="preserve"> </w:t>
      </w:r>
      <w:r>
        <w:rPr>
          <w:sz w:val="24"/>
          <w:szCs w:val="24"/>
          <w:lang w:val="ru-RU"/>
        </w:rPr>
        <w:t>капацитета</w:t>
      </w:r>
      <w:r w:rsidR="00343D21" w:rsidRPr="009F1BA8">
        <w:rPr>
          <w:sz w:val="24"/>
          <w:szCs w:val="24"/>
          <w:lang w:val="ru-RU"/>
        </w:rPr>
        <w:t>.</w:t>
      </w:r>
      <w:r w:rsidR="00343D21" w:rsidRPr="00AD4EA3">
        <w:rPr>
          <w:sz w:val="24"/>
          <w:szCs w:val="24"/>
          <w:lang w:val="sr-Cyrl-BA"/>
        </w:rPr>
        <w:t xml:space="preserve"> </w:t>
      </w:r>
      <w:r>
        <w:rPr>
          <w:sz w:val="24"/>
          <w:szCs w:val="24"/>
          <w:lang w:val="ru-RU"/>
        </w:rPr>
        <w:t>Виши</w:t>
      </w:r>
      <w:r w:rsidR="00343D21" w:rsidRPr="009F1BA8">
        <w:rPr>
          <w:sz w:val="24"/>
          <w:szCs w:val="24"/>
          <w:lang w:val="ru-RU"/>
        </w:rPr>
        <w:t xml:space="preserve"> </w:t>
      </w:r>
      <w:r>
        <w:rPr>
          <w:sz w:val="24"/>
          <w:szCs w:val="24"/>
          <w:lang w:val="ru-RU"/>
        </w:rPr>
        <w:t>дијелови</w:t>
      </w:r>
      <w:r w:rsidR="00343D21" w:rsidRPr="009F1BA8">
        <w:rPr>
          <w:sz w:val="24"/>
          <w:szCs w:val="24"/>
          <w:lang w:val="ru-RU"/>
        </w:rPr>
        <w:t xml:space="preserve"> </w:t>
      </w:r>
      <w:r>
        <w:rPr>
          <w:sz w:val="24"/>
          <w:szCs w:val="24"/>
          <w:lang w:val="ru-RU"/>
        </w:rPr>
        <w:t>терена</w:t>
      </w:r>
      <w:r w:rsidR="00343D21" w:rsidRPr="009F1BA8">
        <w:rPr>
          <w:sz w:val="24"/>
          <w:szCs w:val="24"/>
          <w:lang w:val="ru-RU"/>
        </w:rPr>
        <w:t xml:space="preserve"> </w:t>
      </w:r>
      <w:r>
        <w:rPr>
          <w:sz w:val="24"/>
          <w:szCs w:val="24"/>
          <w:lang w:val="ru-RU"/>
        </w:rPr>
        <w:t>који</w:t>
      </w:r>
      <w:r w:rsidR="00343D21" w:rsidRPr="009F1BA8">
        <w:rPr>
          <w:sz w:val="24"/>
          <w:szCs w:val="24"/>
          <w:lang w:val="ru-RU"/>
        </w:rPr>
        <w:t xml:space="preserve"> </w:t>
      </w:r>
      <w:r>
        <w:rPr>
          <w:sz w:val="24"/>
          <w:szCs w:val="24"/>
          <w:lang w:val="ru-RU"/>
        </w:rPr>
        <w:t>се</w:t>
      </w:r>
      <w:r w:rsidR="00343D21" w:rsidRPr="009F1BA8">
        <w:rPr>
          <w:sz w:val="24"/>
          <w:szCs w:val="24"/>
          <w:lang w:val="ru-RU"/>
        </w:rPr>
        <w:t xml:space="preserve"> </w:t>
      </w:r>
      <w:r>
        <w:rPr>
          <w:sz w:val="24"/>
          <w:szCs w:val="24"/>
          <w:lang w:val="ru-RU"/>
        </w:rPr>
        <w:t>налазе</w:t>
      </w:r>
      <w:r w:rsidR="00343D21" w:rsidRPr="009F1BA8">
        <w:rPr>
          <w:sz w:val="24"/>
          <w:szCs w:val="24"/>
          <w:lang w:val="ru-RU"/>
        </w:rPr>
        <w:t xml:space="preserve"> </w:t>
      </w:r>
      <w:r>
        <w:rPr>
          <w:sz w:val="24"/>
          <w:szCs w:val="24"/>
          <w:lang w:val="ru-RU"/>
        </w:rPr>
        <w:t>на</w:t>
      </w:r>
      <w:r w:rsidR="00343D21" w:rsidRPr="009F1BA8">
        <w:rPr>
          <w:sz w:val="24"/>
          <w:szCs w:val="24"/>
          <w:lang w:val="ru-RU"/>
        </w:rPr>
        <w:t xml:space="preserve"> </w:t>
      </w:r>
      <w:r>
        <w:rPr>
          <w:sz w:val="24"/>
          <w:szCs w:val="24"/>
          <w:lang w:val="ru-RU"/>
        </w:rPr>
        <w:t>конгломератима</w:t>
      </w:r>
      <w:r w:rsidR="00343D21" w:rsidRPr="009F1BA8">
        <w:rPr>
          <w:sz w:val="24"/>
          <w:szCs w:val="24"/>
          <w:lang w:val="ru-RU"/>
        </w:rPr>
        <w:t xml:space="preserve">, </w:t>
      </w:r>
      <w:r>
        <w:rPr>
          <w:sz w:val="24"/>
          <w:szCs w:val="24"/>
          <w:lang w:val="ru-RU"/>
        </w:rPr>
        <w:t>које</w:t>
      </w:r>
      <w:r w:rsidR="00343D21" w:rsidRPr="009F1BA8">
        <w:rPr>
          <w:sz w:val="24"/>
          <w:szCs w:val="24"/>
          <w:lang w:val="ru-RU"/>
        </w:rPr>
        <w:t xml:space="preserve"> </w:t>
      </w:r>
      <w:r>
        <w:rPr>
          <w:sz w:val="24"/>
          <w:szCs w:val="24"/>
          <w:lang w:val="ru-RU"/>
        </w:rPr>
        <w:t>је</w:t>
      </w:r>
      <w:r w:rsidR="00343D21" w:rsidRPr="009F1BA8">
        <w:rPr>
          <w:sz w:val="24"/>
          <w:szCs w:val="24"/>
          <w:lang w:val="ru-RU"/>
        </w:rPr>
        <w:t xml:space="preserve"> </w:t>
      </w:r>
      <w:r>
        <w:rPr>
          <w:sz w:val="24"/>
          <w:szCs w:val="24"/>
          <w:lang w:val="ru-RU"/>
        </w:rPr>
        <w:t>карбонатног</w:t>
      </w:r>
      <w:r w:rsidR="00343D21" w:rsidRPr="009F1BA8">
        <w:rPr>
          <w:sz w:val="24"/>
          <w:szCs w:val="24"/>
          <w:lang w:val="ru-RU"/>
        </w:rPr>
        <w:t xml:space="preserve"> </w:t>
      </w:r>
      <w:r>
        <w:rPr>
          <w:sz w:val="24"/>
          <w:szCs w:val="24"/>
          <w:lang w:val="ru-RU"/>
        </w:rPr>
        <w:t>и</w:t>
      </w:r>
      <w:r w:rsidR="00343D21" w:rsidRPr="009F1BA8">
        <w:rPr>
          <w:sz w:val="24"/>
          <w:szCs w:val="24"/>
          <w:lang w:val="ru-RU"/>
        </w:rPr>
        <w:t xml:space="preserve"> </w:t>
      </w:r>
      <w:r>
        <w:rPr>
          <w:sz w:val="24"/>
          <w:szCs w:val="24"/>
          <w:lang w:val="ru-RU"/>
        </w:rPr>
        <w:t>силицијског</w:t>
      </w:r>
      <w:r w:rsidR="00343D21" w:rsidRPr="009F1BA8">
        <w:rPr>
          <w:sz w:val="24"/>
          <w:szCs w:val="24"/>
          <w:lang w:val="ru-RU"/>
        </w:rPr>
        <w:t xml:space="preserve"> </w:t>
      </w:r>
      <w:r>
        <w:rPr>
          <w:sz w:val="24"/>
          <w:szCs w:val="24"/>
          <w:lang w:val="ru-RU"/>
        </w:rPr>
        <w:t>поријекла</w:t>
      </w:r>
      <w:r w:rsidR="00343D21" w:rsidRPr="009F1BA8">
        <w:rPr>
          <w:sz w:val="24"/>
          <w:szCs w:val="24"/>
          <w:lang w:val="ru-RU"/>
        </w:rPr>
        <w:t xml:space="preserve">, </w:t>
      </w:r>
      <w:r>
        <w:rPr>
          <w:sz w:val="24"/>
          <w:szCs w:val="24"/>
          <w:lang w:val="ru-RU"/>
        </w:rPr>
        <w:t>такођер</w:t>
      </w:r>
      <w:r w:rsidR="00343D21" w:rsidRPr="009F1BA8">
        <w:rPr>
          <w:sz w:val="24"/>
          <w:szCs w:val="24"/>
          <w:lang w:val="ru-RU"/>
        </w:rPr>
        <w:t xml:space="preserve"> </w:t>
      </w:r>
      <w:r>
        <w:rPr>
          <w:sz w:val="24"/>
          <w:szCs w:val="24"/>
          <w:lang w:val="ru-RU"/>
        </w:rPr>
        <w:t>елиминира</w:t>
      </w:r>
      <w:r w:rsidR="00343D21" w:rsidRPr="009F1BA8">
        <w:rPr>
          <w:sz w:val="24"/>
          <w:szCs w:val="24"/>
          <w:lang w:val="ru-RU"/>
        </w:rPr>
        <w:t xml:space="preserve"> </w:t>
      </w:r>
      <w:r>
        <w:rPr>
          <w:sz w:val="24"/>
          <w:szCs w:val="24"/>
          <w:lang w:val="ru-RU"/>
        </w:rPr>
        <w:t>и</w:t>
      </w:r>
      <w:r w:rsidR="00343D21" w:rsidRPr="009F1BA8">
        <w:rPr>
          <w:sz w:val="24"/>
          <w:szCs w:val="24"/>
          <w:lang w:val="ru-RU"/>
        </w:rPr>
        <w:t xml:space="preserve"> </w:t>
      </w:r>
      <w:r>
        <w:rPr>
          <w:sz w:val="24"/>
          <w:szCs w:val="24"/>
          <w:lang w:val="ru-RU"/>
        </w:rPr>
        <w:t>повремено</w:t>
      </w:r>
      <w:r w:rsidR="00343D21" w:rsidRPr="009F1BA8">
        <w:rPr>
          <w:sz w:val="24"/>
          <w:szCs w:val="24"/>
          <w:lang w:val="ru-RU"/>
        </w:rPr>
        <w:t xml:space="preserve"> </w:t>
      </w:r>
      <w:r>
        <w:rPr>
          <w:sz w:val="24"/>
          <w:szCs w:val="24"/>
          <w:lang w:val="ru-RU"/>
        </w:rPr>
        <w:t>влажење</w:t>
      </w:r>
      <w:r w:rsidR="00343D21" w:rsidRPr="009F1BA8">
        <w:rPr>
          <w:sz w:val="24"/>
          <w:szCs w:val="24"/>
          <w:lang w:val="ru-RU"/>
        </w:rPr>
        <w:t xml:space="preserve">, </w:t>
      </w:r>
      <w:r>
        <w:rPr>
          <w:sz w:val="24"/>
          <w:szCs w:val="24"/>
          <w:lang w:val="ru-RU"/>
        </w:rPr>
        <w:t>бубрење</w:t>
      </w:r>
      <w:r w:rsidR="00343D21" w:rsidRPr="009F1BA8">
        <w:rPr>
          <w:sz w:val="24"/>
          <w:szCs w:val="24"/>
          <w:lang w:val="ru-RU"/>
        </w:rPr>
        <w:t xml:space="preserve"> </w:t>
      </w:r>
      <w:r>
        <w:rPr>
          <w:sz w:val="24"/>
          <w:szCs w:val="24"/>
          <w:lang w:val="ru-RU"/>
        </w:rPr>
        <w:t>или</w:t>
      </w:r>
      <w:r w:rsidR="00343D21" w:rsidRPr="009F1BA8">
        <w:rPr>
          <w:sz w:val="24"/>
          <w:szCs w:val="24"/>
          <w:lang w:val="ru-RU"/>
        </w:rPr>
        <w:t xml:space="preserve"> </w:t>
      </w:r>
      <w:r>
        <w:rPr>
          <w:sz w:val="24"/>
          <w:szCs w:val="24"/>
          <w:lang w:val="ru-RU"/>
        </w:rPr>
        <w:t>сличне</w:t>
      </w:r>
      <w:r w:rsidR="00343D21" w:rsidRPr="009F1BA8">
        <w:rPr>
          <w:sz w:val="24"/>
          <w:szCs w:val="24"/>
          <w:lang w:val="ru-RU"/>
        </w:rPr>
        <w:t xml:space="preserve"> </w:t>
      </w:r>
      <w:r>
        <w:rPr>
          <w:sz w:val="24"/>
          <w:szCs w:val="24"/>
          <w:lang w:val="ru-RU"/>
        </w:rPr>
        <w:t>појаве</w:t>
      </w:r>
      <w:r w:rsidR="00343D21" w:rsidRPr="009F1BA8">
        <w:rPr>
          <w:sz w:val="24"/>
          <w:szCs w:val="24"/>
          <w:lang w:val="ru-RU"/>
        </w:rPr>
        <w:t xml:space="preserve"> </w:t>
      </w:r>
      <w:r>
        <w:rPr>
          <w:sz w:val="24"/>
          <w:szCs w:val="24"/>
          <w:lang w:val="ru-RU"/>
        </w:rPr>
        <w:t>у</w:t>
      </w:r>
      <w:r w:rsidR="00343D21" w:rsidRPr="009F1BA8">
        <w:rPr>
          <w:sz w:val="24"/>
          <w:szCs w:val="24"/>
          <w:lang w:val="ru-RU"/>
        </w:rPr>
        <w:t xml:space="preserve"> </w:t>
      </w:r>
      <w:r>
        <w:rPr>
          <w:sz w:val="24"/>
          <w:szCs w:val="24"/>
          <w:lang w:val="ru-RU"/>
        </w:rPr>
        <w:t>неким</w:t>
      </w:r>
      <w:r w:rsidR="00343D21" w:rsidRPr="009F1BA8">
        <w:rPr>
          <w:sz w:val="24"/>
          <w:szCs w:val="24"/>
          <w:lang w:val="ru-RU"/>
        </w:rPr>
        <w:t xml:space="preserve"> </w:t>
      </w:r>
      <w:r>
        <w:rPr>
          <w:sz w:val="24"/>
          <w:szCs w:val="24"/>
          <w:lang w:val="ru-RU"/>
        </w:rPr>
        <w:t>дијеловима</w:t>
      </w:r>
      <w:r w:rsidR="00343D21" w:rsidRPr="009F1BA8">
        <w:rPr>
          <w:sz w:val="24"/>
          <w:szCs w:val="24"/>
          <w:lang w:val="ru-RU"/>
        </w:rPr>
        <w:t xml:space="preserve"> </w:t>
      </w:r>
      <w:r>
        <w:rPr>
          <w:sz w:val="24"/>
          <w:szCs w:val="24"/>
          <w:lang w:val="ru-RU"/>
        </w:rPr>
        <w:t>конгломератичког</w:t>
      </w:r>
      <w:r w:rsidR="00343D21" w:rsidRPr="009F1BA8">
        <w:rPr>
          <w:sz w:val="24"/>
          <w:szCs w:val="24"/>
          <w:lang w:val="ru-RU"/>
        </w:rPr>
        <w:t xml:space="preserve"> </w:t>
      </w:r>
      <w:r>
        <w:rPr>
          <w:sz w:val="24"/>
          <w:szCs w:val="24"/>
          <w:lang w:val="ru-RU"/>
        </w:rPr>
        <w:t>комплекса</w:t>
      </w:r>
      <w:r w:rsidR="00343D21" w:rsidRPr="009F1BA8">
        <w:rPr>
          <w:sz w:val="24"/>
          <w:szCs w:val="24"/>
          <w:lang w:val="ru-RU"/>
        </w:rPr>
        <w:t>.</w:t>
      </w:r>
    </w:p>
    <w:p w:rsidR="00343D21" w:rsidRPr="009F1BA8" w:rsidRDefault="006B5FEC" w:rsidP="00343D21">
      <w:pPr>
        <w:ind w:firstLine="567"/>
        <w:jc w:val="both"/>
        <w:rPr>
          <w:sz w:val="24"/>
          <w:szCs w:val="24"/>
          <w:lang w:val="ru-RU"/>
        </w:rPr>
      </w:pPr>
      <w:r>
        <w:rPr>
          <w:sz w:val="24"/>
          <w:szCs w:val="24"/>
          <w:lang w:val="ru-RU"/>
        </w:rPr>
        <w:t>У</w:t>
      </w:r>
      <w:r w:rsidR="00343D21" w:rsidRPr="009F1BA8">
        <w:rPr>
          <w:sz w:val="24"/>
          <w:szCs w:val="24"/>
          <w:lang w:val="ru-RU"/>
        </w:rPr>
        <w:t xml:space="preserve"> </w:t>
      </w:r>
      <w:r>
        <w:rPr>
          <w:sz w:val="24"/>
          <w:szCs w:val="24"/>
          <w:lang w:val="ru-RU"/>
        </w:rPr>
        <w:t>заравњеним</w:t>
      </w:r>
      <w:r w:rsidR="00343D21" w:rsidRPr="009F1BA8">
        <w:rPr>
          <w:sz w:val="24"/>
          <w:szCs w:val="24"/>
          <w:lang w:val="ru-RU"/>
        </w:rPr>
        <w:t xml:space="preserve"> </w:t>
      </w:r>
      <w:r>
        <w:rPr>
          <w:sz w:val="24"/>
          <w:szCs w:val="24"/>
          <w:lang w:val="ru-RU"/>
        </w:rPr>
        <w:t>и</w:t>
      </w:r>
      <w:r w:rsidR="00343D21" w:rsidRPr="009F1BA8">
        <w:rPr>
          <w:sz w:val="24"/>
          <w:szCs w:val="24"/>
          <w:lang w:val="ru-RU"/>
        </w:rPr>
        <w:t xml:space="preserve"> </w:t>
      </w:r>
      <w:r>
        <w:rPr>
          <w:sz w:val="24"/>
          <w:szCs w:val="24"/>
          <w:lang w:val="ru-RU"/>
        </w:rPr>
        <w:t>ниским</w:t>
      </w:r>
      <w:r w:rsidR="00343D21" w:rsidRPr="009F1BA8">
        <w:rPr>
          <w:sz w:val="24"/>
          <w:szCs w:val="24"/>
          <w:lang w:val="ru-RU"/>
        </w:rPr>
        <w:t xml:space="preserve"> </w:t>
      </w:r>
      <w:r>
        <w:rPr>
          <w:sz w:val="24"/>
          <w:szCs w:val="24"/>
          <w:lang w:val="ru-RU"/>
        </w:rPr>
        <w:t>дијеловима</w:t>
      </w:r>
      <w:r w:rsidR="00343D21" w:rsidRPr="009F1BA8">
        <w:rPr>
          <w:sz w:val="24"/>
          <w:szCs w:val="24"/>
          <w:lang w:val="ru-RU"/>
        </w:rPr>
        <w:t xml:space="preserve">, </w:t>
      </w:r>
      <w:r>
        <w:rPr>
          <w:sz w:val="24"/>
          <w:szCs w:val="24"/>
          <w:lang w:val="ru-RU"/>
        </w:rPr>
        <w:t>који</w:t>
      </w:r>
      <w:r w:rsidR="00343D21" w:rsidRPr="009F1BA8">
        <w:rPr>
          <w:sz w:val="24"/>
          <w:szCs w:val="24"/>
          <w:lang w:val="ru-RU"/>
        </w:rPr>
        <w:t xml:space="preserve"> </w:t>
      </w:r>
      <w:r>
        <w:rPr>
          <w:sz w:val="24"/>
          <w:szCs w:val="24"/>
          <w:lang w:val="ru-RU"/>
        </w:rPr>
        <w:t>су</w:t>
      </w:r>
      <w:r w:rsidR="00343D21" w:rsidRPr="009F1BA8">
        <w:rPr>
          <w:sz w:val="24"/>
          <w:szCs w:val="24"/>
          <w:lang w:val="ru-RU"/>
        </w:rPr>
        <w:t xml:space="preserve"> </w:t>
      </w:r>
      <w:r>
        <w:rPr>
          <w:sz w:val="24"/>
          <w:szCs w:val="24"/>
          <w:lang w:val="ru-RU"/>
        </w:rPr>
        <w:t>изграђени</w:t>
      </w:r>
      <w:r w:rsidR="00343D21" w:rsidRPr="009F1BA8">
        <w:rPr>
          <w:sz w:val="24"/>
          <w:szCs w:val="24"/>
          <w:lang w:val="ru-RU"/>
        </w:rPr>
        <w:t xml:space="preserve"> </w:t>
      </w:r>
      <w:r>
        <w:rPr>
          <w:sz w:val="24"/>
          <w:szCs w:val="24"/>
          <w:lang w:val="ru-RU"/>
        </w:rPr>
        <w:t>од</w:t>
      </w:r>
      <w:r w:rsidR="00343D21" w:rsidRPr="009F1BA8">
        <w:rPr>
          <w:sz w:val="24"/>
          <w:szCs w:val="24"/>
          <w:lang w:val="ru-RU"/>
        </w:rPr>
        <w:t xml:space="preserve"> </w:t>
      </w:r>
      <w:r>
        <w:rPr>
          <w:sz w:val="24"/>
          <w:szCs w:val="24"/>
          <w:lang w:val="ru-RU"/>
        </w:rPr>
        <w:t>седимената</w:t>
      </w:r>
      <w:r w:rsidR="00343D21" w:rsidRPr="009F1BA8">
        <w:rPr>
          <w:sz w:val="24"/>
          <w:szCs w:val="24"/>
          <w:lang w:val="ru-RU"/>
        </w:rPr>
        <w:t xml:space="preserve"> </w:t>
      </w:r>
      <w:r>
        <w:rPr>
          <w:sz w:val="24"/>
          <w:szCs w:val="24"/>
          <w:lang w:val="ru-RU"/>
        </w:rPr>
        <w:t>дробине</w:t>
      </w:r>
      <w:r w:rsidR="00343D21" w:rsidRPr="009F1BA8">
        <w:rPr>
          <w:sz w:val="24"/>
          <w:szCs w:val="24"/>
          <w:lang w:val="ru-RU"/>
        </w:rPr>
        <w:t xml:space="preserve">, </w:t>
      </w:r>
      <w:r>
        <w:rPr>
          <w:sz w:val="24"/>
          <w:szCs w:val="24"/>
          <w:lang w:val="ru-RU"/>
        </w:rPr>
        <w:t>глине</w:t>
      </w:r>
      <w:r w:rsidR="00343D21" w:rsidRPr="009F1BA8">
        <w:rPr>
          <w:sz w:val="24"/>
          <w:szCs w:val="24"/>
          <w:lang w:val="ru-RU"/>
        </w:rPr>
        <w:t xml:space="preserve">, </w:t>
      </w:r>
      <w:r>
        <w:rPr>
          <w:sz w:val="24"/>
          <w:szCs w:val="24"/>
          <w:lang w:val="ru-RU"/>
        </w:rPr>
        <w:t>глиновитих</w:t>
      </w:r>
      <w:r w:rsidR="00343D21" w:rsidRPr="009F1BA8">
        <w:rPr>
          <w:sz w:val="24"/>
          <w:szCs w:val="24"/>
          <w:lang w:val="ru-RU"/>
        </w:rPr>
        <w:t xml:space="preserve"> </w:t>
      </w:r>
      <w:r>
        <w:rPr>
          <w:sz w:val="24"/>
          <w:szCs w:val="24"/>
          <w:lang w:val="ru-RU"/>
        </w:rPr>
        <w:t>и</w:t>
      </w:r>
      <w:r w:rsidR="00343D21" w:rsidRPr="009F1BA8">
        <w:rPr>
          <w:sz w:val="24"/>
          <w:szCs w:val="24"/>
          <w:lang w:val="ru-RU"/>
        </w:rPr>
        <w:t xml:space="preserve"> </w:t>
      </w:r>
      <w:r>
        <w:rPr>
          <w:sz w:val="24"/>
          <w:szCs w:val="24"/>
          <w:lang w:val="ru-RU"/>
        </w:rPr>
        <w:t>пјесковитих</w:t>
      </w:r>
      <w:r w:rsidR="00343D21" w:rsidRPr="009F1BA8">
        <w:rPr>
          <w:sz w:val="24"/>
          <w:szCs w:val="24"/>
          <w:lang w:val="ru-RU"/>
        </w:rPr>
        <w:t xml:space="preserve"> </w:t>
      </w:r>
      <w:r>
        <w:rPr>
          <w:sz w:val="24"/>
          <w:szCs w:val="24"/>
          <w:lang w:val="ru-RU"/>
        </w:rPr>
        <w:t>слабих</w:t>
      </w:r>
      <w:r w:rsidR="00343D21" w:rsidRPr="009F1BA8">
        <w:rPr>
          <w:sz w:val="24"/>
          <w:szCs w:val="24"/>
          <w:lang w:val="ru-RU"/>
        </w:rPr>
        <w:t xml:space="preserve"> </w:t>
      </w:r>
      <w:r>
        <w:rPr>
          <w:sz w:val="24"/>
          <w:szCs w:val="24"/>
          <w:lang w:val="ru-RU"/>
        </w:rPr>
        <w:t>ш</w:t>
      </w:r>
      <w:r>
        <w:rPr>
          <w:sz w:val="24"/>
          <w:szCs w:val="24"/>
          <w:lang w:val="sr-Cyrl-CS"/>
        </w:rPr>
        <w:t>љ</w:t>
      </w:r>
      <w:r>
        <w:rPr>
          <w:sz w:val="24"/>
          <w:szCs w:val="24"/>
          <w:lang w:val="ru-RU"/>
        </w:rPr>
        <w:t>ункова</w:t>
      </w:r>
      <w:r w:rsidR="00343D21" w:rsidRPr="009F1BA8">
        <w:rPr>
          <w:sz w:val="24"/>
          <w:szCs w:val="24"/>
          <w:lang w:val="ru-RU"/>
        </w:rPr>
        <w:t xml:space="preserve">, </w:t>
      </w:r>
      <w:r>
        <w:rPr>
          <w:sz w:val="24"/>
          <w:szCs w:val="24"/>
          <w:lang w:val="ru-RU"/>
        </w:rPr>
        <w:t>прашинастих</w:t>
      </w:r>
      <w:r w:rsidR="00343D21" w:rsidRPr="009F1BA8">
        <w:rPr>
          <w:sz w:val="24"/>
          <w:szCs w:val="24"/>
          <w:lang w:val="ru-RU"/>
        </w:rPr>
        <w:t xml:space="preserve"> </w:t>
      </w:r>
      <w:r>
        <w:rPr>
          <w:sz w:val="24"/>
          <w:szCs w:val="24"/>
          <w:lang w:val="ru-RU"/>
        </w:rPr>
        <w:t>творевина</w:t>
      </w:r>
      <w:r w:rsidR="00343D21" w:rsidRPr="009F1BA8">
        <w:rPr>
          <w:sz w:val="24"/>
          <w:szCs w:val="24"/>
          <w:lang w:val="ru-RU"/>
        </w:rPr>
        <w:t xml:space="preserve">, </w:t>
      </w:r>
      <w:r>
        <w:rPr>
          <w:sz w:val="24"/>
          <w:szCs w:val="24"/>
          <w:lang w:val="ru-RU"/>
        </w:rPr>
        <w:t>треба</w:t>
      </w:r>
      <w:r w:rsidR="00343D21" w:rsidRPr="009F1BA8">
        <w:rPr>
          <w:sz w:val="24"/>
          <w:szCs w:val="24"/>
          <w:lang w:val="ru-RU"/>
        </w:rPr>
        <w:t xml:space="preserve"> </w:t>
      </w:r>
      <w:r>
        <w:rPr>
          <w:sz w:val="24"/>
          <w:szCs w:val="24"/>
          <w:lang w:val="ru-RU"/>
        </w:rPr>
        <w:t>очекивати</w:t>
      </w:r>
      <w:r w:rsidR="00343D21" w:rsidRPr="009F1BA8">
        <w:rPr>
          <w:sz w:val="24"/>
          <w:szCs w:val="24"/>
          <w:lang w:val="ru-RU"/>
        </w:rPr>
        <w:t xml:space="preserve"> </w:t>
      </w:r>
      <w:r>
        <w:rPr>
          <w:sz w:val="24"/>
          <w:szCs w:val="24"/>
          <w:lang w:val="ru-RU"/>
        </w:rPr>
        <w:t>појаву</w:t>
      </w:r>
      <w:r w:rsidR="00343D21" w:rsidRPr="009F1BA8">
        <w:rPr>
          <w:sz w:val="24"/>
          <w:szCs w:val="24"/>
          <w:lang w:val="ru-RU"/>
        </w:rPr>
        <w:t xml:space="preserve"> </w:t>
      </w:r>
      <w:r>
        <w:rPr>
          <w:sz w:val="24"/>
          <w:szCs w:val="24"/>
          <w:lang w:val="ru-RU"/>
        </w:rPr>
        <w:t>воде</w:t>
      </w:r>
      <w:r w:rsidR="00343D21" w:rsidRPr="009F1BA8">
        <w:rPr>
          <w:sz w:val="24"/>
          <w:szCs w:val="24"/>
          <w:lang w:val="ru-RU"/>
        </w:rPr>
        <w:t xml:space="preserve">, </w:t>
      </w:r>
      <w:r>
        <w:rPr>
          <w:sz w:val="24"/>
          <w:szCs w:val="24"/>
          <w:lang w:val="ru-RU"/>
        </w:rPr>
        <w:t>како</w:t>
      </w:r>
      <w:r w:rsidR="00343D21" w:rsidRPr="009F1BA8">
        <w:rPr>
          <w:sz w:val="24"/>
          <w:szCs w:val="24"/>
          <w:lang w:val="ru-RU"/>
        </w:rPr>
        <w:t xml:space="preserve"> </w:t>
      </w:r>
      <w:r>
        <w:rPr>
          <w:sz w:val="24"/>
          <w:szCs w:val="24"/>
          <w:lang w:val="ru-RU"/>
        </w:rPr>
        <w:t>површинске</w:t>
      </w:r>
      <w:r w:rsidR="00343D21" w:rsidRPr="009F1BA8">
        <w:rPr>
          <w:sz w:val="24"/>
          <w:szCs w:val="24"/>
          <w:lang w:val="ru-RU"/>
        </w:rPr>
        <w:t xml:space="preserve">, </w:t>
      </w:r>
      <w:r>
        <w:rPr>
          <w:sz w:val="24"/>
          <w:szCs w:val="24"/>
          <w:lang w:val="ru-RU"/>
        </w:rPr>
        <w:t>тако</w:t>
      </w:r>
      <w:r w:rsidR="00343D21" w:rsidRPr="009F1BA8">
        <w:rPr>
          <w:sz w:val="24"/>
          <w:szCs w:val="24"/>
          <w:lang w:val="ru-RU"/>
        </w:rPr>
        <w:t xml:space="preserve"> </w:t>
      </w:r>
      <w:r>
        <w:rPr>
          <w:sz w:val="24"/>
          <w:szCs w:val="24"/>
          <w:lang w:val="ru-RU"/>
        </w:rPr>
        <w:t>и</w:t>
      </w:r>
      <w:r w:rsidR="00343D21" w:rsidRPr="009F1BA8">
        <w:rPr>
          <w:sz w:val="24"/>
          <w:szCs w:val="24"/>
          <w:lang w:val="ru-RU"/>
        </w:rPr>
        <w:t xml:space="preserve"> </w:t>
      </w:r>
      <w:r>
        <w:rPr>
          <w:sz w:val="24"/>
          <w:szCs w:val="24"/>
          <w:lang w:val="ru-RU"/>
        </w:rPr>
        <w:t>подземне</w:t>
      </w:r>
      <w:r w:rsidR="00343D21" w:rsidRPr="009F1BA8">
        <w:rPr>
          <w:sz w:val="24"/>
          <w:szCs w:val="24"/>
          <w:lang w:val="ru-RU"/>
        </w:rPr>
        <w:t xml:space="preserve">. </w:t>
      </w:r>
      <w:r>
        <w:rPr>
          <w:sz w:val="24"/>
          <w:szCs w:val="24"/>
          <w:lang w:val="ru-RU"/>
        </w:rPr>
        <w:t>У</w:t>
      </w:r>
      <w:r w:rsidR="00343D21" w:rsidRPr="009F1BA8">
        <w:rPr>
          <w:sz w:val="24"/>
          <w:szCs w:val="24"/>
          <w:lang w:val="ru-RU"/>
        </w:rPr>
        <w:t xml:space="preserve"> </w:t>
      </w:r>
      <w:r>
        <w:rPr>
          <w:sz w:val="24"/>
          <w:szCs w:val="24"/>
          <w:lang w:val="ru-RU"/>
        </w:rPr>
        <w:t>истражним</w:t>
      </w:r>
      <w:r w:rsidR="00343D21" w:rsidRPr="009F1BA8">
        <w:rPr>
          <w:sz w:val="24"/>
          <w:szCs w:val="24"/>
          <w:lang w:val="ru-RU"/>
        </w:rPr>
        <w:t xml:space="preserve"> </w:t>
      </w:r>
      <w:r>
        <w:rPr>
          <w:sz w:val="24"/>
          <w:szCs w:val="24"/>
          <w:lang w:val="ru-RU"/>
        </w:rPr>
        <w:t>бушотинама</w:t>
      </w:r>
      <w:r w:rsidR="00343D21" w:rsidRPr="009F1BA8">
        <w:rPr>
          <w:sz w:val="24"/>
          <w:szCs w:val="24"/>
          <w:lang w:val="ru-RU"/>
        </w:rPr>
        <w:t xml:space="preserve"> </w:t>
      </w:r>
      <w:r>
        <w:rPr>
          <w:sz w:val="24"/>
          <w:szCs w:val="24"/>
          <w:lang w:val="ru-RU"/>
        </w:rPr>
        <w:t>у</w:t>
      </w:r>
      <w:r w:rsidR="00343D21" w:rsidRPr="009F1BA8">
        <w:rPr>
          <w:sz w:val="24"/>
          <w:szCs w:val="24"/>
          <w:lang w:val="ru-RU"/>
        </w:rPr>
        <w:t xml:space="preserve"> </w:t>
      </w:r>
      <w:r>
        <w:rPr>
          <w:sz w:val="24"/>
          <w:szCs w:val="24"/>
          <w:lang w:val="ru-RU"/>
        </w:rPr>
        <w:t>овим</w:t>
      </w:r>
      <w:r w:rsidR="00343D21" w:rsidRPr="009F1BA8">
        <w:rPr>
          <w:sz w:val="24"/>
          <w:szCs w:val="24"/>
          <w:lang w:val="ru-RU"/>
        </w:rPr>
        <w:t xml:space="preserve"> </w:t>
      </w:r>
      <w:r>
        <w:rPr>
          <w:sz w:val="24"/>
          <w:szCs w:val="24"/>
          <w:lang w:val="ru-RU"/>
        </w:rPr>
        <w:t>слојевима</w:t>
      </w:r>
      <w:r w:rsidR="00343D21" w:rsidRPr="009F1BA8">
        <w:rPr>
          <w:sz w:val="24"/>
          <w:szCs w:val="24"/>
          <w:lang w:val="ru-RU"/>
        </w:rPr>
        <w:t xml:space="preserve"> </w:t>
      </w:r>
      <w:r>
        <w:rPr>
          <w:sz w:val="24"/>
          <w:szCs w:val="24"/>
          <w:lang w:val="ru-RU"/>
        </w:rPr>
        <w:t>није</w:t>
      </w:r>
      <w:r w:rsidR="00343D21" w:rsidRPr="009F1BA8">
        <w:rPr>
          <w:sz w:val="24"/>
          <w:szCs w:val="24"/>
          <w:lang w:val="ru-RU"/>
        </w:rPr>
        <w:t xml:space="preserve"> </w:t>
      </w:r>
      <w:r>
        <w:rPr>
          <w:sz w:val="24"/>
          <w:szCs w:val="24"/>
          <w:lang w:val="ru-RU"/>
        </w:rPr>
        <w:t>констатована</w:t>
      </w:r>
      <w:r w:rsidR="00343D21" w:rsidRPr="009F1BA8">
        <w:rPr>
          <w:sz w:val="24"/>
          <w:szCs w:val="24"/>
          <w:lang w:val="ru-RU"/>
        </w:rPr>
        <w:t xml:space="preserve"> </w:t>
      </w:r>
      <w:r>
        <w:rPr>
          <w:sz w:val="24"/>
          <w:szCs w:val="24"/>
          <w:lang w:val="ru-RU"/>
        </w:rPr>
        <w:t>подземна</w:t>
      </w:r>
      <w:r w:rsidR="00343D21" w:rsidRPr="009F1BA8">
        <w:rPr>
          <w:sz w:val="24"/>
          <w:szCs w:val="24"/>
          <w:lang w:val="ru-RU"/>
        </w:rPr>
        <w:t xml:space="preserve"> </w:t>
      </w:r>
      <w:r>
        <w:rPr>
          <w:sz w:val="24"/>
          <w:szCs w:val="24"/>
          <w:lang w:val="ru-RU"/>
        </w:rPr>
        <w:t>вода</w:t>
      </w:r>
      <w:r w:rsidR="00343D21" w:rsidRPr="009F1BA8">
        <w:rPr>
          <w:sz w:val="24"/>
          <w:szCs w:val="24"/>
          <w:lang w:val="ru-RU"/>
        </w:rPr>
        <w:t xml:space="preserve">, </w:t>
      </w:r>
      <w:r>
        <w:rPr>
          <w:sz w:val="24"/>
          <w:szCs w:val="24"/>
          <w:lang w:val="ru-RU"/>
        </w:rPr>
        <w:t>јер</w:t>
      </w:r>
      <w:r w:rsidR="00343D21" w:rsidRPr="009F1BA8">
        <w:rPr>
          <w:sz w:val="24"/>
          <w:szCs w:val="24"/>
          <w:lang w:val="ru-RU"/>
        </w:rPr>
        <w:t xml:space="preserve"> </w:t>
      </w:r>
      <w:r>
        <w:rPr>
          <w:sz w:val="24"/>
          <w:szCs w:val="24"/>
          <w:lang w:val="ru-RU"/>
        </w:rPr>
        <w:t>бушотине</w:t>
      </w:r>
      <w:r w:rsidR="00343D21" w:rsidRPr="009F1BA8">
        <w:rPr>
          <w:sz w:val="24"/>
          <w:szCs w:val="24"/>
          <w:lang w:val="ru-RU"/>
        </w:rPr>
        <w:t xml:space="preserve"> </w:t>
      </w:r>
      <w:r>
        <w:rPr>
          <w:sz w:val="24"/>
          <w:szCs w:val="24"/>
          <w:lang w:val="ru-RU"/>
        </w:rPr>
        <w:t>нису</w:t>
      </w:r>
      <w:r w:rsidR="00343D21" w:rsidRPr="009F1BA8">
        <w:rPr>
          <w:sz w:val="24"/>
          <w:szCs w:val="24"/>
          <w:lang w:val="ru-RU"/>
        </w:rPr>
        <w:t xml:space="preserve"> </w:t>
      </w:r>
      <w:r>
        <w:rPr>
          <w:sz w:val="24"/>
          <w:szCs w:val="24"/>
          <w:lang w:val="ru-RU"/>
        </w:rPr>
        <w:t>извођене</w:t>
      </w:r>
      <w:r w:rsidR="00343D21" w:rsidRPr="009F1BA8">
        <w:rPr>
          <w:sz w:val="24"/>
          <w:szCs w:val="24"/>
          <w:lang w:val="ru-RU"/>
        </w:rPr>
        <w:t xml:space="preserve"> </w:t>
      </w:r>
      <w:r>
        <w:rPr>
          <w:sz w:val="24"/>
          <w:szCs w:val="24"/>
          <w:lang w:val="ru-RU"/>
        </w:rPr>
        <w:t>до</w:t>
      </w:r>
      <w:r w:rsidR="00343D21" w:rsidRPr="009F1BA8">
        <w:rPr>
          <w:sz w:val="24"/>
          <w:szCs w:val="24"/>
          <w:lang w:val="ru-RU"/>
        </w:rPr>
        <w:t xml:space="preserve"> </w:t>
      </w:r>
      <w:r>
        <w:rPr>
          <w:sz w:val="24"/>
          <w:szCs w:val="24"/>
          <w:lang w:val="ru-RU"/>
        </w:rPr>
        <w:t>њеног</w:t>
      </w:r>
      <w:r w:rsidR="00343D21" w:rsidRPr="009F1BA8">
        <w:rPr>
          <w:sz w:val="24"/>
          <w:szCs w:val="24"/>
          <w:lang w:val="ru-RU"/>
        </w:rPr>
        <w:t xml:space="preserve"> </w:t>
      </w:r>
      <w:r>
        <w:rPr>
          <w:sz w:val="24"/>
          <w:szCs w:val="24"/>
          <w:lang w:val="ru-RU"/>
        </w:rPr>
        <w:t>нивоа</w:t>
      </w:r>
      <w:r w:rsidR="00343D21" w:rsidRPr="009F1BA8">
        <w:rPr>
          <w:sz w:val="24"/>
          <w:szCs w:val="24"/>
          <w:lang w:val="ru-RU"/>
        </w:rPr>
        <w:t xml:space="preserve">. </w:t>
      </w:r>
      <w:r>
        <w:rPr>
          <w:sz w:val="24"/>
          <w:szCs w:val="24"/>
          <w:lang w:val="ru-RU"/>
        </w:rPr>
        <w:t>Наиме</w:t>
      </w:r>
      <w:r w:rsidR="00343D21" w:rsidRPr="009F1BA8">
        <w:rPr>
          <w:sz w:val="24"/>
          <w:szCs w:val="24"/>
          <w:lang w:val="ru-RU"/>
        </w:rPr>
        <w:t xml:space="preserve">, </w:t>
      </w:r>
      <w:r>
        <w:rPr>
          <w:sz w:val="24"/>
          <w:szCs w:val="24"/>
          <w:lang w:val="ru-RU"/>
        </w:rPr>
        <w:t>овдје</w:t>
      </w:r>
      <w:r w:rsidR="00343D21" w:rsidRPr="009F1BA8">
        <w:rPr>
          <w:sz w:val="24"/>
          <w:szCs w:val="24"/>
          <w:lang w:val="ru-RU"/>
        </w:rPr>
        <w:t xml:space="preserve"> </w:t>
      </w:r>
      <w:r>
        <w:rPr>
          <w:sz w:val="24"/>
          <w:szCs w:val="24"/>
          <w:lang w:val="ru-RU"/>
        </w:rPr>
        <w:t>се</w:t>
      </w:r>
      <w:r w:rsidR="00343D21" w:rsidRPr="009F1BA8">
        <w:rPr>
          <w:sz w:val="24"/>
          <w:szCs w:val="24"/>
          <w:lang w:val="ru-RU"/>
        </w:rPr>
        <w:t xml:space="preserve"> </w:t>
      </w:r>
      <w:r>
        <w:rPr>
          <w:sz w:val="24"/>
          <w:szCs w:val="24"/>
          <w:lang w:val="ru-RU"/>
        </w:rPr>
        <w:t>ради</w:t>
      </w:r>
      <w:r w:rsidR="00343D21" w:rsidRPr="009F1BA8">
        <w:rPr>
          <w:sz w:val="24"/>
          <w:szCs w:val="24"/>
          <w:lang w:val="ru-RU"/>
        </w:rPr>
        <w:t xml:space="preserve"> </w:t>
      </w:r>
      <w:r>
        <w:rPr>
          <w:sz w:val="24"/>
          <w:szCs w:val="24"/>
          <w:lang w:val="ru-RU"/>
        </w:rPr>
        <w:t>о</w:t>
      </w:r>
      <w:r w:rsidR="00343D21" w:rsidRPr="009F1BA8">
        <w:rPr>
          <w:sz w:val="24"/>
          <w:szCs w:val="24"/>
          <w:lang w:val="ru-RU"/>
        </w:rPr>
        <w:t xml:space="preserve"> </w:t>
      </w:r>
      <w:r>
        <w:rPr>
          <w:sz w:val="24"/>
          <w:szCs w:val="24"/>
          <w:lang w:val="ru-RU"/>
        </w:rPr>
        <w:t>тзв</w:t>
      </w:r>
      <w:r w:rsidR="00343D21" w:rsidRPr="009F1BA8">
        <w:rPr>
          <w:sz w:val="24"/>
          <w:szCs w:val="24"/>
          <w:lang w:val="ru-RU"/>
        </w:rPr>
        <w:t xml:space="preserve">. </w:t>
      </w:r>
      <w:r>
        <w:rPr>
          <w:sz w:val="24"/>
          <w:szCs w:val="24"/>
          <w:lang w:val="ru-RU"/>
        </w:rPr>
        <w:t>подземној</w:t>
      </w:r>
      <w:r w:rsidR="00343D21" w:rsidRPr="009F1BA8">
        <w:rPr>
          <w:sz w:val="24"/>
          <w:szCs w:val="24"/>
          <w:lang w:val="ru-RU"/>
        </w:rPr>
        <w:t xml:space="preserve"> </w:t>
      </w:r>
      <w:r>
        <w:rPr>
          <w:sz w:val="24"/>
          <w:szCs w:val="24"/>
          <w:lang w:val="ru-RU"/>
        </w:rPr>
        <w:t>геолошкој</w:t>
      </w:r>
      <w:r w:rsidR="00343D21" w:rsidRPr="009F1BA8">
        <w:rPr>
          <w:sz w:val="24"/>
          <w:szCs w:val="24"/>
          <w:lang w:val="ru-RU"/>
        </w:rPr>
        <w:t xml:space="preserve"> </w:t>
      </w:r>
      <w:r>
        <w:rPr>
          <w:sz w:val="24"/>
          <w:szCs w:val="24"/>
          <w:lang w:val="ru-RU"/>
        </w:rPr>
        <w:t>води</w:t>
      </w:r>
      <w:r w:rsidR="00343D21" w:rsidRPr="009F1BA8">
        <w:rPr>
          <w:sz w:val="24"/>
          <w:szCs w:val="24"/>
          <w:lang w:val="ru-RU"/>
        </w:rPr>
        <w:t xml:space="preserve">, </w:t>
      </w:r>
      <w:r>
        <w:rPr>
          <w:sz w:val="24"/>
          <w:szCs w:val="24"/>
          <w:lang w:val="ru-RU"/>
        </w:rPr>
        <w:t>јер</w:t>
      </w:r>
      <w:r w:rsidR="00343D21" w:rsidRPr="009F1BA8">
        <w:rPr>
          <w:sz w:val="24"/>
          <w:szCs w:val="24"/>
          <w:lang w:val="ru-RU"/>
        </w:rPr>
        <w:t xml:space="preserve"> </w:t>
      </w:r>
      <w:r>
        <w:rPr>
          <w:sz w:val="24"/>
          <w:szCs w:val="24"/>
          <w:lang w:val="ru-RU"/>
        </w:rPr>
        <w:t>је</w:t>
      </w:r>
      <w:r w:rsidR="00343D21" w:rsidRPr="009F1BA8">
        <w:rPr>
          <w:sz w:val="24"/>
          <w:szCs w:val="24"/>
          <w:lang w:val="ru-RU"/>
        </w:rPr>
        <w:t xml:space="preserve"> </w:t>
      </w:r>
      <w:r>
        <w:rPr>
          <w:sz w:val="24"/>
          <w:szCs w:val="24"/>
          <w:lang w:val="ru-RU"/>
        </w:rPr>
        <w:t>она</w:t>
      </w:r>
      <w:r w:rsidR="00343D21" w:rsidRPr="009F1BA8">
        <w:rPr>
          <w:sz w:val="24"/>
          <w:szCs w:val="24"/>
          <w:lang w:val="ru-RU"/>
        </w:rPr>
        <w:t xml:space="preserve"> </w:t>
      </w:r>
      <w:r>
        <w:rPr>
          <w:sz w:val="24"/>
          <w:szCs w:val="24"/>
          <w:lang w:val="ru-RU"/>
        </w:rPr>
        <w:t>на</w:t>
      </w:r>
      <w:r w:rsidR="00343D21" w:rsidRPr="009F1BA8">
        <w:rPr>
          <w:sz w:val="24"/>
          <w:szCs w:val="24"/>
          <w:lang w:val="ru-RU"/>
        </w:rPr>
        <w:t xml:space="preserve"> </w:t>
      </w:r>
      <w:r>
        <w:rPr>
          <w:sz w:val="24"/>
          <w:szCs w:val="24"/>
          <w:lang w:val="ru-RU"/>
        </w:rPr>
        <w:t>дубинама</w:t>
      </w:r>
      <w:r w:rsidR="00343D21" w:rsidRPr="009F1BA8">
        <w:rPr>
          <w:sz w:val="24"/>
          <w:szCs w:val="24"/>
          <w:lang w:val="ru-RU"/>
        </w:rPr>
        <w:t xml:space="preserve">, </w:t>
      </w:r>
      <w:r>
        <w:rPr>
          <w:sz w:val="24"/>
          <w:szCs w:val="24"/>
          <w:lang w:val="ru-RU"/>
        </w:rPr>
        <w:t>која</w:t>
      </w:r>
      <w:r w:rsidR="00343D21" w:rsidRPr="009F1BA8">
        <w:rPr>
          <w:sz w:val="24"/>
          <w:szCs w:val="24"/>
          <w:lang w:val="ru-RU"/>
        </w:rPr>
        <w:t xml:space="preserve"> </w:t>
      </w:r>
      <w:r>
        <w:rPr>
          <w:sz w:val="24"/>
          <w:szCs w:val="24"/>
          <w:lang w:val="ru-RU"/>
        </w:rPr>
        <w:t>су</w:t>
      </w:r>
      <w:r w:rsidR="00343D21" w:rsidRPr="009F1BA8">
        <w:rPr>
          <w:sz w:val="24"/>
          <w:szCs w:val="24"/>
          <w:lang w:val="ru-RU"/>
        </w:rPr>
        <w:t xml:space="preserve"> </w:t>
      </w:r>
      <w:r>
        <w:rPr>
          <w:sz w:val="24"/>
          <w:szCs w:val="24"/>
          <w:lang w:val="ru-RU"/>
        </w:rPr>
        <w:t>ван</w:t>
      </w:r>
      <w:r w:rsidR="00343D21" w:rsidRPr="009F1BA8">
        <w:rPr>
          <w:sz w:val="24"/>
          <w:szCs w:val="24"/>
          <w:lang w:val="ru-RU"/>
        </w:rPr>
        <w:t xml:space="preserve"> </w:t>
      </w:r>
      <w:r>
        <w:rPr>
          <w:sz w:val="24"/>
          <w:szCs w:val="24"/>
          <w:lang w:val="ru-RU"/>
        </w:rPr>
        <w:t>домашаја</w:t>
      </w:r>
      <w:r w:rsidR="00343D21" w:rsidRPr="009F1BA8">
        <w:rPr>
          <w:sz w:val="24"/>
          <w:szCs w:val="24"/>
          <w:lang w:val="ru-RU"/>
        </w:rPr>
        <w:t xml:space="preserve"> </w:t>
      </w:r>
      <w:r>
        <w:rPr>
          <w:sz w:val="24"/>
          <w:szCs w:val="24"/>
          <w:lang w:val="ru-RU"/>
        </w:rPr>
        <w:t>антропогених</w:t>
      </w:r>
      <w:r w:rsidR="00343D21" w:rsidRPr="009F1BA8">
        <w:rPr>
          <w:sz w:val="24"/>
          <w:szCs w:val="24"/>
          <w:lang w:val="ru-RU"/>
        </w:rPr>
        <w:t xml:space="preserve"> </w:t>
      </w:r>
      <w:r>
        <w:rPr>
          <w:sz w:val="24"/>
          <w:szCs w:val="24"/>
          <w:lang w:val="ru-RU"/>
        </w:rPr>
        <w:t>утицаја</w:t>
      </w:r>
      <w:r w:rsidR="00343D21" w:rsidRPr="009F1BA8">
        <w:rPr>
          <w:sz w:val="24"/>
          <w:szCs w:val="24"/>
          <w:lang w:val="ru-RU"/>
        </w:rPr>
        <w:t xml:space="preserve">, </w:t>
      </w:r>
      <w:r>
        <w:rPr>
          <w:sz w:val="24"/>
          <w:szCs w:val="24"/>
          <w:lang w:val="ru-RU"/>
        </w:rPr>
        <w:t>а</w:t>
      </w:r>
      <w:r w:rsidR="00343D21" w:rsidRPr="009F1BA8">
        <w:rPr>
          <w:sz w:val="24"/>
          <w:szCs w:val="24"/>
          <w:lang w:val="ru-RU"/>
        </w:rPr>
        <w:t xml:space="preserve"> </w:t>
      </w:r>
      <w:r>
        <w:rPr>
          <w:sz w:val="24"/>
          <w:szCs w:val="24"/>
          <w:lang w:val="ru-RU"/>
        </w:rPr>
        <w:t>поред</w:t>
      </w:r>
      <w:r w:rsidR="00343D21" w:rsidRPr="009F1BA8">
        <w:rPr>
          <w:sz w:val="24"/>
          <w:szCs w:val="24"/>
          <w:lang w:val="ru-RU"/>
        </w:rPr>
        <w:t xml:space="preserve"> </w:t>
      </w:r>
      <w:r>
        <w:rPr>
          <w:sz w:val="24"/>
          <w:szCs w:val="24"/>
          <w:lang w:val="ru-RU"/>
        </w:rPr>
        <w:t>тога</w:t>
      </w:r>
      <w:r w:rsidR="00343D21" w:rsidRPr="009F1BA8">
        <w:rPr>
          <w:sz w:val="24"/>
          <w:szCs w:val="24"/>
          <w:lang w:val="ru-RU"/>
        </w:rPr>
        <w:t xml:space="preserve">, </w:t>
      </w:r>
      <w:r>
        <w:rPr>
          <w:sz w:val="24"/>
          <w:szCs w:val="24"/>
          <w:lang w:val="ru-RU"/>
        </w:rPr>
        <w:t>она</w:t>
      </w:r>
      <w:r w:rsidR="00343D21" w:rsidRPr="009F1BA8">
        <w:rPr>
          <w:sz w:val="24"/>
          <w:szCs w:val="24"/>
          <w:lang w:val="ru-RU"/>
        </w:rPr>
        <w:t xml:space="preserve"> </w:t>
      </w:r>
      <w:r>
        <w:rPr>
          <w:sz w:val="24"/>
          <w:szCs w:val="24"/>
          <w:lang w:val="ru-RU"/>
        </w:rPr>
        <w:t>и</w:t>
      </w:r>
      <w:r w:rsidR="00343D21" w:rsidRPr="009F1BA8">
        <w:rPr>
          <w:sz w:val="24"/>
          <w:szCs w:val="24"/>
          <w:lang w:val="ru-RU"/>
        </w:rPr>
        <w:t xml:space="preserve"> </w:t>
      </w:r>
      <w:r>
        <w:rPr>
          <w:sz w:val="24"/>
          <w:szCs w:val="24"/>
          <w:lang w:val="ru-RU"/>
        </w:rPr>
        <w:t>не</w:t>
      </w:r>
      <w:r w:rsidR="00343D21" w:rsidRPr="009F1BA8">
        <w:rPr>
          <w:sz w:val="24"/>
          <w:szCs w:val="24"/>
          <w:lang w:val="ru-RU"/>
        </w:rPr>
        <w:t xml:space="preserve"> </w:t>
      </w:r>
      <w:r>
        <w:rPr>
          <w:sz w:val="24"/>
          <w:szCs w:val="24"/>
          <w:lang w:val="ru-RU"/>
        </w:rPr>
        <w:t>долази</w:t>
      </w:r>
      <w:r w:rsidR="00343D21" w:rsidRPr="009F1BA8">
        <w:rPr>
          <w:sz w:val="24"/>
          <w:szCs w:val="24"/>
          <w:lang w:val="ru-RU"/>
        </w:rPr>
        <w:t xml:space="preserve"> </w:t>
      </w:r>
      <w:r>
        <w:rPr>
          <w:sz w:val="24"/>
          <w:szCs w:val="24"/>
          <w:lang w:val="ru-RU"/>
        </w:rPr>
        <w:t>у</w:t>
      </w:r>
      <w:r w:rsidR="00343D21" w:rsidRPr="009F1BA8">
        <w:rPr>
          <w:sz w:val="24"/>
          <w:szCs w:val="24"/>
          <w:lang w:val="ru-RU"/>
        </w:rPr>
        <w:t xml:space="preserve"> </w:t>
      </w:r>
      <w:r>
        <w:rPr>
          <w:sz w:val="24"/>
          <w:szCs w:val="24"/>
          <w:lang w:val="ru-RU"/>
        </w:rPr>
        <w:t>обзир</w:t>
      </w:r>
      <w:r w:rsidR="00343D21" w:rsidRPr="009F1BA8">
        <w:rPr>
          <w:sz w:val="24"/>
          <w:szCs w:val="24"/>
          <w:lang w:val="ru-RU"/>
        </w:rPr>
        <w:t xml:space="preserve"> </w:t>
      </w:r>
      <w:r>
        <w:rPr>
          <w:sz w:val="24"/>
          <w:szCs w:val="24"/>
          <w:lang w:val="ru-RU"/>
        </w:rPr>
        <w:t>у</w:t>
      </w:r>
      <w:r w:rsidR="00343D21" w:rsidRPr="009F1BA8">
        <w:rPr>
          <w:sz w:val="24"/>
          <w:szCs w:val="24"/>
          <w:lang w:val="ru-RU"/>
        </w:rPr>
        <w:t xml:space="preserve"> </w:t>
      </w:r>
      <w:r>
        <w:rPr>
          <w:sz w:val="24"/>
          <w:szCs w:val="24"/>
          <w:lang w:val="ru-RU"/>
        </w:rPr>
        <w:t>смислу</w:t>
      </w:r>
      <w:r w:rsidR="00343D21" w:rsidRPr="009F1BA8">
        <w:rPr>
          <w:sz w:val="24"/>
          <w:szCs w:val="24"/>
          <w:lang w:val="ru-RU"/>
        </w:rPr>
        <w:t xml:space="preserve"> </w:t>
      </w:r>
      <w:r>
        <w:rPr>
          <w:sz w:val="24"/>
          <w:szCs w:val="24"/>
          <w:lang w:val="ru-RU"/>
        </w:rPr>
        <w:t>изградње</w:t>
      </w:r>
      <w:r w:rsidR="00343D21" w:rsidRPr="009F1BA8">
        <w:rPr>
          <w:sz w:val="24"/>
          <w:szCs w:val="24"/>
          <w:lang w:val="ru-RU"/>
        </w:rPr>
        <w:t xml:space="preserve"> </w:t>
      </w:r>
      <w:r>
        <w:rPr>
          <w:sz w:val="24"/>
          <w:szCs w:val="24"/>
          <w:lang w:val="ru-RU"/>
        </w:rPr>
        <w:t>неких</w:t>
      </w:r>
      <w:r w:rsidR="00343D21" w:rsidRPr="009F1BA8">
        <w:rPr>
          <w:sz w:val="24"/>
          <w:szCs w:val="24"/>
          <w:lang w:val="ru-RU"/>
        </w:rPr>
        <w:t xml:space="preserve"> </w:t>
      </w:r>
      <w:r>
        <w:rPr>
          <w:sz w:val="24"/>
          <w:szCs w:val="24"/>
          <w:lang w:val="ru-RU"/>
        </w:rPr>
        <w:t>капацитета</w:t>
      </w:r>
      <w:r w:rsidR="00343D21" w:rsidRPr="009F1BA8">
        <w:rPr>
          <w:sz w:val="24"/>
          <w:szCs w:val="24"/>
          <w:lang w:val="ru-RU"/>
        </w:rPr>
        <w:t xml:space="preserve"> </w:t>
      </w:r>
      <w:r>
        <w:rPr>
          <w:sz w:val="24"/>
          <w:szCs w:val="24"/>
          <w:lang w:val="ru-RU"/>
        </w:rPr>
        <w:t>водоснадбијевања</w:t>
      </w:r>
      <w:r w:rsidR="00343D21" w:rsidRPr="009F1BA8">
        <w:rPr>
          <w:sz w:val="24"/>
          <w:szCs w:val="24"/>
          <w:lang w:val="ru-RU"/>
        </w:rPr>
        <w:t xml:space="preserve"> </w:t>
      </w:r>
      <w:r>
        <w:rPr>
          <w:sz w:val="24"/>
          <w:szCs w:val="24"/>
          <w:lang w:val="ru-RU"/>
        </w:rPr>
        <w:t>у</w:t>
      </w:r>
      <w:r w:rsidR="00343D21" w:rsidRPr="009F1BA8">
        <w:rPr>
          <w:sz w:val="24"/>
          <w:szCs w:val="24"/>
          <w:lang w:val="ru-RU"/>
        </w:rPr>
        <w:t xml:space="preserve"> </w:t>
      </w:r>
      <w:r>
        <w:rPr>
          <w:sz w:val="24"/>
          <w:szCs w:val="24"/>
          <w:lang w:val="ru-RU"/>
        </w:rPr>
        <w:t>садашњој</w:t>
      </w:r>
      <w:r w:rsidR="00343D21" w:rsidRPr="009F1BA8">
        <w:rPr>
          <w:sz w:val="24"/>
          <w:szCs w:val="24"/>
          <w:lang w:val="ru-RU"/>
        </w:rPr>
        <w:t xml:space="preserve"> </w:t>
      </w:r>
      <w:r>
        <w:rPr>
          <w:sz w:val="24"/>
          <w:szCs w:val="24"/>
          <w:lang w:val="ru-RU"/>
        </w:rPr>
        <w:t>фази</w:t>
      </w:r>
      <w:r w:rsidR="00343D21" w:rsidRPr="009F1BA8">
        <w:rPr>
          <w:sz w:val="24"/>
          <w:szCs w:val="24"/>
          <w:lang w:val="ru-RU"/>
        </w:rPr>
        <w:t xml:space="preserve"> </w:t>
      </w:r>
      <w:r>
        <w:rPr>
          <w:sz w:val="24"/>
          <w:szCs w:val="24"/>
          <w:lang w:val="ru-RU"/>
        </w:rPr>
        <w:t>развоја</w:t>
      </w:r>
      <w:r w:rsidR="00343D21" w:rsidRPr="009F1BA8">
        <w:rPr>
          <w:sz w:val="24"/>
          <w:szCs w:val="24"/>
          <w:lang w:val="ru-RU"/>
        </w:rPr>
        <w:t xml:space="preserve">. </w:t>
      </w:r>
      <w:r>
        <w:rPr>
          <w:sz w:val="24"/>
          <w:szCs w:val="24"/>
          <w:lang w:val="ru-RU"/>
        </w:rPr>
        <w:t>Међутим</w:t>
      </w:r>
      <w:r w:rsidR="00343D21" w:rsidRPr="009F1BA8">
        <w:rPr>
          <w:sz w:val="24"/>
          <w:szCs w:val="24"/>
          <w:lang w:val="ru-RU"/>
        </w:rPr>
        <w:t xml:space="preserve">, </w:t>
      </w:r>
      <w:r>
        <w:rPr>
          <w:sz w:val="24"/>
          <w:szCs w:val="24"/>
          <w:lang w:val="ru-RU"/>
        </w:rPr>
        <w:t>ради</w:t>
      </w:r>
      <w:r w:rsidR="00343D21" w:rsidRPr="009F1BA8">
        <w:rPr>
          <w:sz w:val="24"/>
          <w:szCs w:val="24"/>
          <w:lang w:val="ru-RU"/>
        </w:rPr>
        <w:t xml:space="preserve"> </w:t>
      </w:r>
      <w:r>
        <w:rPr>
          <w:sz w:val="24"/>
          <w:szCs w:val="24"/>
          <w:lang w:val="ru-RU"/>
        </w:rPr>
        <w:t>се</w:t>
      </w:r>
      <w:r w:rsidR="00343D21" w:rsidRPr="009F1BA8">
        <w:rPr>
          <w:sz w:val="24"/>
          <w:szCs w:val="24"/>
          <w:lang w:val="ru-RU"/>
        </w:rPr>
        <w:t xml:space="preserve"> </w:t>
      </w:r>
      <w:r>
        <w:rPr>
          <w:sz w:val="24"/>
          <w:szCs w:val="24"/>
          <w:lang w:val="ru-RU"/>
        </w:rPr>
        <w:t>о</w:t>
      </w:r>
      <w:r w:rsidR="00343D21" w:rsidRPr="009F1BA8">
        <w:rPr>
          <w:sz w:val="24"/>
          <w:szCs w:val="24"/>
          <w:lang w:val="ru-RU"/>
        </w:rPr>
        <w:t xml:space="preserve"> </w:t>
      </w:r>
      <w:r>
        <w:rPr>
          <w:sz w:val="24"/>
          <w:szCs w:val="24"/>
          <w:lang w:val="ru-RU"/>
        </w:rPr>
        <w:t>другој</w:t>
      </w:r>
      <w:r w:rsidR="00343D21" w:rsidRPr="009F1BA8">
        <w:rPr>
          <w:sz w:val="24"/>
          <w:szCs w:val="24"/>
          <w:lang w:val="ru-RU"/>
        </w:rPr>
        <w:t xml:space="preserve"> </w:t>
      </w:r>
      <w:r>
        <w:rPr>
          <w:sz w:val="24"/>
          <w:szCs w:val="24"/>
          <w:lang w:val="ru-RU"/>
        </w:rPr>
        <w:t>подземној</w:t>
      </w:r>
      <w:r w:rsidR="00343D21" w:rsidRPr="009F1BA8">
        <w:rPr>
          <w:sz w:val="24"/>
          <w:szCs w:val="24"/>
          <w:lang w:val="ru-RU"/>
        </w:rPr>
        <w:t xml:space="preserve"> </w:t>
      </w:r>
      <w:r>
        <w:rPr>
          <w:sz w:val="24"/>
          <w:szCs w:val="24"/>
          <w:lang w:val="ru-RU"/>
        </w:rPr>
        <w:t>води</w:t>
      </w:r>
      <w:r w:rsidR="00343D21" w:rsidRPr="009F1BA8">
        <w:rPr>
          <w:sz w:val="24"/>
          <w:szCs w:val="24"/>
          <w:lang w:val="ru-RU"/>
        </w:rPr>
        <w:t xml:space="preserve">, </w:t>
      </w:r>
      <w:r>
        <w:rPr>
          <w:sz w:val="24"/>
          <w:szCs w:val="24"/>
          <w:lang w:val="ru-RU"/>
        </w:rPr>
        <w:t>која</w:t>
      </w:r>
      <w:r w:rsidR="00343D21" w:rsidRPr="009F1BA8">
        <w:rPr>
          <w:sz w:val="24"/>
          <w:szCs w:val="24"/>
          <w:lang w:val="ru-RU"/>
        </w:rPr>
        <w:t xml:space="preserve"> </w:t>
      </w:r>
      <w:r>
        <w:rPr>
          <w:sz w:val="24"/>
          <w:szCs w:val="24"/>
          <w:lang w:val="ru-RU"/>
        </w:rPr>
        <w:t>је</w:t>
      </w:r>
      <w:r w:rsidR="00343D21" w:rsidRPr="009F1BA8">
        <w:rPr>
          <w:sz w:val="24"/>
          <w:szCs w:val="24"/>
          <w:lang w:val="ru-RU"/>
        </w:rPr>
        <w:t xml:space="preserve"> </w:t>
      </w:r>
      <w:r>
        <w:rPr>
          <w:sz w:val="24"/>
          <w:szCs w:val="24"/>
          <w:lang w:val="ru-RU"/>
        </w:rPr>
        <w:t>везана</w:t>
      </w:r>
      <w:r w:rsidR="00343D21" w:rsidRPr="009F1BA8">
        <w:rPr>
          <w:sz w:val="24"/>
          <w:szCs w:val="24"/>
          <w:lang w:val="ru-RU"/>
        </w:rPr>
        <w:t xml:space="preserve"> </w:t>
      </w:r>
      <w:r>
        <w:rPr>
          <w:sz w:val="24"/>
          <w:szCs w:val="24"/>
          <w:lang w:val="ru-RU"/>
        </w:rPr>
        <w:t>за</w:t>
      </w:r>
      <w:r w:rsidR="00343D21" w:rsidRPr="009F1BA8">
        <w:rPr>
          <w:sz w:val="24"/>
          <w:szCs w:val="24"/>
          <w:lang w:val="ru-RU"/>
        </w:rPr>
        <w:t xml:space="preserve"> </w:t>
      </w:r>
      <w:r>
        <w:rPr>
          <w:sz w:val="24"/>
          <w:szCs w:val="24"/>
          <w:lang w:val="ru-RU"/>
        </w:rPr>
        <w:t>системе</w:t>
      </w:r>
      <w:r w:rsidR="00343D21" w:rsidRPr="009F1BA8">
        <w:rPr>
          <w:sz w:val="24"/>
          <w:szCs w:val="24"/>
          <w:lang w:val="ru-RU"/>
        </w:rPr>
        <w:t xml:space="preserve"> </w:t>
      </w:r>
      <w:r>
        <w:rPr>
          <w:sz w:val="24"/>
          <w:szCs w:val="24"/>
          <w:lang w:val="ru-RU"/>
        </w:rPr>
        <w:t>подземних</w:t>
      </w:r>
      <w:r w:rsidR="00343D21" w:rsidRPr="009F1BA8">
        <w:rPr>
          <w:sz w:val="24"/>
          <w:szCs w:val="24"/>
          <w:lang w:val="ru-RU"/>
        </w:rPr>
        <w:t xml:space="preserve"> </w:t>
      </w:r>
      <w:r>
        <w:rPr>
          <w:sz w:val="24"/>
          <w:szCs w:val="24"/>
          <w:lang w:val="ru-RU"/>
        </w:rPr>
        <w:t>вода</w:t>
      </w:r>
      <w:r w:rsidR="00343D21" w:rsidRPr="009F1BA8">
        <w:rPr>
          <w:sz w:val="24"/>
          <w:szCs w:val="24"/>
          <w:lang w:val="ru-RU"/>
        </w:rPr>
        <w:t xml:space="preserve"> </w:t>
      </w:r>
      <w:r>
        <w:rPr>
          <w:sz w:val="24"/>
          <w:szCs w:val="24"/>
          <w:lang w:val="ru-RU"/>
        </w:rPr>
        <w:t>и</w:t>
      </w:r>
      <w:r w:rsidR="00343D21" w:rsidRPr="009F1BA8">
        <w:rPr>
          <w:sz w:val="24"/>
          <w:szCs w:val="24"/>
          <w:lang w:val="ru-RU"/>
        </w:rPr>
        <w:t xml:space="preserve"> </w:t>
      </w:r>
      <w:r>
        <w:rPr>
          <w:sz w:val="24"/>
          <w:szCs w:val="24"/>
          <w:lang w:val="ru-RU"/>
        </w:rPr>
        <w:t>за</w:t>
      </w:r>
      <w:r w:rsidR="00343D21" w:rsidRPr="009F1BA8">
        <w:rPr>
          <w:sz w:val="24"/>
          <w:szCs w:val="24"/>
          <w:lang w:val="ru-RU"/>
        </w:rPr>
        <w:t xml:space="preserve"> </w:t>
      </w:r>
      <w:r>
        <w:rPr>
          <w:sz w:val="24"/>
          <w:szCs w:val="24"/>
          <w:lang w:val="ru-RU"/>
        </w:rPr>
        <w:t>системе</w:t>
      </w:r>
      <w:r w:rsidR="00343D21" w:rsidRPr="009F1BA8">
        <w:rPr>
          <w:sz w:val="24"/>
          <w:szCs w:val="24"/>
          <w:lang w:val="ru-RU"/>
        </w:rPr>
        <w:t xml:space="preserve"> </w:t>
      </w:r>
      <w:r>
        <w:rPr>
          <w:sz w:val="24"/>
          <w:szCs w:val="24"/>
          <w:lang w:val="ru-RU"/>
        </w:rPr>
        <w:lastRenderedPageBreak/>
        <w:t>локалних</w:t>
      </w:r>
      <w:r w:rsidR="00343D21" w:rsidRPr="009F1BA8">
        <w:rPr>
          <w:sz w:val="24"/>
          <w:szCs w:val="24"/>
          <w:lang w:val="ru-RU"/>
        </w:rPr>
        <w:t xml:space="preserve"> </w:t>
      </w:r>
      <w:r>
        <w:rPr>
          <w:sz w:val="24"/>
          <w:szCs w:val="24"/>
          <w:lang w:val="ru-RU"/>
        </w:rPr>
        <w:t>издани</w:t>
      </w:r>
      <w:r w:rsidR="00343D21" w:rsidRPr="009F1BA8">
        <w:rPr>
          <w:sz w:val="24"/>
          <w:szCs w:val="24"/>
          <w:lang w:val="ru-RU"/>
        </w:rPr>
        <w:t xml:space="preserve">, </w:t>
      </w:r>
      <w:r>
        <w:rPr>
          <w:sz w:val="24"/>
          <w:szCs w:val="24"/>
          <w:lang w:val="ru-RU"/>
        </w:rPr>
        <w:t>која</w:t>
      </w:r>
      <w:r w:rsidR="00343D21" w:rsidRPr="009F1BA8">
        <w:rPr>
          <w:sz w:val="24"/>
          <w:szCs w:val="24"/>
          <w:lang w:val="ru-RU"/>
        </w:rPr>
        <w:t xml:space="preserve"> </w:t>
      </w:r>
      <w:r>
        <w:rPr>
          <w:sz w:val="24"/>
          <w:szCs w:val="24"/>
          <w:lang w:val="ru-RU"/>
        </w:rPr>
        <w:t>се</w:t>
      </w:r>
      <w:r w:rsidR="00343D21" w:rsidRPr="009F1BA8">
        <w:rPr>
          <w:sz w:val="24"/>
          <w:szCs w:val="24"/>
          <w:lang w:val="ru-RU"/>
        </w:rPr>
        <w:t xml:space="preserve"> </w:t>
      </w:r>
      <w:r>
        <w:rPr>
          <w:sz w:val="24"/>
          <w:szCs w:val="24"/>
          <w:lang w:val="ru-RU"/>
        </w:rPr>
        <w:t>налази</w:t>
      </w:r>
      <w:r w:rsidR="00343D21" w:rsidRPr="009F1BA8">
        <w:rPr>
          <w:sz w:val="24"/>
          <w:szCs w:val="24"/>
          <w:lang w:val="ru-RU"/>
        </w:rPr>
        <w:t xml:space="preserve"> </w:t>
      </w:r>
      <w:r>
        <w:rPr>
          <w:sz w:val="24"/>
          <w:szCs w:val="24"/>
          <w:lang w:val="ru-RU"/>
        </w:rPr>
        <w:t>на</w:t>
      </w:r>
      <w:r w:rsidR="00343D21" w:rsidRPr="009F1BA8">
        <w:rPr>
          <w:sz w:val="24"/>
          <w:szCs w:val="24"/>
          <w:lang w:val="ru-RU"/>
        </w:rPr>
        <w:t xml:space="preserve"> </w:t>
      </w:r>
      <w:r>
        <w:rPr>
          <w:sz w:val="24"/>
          <w:szCs w:val="24"/>
          <w:lang w:val="ru-RU"/>
        </w:rPr>
        <w:t>дубинама</w:t>
      </w:r>
      <w:r w:rsidR="00343D21" w:rsidRPr="009F1BA8">
        <w:rPr>
          <w:sz w:val="24"/>
          <w:szCs w:val="24"/>
          <w:lang w:val="ru-RU"/>
        </w:rPr>
        <w:t xml:space="preserve"> </w:t>
      </w:r>
      <w:r>
        <w:rPr>
          <w:sz w:val="24"/>
          <w:szCs w:val="24"/>
          <w:lang w:val="ru-RU"/>
        </w:rPr>
        <w:t>између</w:t>
      </w:r>
      <w:r w:rsidR="00343D21" w:rsidRPr="009F1BA8">
        <w:rPr>
          <w:sz w:val="24"/>
          <w:szCs w:val="24"/>
          <w:lang w:val="ru-RU"/>
        </w:rPr>
        <w:t xml:space="preserve"> 4 </w:t>
      </w:r>
      <w:r>
        <w:rPr>
          <w:sz w:val="24"/>
          <w:szCs w:val="24"/>
          <w:lang w:val="ru-RU"/>
        </w:rPr>
        <w:t>и</w:t>
      </w:r>
      <w:r w:rsidR="00343D21" w:rsidRPr="009F1BA8">
        <w:rPr>
          <w:sz w:val="24"/>
          <w:szCs w:val="24"/>
          <w:lang w:val="ru-RU"/>
        </w:rPr>
        <w:t xml:space="preserve"> 6 </w:t>
      </w:r>
      <w:r>
        <w:rPr>
          <w:sz w:val="24"/>
          <w:szCs w:val="24"/>
          <w:lang w:val="ru-RU"/>
        </w:rPr>
        <w:t>метара</w:t>
      </w:r>
      <w:r w:rsidR="00343D21" w:rsidRPr="009F1BA8">
        <w:rPr>
          <w:sz w:val="24"/>
          <w:szCs w:val="24"/>
          <w:lang w:val="ru-RU"/>
        </w:rPr>
        <w:t xml:space="preserve">. </w:t>
      </w:r>
      <w:r>
        <w:rPr>
          <w:sz w:val="24"/>
          <w:szCs w:val="24"/>
          <w:lang w:val="ru-RU"/>
        </w:rPr>
        <w:t>Ова</w:t>
      </w:r>
      <w:r w:rsidR="00343D21" w:rsidRPr="009F1BA8">
        <w:rPr>
          <w:sz w:val="24"/>
          <w:szCs w:val="24"/>
          <w:lang w:val="ru-RU"/>
        </w:rPr>
        <w:t xml:space="preserve"> </w:t>
      </w:r>
      <w:r>
        <w:rPr>
          <w:sz w:val="24"/>
          <w:szCs w:val="24"/>
          <w:lang w:val="ru-RU"/>
        </w:rPr>
        <w:t>врста</w:t>
      </w:r>
      <w:r w:rsidR="00343D21" w:rsidRPr="009F1BA8">
        <w:rPr>
          <w:sz w:val="24"/>
          <w:szCs w:val="24"/>
          <w:lang w:val="ru-RU"/>
        </w:rPr>
        <w:t xml:space="preserve"> </w:t>
      </w:r>
      <w:r>
        <w:rPr>
          <w:sz w:val="24"/>
          <w:szCs w:val="24"/>
          <w:lang w:val="ru-RU"/>
        </w:rPr>
        <w:t>подземних</w:t>
      </w:r>
      <w:r w:rsidR="00343D21" w:rsidRPr="009F1BA8">
        <w:rPr>
          <w:sz w:val="24"/>
          <w:szCs w:val="24"/>
          <w:lang w:val="ru-RU"/>
        </w:rPr>
        <w:t xml:space="preserve"> </w:t>
      </w:r>
      <w:r>
        <w:rPr>
          <w:sz w:val="24"/>
          <w:szCs w:val="24"/>
          <w:lang w:val="ru-RU"/>
        </w:rPr>
        <w:t>вода</w:t>
      </w:r>
      <w:r w:rsidR="00343D21" w:rsidRPr="009F1BA8">
        <w:rPr>
          <w:sz w:val="24"/>
          <w:szCs w:val="24"/>
          <w:lang w:val="ru-RU"/>
        </w:rPr>
        <w:t xml:space="preserve"> </w:t>
      </w:r>
      <w:r>
        <w:rPr>
          <w:sz w:val="24"/>
          <w:szCs w:val="24"/>
          <w:lang w:val="ru-RU"/>
        </w:rPr>
        <w:t>је</w:t>
      </w:r>
      <w:r w:rsidR="00343D21" w:rsidRPr="009F1BA8">
        <w:rPr>
          <w:sz w:val="24"/>
          <w:szCs w:val="24"/>
          <w:lang w:val="ru-RU"/>
        </w:rPr>
        <w:t xml:space="preserve"> </w:t>
      </w:r>
      <w:r>
        <w:rPr>
          <w:sz w:val="24"/>
          <w:szCs w:val="24"/>
          <w:lang w:val="ru-RU"/>
        </w:rPr>
        <w:t>констатована</w:t>
      </w:r>
      <w:r w:rsidR="00343D21" w:rsidRPr="009F1BA8">
        <w:rPr>
          <w:sz w:val="24"/>
          <w:szCs w:val="24"/>
          <w:lang w:val="ru-RU"/>
        </w:rPr>
        <w:t xml:space="preserve"> </w:t>
      </w:r>
      <w:r>
        <w:rPr>
          <w:sz w:val="24"/>
          <w:szCs w:val="24"/>
          <w:lang w:val="ru-RU"/>
        </w:rPr>
        <w:t>у</w:t>
      </w:r>
      <w:r w:rsidR="00343D21" w:rsidRPr="009F1BA8">
        <w:rPr>
          <w:sz w:val="24"/>
          <w:szCs w:val="24"/>
          <w:lang w:val="ru-RU"/>
        </w:rPr>
        <w:t xml:space="preserve"> </w:t>
      </w:r>
      <w:r>
        <w:rPr>
          <w:sz w:val="24"/>
          <w:szCs w:val="24"/>
          <w:lang w:val="ru-RU"/>
        </w:rPr>
        <w:t>неким</w:t>
      </w:r>
      <w:r w:rsidR="00343D21" w:rsidRPr="009F1BA8">
        <w:rPr>
          <w:sz w:val="24"/>
          <w:szCs w:val="24"/>
          <w:lang w:val="ru-RU"/>
        </w:rPr>
        <w:t xml:space="preserve"> </w:t>
      </w:r>
      <w:r>
        <w:rPr>
          <w:sz w:val="24"/>
          <w:szCs w:val="24"/>
          <w:lang w:val="ru-RU"/>
        </w:rPr>
        <w:t>енклавама</w:t>
      </w:r>
      <w:r w:rsidR="00343D21" w:rsidRPr="009F1BA8">
        <w:rPr>
          <w:sz w:val="24"/>
          <w:szCs w:val="24"/>
          <w:lang w:val="ru-RU"/>
        </w:rPr>
        <w:t xml:space="preserve"> </w:t>
      </w:r>
      <w:r>
        <w:rPr>
          <w:sz w:val="24"/>
          <w:szCs w:val="24"/>
          <w:lang w:val="ru-RU"/>
        </w:rPr>
        <w:t>делувијалних</w:t>
      </w:r>
      <w:r w:rsidR="00343D21" w:rsidRPr="009F1BA8">
        <w:rPr>
          <w:sz w:val="24"/>
          <w:szCs w:val="24"/>
          <w:lang w:val="ru-RU"/>
        </w:rPr>
        <w:t xml:space="preserve"> </w:t>
      </w:r>
      <w:r>
        <w:rPr>
          <w:sz w:val="24"/>
          <w:szCs w:val="24"/>
          <w:lang w:val="ru-RU"/>
        </w:rPr>
        <w:t>и</w:t>
      </w:r>
      <w:r w:rsidR="00343D21" w:rsidRPr="009F1BA8">
        <w:rPr>
          <w:sz w:val="24"/>
          <w:szCs w:val="24"/>
          <w:lang w:val="ru-RU"/>
        </w:rPr>
        <w:t xml:space="preserve"> </w:t>
      </w:r>
      <w:r>
        <w:rPr>
          <w:sz w:val="24"/>
          <w:szCs w:val="24"/>
          <w:lang w:val="ru-RU"/>
        </w:rPr>
        <w:t>пролувијалних</w:t>
      </w:r>
      <w:r w:rsidR="00343D21" w:rsidRPr="009F1BA8">
        <w:rPr>
          <w:sz w:val="24"/>
          <w:szCs w:val="24"/>
          <w:lang w:val="ru-RU"/>
        </w:rPr>
        <w:t xml:space="preserve"> </w:t>
      </w:r>
      <w:r>
        <w:rPr>
          <w:sz w:val="24"/>
          <w:szCs w:val="24"/>
          <w:lang w:val="ru-RU"/>
        </w:rPr>
        <w:t>наслага</w:t>
      </w:r>
      <w:r w:rsidR="00343D21" w:rsidRPr="009F1BA8">
        <w:rPr>
          <w:sz w:val="24"/>
          <w:szCs w:val="24"/>
          <w:lang w:val="ru-RU"/>
        </w:rPr>
        <w:t xml:space="preserve">, </w:t>
      </w:r>
      <w:r>
        <w:rPr>
          <w:sz w:val="24"/>
          <w:szCs w:val="24"/>
          <w:lang w:val="ru-RU"/>
        </w:rPr>
        <w:t>гдје</w:t>
      </w:r>
      <w:r w:rsidR="00343D21" w:rsidRPr="009F1BA8">
        <w:rPr>
          <w:sz w:val="24"/>
          <w:szCs w:val="24"/>
          <w:lang w:val="ru-RU"/>
        </w:rPr>
        <w:t xml:space="preserve"> </w:t>
      </w:r>
      <w:r>
        <w:rPr>
          <w:sz w:val="24"/>
          <w:szCs w:val="24"/>
          <w:lang w:val="ru-RU"/>
        </w:rPr>
        <w:t>се</w:t>
      </w:r>
      <w:r w:rsidR="00343D21" w:rsidRPr="009F1BA8">
        <w:rPr>
          <w:sz w:val="24"/>
          <w:szCs w:val="24"/>
          <w:lang w:val="ru-RU"/>
        </w:rPr>
        <w:t xml:space="preserve"> </w:t>
      </w:r>
      <w:r>
        <w:rPr>
          <w:sz w:val="24"/>
          <w:szCs w:val="24"/>
          <w:lang w:val="ru-RU"/>
        </w:rPr>
        <w:t>етажа</w:t>
      </w:r>
      <w:r w:rsidR="00343D21" w:rsidRPr="009F1BA8">
        <w:rPr>
          <w:sz w:val="24"/>
          <w:szCs w:val="24"/>
          <w:lang w:val="ru-RU"/>
        </w:rPr>
        <w:t xml:space="preserve"> </w:t>
      </w:r>
      <w:r>
        <w:rPr>
          <w:sz w:val="24"/>
          <w:szCs w:val="24"/>
          <w:lang w:val="ru-RU"/>
        </w:rPr>
        <w:t>глиновитих</w:t>
      </w:r>
      <w:r w:rsidR="00343D21" w:rsidRPr="009F1BA8">
        <w:rPr>
          <w:sz w:val="24"/>
          <w:szCs w:val="24"/>
          <w:lang w:val="ru-RU"/>
        </w:rPr>
        <w:t xml:space="preserve"> </w:t>
      </w:r>
      <w:r>
        <w:rPr>
          <w:sz w:val="24"/>
          <w:szCs w:val="24"/>
          <w:lang w:val="ru-RU"/>
        </w:rPr>
        <w:t>наслага</w:t>
      </w:r>
      <w:r w:rsidR="00343D21" w:rsidRPr="009F1BA8">
        <w:rPr>
          <w:sz w:val="24"/>
          <w:szCs w:val="24"/>
          <w:lang w:val="ru-RU"/>
        </w:rPr>
        <w:t xml:space="preserve"> </w:t>
      </w:r>
      <w:r>
        <w:rPr>
          <w:sz w:val="24"/>
          <w:szCs w:val="24"/>
          <w:lang w:val="ru-RU"/>
        </w:rPr>
        <w:t>задржава</w:t>
      </w:r>
      <w:r w:rsidR="00343D21" w:rsidRPr="009F1BA8">
        <w:rPr>
          <w:sz w:val="24"/>
          <w:szCs w:val="24"/>
          <w:lang w:val="ru-RU"/>
        </w:rPr>
        <w:t xml:space="preserve"> </w:t>
      </w:r>
      <w:r>
        <w:rPr>
          <w:sz w:val="24"/>
          <w:szCs w:val="24"/>
          <w:lang w:val="ru-RU"/>
        </w:rPr>
        <w:t>и</w:t>
      </w:r>
      <w:r w:rsidR="00343D21" w:rsidRPr="009F1BA8">
        <w:rPr>
          <w:sz w:val="24"/>
          <w:szCs w:val="24"/>
          <w:lang w:val="ru-RU"/>
        </w:rPr>
        <w:t xml:space="preserve"> </w:t>
      </w:r>
      <w:r>
        <w:rPr>
          <w:sz w:val="24"/>
          <w:szCs w:val="24"/>
          <w:lang w:val="ru-RU"/>
        </w:rPr>
        <w:t>од</w:t>
      </w:r>
      <w:r w:rsidR="00343D21" w:rsidRPr="009F1BA8">
        <w:rPr>
          <w:sz w:val="24"/>
          <w:szCs w:val="24"/>
          <w:lang w:val="ru-RU"/>
        </w:rPr>
        <w:t xml:space="preserve"> </w:t>
      </w:r>
      <w:r>
        <w:rPr>
          <w:sz w:val="24"/>
          <w:szCs w:val="24"/>
          <w:lang w:val="ru-RU"/>
        </w:rPr>
        <w:t>ње</w:t>
      </w:r>
      <w:r w:rsidR="00343D21" w:rsidRPr="009F1BA8">
        <w:rPr>
          <w:sz w:val="24"/>
          <w:szCs w:val="24"/>
          <w:lang w:val="ru-RU"/>
        </w:rPr>
        <w:t xml:space="preserve"> </w:t>
      </w:r>
      <w:r>
        <w:rPr>
          <w:sz w:val="24"/>
          <w:szCs w:val="24"/>
          <w:lang w:val="ru-RU"/>
        </w:rPr>
        <w:t>формира</w:t>
      </w:r>
      <w:r w:rsidR="00343D21" w:rsidRPr="009F1BA8">
        <w:rPr>
          <w:sz w:val="24"/>
          <w:szCs w:val="24"/>
          <w:lang w:val="ru-RU"/>
        </w:rPr>
        <w:t xml:space="preserve"> </w:t>
      </w:r>
      <w:r>
        <w:rPr>
          <w:sz w:val="24"/>
          <w:szCs w:val="24"/>
          <w:lang w:val="ru-RU"/>
        </w:rPr>
        <w:t>једну</w:t>
      </w:r>
      <w:r w:rsidR="00343D21" w:rsidRPr="009F1BA8">
        <w:rPr>
          <w:sz w:val="24"/>
          <w:szCs w:val="24"/>
          <w:lang w:val="ru-RU"/>
        </w:rPr>
        <w:t xml:space="preserve"> </w:t>
      </w:r>
      <w:r>
        <w:rPr>
          <w:sz w:val="24"/>
          <w:szCs w:val="24"/>
          <w:lang w:val="ru-RU"/>
        </w:rPr>
        <w:t>врсту</w:t>
      </w:r>
      <w:r w:rsidR="00343D21" w:rsidRPr="009F1BA8">
        <w:rPr>
          <w:sz w:val="24"/>
          <w:szCs w:val="24"/>
          <w:lang w:val="ru-RU"/>
        </w:rPr>
        <w:t xml:space="preserve"> </w:t>
      </w:r>
      <w:r>
        <w:rPr>
          <w:sz w:val="24"/>
          <w:szCs w:val="24"/>
          <w:lang w:val="ru-RU"/>
        </w:rPr>
        <w:t>плитке</w:t>
      </w:r>
      <w:r w:rsidR="00343D21" w:rsidRPr="009F1BA8">
        <w:rPr>
          <w:sz w:val="24"/>
          <w:szCs w:val="24"/>
          <w:lang w:val="ru-RU"/>
        </w:rPr>
        <w:t xml:space="preserve"> </w:t>
      </w:r>
      <w:r>
        <w:rPr>
          <w:sz w:val="24"/>
          <w:szCs w:val="24"/>
          <w:lang w:val="ru-RU"/>
        </w:rPr>
        <w:t>издани</w:t>
      </w:r>
      <w:r w:rsidR="00343D21" w:rsidRPr="009F1BA8">
        <w:rPr>
          <w:sz w:val="24"/>
          <w:szCs w:val="24"/>
          <w:lang w:val="ru-RU"/>
        </w:rPr>
        <w:t>.</w:t>
      </w:r>
    </w:p>
    <w:p w:rsidR="00343D21" w:rsidRPr="009F1BA8" w:rsidRDefault="006B5FEC" w:rsidP="00343D21">
      <w:pPr>
        <w:ind w:firstLine="567"/>
        <w:jc w:val="both"/>
        <w:rPr>
          <w:sz w:val="24"/>
          <w:szCs w:val="24"/>
          <w:lang w:val="ru-RU"/>
        </w:rPr>
      </w:pPr>
      <w:r>
        <w:rPr>
          <w:sz w:val="24"/>
          <w:szCs w:val="24"/>
          <w:lang w:val="ru-RU"/>
        </w:rPr>
        <w:t>Од</w:t>
      </w:r>
      <w:r w:rsidR="00343D21" w:rsidRPr="009F1BA8">
        <w:rPr>
          <w:sz w:val="24"/>
          <w:szCs w:val="24"/>
          <w:lang w:val="ru-RU"/>
        </w:rPr>
        <w:t xml:space="preserve"> </w:t>
      </w:r>
      <w:r>
        <w:rPr>
          <w:sz w:val="24"/>
          <w:szCs w:val="24"/>
          <w:lang w:val="ru-RU"/>
        </w:rPr>
        <w:t>сталних</w:t>
      </w:r>
      <w:r w:rsidR="00343D21" w:rsidRPr="009F1BA8">
        <w:rPr>
          <w:sz w:val="24"/>
          <w:szCs w:val="24"/>
          <w:lang w:val="ru-RU"/>
        </w:rPr>
        <w:t xml:space="preserve"> </w:t>
      </w:r>
      <w:r>
        <w:rPr>
          <w:sz w:val="24"/>
          <w:szCs w:val="24"/>
          <w:lang w:val="ru-RU"/>
        </w:rPr>
        <w:t>површинских</w:t>
      </w:r>
      <w:r w:rsidR="00343D21" w:rsidRPr="009F1BA8">
        <w:rPr>
          <w:sz w:val="24"/>
          <w:szCs w:val="24"/>
          <w:lang w:val="ru-RU"/>
        </w:rPr>
        <w:t xml:space="preserve"> </w:t>
      </w:r>
      <w:r>
        <w:rPr>
          <w:sz w:val="24"/>
          <w:szCs w:val="24"/>
          <w:lang w:val="ru-RU"/>
        </w:rPr>
        <w:t>токова</w:t>
      </w:r>
      <w:r w:rsidR="00343D21" w:rsidRPr="009F1BA8">
        <w:rPr>
          <w:sz w:val="24"/>
          <w:szCs w:val="24"/>
          <w:lang w:val="ru-RU"/>
        </w:rPr>
        <w:t xml:space="preserve"> </w:t>
      </w:r>
      <w:r>
        <w:rPr>
          <w:sz w:val="24"/>
          <w:szCs w:val="24"/>
          <w:lang w:val="ru-RU"/>
        </w:rPr>
        <w:t>најкарактеристичнији</w:t>
      </w:r>
      <w:r w:rsidR="00343D21" w:rsidRPr="009F1BA8">
        <w:rPr>
          <w:sz w:val="24"/>
          <w:szCs w:val="24"/>
          <w:lang w:val="ru-RU"/>
        </w:rPr>
        <w:t xml:space="preserve"> </w:t>
      </w:r>
      <w:r>
        <w:rPr>
          <w:sz w:val="24"/>
          <w:szCs w:val="24"/>
          <w:lang w:val="ru-RU"/>
        </w:rPr>
        <w:t>је</w:t>
      </w:r>
      <w:r w:rsidR="00343D21" w:rsidRPr="009F1BA8">
        <w:rPr>
          <w:sz w:val="24"/>
          <w:szCs w:val="24"/>
          <w:lang w:val="ru-RU"/>
        </w:rPr>
        <w:t xml:space="preserve"> </w:t>
      </w:r>
      <w:r>
        <w:rPr>
          <w:sz w:val="24"/>
          <w:szCs w:val="24"/>
          <w:lang w:val="ru-RU"/>
        </w:rPr>
        <w:t>водоток</w:t>
      </w:r>
      <w:r w:rsidR="00343D21" w:rsidRPr="009F1BA8">
        <w:rPr>
          <w:sz w:val="24"/>
          <w:szCs w:val="24"/>
          <w:lang w:val="ru-RU"/>
        </w:rPr>
        <w:t xml:space="preserve"> </w:t>
      </w:r>
      <w:r>
        <w:rPr>
          <w:sz w:val="24"/>
          <w:szCs w:val="24"/>
          <w:lang w:val="ru-RU"/>
        </w:rPr>
        <w:t>са</w:t>
      </w:r>
      <w:r w:rsidR="00343D21" w:rsidRPr="009F1BA8">
        <w:rPr>
          <w:sz w:val="24"/>
          <w:szCs w:val="24"/>
          <w:lang w:val="ru-RU"/>
        </w:rPr>
        <w:t xml:space="preserve"> </w:t>
      </w:r>
      <w:r>
        <w:rPr>
          <w:sz w:val="24"/>
          <w:szCs w:val="24"/>
          <w:lang w:val="ru-RU"/>
        </w:rPr>
        <w:t>изворишта</w:t>
      </w:r>
      <w:r w:rsidR="00343D21" w:rsidRPr="009F1BA8">
        <w:rPr>
          <w:sz w:val="24"/>
          <w:szCs w:val="24"/>
          <w:lang w:val="ru-RU"/>
        </w:rPr>
        <w:t xml:space="preserve"> </w:t>
      </w:r>
      <w:r>
        <w:rPr>
          <w:sz w:val="24"/>
          <w:szCs w:val="24"/>
          <w:lang w:val="ru-RU"/>
        </w:rPr>
        <w:t>Једреш</w:t>
      </w:r>
      <w:r w:rsidR="00343D21" w:rsidRPr="009F1BA8">
        <w:rPr>
          <w:sz w:val="24"/>
          <w:szCs w:val="24"/>
          <w:lang w:val="ru-RU"/>
        </w:rPr>
        <w:t xml:space="preserve"> </w:t>
      </w:r>
      <w:r>
        <w:rPr>
          <w:sz w:val="24"/>
          <w:szCs w:val="24"/>
          <w:lang w:val="ru-RU"/>
        </w:rPr>
        <w:t>који</w:t>
      </w:r>
      <w:r w:rsidR="00343D21" w:rsidRPr="009F1BA8">
        <w:rPr>
          <w:sz w:val="24"/>
          <w:szCs w:val="24"/>
          <w:lang w:val="ru-RU"/>
        </w:rPr>
        <w:t xml:space="preserve"> </w:t>
      </w:r>
      <w:r>
        <w:rPr>
          <w:sz w:val="24"/>
          <w:szCs w:val="24"/>
          <w:lang w:val="ru-RU"/>
        </w:rPr>
        <w:t>је</w:t>
      </w:r>
      <w:r w:rsidR="00343D21" w:rsidRPr="009F1BA8">
        <w:rPr>
          <w:sz w:val="24"/>
          <w:szCs w:val="24"/>
          <w:lang w:val="ru-RU"/>
        </w:rPr>
        <w:t xml:space="preserve"> </w:t>
      </w:r>
      <w:r>
        <w:rPr>
          <w:sz w:val="24"/>
          <w:szCs w:val="24"/>
          <w:lang w:val="ru-RU"/>
        </w:rPr>
        <w:t>дијелом</w:t>
      </w:r>
      <w:r w:rsidR="00343D21" w:rsidRPr="009F1BA8">
        <w:rPr>
          <w:sz w:val="24"/>
          <w:szCs w:val="24"/>
          <w:lang w:val="ru-RU"/>
        </w:rPr>
        <w:t xml:space="preserve"> </w:t>
      </w:r>
      <w:r>
        <w:rPr>
          <w:sz w:val="24"/>
          <w:szCs w:val="24"/>
          <w:lang w:val="ru-RU"/>
        </w:rPr>
        <w:t>затв</w:t>
      </w:r>
      <w:r>
        <w:rPr>
          <w:sz w:val="24"/>
          <w:szCs w:val="24"/>
          <w:lang w:val="sr-Cyrl-CS"/>
        </w:rPr>
        <w:t>о</w:t>
      </w:r>
      <w:r>
        <w:rPr>
          <w:sz w:val="24"/>
          <w:szCs w:val="24"/>
          <w:lang w:val="ru-RU"/>
        </w:rPr>
        <w:t>реног</w:t>
      </w:r>
      <w:r w:rsidR="00343D21" w:rsidRPr="009F1BA8">
        <w:rPr>
          <w:sz w:val="24"/>
          <w:szCs w:val="24"/>
          <w:lang w:val="ru-RU"/>
        </w:rPr>
        <w:t xml:space="preserve"> </w:t>
      </w:r>
      <w:r>
        <w:rPr>
          <w:sz w:val="24"/>
          <w:szCs w:val="24"/>
          <w:lang w:val="ru-RU"/>
        </w:rPr>
        <w:t>тока</w:t>
      </w:r>
      <w:r w:rsidR="00343D21" w:rsidRPr="009F1BA8">
        <w:rPr>
          <w:sz w:val="24"/>
          <w:szCs w:val="24"/>
          <w:lang w:val="ru-RU"/>
        </w:rPr>
        <w:t xml:space="preserve"> </w:t>
      </w:r>
      <w:r>
        <w:rPr>
          <w:sz w:val="24"/>
          <w:szCs w:val="24"/>
          <w:lang w:val="ru-RU"/>
        </w:rPr>
        <w:t>у</w:t>
      </w:r>
      <w:r w:rsidR="00343D21" w:rsidRPr="009F1BA8">
        <w:rPr>
          <w:sz w:val="24"/>
          <w:szCs w:val="24"/>
          <w:lang w:val="ru-RU"/>
        </w:rPr>
        <w:t xml:space="preserve"> </w:t>
      </w:r>
      <w:r>
        <w:rPr>
          <w:sz w:val="24"/>
          <w:szCs w:val="24"/>
          <w:lang w:val="ru-RU"/>
        </w:rPr>
        <w:t>ужем</w:t>
      </w:r>
      <w:r w:rsidR="00343D21" w:rsidRPr="009F1BA8">
        <w:rPr>
          <w:sz w:val="24"/>
          <w:szCs w:val="24"/>
          <w:lang w:val="ru-RU"/>
        </w:rPr>
        <w:t xml:space="preserve"> </w:t>
      </w:r>
      <w:r>
        <w:rPr>
          <w:sz w:val="24"/>
          <w:szCs w:val="24"/>
          <w:lang w:val="ru-RU"/>
        </w:rPr>
        <w:t>урбаном</w:t>
      </w:r>
      <w:r w:rsidR="00343D21" w:rsidRPr="009F1BA8">
        <w:rPr>
          <w:sz w:val="24"/>
          <w:szCs w:val="24"/>
          <w:lang w:val="ru-RU"/>
        </w:rPr>
        <w:t xml:space="preserve"> </w:t>
      </w:r>
      <w:r>
        <w:rPr>
          <w:sz w:val="24"/>
          <w:szCs w:val="24"/>
          <w:lang w:val="ru-RU"/>
        </w:rPr>
        <w:t>подручју</w:t>
      </w:r>
      <w:r w:rsidR="00343D21" w:rsidRPr="009F1BA8">
        <w:rPr>
          <w:sz w:val="24"/>
          <w:szCs w:val="24"/>
          <w:lang w:val="ru-RU"/>
        </w:rPr>
        <w:t xml:space="preserve"> </w:t>
      </w:r>
      <w:r>
        <w:rPr>
          <w:sz w:val="24"/>
          <w:szCs w:val="24"/>
          <w:lang w:val="ru-RU"/>
        </w:rPr>
        <w:t>Невесиња</w:t>
      </w:r>
      <w:r w:rsidR="00343D21" w:rsidRPr="009F1BA8">
        <w:rPr>
          <w:sz w:val="24"/>
          <w:szCs w:val="24"/>
          <w:lang w:val="ru-RU"/>
        </w:rPr>
        <w:t xml:space="preserve"> </w:t>
      </w:r>
      <w:r>
        <w:rPr>
          <w:sz w:val="24"/>
          <w:szCs w:val="24"/>
          <w:lang w:val="ru-RU"/>
        </w:rPr>
        <w:t>и</w:t>
      </w:r>
      <w:r w:rsidR="00343D21" w:rsidRPr="009F1BA8">
        <w:rPr>
          <w:sz w:val="24"/>
          <w:szCs w:val="24"/>
          <w:lang w:val="ru-RU"/>
        </w:rPr>
        <w:t xml:space="preserve"> </w:t>
      </w:r>
      <w:r>
        <w:rPr>
          <w:sz w:val="24"/>
          <w:szCs w:val="24"/>
          <w:lang w:val="ru-RU"/>
        </w:rPr>
        <w:t>излијева</w:t>
      </w:r>
      <w:r w:rsidR="00343D21" w:rsidRPr="009F1BA8">
        <w:rPr>
          <w:sz w:val="24"/>
          <w:szCs w:val="24"/>
          <w:lang w:val="ru-RU"/>
        </w:rPr>
        <w:t xml:space="preserve"> </w:t>
      </w:r>
      <w:r>
        <w:rPr>
          <w:sz w:val="24"/>
          <w:szCs w:val="24"/>
          <w:lang w:val="ru-RU"/>
        </w:rPr>
        <w:t>се</w:t>
      </w:r>
      <w:r w:rsidR="00343D21" w:rsidRPr="009F1BA8">
        <w:rPr>
          <w:sz w:val="24"/>
          <w:szCs w:val="24"/>
          <w:lang w:val="ru-RU"/>
        </w:rPr>
        <w:t xml:space="preserve"> </w:t>
      </w:r>
      <w:r>
        <w:rPr>
          <w:sz w:val="24"/>
          <w:szCs w:val="24"/>
          <w:lang w:val="ru-RU"/>
        </w:rPr>
        <w:t>у</w:t>
      </w:r>
      <w:r w:rsidR="00343D21" w:rsidRPr="009F1BA8">
        <w:rPr>
          <w:sz w:val="24"/>
          <w:szCs w:val="24"/>
          <w:lang w:val="ru-RU"/>
        </w:rPr>
        <w:t xml:space="preserve"> </w:t>
      </w:r>
      <w:r>
        <w:rPr>
          <w:sz w:val="24"/>
          <w:szCs w:val="24"/>
          <w:lang w:val="ru-RU"/>
        </w:rPr>
        <w:t>правцу</w:t>
      </w:r>
      <w:r w:rsidR="00343D21" w:rsidRPr="009F1BA8">
        <w:rPr>
          <w:sz w:val="24"/>
          <w:szCs w:val="24"/>
          <w:lang w:val="ru-RU"/>
        </w:rPr>
        <w:t xml:space="preserve"> </w:t>
      </w:r>
      <w:r>
        <w:rPr>
          <w:sz w:val="24"/>
          <w:szCs w:val="24"/>
          <w:lang w:val="ru-RU"/>
        </w:rPr>
        <w:t>Невесињског</w:t>
      </w:r>
      <w:r w:rsidR="00343D21" w:rsidRPr="009F1BA8">
        <w:rPr>
          <w:sz w:val="24"/>
          <w:szCs w:val="24"/>
          <w:lang w:val="ru-RU"/>
        </w:rPr>
        <w:t xml:space="preserve"> </w:t>
      </w:r>
      <w:r>
        <w:rPr>
          <w:sz w:val="24"/>
          <w:szCs w:val="24"/>
          <w:lang w:val="ru-RU"/>
        </w:rPr>
        <w:t>по</w:t>
      </w:r>
      <w:r>
        <w:rPr>
          <w:sz w:val="24"/>
          <w:szCs w:val="24"/>
          <w:lang w:val="sr-Cyrl-BA"/>
        </w:rPr>
        <w:t>љ</w:t>
      </w:r>
      <w:r>
        <w:rPr>
          <w:sz w:val="24"/>
          <w:szCs w:val="24"/>
          <w:lang w:val="ru-RU"/>
        </w:rPr>
        <w:t>а</w:t>
      </w:r>
      <w:r w:rsidR="00343D21" w:rsidRPr="009F1BA8">
        <w:rPr>
          <w:sz w:val="24"/>
          <w:szCs w:val="24"/>
          <w:lang w:val="ru-RU"/>
        </w:rPr>
        <w:t>.</w:t>
      </w:r>
    </w:p>
    <w:p w:rsidR="00343D21" w:rsidRPr="009F1BA8" w:rsidRDefault="006B5FEC" w:rsidP="00343D21">
      <w:pPr>
        <w:ind w:firstLine="567"/>
        <w:jc w:val="both"/>
        <w:rPr>
          <w:sz w:val="24"/>
          <w:szCs w:val="24"/>
          <w:lang w:val="ru-RU"/>
        </w:rPr>
      </w:pPr>
      <w:r>
        <w:rPr>
          <w:sz w:val="24"/>
          <w:szCs w:val="24"/>
          <w:lang w:val="ru-RU"/>
        </w:rPr>
        <w:t>Мања</w:t>
      </w:r>
      <w:r w:rsidR="00343D21" w:rsidRPr="009F1BA8">
        <w:rPr>
          <w:sz w:val="24"/>
          <w:szCs w:val="24"/>
          <w:lang w:val="ru-RU"/>
        </w:rPr>
        <w:t xml:space="preserve"> </w:t>
      </w:r>
      <w:r>
        <w:rPr>
          <w:sz w:val="24"/>
          <w:szCs w:val="24"/>
          <w:lang w:val="ru-RU"/>
        </w:rPr>
        <w:t>влажност</w:t>
      </w:r>
      <w:r w:rsidR="00343D21" w:rsidRPr="009F1BA8">
        <w:rPr>
          <w:sz w:val="24"/>
          <w:szCs w:val="24"/>
          <w:lang w:val="ru-RU"/>
        </w:rPr>
        <w:t xml:space="preserve"> </w:t>
      </w:r>
      <w:r>
        <w:rPr>
          <w:sz w:val="24"/>
          <w:szCs w:val="24"/>
          <w:lang w:val="ru-RU"/>
        </w:rPr>
        <w:t>терена</w:t>
      </w:r>
      <w:r w:rsidR="00343D21" w:rsidRPr="009F1BA8">
        <w:rPr>
          <w:sz w:val="24"/>
          <w:szCs w:val="24"/>
          <w:lang w:val="ru-RU"/>
        </w:rPr>
        <w:t xml:space="preserve"> </w:t>
      </w:r>
      <w:r>
        <w:rPr>
          <w:sz w:val="24"/>
          <w:szCs w:val="24"/>
          <w:lang w:val="ru-RU"/>
        </w:rPr>
        <w:t>са</w:t>
      </w:r>
      <w:r w:rsidR="00343D21" w:rsidRPr="009F1BA8">
        <w:rPr>
          <w:sz w:val="24"/>
          <w:szCs w:val="24"/>
          <w:lang w:val="ru-RU"/>
        </w:rPr>
        <w:t xml:space="preserve"> </w:t>
      </w:r>
      <w:r>
        <w:rPr>
          <w:sz w:val="24"/>
          <w:szCs w:val="24"/>
          <w:lang w:val="ru-RU"/>
        </w:rPr>
        <w:t>одликама</w:t>
      </w:r>
      <w:r w:rsidR="00343D21" w:rsidRPr="009F1BA8">
        <w:rPr>
          <w:sz w:val="24"/>
          <w:szCs w:val="24"/>
          <w:lang w:val="ru-RU"/>
        </w:rPr>
        <w:t xml:space="preserve"> </w:t>
      </w:r>
      <w:r>
        <w:rPr>
          <w:sz w:val="24"/>
          <w:szCs w:val="24"/>
          <w:lang w:val="ru-RU"/>
        </w:rPr>
        <w:t>барског</w:t>
      </w:r>
      <w:r w:rsidR="00343D21" w:rsidRPr="009F1BA8">
        <w:rPr>
          <w:sz w:val="24"/>
          <w:szCs w:val="24"/>
          <w:lang w:val="ru-RU"/>
        </w:rPr>
        <w:t xml:space="preserve"> </w:t>
      </w:r>
      <w:r>
        <w:rPr>
          <w:sz w:val="24"/>
          <w:szCs w:val="24"/>
          <w:lang w:val="ru-RU"/>
        </w:rPr>
        <w:t>тла</w:t>
      </w:r>
      <w:r w:rsidR="00343D21" w:rsidRPr="009F1BA8">
        <w:rPr>
          <w:sz w:val="24"/>
          <w:szCs w:val="24"/>
          <w:lang w:val="ru-RU"/>
        </w:rPr>
        <w:t xml:space="preserve"> </w:t>
      </w:r>
      <w:r>
        <w:rPr>
          <w:sz w:val="24"/>
          <w:szCs w:val="24"/>
          <w:lang w:val="ru-RU"/>
        </w:rPr>
        <w:t>налази</w:t>
      </w:r>
      <w:r w:rsidR="00343D21" w:rsidRPr="009F1BA8">
        <w:rPr>
          <w:sz w:val="24"/>
          <w:szCs w:val="24"/>
          <w:lang w:val="ru-RU"/>
        </w:rPr>
        <w:t xml:space="preserve"> </w:t>
      </w:r>
      <w:r>
        <w:rPr>
          <w:sz w:val="24"/>
          <w:szCs w:val="24"/>
          <w:lang w:val="ru-RU"/>
        </w:rPr>
        <w:t>се</w:t>
      </w:r>
      <w:r w:rsidR="00343D21" w:rsidRPr="009F1BA8">
        <w:rPr>
          <w:sz w:val="24"/>
          <w:szCs w:val="24"/>
          <w:lang w:val="ru-RU"/>
        </w:rPr>
        <w:t xml:space="preserve"> </w:t>
      </w:r>
      <w:r>
        <w:rPr>
          <w:sz w:val="24"/>
          <w:szCs w:val="24"/>
          <w:lang w:val="ru-RU"/>
        </w:rPr>
        <w:t>у</w:t>
      </w:r>
      <w:r w:rsidR="00343D21" w:rsidRPr="009F1BA8">
        <w:rPr>
          <w:sz w:val="24"/>
          <w:szCs w:val="24"/>
          <w:lang w:val="ru-RU"/>
        </w:rPr>
        <w:t xml:space="preserve"> </w:t>
      </w:r>
      <w:r>
        <w:rPr>
          <w:sz w:val="24"/>
          <w:szCs w:val="24"/>
          <w:lang w:val="ru-RU"/>
        </w:rPr>
        <w:t>подручју</w:t>
      </w:r>
      <w:r w:rsidR="00343D21" w:rsidRPr="009F1BA8">
        <w:rPr>
          <w:sz w:val="24"/>
          <w:szCs w:val="24"/>
          <w:lang w:val="ru-RU"/>
        </w:rPr>
        <w:t xml:space="preserve"> </w:t>
      </w:r>
      <w:r>
        <w:rPr>
          <w:sz w:val="24"/>
          <w:szCs w:val="24"/>
          <w:lang w:val="ru-RU"/>
        </w:rPr>
        <w:t>Пилане</w:t>
      </w:r>
      <w:r w:rsidR="00343D21" w:rsidRPr="009F1BA8">
        <w:rPr>
          <w:sz w:val="24"/>
          <w:szCs w:val="24"/>
          <w:lang w:val="ru-RU"/>
        </w:rPr>
        <w:t xml:space="preserve"> </w:t>
      </w:r>
      <w:r>
        <w:rPr>
          <w:sz w:val="24"/>
          <w:szCs w:val="24"/>
          <w:lang w:val="ru-RU"/>
        </w:rPr>
        <w:t>и</w:t>
      </w:r>
      <w:r w:rsidR="00343D21" w:rsidRPr="009F1BA8">
        <w:rPr>
          <w:sz w:val="24"/>
          <w:szCs w:val="24"/>
          <w:lang w:val="ru-RU"/>
        </w:rPr>
        <w:t xml:space="preserve"> </w:t>
      </w:r>
      <w:r>
        <w:rPr>
          <w:sz w:val="24"/>
          <w:szCs w:val="24"/>
          <w:lang w:val="ru-RU"/>
        </w:rPr>
        <w:t>на</w:t>
      </w:r>
      <w:r w:rsidR="00343D21" w:rsidRPr="009F1BA8">
        <w:rPr>
          <w:sz w:val="24"/>
          <w:szCs w:val="24"/>
          <w:lang w:val="ru-RU"/>
        </w:rPr>
        <w:t xml:space="preserve"> </w:t>
      </w:r>
      <w:r>
        <w:rPr>
          <w:sz w:val="24"/>
          <w:szCs w:val="24"/>
          <w:lang w:val="ru-RU"/>
        </w:rPr>
        <w:t>још</w:t>
      </w:r>
      <w:r w:rsidR="00343D21" w:rsidRPr="009F1BA8">
        <w:rPr>
          <w:sz w:val="24"/>
          <w:szCs w:val="24"/>
          <w:lang w:val="ru-RU"/>
        </w:rPr>
        <w:t xml:space="preserve"> </w:t>
      </w:r>
      <w:r>
        <w:rPr>
          <w:sz w:val="24"/>
          <w:szCs w:val="24"/>
          <w:lang w:val="ru-RU"/>
        </w:rPr>
        <w:t>неколико</w:t>
      </w:r>
      <w:r w:rsidR="00343D21" w:rsidRPr="009F1BA8">
        <w:rPr>
          <w:sz w:val="24"/>
          <w:szCs w:val="24"/>
          <w:lang w:val="ru-RU"/>
        </w:rPr>
        <w:t xml:space="preserve"> </w:t>
      </w:r>
      <w:r>
        <w:rPr>
          <w:sz w:val="24"/>
          <w:szCs w:val="24"/>
          <w:lang w:val="ru-RU"/>
        </w:rPr>
        <w:t>ниских</w:t>
      </w:r>
      <w:r w:rsidR="00343D21" w:rsidRPr="009F1BA8">
        <w:rPr>
          <w:sz w:val="24"/>
          <w:szCs w:val="24"/>
          <w:lang w:val="ru-RU"/>
        </w:rPr>
        <w:t xml:space="preserve"> </w:t>
      </w:r>
      <w:r>
        <w:rPr>
          <w:sz w:val="24"/>
          <w:szCs w:val="24"/>
          <w:lang w:val="ru-RU"/>
        </w:rPr>
        <w:t>оаза</w:t>
      </w:r>
      <w:r w:rsidR="00343D21" w:rsidRPr="009F1BA8">
        <w:rPr>
          <w:sz w:val="24"/>
          <w:szCs w:val="24"/>
          <w:lang w:val="ru-RU"/>
        </w:rPr>
        <w:t xml:space="preserve"> </w:t>
      </w:r>
      <w:r>
        <w:rPr>
          <w:sz w:val="24"/>
          <w:szCs w:val="24"/>
          <w:lang w:val="ru-RU"/>
        </w:rPr>
        <w:t>на</w:t>
      </w:r>
      <w:r w:rsidR="00343D21" w:rsidRPr="009F1BA8">
        <w:rPr>
          <w:sz w:val="24"/>
          <w:szCs w:val="24"/>
          <w:lang w:val="ru-RU"/>
        </w:rPr>
        <w:t xml:space="preserve"> </w:t>
      </w:r>
      <w:r>
        <w:rPr>
          <w:sz w:val="24"/>
          <w:szCs w:val="24"/>
          <w:lang w:val="ru-RU"/>
        </w:rPr>
        <w:t>нижим</w:t>
      </w:r>
      <w:r w:rsidR="00343D21" w:rsidRPr="009F1BA8">
        <w:rPr>
          <w:sz w:val="24"/>
          <w:szCs w:val="24"/>
          <w:lang w:val="ru-RU"/>
        </w:rPr>
        <w:t xml:space="preserve"> </w:t>
      </w:r>
      <w:r>
        <w:rPr>
          <w:sz w:val="24"/>
          <w:szCs w:val="24"/>
          <w:lang w:val="ru-RU"/>
        </w:rPr>
        <w:t>подручјима</w:t>
      </w:r>
      <w:r w:rsidR="00343D21" w:rsidRPr="009F1BA8">
        <w:rPr>
          <w:sz w:val="24"/>
          <w:szCs w:val="24"/>
          <w:lang w:val="ru-RU"/>
        </w:rPr>
        <w:t xml:space="preserve"> </w:t>
      </w:r>
      <w:r>
        <w:rPr>
          <w:sz w:val="24"/>
          <w:szCs w:val="24"/>
          <w:lang w:val="ru-RU"/>
        </w:rPr>
        <w:t>по</w:t>
      </w:r>
      <w:r>
        <w:rPr>
          <w:sz w:val="24"/>
          <w:szCs w:val="24"/>
          <w:lang w:val="sr-Cyrl-BA"/>
        </w:rPr>
        <w:t>љ</w:t>
      </w:r>
      <w:r>
        <w:rPr>
          <w:sz w:val="24"/>
          <w:szCs w:val="24"/>
          <w:lang w:val="ru-RU"/>
        </w:rPr>
        <w:t>а</w:t>
      </w:r>
      <w:r w:rsidR="00343D21" w:rsidRPr="009F1BA8">
        <w:rPr>
          <w:sz w:val="24"/>
          <w:szCs w:val="24"/>
          <w:lang w:val="ru-RU"/>
        </w:rPr>
        <w:t xml:space="preserve">. </w:t>
      </w:r>
      <w:r>
        <w:rPr>
          <w:sz w:val="24"/>
          <w:szCs w:val="24"/>
          <w:lang w:val="ru-RU"/>
        </w:rPr>
        <w:t>Влага</w:t>
      </w:r>
      <w:r w:rsidR="00343D21" w:rsidRPr="009F1BA8">
        <w:rPr>
          <w:sz w:val="24"/>
          <w:szCs w:val="24"/>
          <w:lang w:val="ru-RU"/>
        </w:rPr>
        <w:t xml:space="preserve"> </w:t>
      </w:r>
      <w:r>
        <w:rPr>
          <w:sz w:val="24"/>
          <w:szCs w:val="24"/>
          <w:lang w:val="ru-RU"/>
        </w:rPr>
        <w:t>се</w:t>
      </w:r>
      <w:r w:rsidR="00343D21" w:rsidRPr="009F1BA8">
        <w:rPr>
          <w:sz w:val="24"/>
          <w:szCs w:val="24"/>
          <w:lang w:val="ru-RU"/>
        </w:rPr>
        <w:t xml:space="preserve"> </w:t>
      </w:r>
      <w:r>
        <w:rPr>
          <w:sz w:val="24"/>
          <w:szCs w:val="24"/>
          <w:lang w:val="ru-RU"/>
        </w:rPr>
        <w:t>апсорбује</w:t>
      </w:r>
      <w:r w:rsidR="00343D21" w:rsidRPr="009F1BA8">
        <w:rPr>
          <w:sz w:val="24"/>
          <w:szCs w:val="24"/>
          <w:lang w:val="ru-RU"/>
        </w:rPr>
        <w:t xml:space="preserve"> </w:t>
      </w:r>
      <w:r>
        <w:rPr>
          <w:sz w:val="24"/>
          <w:szCs w:val="24"/>
          <w:lang w:val="ru-RU"/>
        </w:rPr>
        <w:t>у</w:t>
      </w:r>
      <w:r w:rsidR="00343D21" w:rsidRPr="009F1BA8">
        <w:rPr>
          <w:sz w:val="24"/>
          <w:szCs w:val="24"/>
          <w:lang w:val="ru-RU"/>
        </w:rPr>
        <w:t xml:space="preserve"> </w:t>
      </w:r>
      <w:r>
        <w:rPr>
          <w:sz w:val="24"/>
          <w:szCs w:val="24"/>
          <w:lang w:val="ru-RU"/>
        </w:rPr>
        <w:t>елувијални</w:t>
      </w:r>
      <w:r w:rsidR="00343D21" w:rsidRPr="009F1BA8">
        <w:rPr>
          <w:sz w:val="24"/>
          <w:szCs w:val="24"/>
          <w:lang w:val="ru-RU"/>
        </w:rPr>
        <w:t xml:space="preserve"> </w:t>
      </w:r>
      <w:r>
        <w:rPr>
          <w:sz w:val="24"/>
          <w:szCs w:val="24"/>
          <w:lang w:val="ru-RU"/>
        </w:rPr>
        <w:t>материјал</w:t>
      </w:r>
      <w:r w:rsidR="00343D21" w:rsidRPr="009F1BA8">
        <w:rPr>
          <w:sz w:val="24"/>
          <w:szCs w:val="24"/>
          <w:lang w:val="ru-RU"/>
        </w:rPr>
        <w:t xml:space="preserve">, </w:t>
      </w:r>
      <w:r>
        <w:rPr>
          <w:sz w:val="24"/>
          <w:szCs w:val="24"/>
          <w:lang w:val="ru-RU"/>
        </w:rPr>
        <w:t>који</w:t>
      </w:r>
      <w:r w:rsidR="00343D21" w:rsidRPr="009F1BA8">
        <w:rPr>
          <w:sz w:val="24"/>
          <w:szCs w:val="24"/>
          <w:lang w:val="ru-RU"/>
        </w:rPr>
        <w:t xml:space="preserve"> </w:t>
      </w:r>
      <w:r>
        <w:rPr>
          <w:sz w:val="24"/>
          <w:szCs w:val="24"/>
          <w:lang w:val="ru-RU"/>
        </w:rPr>
        <w:t>је</w:t>
      </w:r>
      <w:r w:rsidR="00343D21" w:rsidRPr="009F1BA8">
        <w:rPr>
          <w:sz w:val="24"/>
          <w:szCs w:val="24"/>
          <w:lang w:val="ru-RU"/>
        </w:rPr>
        <w:t xml:space="preserve"> </w:t>
      </w:r>
      <w:r>
        <w:rPr>
          <w:sz w:val="24"/>
          <w:szCs w:val="24"/>
          <w:lang w:val="ru-RU"/>
        </w:rPr>
        <w:t>врло</w:t>
      </w:r>
      <w:r w:rsidR="00343D21" w:rsidRPr="009F1BA8">
        <w:rPr>
          <w:sz w:val="24"/>
          <w:szCs w:val="24"/>
          <w:lang w:val="ru-RU"/>
        </w:rPr>
        <w:t xml:space="preserve"> </w:t>
      </w:r>
      <w:r>
        <w:rPr>
          <w:sz w:val="24"/>
          <w:szCs w:val="24"/>
          <w:lang w:val="ru-RU"/>
        </w:rPr>
        <w:t>споро</w:t>
      </w:r>
      <w:r w:rsidR="00343D21" w:rsidRPr="009F1BA8">
        <w:rPr>
          <w:sz w:val="24"/>
          <w:szCs w:val="24"/>
          <w:lang w:val="ru-RU"/>
        </w:rPr>
        <w:t xml:space="preserve"> </w:t>
      </w:r>
      <w:r>
        <w:rPr>
          <w:sz w:val="24"/>
          <w:szCs w:val="24"/>
          <w:lang w:val="ru-RU"/>
        </w:rPr>
        <w:t>испушта</w:t>
      </w:r>
      <w:r w:rsidR="00343D21" w:rsidRPr="009F1BA8">
        <w:rPr>
          <w:sz w:val="24"/>
          <w:szCs w:val="24"/>
          <w:lang w:val="ru-RU"/>
        </w:rPr>
        <w:t>.</w:t>
      </w:r>
      <w:r w:rsidR="00343D21" w:rsidRPr="00AD4EA3">
        <w:rPr>
          <w:sz w:val="24"/>
          <w:szCs w:val="24"/>
          <w:lang w:val="sr-Cyrl-BA"/>
        </w:rPr>
        <w:t xml:space="preserve"> </w:t>
      </w:r>
      <w:r>
        <w:rPr>
          <w:sz w:val="24"/>
          <w:szCs w:val="24"/>
          <w:lang w:val="ru-RU"/>
        </w:rPr>
        <w:t>У</w:t>
      </w:r>
      <w:r w:rsidR="00343D21" w:rsidRPr="009F1BA8">
        <w:rPr>
          <w:sz w:val="24"/>
          <w:szCs w:val="24"/>
          <w:lang w:val="ru-RU"/>
        </w:rPr>
        <w:t xml:space="preserve"> </w:t>
      </w:r>
      <w:r>
        <w:rPr>
          <w:sz w:val="24"/>
          <w:szCs w:val="24"/>
          <w:lang w:val="ru-RU"/>
        </w:rPr>
        <w:t>доба</w:t>
      </w:r>
      <w:r w:rsidR="00343D21" w:rsidRPr="009F1BA8">
        <w:rPr>
          <w:sz w:val="24"/>
          <w:szCs w:val="24"/>
          <w:lang w:val="ru-RU"/>
        </w:rPr>
        <w:t xml:space="preserve"> </w:t>
      </w:r>
      <w:r>
        <w:rPr>
          <w:sz w:val="24"/>
          <w:szCs w:val="24"/>
          <w:lang w:val="ru-RU"/>
        </w:rPr>
        <w:t>интезивних</w:t>
      </w:r>
      <w:r w:rsidR="00343D21" w:rsidRPr="009F1BA8">
        <w:rPr>
          <w:sz w:val="24"/>
          <w:szCs w:val="24"/>
          <w:lang w:val="ru-RU"/>
        </w:rPr>
        <w:t xml:space="preserve"> </w:t>
      </w:r>
      <w:r>
        <w:rPr>
          <w:sz w:val="24"/>
          <w:szCs w:val="24"/>
          <w:lang w:val="ru-RU"/>
        </w:rPr>
        <w:t>падавина</w:t>
      </w:r>
      <w:r w:rsidR="00343D21" w:rsidRPr="009F1BA8">
        <w:rPr>
          <w:sz w:val="24"/>
          <w:szCs w:val="24"/>
          <w:lang w:val="ru-RU"/>
        </w:rPr>
        <w:t xml:space="preserve"> </w:t>
      </w:r>
      <w:r>
        <w:rPr>
          <w:sz w:val="24"/>
          <w:szCs w:val="24"/>
          <w:lang w:val="ru-RU"/>
        </w:rPr>
        <w:t>долази</w:t>
      </w:r>
      <w:r w:rsidR="00343D21" w:rsidRPr="009F1BA8">
        <w:rPr>
          <w:sz w:val="24"/>
          <w:szCs w:val="24"/>
          <w:lang w:val="ru-RU"/>
        </w:rPr>
        <w:t xml:space="preserve"> </w:t>
      </w:r>
      <w:r>
        <w:rPr>
          <w:sz w:val="24"/>
          <w:szCs w:val="24"/>
          <w:lang w:val="ru-RU"/>
        </w:rPr>
        <w:t>до</w:t>
      </w:r>
      <w:r w:rsidR="00343D21" w:rsidRPr="009F1BA8">
        <w:rPr>
          <w:sz w:val="24"/>
          <w:szCs w:val="24"/>
          <w:lang w:val="ru-RU"/>
        </w:rPr>
        <w:t xml:space="preserve"> </w:t>
      </w:r>
      <w:r>
        <w:rPr>
          <w:sz w:val="24"/>
          <w:szCs w:val="24"/>
          <w:lang w:val="ru-RU"/>
        </w:rPr>
        <w:t>вододерина</w:t>
      </w:r>
      <w:r w:rsidR="00343D21" w:rsidRPr="009F1BA8">
        <w:rPr>
          <w:sz w:val="24"/>
          <w:szCs w:val="24"/>
          <w:lang w:val="ru-RU"/>
        </w:rPr>
        <w:t xml:space="preserve"> </w:t>
      </w:r>
      <w:r>
        <w:rPr>
          <w:sz w:val="24"/>
          <w:szCs w:val="24"/>
          <w:lang w:val="ru-RU"/>
        </w:rPr>
        <w:t>на</w:t>
      </w:r>
      <w:r w:rsidR="00343D21" w:rsidRPr="009F1BA8">
        <w:rPr>
          <w:sz w:val="24"/>
          <w:szCs w:val="24"/>
          <w:lang w:val="ru-RU"/>
        </w:rPr>
        <w:t xml:space="preserve"> </w:t>
      </w:r>
      <w:r>
        <w:rPr>
          <w:sz w:val="24"/>
          <w:szCs w:val="24"/>
          <w:lang w:val="ru-RU"/>
        </w:rPr>
        <w:t>стрмим</w:t>
      </w:r>
      <w:r w:rsidR="00343D21" w:rsidRPr="009F1BA8">
        <w:rPr>
          <w:sz w:val="24"/>
          <w:szCs w:val="24"/>
          <w:lang w:val="ru-RU"/>
        </w:rPr>
        <w:t xml:space="preserve"> </w:t>
      </w:r>
      <w:r>
        <w:rPr>
          <w:sz w:val="24"/>
          <w:szCs w:val="24"/>
          <w:lang w:val="ru-RU"/>
        </w:rPr>
        <w:t>одсјецима</w:t>
      </w:r>
      <w:r w:rsidR="00343D21" w:rsidRPr="009F1BA8">
        <w:rPr>
          <w:sz w:val="24"/>
          <w:szCs w:val="24"/>
          <w:lang w:val="ru-RU"/>
        </w:rPr>
        <w:t xml:space="preserve"> </w:t>
      </w:r>
      <w:r>
        <w:rPr>
          <w:sz w:val="24"/>
          <w:szCs w:val="24"/>
          <w:lang w:val="ru-RU"/>
        </w:rPr>
        <w:t>конгломерата</w:t>
      </w:r>
      <w:r w:rsidR="00343D21" w:rsidRPr="009F1BA8">
        <w:rPr>
          <w:sz w:val="24"/>
          <w:szCs w:val="24"/>
          <w:lang w:val="ru-RU"/>
        </w:rPr>
        <w:t xml:space="preserve">, </w:t>
      </w:r>
      <w:r>
        <w:rPr>
          <w:sz w:val="24"/>
          <w:szCs w:val="24"/>
          <w:lang w:val="ru-RU"/>
        </w:rPr>
        <w:t>али</w:t>
      </w:r>
      <w:r w:rsidR="00343D21" w:rsidRPr="009F1BA8">
        <w:rPr>
          <w:sz w:val="24"/>
          <w:szCs w:val="24"/>
          <w:lang w:val="ru-RU"/>
        </w:rPr>
        <w:t xml:space="preserve"> </w:t>
      </w:r>
      <w:r>
        <w:rPr>
          <w:sz w:val="24"/>
          <w:szCs w:val="24"/>
          <w:lang w:val="ru-RU"/>
        </w:rPr>
        <w:t>само</w:t>
      </w:r>
      <w:r w:rsidR="00343D21" w:rsidRPr="009F1BA8">
        <w:rPr>
          <w:sz w:val="24"/>
          <w:szCs w:val="24"/>
          <w:lang w:val="ru-RU"/>
        </w:rPr>
        <w:t xml:space="preserve"> </w:t>
      </w:r>
      <w:r>
        <w:rPr>
          <w:sz w:val="24"/>
          <w:szCs w:val="24"/>
          <w:lang w:val="ru-RU"/>
        </w:rPr>
        <w:t>у</w:t>
      </w:r>
      <w:r w:rsidR="00343D21" w:rsidRPr="009F1BA8">
        <w:rPr>
          <w:sz w:val="24"/>
          <w:szCs w:val="24"/>
          <w:lang w:val="ru-RU"/>
        </w:rPr>
        <w:t xml:space="preserve"> </w:t>
      </w:r>
      <w:r>
        <w:rPr>
          <w:sz w:val="24"/>
          <w:szCs w:val="24"/>
          <w:lang w:val="ru-RU"/>
        </w:rPr>
        <w:t>еродирању</w:t>
      </w:r>
      <w:r w:rsidR="00343D21" w:rsidRPr="009F1BA8">
        <w:rPr>
          <w:sz w:val="24"/>
          <w:szCs w:val="24"/>
          <w:lang w:val="ru-RU"/>
        </w:rPr>
        <w:t xml:space="preserve"> </w:t>
      </w:r>
      <w:r>
        <w:rPr>
          <w:sz w:val="24"/>
          <w:szCs w:val="24"/>
          <w:lang w:val="ru-RU"/>
        </w:rPr>
        <w:t>површинских</w:t>
      </w:r>
      <w:r w:rsidR="00343D21" w:rsidRPr="009F1BA8">
        <w:rPr>
          <w:sz w:val="24"/>
          <w:szCs w:val="24"/>
          <w:lang w:val="ru-RU"/>
        </w:rPr>
        <w:t xml:space="preserve"> </w:t>
      </w:r>
      <w:r>
        <w:rPr>
          <w:sz w:val="24"/>
          <w:szCs w:val="24"/>
          <w:lang w:val="ru-RU"/>
        </w:rPr>
        <w:t>распаднутих</w:t>
      </w:r>
      <w:r w:rsidR="00343D21" w:rsidRPr="009F1BA8">
        <w:rPr>
          <w:sz w:val="24"/>
          <w:szCs w:val="24"/>
          <w:lang w:val="ru-RU"/>
        </w:rPr>
        <w:t xml:space="preserve"> </w:t>
      </w:r>
      <w:r>
        <w:rPr>
          <w:sz w:val="24"/>
          <w:szCs w:val="24"/>
          <w:lang w:val="ru-RU"/>
        </w:rPr>
        <w:t>материјала</w:t>
      </w:r>
      <w:r w:rsidR="00343D21" w:rsidRPr="009F1BA8">
        <w:rPr>
          <w:sz w:val="24"/>
          <w:szCs w:val="24"/>
          <w:lang w:val="ru-RU"/>
        </w:rPr>
        <w:t xml:space="preserve">, </w:t>
      </w:r>
      <w:r>
        <w:rPr>
          <w:sz w:val="24"/>
          <w:szCs w:val="24"/>
          <w:lang w:val="ru-RU"/>
        </w:rPr>
        <w:t>што</w:t>
      </w:r>
      <w:r w:rsidR="00343D21" w:rsidRPr="009F1BA8">
        <w:rPr>
          <w:sz w:val="24"/>
          <w:szCs w:val="24"/>
          <w:lang w:val="ru-RU"/>
        </w:rPr>
        <w:t xml:space="preserve"> </w:t>
      </w:r>
      <w:r>
        <w:rPr>
          <w:sz w:val="24"/>
          <w:szCs w:val="24"/>
          <w:lang w:val="ru-RU"/>
        </w:rPr>
        <w:t>је</w:t>
      </w:r>
      <w:r w:rsidR="00343D21" w:rsidRPr="009F1BA8">
        <w:rPr>
          <w:sz w:val="24"/>
          <w:szCs w:val="24"/>
          <w:lang w:val="ru-RU"/>
        </w:rPr>
        <w:t xml:space="preserve"> </w:t>
      </w:r>
      <w:r>
        <w:rPr>
          <w:sz w:val="24"/>
          <w:szCs w:val="24"/>
          <w:lang w:val="ru-RU"/>
        </w:rPr>
        <w:t>у</w:t>
      </w:r>
      <w:r w:rsidR="00343D21" w:rsidRPr="009F1BA8">
        <w:rPr>
          <w:sz w:val="24"/>
          <w:szCs w:val="24"/>
          <w:lang w:val="ru-RU"/>
        </w:rPr>
        <w:t xml:space="preserve"> </w:t>
      </w:r>
      <w:r>
        <w:rPr>
          <w:sz w:val="24"/>
          <w:szCs w:val="24"/>
          <w:lang w:val="ru-RU"/>
        </w:rPr>
        <w:t>дејству</w:t>
      </w:r>
      <w:r w:rsidR="00343D21" w:rsidRPr="009F1BA8">
        <w:rPr>
          <w:sz w:val="24"/>
          <w:szCs w:val="24"/>
          <w:lang w:val="ru-RU"/>
        </w:rPr>
        <w:t xml:space="preserve"> </w:t>
      </w:r>
      <w:r>
        <w:rPr>
          <w:sz w:val="24"/>
          <w:szCs w:val="24"/>
          <w:lang w:val="ru-RU"/>
        </w:rPr>
        <w:t>и</w:t>
      </w:r>
      <w:r w:rsidR="00343D21" w:rsidRPr="009F1BA8">
        <w:rPr>
          <w:sz w:val="24"/>
          <w:szCs w:val="24"/>
          <w:lang w:val="ru-RU"/>
        </w:rPr>
        <w:t xml:space="preserve"> </w:t>
      </w:r>
      <w:r>
        <w:rPr>
          <w:sz w:val="24"/>
          <w:szCs w:val="24"/>
          <w:lang w:val="ru-RU"/>
        </w:rPr>
        <w:t>у</w:t>
      </w:r>
      <w:r w:rsidR="00343D21" w:rsidRPr="009F1BA8">
        <w:rPr>
          <w:sz w:val="24"/>
          <w:szCs w:val="24"/>
          <w:lang w:val="ru-RU"/>
        </w:rPr>
        <w:t xml:space="preserve"> </w:t>
      </w:r>
      <w:r>
        <w:rPr>
          <w:sz w:val="24"/>
          <w:szCs w:val="24"/>
          <w:lang w:val="ru-RU"/>
        </w:rPr>
        <w:t>капацитету</w:t>
      </w:r>
      <w:r w:rsidR="00343D21" w:rsidRPr="009F1BA8">
        <w:rPr>
          <w:sz w:val="24"/>
          <w:szCs w:val="24"/>
          <w:lang w:val="ru-RU"/>
        </w:rPr>
        <w:t xml:space="preserve"> </w:t>
      </w:r>
      <w:r>
        <w:rPr>
          <w:sz w:val="24"/>
          <w:szCs w:val="24"/>
          <w:lang w:val="ru-RU"/>
        </w:rPr>
        <w:t>ерозије</w:t>
      </w:r>
      <w:r w:rsidR="00343D21" w:rsidRPr="009F1BA8">
        <w:rPr>
          <w:sz w:val="24"/>
          <w:szCs w:val="24"/>
          <w:lang w:val="ru-RU"/>
        </w:rPr>
        <w:t xml:space="preserve"> </w:t>
      </w:r>
      <w:r>
        <w:rPr>
          <w:sz w:val="24"/>
          <w:szCs w:val="24"/>
          <w:lang w:val="ru-RU"/>
        </w:rPr>
        <w:t>врло</w:t>
      </w:r>
      <w:r w:rsidR="00343D21" w:rsidRPr="009F1BA8">
        <w:rPr>
          <w:sz w:val="24"/>
          <w:szCs w:val="24"/>
          <w:lang w:val="ru-RU"/>
        </w:rPr>
        <w:t xml:space="preserve"> </w:t>
      </w:r>
      <w:r>
        <w:rPr>
          <w:sz w:val="24"/>
          <w:szCs w:val="24"/>
          <w:lang w:val="ru-RU"/>
        </w:rPr>
        <w:t>ограничено</w:t>
      </w:r>
      <w:r w:rsidR="00343D21" w:rsidRPr="009F1BA8">
        <w:rPr>
          <w:sz w:val="24"/>
          <w:szCs w:val="24"/>
          <w:lang w:val="ru-RU"/>
        </w:rPr>
        <w:t xml:space="preserve">. </w:t>
      </w:r>
    </w:p>
    <w:p w:rsidR="00343D21" w:rsidRDefault="00343D21" w:rsidP="00343D21">
      <w:pPr>
        <w:jc w:val="both"/>
        <w:rPr>
          <w:sz w:val="24"/>
          <w:szCs w:val="24"/>
          <w:lang w:val="sr-Cyrl-BA"/>
        </w:rPr>
      </w:pPr>
    </w:p>
    <w:p w:rsidR="00135DD8" w:rsidRDefault="00135DD8" w:rsidP="00F4731E">
      <w:pPr>
        <w:ind w:firstLine="567"/>
        <w:rPr>
          <w:b/>
          <w:color w:val="auto"/>
          <w:sz w:val="24"/>
          <w:szCs w:val="24"/>
          <w:lang w:val="sr-Cyrl-BA"/>
        </w:rPr>
      </w:pPr>
      <w:r w:rsidRPr="00135DD8">
        <w:rPr>
          <w:b/>
          <w:color w:val="auto"/>
          <w:sz w:val="24"/>
          <w:szCs w:val="24"/>
          <w:lang w:val="sr-Cyrl-BA"/>
        </w:rPr>
        <w:t xml:space="preserve">Климатске карактеристике </w:t>
      </w:r>
    </w:p>
    <w:p w:rsidR="00521892" w:rsidRDefault="00521892" w:rsidP="00521892">
      <w:pPr>
        <w:ind w:firstLine="567"/>
        <w:jc w:val="both"/>
        <w:rPr>
          <w:sz w:val="24"/>
          <w:szCs w:val="24"/>
        </w:rPr>
      </w:pPr>
      <w:r w:rsidRPr="00A770F6">
        <w:rPr>
          <w:sz w:val="24"/>
          <w:szCs w:val="24"/>
          <w:lang w:val="ru-RU"/>
        </w:rPr>
        <w:t>Простор општине Невесиње се налази под утицајем средњоевропске континенталне климе са сјевера и медитеранске климе са југа. Испреплетаност ових климатских утицаја, као и разноврсност рељефа, дају овом подручју обиљежја планинске климе. За овај тип климе у просјеку су карактеристичне хладније зиме. Најхладнији мјесец у години је јануар са просјечном температуром од -2º</w:t>
      </w:r>
      <w:r w:rsidRPr="00687266">
        <w:rPr>
          <w:sz w:val="24"/>
          <w:szCs w:val="24"/>
          <w:lang w:val="sr-Cyrl-BA"/>
        </w:rPr>
        <w:t xml:space="preserve"> С</w:t>
      </w:r>
      <w:r w:rsidRPr="00A770F6">
        <w:rPr>
          <w:sz w:val="24"/>
          <w:szCs w:val="24"/>
          <w:lang w:val="ru-RU"/>
        </w:rPr>
        <w:t xml:space="preserve"> а најтоплији јули, односно август са просјечном температуром од 18º</w:t>
      </w:r>
      <w:r w:rsidRPr="00687266">
        <w:rPr>
          <w:sz w:val="24"/>
          <w:szCs w:val="24"/>
          <w:lang w:val="sr-Cyrl-BA"/>
        </w:rPr>
        <w:t xml:space="preserve"> С</w:t>
      </w:r>
      <w:r w:rsidRPr="00A770F6">
        <w:rPr>
          <w:sz w:val="24"/>
          <w:szCs w:val="24"/>
          <w:lang w:val="ru-RU"/>
        </w:rPr>
        <w:t>. Јесен је топлија о</w:t>
      </w:r>
      <w:r w:rsidRPr="00687266">
        <w:rPr>
          <w:sz w:val="24"/>
          <w:szCs w:val="24"/>
          <w:lang w:val="sr-Cyrl-BA"/>
        </w:rPr>
        <w:t>д</w:t>
      </w:r>
      <w:r w:rsidRPr="00A770F6">
        <w:rPr>
          <w:sz w:val="24"/>
          <w:szCs w:val="24"/>
          <w:lang w:val="ru-RU"/>
        </w:rPr>
        <w:t xml:space="preserve"> прољећа, што је условљено већим термичким утицајем Јадранског мора. </w:t>
      </w:r>
      <w:r w:rsidRPr="00687266">
        <w:rPr>
          <w:sz w:val="24"/>
          <w:szCs w:val="24"/>
        </w:rPr>
        <w:t>Средње мјесечне температуре дате су у сл</w:t>
      </w:r>
      <w:r w:rsidRPr="00687266">
        <w:rPr>
          <w:sz w:val="24"/>
          <w:szCs w:val="24"/>
          <w:lang w:val="sr-Cyrl-BA"/>
        </w:rPr>
        <w:t>иј</w:t>
      </w:r>
      <w:r w:rsidRPr="00687266">
        <w:rPr>
          <w:sz w:val="24"/>
          <w:szCs w:val="24"/>
        </w:rPr>
        <w:t>едећој табели:</w:t>
      </w:r>
    </w:p>
    <w:p w:rsidR="003645E7" w:rsidRPr="00687266" w:rsidRDefault="003645E7" w:rsidP="00521892">
      <w:pPr>
        <w:ind w:firstLine="567"/>
        <w:jc w:val="both"/>
        <w:rPr>
          <w:sz w:val="24"/>
          <w:szCs w:val="24"/>
        </w:rPr>
      </w:pPr>
    </w:p>
    <w:p w:rsidR="00521892" w:rsidRPr="003645E7" w:rsidRDefault="003645E7" w:rsidP="003645E7">
      <w:pPr>
        <w:jc w:val="center"/>
        <w:rPr>
          <w:sz w:val="24"/>
          <w:szCs w:val="24"/>
        </w:rPr>
      </w:pPr>
      <w:r w:rsidRPr="002E71CE">
        <w:rPr>
          <w:b/>
          <w:color w:val="000000" w:themeColor="text1"/>
          <w:sz w:val="24"/>
          <w:szCs w:val="24"/>
          <w:lang w:val="sr-Cyrl-RS"/>
        </w:rPr>
        <w:t xml:space="preserve">Табела </w:t>
      </w:r>
      <w:r>
        <w:rPr>
          <w:b/>
          <w:color w:val="000000" w:themeColor="text1"/>
          <w:sz w:val="24"/>
          <w:szCs w:val="24"/>
          <w:lang w:val="sr-Cyrl-RS"/>
        </w:rPr>
        <w:t>4</w:t>
      </w:r>
      <w:r w:rsidRPr="002E71CE">
        <w:rPr>
          <w:b/>
          <w:color w:val="000000" w:themeColor="text1"/>
          <w:sz w:val="24"/>
          <w:szCs w:val="24"/>
          <w:lang w:val="sr-Cyrl-RS"/>
        </w:rPr>
        <w:t>.</w:t>
      </w:r>
      <w:r>
        <w:rPr>
          <w:b/>
          <w:color w:val="000000" w:themeColor="text1"/>
          <w:sz w:val="24"/>
          <w:szCs w:val="24"/>
          <w:lang w:val="sr-Cyrl-RS"/>
        </w:rPr>
        <w:t xml:space="preserve"> </w:t>
      </w:r>
      <w:r w:rsidRPr="003645E7">
        <w:rPr>
          <w:color w:val="000000" w:themeColor="text1"/>
          <w:sz w:val="24"/>
          <w:szCs w:val="24"/>
          <w:lang w:val="sr-Cyrl-RS"/>
        </w:rPr>
        <w:t>Средње мјесечне температуре</w:t>
      </w:r>
    </w:p>
    <w:tbl>
      <w:tblPr>
        <w:tblW w:w="7398" w:type="dxa"/>
        <w:jc w:val="center"/>
        <w:tblBorders>
          <w:top w:val="single" w:sz="8" w:space="0" w:color="F79646"/>
          <w:left w:val="single" w:sz="8" w:space="0" w:color="F79646"/>
          <w:bottom w:val="single" w:sz="8" w:space="0" w:color="F79646"/>
          <w:right w:val="single" w:sz="8" w:space="0" w:color="F79646"/>
        </w:tblBorders>
        <w:tblLook w:val="04A0" w:firstRow="1" w:lastRow="0" w:firstColumn="1" w:lastColumn="0" w:noHBand="0" w:noVBand="1"/>
      </w:tblPr>
      <w:tblGrid>
        <w:gridCol w:w="7398"/>
      </w:tblGrid>
      <w:tr w:rsidR="00521892" w:rsidRPr="00687266" w:rsidTr="00E21D41">
        <w:trPr>
          <w:jc w:val="center"/>
        </w:trPr>
        <w:tc>
          <w:tcPr>
            <w:tcW w:w="7398" w:type="dxa"/>
            <w:shd w:val="clear" w:color="auto" w:fill="F79646"/>
          </w:tcPr>
          <w:p w:rsidR="00521892" w:rsidRPr="00687266" w:rsidRDefault="00521892" w:rsidP="00E21D41">
            <w:pPr>
              <w:jc w:val="both"/>
              <w:rPr>
                <w:sz w:val="24"/>
                <w:szCs w:val="24"/>
              </w:rPr>
            </w:pPr>
            <w:r w:rsidRPr="00687266">
              <w:rPr>
                <w:sz w:val="24"/>
                <w:szCs w:val="24"/>
              </w:rPr>
              <w:t>М</w:t>
            </w:r>
            <w:r w:rsidRPr="00687266">
              <w:rPr>
                <w:sz w:val="24"/>
                <w:szCs w:val="24"/>
                <w:lang w:val="sr-Cyrl-BA"/>
              </w:rPr>
              <w:t>ј</w:t>
            </w:r>
            <w:r w:rsidRPr="00687266">
              <w:rPr>
                <w:sz w:val="24"/>
                <w:szCs w:val="24"/>
              </w:rPr>
              <w:t>есец</w:t>
            </w:r>
            <w:r w:rsidRPr="00687266">
              <w:rPr>
                <w:sz w:val="24"/>
                <w:szCs w:val="24"/>
              </w:rPr>
              <w:tab/>
              <w:t>I    II</w:t>
            </w:r>
            <w:r w:rsidRPr="00687266">
              <w:rPr>
                <w:sz w:val="24"/>
                <w:szCs w:val="24"/>
                <w:lang w:val="sr-Cyrl-BA"/>
              </w:rPr>
              <w:t xml:space="preserve">    </w:t>
            </w:r>
            <w:r w:rsidRPr="00687266">
              <w:rPr>
                <w:sz w:val="24"/>
                <w:szCs w:val="24"/>
              </w:rPr>
              <w:t>III</w:t>
            </w:r>
            <w:r w:rsidRPr="00687266">
              <w:rPr>
                <w:sz w:val="24"/>
                <w:szCs w:val="24"/>
                <w:lang w:val="sr-Cyrl-BA"/>
              </w:rPr>
              <w:t xml:space="preserve">   </w:t>
            </w:r>
            <w:r w:rsidRPr="00687266">
              <w:rPr>
                <w:sz w:val="24"/>
                <w:szCs w:val="24"/>
              </w:rPr>
              <w:t xml:space="preserve">IV   V </w:t>
            </w:r>
            <w:r w:rsidRPr="00687266">
              <w:rPr>
                <w:sz w:val="24"/>
                <w:szCs w:val="24"/>
                <w:lang w:val="sr-Cyrl-BA"/>
              </w:rPr>
              <w:t xml:space="preserve">  </w:t>
            </w:r>
            <w:r w:rsidRPr="00687266">
              <w:rPr>
                <w:sz w:val="24"/>
                <w:szCs w:val="24"/>
              </w:rPr>
              <w:t>VI</w:t>
            </w:r>
            <w:r w:rsidRPr="00687266">
              <w:rPr>
                <w:sz w:val="24"/>
                <w:szCs w:val="24"/>
                <w:lang w:val="sr-Cyrl-BA"/>
              </w:rPr>
              <w:t xml:space="preserve">   </w:t>
            </w:r>
            <w:r w:rsidRPr="00687266">
              <w:rPr>
                <w:sz w:val="24"/>
                <w:szCs w:val="24"/>
              </w:rPr>
              <w:t>VII</w:t>
            </w:r>
            <w:r w:rsidRPr="00687266">
              <w:rPr>
                <w:sz w:val="24"/>
                <w:szCs w:val="24"/>
              </w:rPr>
              <w:tab/>
              <w:t xml:space="preserve"> VII</w:t>
            </w:r>
            <w:r w:rsidRPr="00687266">
              <w:rPr>
                <w:sz w:val="24"/>
                <w:szCs w:val="24"/>
                <w:lang w:val="sr-Latn-BA"/>
              </w:rPr>
              <w:t>I</w:t>
            </w:r>
            <w:r w:rsidRPr="00687266">
              <w:rPr>
                <w:sz w:val="24"/>
                <w:szCs w:val="24"/>
              </w:rPr>
              <w:tab/>
              <w:t>IX   X</w:t>
            </w:r>
            <w:r w:rsidRPr="00687266">
              <w:rPr>
                <w:sz w:val="24"/>
                <w:szCs w:val="24"/>
              </w:rPr>
              <w:tab/>
              <w:t xml:space="preserve">  XI</w:t>
            </w:r>
            <w:r w:rsidRPr="00687266">
              <w:rPr>
                <w:sz w:val="24"/>
                <w:szCs w:val="24"/>
              </w:rPr>
              <w:tab/>
              <w:t>XII</w:t>
            </w:r>
          </w:p>
        </w:tc>
      </w:tr>
      <w:tr w:rsidR="00521892" w:rsidRPr="00687266" w:rsidTr="00E21D41">
        <w:trPr>
          <w:jc w:val="center"/>
        </w:trPr>
        <w:tc>
          <w:tcPr>
            <w:tcW w:w="7398" w:type="dxa"/>
            <w:tcBorders>
              <w:top w:val="single" w:sz="8" w:space="0" w:color="F79646"/>
              <w:left w:val="single" w:sz="8" w:space="0" w:color="F79646"/>
              <w:bottom w:val="single" w:sz="8" w:space="0" w:color="F79646"/>
              <w:right w:val="single" w:sz="8" w:space="0" w:color="F79646"/>
            </w:tcBorders>
          </w:tcPr>
          <w:p w:rsidR="00521892" w:rsidRPr="00687266" w:rsidRDefault="00521892" w:rsidP="00E21D41">
            <w:pPr>
              <w:jc w:val="both"/>
              <w:rPr>
                <w:sz w:val="24"/>
                <w:szCs w:val="24"/>
                <w:lang w:val="sr-Cyrl-BA"/>
              </w:rPr>
            </w:pPr>
            <w:r w:rsidRPr="00687266">
              <w:rPr>
                <w:sz w:val="24"/>
                <w:szCs w:val="24"/>
                <w:lang w:val="sr-Cyrl-BA"/>
              </w:rPr>
              <w:t>Температура</w:t>
            </w:r>
          </w:p>
          <w:p w:rsidR="00521892" w:rsidRPr="00687266" w:rsidRDefault="00521892" w:rsidP="00E21D41">
            <w:pPr>
              <w:jc w:val="both"/>
              <w:rPr>
                <w:sz w:val="24"/>
                <w:szCs w:val="24"/>
                <w:lang w:val="sr-Cyrl-BA"/>
              </w:rPr>
            </w:pPr>
            <w:r w:rsidRPr="00687266">
              <w:rPr>
                <w:sz w:val="24"/>
                <w:szCs w:val="24"/>
              </w:rPr>
              <w:t xml:space="preserve"> ºC </w:t>
            </w:r>
            <w:r w:rsidRPr="00687266">
              <w:rPr>
                <w:sz w:val="24"/>
                <w:szCs w:val="24"/>
                <w:lang w:val="sr-Cyrl-BA"/>
              </w:rPr>
              <w:t xml:space="preserve">              </w:t>
            </w:r>
            <w:r w:rsidRPr="00687266">
              <w:rPr>
                <w:sz w:val="24"/>
                <w:szCs w:val="24"/>
                <w:lang w:val="sr-Latn-BA"/>
              </w:rPr>
              <w:t xml:space="preserve"> </w:t>
            </w:r>
            <w:r w:rsidRPr="00687266">
              <w:rPr>
                <w:sz w:val="24"/>
                <w:szCs w:val="24"/>
                <w:lang w:val="sr-Cyrl-BA"/>
              </w:rPr>
              <w:t xml:space="preserve"> </w:t>
            </w:r>
            <w:r w:rsidRPr="00687266">
              <w:rPr>
                <w:sz w:val="24"/>
                <w:szCs w:val="24"/>
              </w:rPr>
              <w:t>-2</w:t>
            </w:r>
            <w:r w:rsidRPr="00687266">
              <w:rPr>
                <w:sz w:val="24"/>
                <w:szCs w:val="24"/>
                <w:lang w:val="sr-Cyrl-BA"/>
              </w:rPr>
              <w:t xml:space="preserve">     </w:t>
            </w:r>
            <w:r w:rsidRPr="00687266">
              <w:rPr>
                <w:sz w:val="24"/>
                <w:szCs w:val="24"/>
              </w:rPr>
              <w:t>0</w:t>
            </w:r>
            <w:r w:rsidRPr="00687266">
              <w:rPr>
                <w:sz w:val="24"/>
                <w:szCs w:val="24"/>
                <w:lang w:val="sr-Cyrl-BA"/>
              </w:rPr>
              <w:t xml:space="preserve">      </w:t>
            </w:r>
            <w:r w:rsidRPr="00687266">
              <w:rPr>
                <w:sz w:val="24"/>
                <w:szCs w:val="24"/>
              </w:rPr>
              <w:t>2</w:t>
            </w:r>
            <w:r w:rsidRPr="00687266">
              <w:rPr>
                <w:sz w:val="24"/>
                <w:szCs w:val="24"/>
                <w:lang w:val="sr-Cyrl-BA"/>
              </w:rPr>
              <w:t xml:space="preserve">     </w:t>
            </w:r>
            <w:r w:rsidRPr="00687266">
              <w:rPr>
                <w:sz w:val="24"/>
                <w:szCs w:val="24"/>
              </w:rPr>
              <w:t xml:space="preserve">8   </w:t>
            </w:r>
            <w:r w:rsidRPr="00687266">
              <w:rPr>
                <w:sz w:val="24"/>
                <w:szCs w:val="24"/>
                <w:lang w:val="sr-Cyrl-BA"/>
              </w:rPr>
              <w:t xml:space="preserve"> </w:t>
            </w:r>
            <w:r w:rsidRPr="00687266">
              <w:rPr>
                <w:sz w:val="24"/>
                <w:szCs w:val="24"/>
              </w:rPr>
              <w:t>12</w:t>
            </w:r>
            <w:r w:rsidRPr="00687266">
              <w:rPr>
                <w:sz w:val="24"/>
                <w:szCs w:val="24"/>
                <w:lang w:val="sr-Cyrl-BA"/>
              </w:rPr>
              <w:t xml:space="preserve">   </w:t>
            </w:r>
            <w:r w:rsidRPr="00687266">
              <w:rPr>
                <w:sz w:val="24"/>
                <w:szCs w:val="24"/>
              </w:rPr>
              <w:t>14</w:t>
            </w:r>
            <w:r w:rsidRPr="00687266">
              <w:rPr>
                <w:sz w:val="24"/>
                <w:szCs w:val="24"/>
                <w:lang w:val="sr-Cyrl-BA"/>
              </w:rPr>
              <w:t xml:space="preserve">    </w:t>
            </w:r>
            <w:r w:rsidRPr="00687266">
              <w:rPr>
                <w:sz w:val="24"/>
                <w:szCs w:val="24"/>
              </w:rPr>
              <w:t>18</w:t>
            </w:r>
            <w:r w:rsidRPr="00687266">
              <w:rPr>
                <w:sz w:val="24"/>
                <w:szCs w:val="24"/>
              </w:rPr>
              <w:tab/>
            </w:r>
            <w:r w:rsidRPr="00687266">
              <w:rPr>
                <w:sz w:val="24"/>
                <w:szCs w:val="24"/>
                <w:lang w:val="sr-Cyrl-BA"/>
              </w:rPr>
              <w:t xml:space="preserve"> </w:t>
            </w:r>
            <w:r w:rsidRPr="00687266">
              <w:rPr>
                <w:sz w:val="24"/>
                <w:szCs w:val="24"/>
                <w:lang w:val="sr-Latn-BA"/>
              </w:rPr>
              <w:t xml:space="preserve">  </w:t>
            </w:r>
            <w:r w:rsidRPr="00687266">
              <w:rPr>
                <w:sz w:val="24"/>
                <w:szCs w:val="24"/>
              </w:rPr>
              <w:t>18</w:t>
            </w:r>
            <w:r w:rsidRPr="00687266">
              <w:rPr>
                <w:sz w:val="24"/>
                <w:szCs w:val="24"/>
              </w:rPr>
              <w:tab/>
            </w:r>
            <w:r w:rsidRPr="00687266">
              <w:rPr>
                <w:sz w:val="24"/>
                <w:szCs w:val="24"/>
                <w:lang w:val="sr-Cyrl-BA"/>
              </w:rPr>
              <w:t xml:space="preserve"> </w:t>
            </w:r>
            <w:r w:rsidRPr="00687266">
              <w:rPr>
                <w:sz w:val="24"/>
                <w:szCs w:val="24"/>
              </w:rPr>
              <w:t>14</w:t>
            </w:r>
            <w:r w:rsidRPr="00687266">
              <w:rPr>
                <w:sz w:val="24"/>
                <w:szCs w:val="24"/>
                <w:lang w:val="sr-Cyrl-BA"/>
              </w:rPr>
              <w:t xml:space="preserve"> </w:t>
            </w:r>
            <w:r w:rsidRPr="00687266">
              <w:rPr>
                <w:sz w:val="24"/>
                <w:szCs w:val="24"/>
              </w:rPr>
              <w:t xml:space="preserve">  8</w:t>
            </w:r>
            <w:r w:rsidRPr="00687266">
              <w:rPr>
                <w:sz w:val="24"/>
                <w:szCs w:val="24"/>
              </w:rPr>
              <w:tab/>
            </w:r>
            <w:r w:rsidRPr="00687266">
              <w:rPr>
                <w:sz w:val="24"/>
                <w:szCs w:val="24"/>
                <w:lang w:val="sr-Cyrl-BA"/>
              </w:rPr>
              <w:t xml:space="preserve"> </w:t>
            </w:r>
            <w:r w:rsidRPr="00687266">
              <w:rPr>
                <w:sz w:val="24"/>
                <w:szCs w:val="24"/>
                <w:lang w:val="sr-Latn-BA"/>
              </w:rPr>
              <w:t xml:space="preserve">   </w:t>
            </w:r>
            <w:r w:rsidRPr="00687266">
              <w:rPr>
                <w:sz w:val="24"/>
                <w:szCs w:val="24"/>
              </w:rPr>
              <w:t>4</w:t>
            </w:r>
            <w:r w:rsidRPr="00687266">
              <w:rPr>
                <w:sz w:val="24"/>
                <w:szCs w:val="24"/>
                <w:lang w:val="sr-Cyrl-BA"/>
              </w:rPr>
              <w:t xml:space="preserve">        </w:t>
            </w:r>
            <w:r w:rsidRPr="00687266">
              <w:rPr>
                <w:sz w:val="24"/>
                <w:szCs w:val="24"/>
              </w:rPr>
              <w:t>0</w:t>
            </w:r>
          </w:p>
        </w:tc>
      </w:tr>
    </w:tbl>
    <w:p w:rsidR="00521892" w:rsidRPr="00687266" w:rsidRDefault="00521892" w:rsidP="00521892">
      <w:pPr>
        <w:jc w:val="both"/>
        <w:rPr>
          <w:sz w:val="24"/>
          <w:szCs w:val="24"/>
        </w:rPr>
      </w:pPr>
    </w:p>
    <w:p w:rsidR="00521892" w:rsidRPr="00A770F6" w:rsidRDefault="00521892" w:rsidP="00521892">
      <w:pPr>
        <w:ind w:firstLine="567"/>
        <w:jc w:val="both"/>
        <w:rPr>
          <w:sz w:val="24"/>
          <w:szCs w:val="24"/>
          <w:lang w:val="ru-RU"/>
        </w:rPr>
      </w:pPr>
      <w:r w:rsidRPr="00A770F6">
        <w:rPr>
          <w:sz w:val="24"/>
          <w:szCs w:val="24"/>
          <w:lang w:val="ru-RU"/>
        </w:rPr>
        <w:t>Средња годишња температура ваздуха износи 8º</w:t>
      </w:r>
      <w:r w:rsidRPr="00687266">
        <w:rPr>
          <w:sz w:val="24"/>
          <w:szCs w:val="24"/>
        </w:rPr>
        <w:t>C</w:t>
      </w:r>
      <w:r w:rsidRPr="00A770F6">
        <w:rPr>
          <w:sz w:val="24"/>
          <w:szCs w:val="24"/>
          <w:lang w:val="ru-RU"/>
        </w:rPr>
        <w:t>. Највеће вриједности средње максималне температуре износе 25º</w:t>
      </w:r>
      <w:r w:rsidRPr="00687266">
        <w:rPr>
          <w:sz w:val="24"/>
          <w:szCs w:val="24"/>
        </w:rPr>
        <w:t>C</w:t>
      </w:r>
      <w:r w:rsidRPr="00A770F6">
        <w:rPr>
          <w:sz w:val="24"/>
          <w:szCs w:val="24"/>
          <w:lang w:val="ru-RU"/>
        </w:rPr>
        <w:t>, а јављају се у мјесецу августу. Ово закашњење екстремних температура је последица маритимног утицаја. Средње минималне вриједности износе -10 º</w:t>
      </w:r>
      <w:r w:rsidRPr="00687266">
        <w:rPr>
          <w:sz w:val="24"/>
          <w:szCs w:val="24"/>
        </w:rPr>
        <w:t>C</w:t>
      </w:r>
      <w:r w:rsidRPr="00A770F6">
        <w:rPr>
          <w:sz w:val="24"/>
          <w:szCs w:val="24"/>
          <w:lang w:val="ru-RU"/>
        </w:rPr>
        <w:t>, а јављају се у јануару мјесецу.</w:t>
      </w:r>
    </w:p>
    <w:p w:rsidR="00521892" w:rsidRPr="00A770F6" w:rsidRDefault="00521892" w:rsidP="00521892">
      <w:pPr>
        <w:ind w:firstLine="567"/>
        <w:jc w:val="both"/>
        <w:rPr>
          <w:sz w:val="24"/>
          <w:szCs w:val="24"/>
          <w:lang w:val="ru-RU"/>
        </w:rPr>
      </w:pPr>
      <w:r w:rsidRPr="00A770F6">
        <w:rPr>
          <w:sz w:val="24"/>
          <w:szCs w:val="24"/>
          <w:lang w:val="ru-RU"/>
        </w:rPr>
        <w:t>За овај простор је карактеристична појава мраза, претежно у зимском периоду, касну јесен и рано прољеће.</w:t>
      </w:r>
    </w:p>
    <w:p w:rsidR="00521892" w:rsidRPr="00A770F6" w:rsidRDefault="00521892" w:rsidP="00521892">
      <w:pPr>
        <w:ind w:firstLine="567"/>
        <w:jc w:val="both"/>
        <w:rPr>
          <w:sz w:val="24"/>
          <w:szCs w:val="24"/>
          <w:lang w:val="ru-RU"/>
        </w:rPr>
      </w:pPr>
      <w:r w:rsidRPr="00A770F6">
        <w:rPr>
          <w:sz w:val="24"/>
          <w:szCs w:val="24"/>
          <w:lang w:val="ru-RU"/>
        </w:rPr>
        <w:t>Трајање вегетационог периода у прољеће, љето и јесен износи 165 дана.</w:t>
      </w:r>
    </w:p>
    <w:p w:rsidR="00521892" w:rsidRDefault="00521892" w:rsidP="00521892">
      <w:pPr>
        <w:ind w:firstLine="567"/>
        <w:jc w:val="both"/>
        <w:rPr>
          <w:sz w:val="24"/>
          <w:szCs w:val="24"/>
          <w:lang w:val="ru-RU"/>
        </w:rPr>
      </w:pPr>
      <w:r w:rsidRPr="00A770F6">
        <w:rPr>
          <w:sz w:val="24"/>
          <w:szCs w:val="24"/>
          <w:lang w:val="ru-RU"/>
        </w:rPr>
        <w:t>Падавине на подручју општине Невесиње су под утицајем маритимног плувиометријског режима, па су количина и интезитет падавина израженији у хладнијој половини године. Просторна расподјела годишње количине падавина је неравномјерна. Средња мјесечна количина падавина дата је у следећој табели:</w:t>
      </w:r>
    </w:p>
    <w:p w:rsidR="00522A1B" w:rsidRDefault="00522A1B" w:rsidP="00521892">
      <w:pPr>
        <w:ind w:firstLine="567"/>
        <w:jc w:val="both"/>
        <w:rPr>
          <w:sz w:val="24"/>
          <w:szCs w:val="24"/>
          <w:lang w:val="ru-RU"/>
        </w:rPr>
      </w:pPr>
    </w:p>
    <w:p w:rsidR="00521892" w:rsidRPr="00522A1B" w:rsidRDefault="00522A1B" w:rsidP="00522A1B">
      <w:pPr>
        <w:jc w:val="center"/>
        <w:rPr>
          <w:sz w:val="24"/>
          <w:szCs w:val="24"/>
        </w:rPr>
      </w:pPr>
      <w:r w:rsidRPr="002E71CE">
        <w:rPr>
          <w:b/>
          <w:color w:val="000000" w:themeColor="text1"/>
          <w:sz w:val="24"/>
          <w:szCs w:val="24"/>
          <w:lang w:val="sr-Cyrl-RS"/>
        </w:rPr>
        <w:t xml:space="preserve">Табела </w:t>
      </w:r>
      <w:r>
        <w:rPr>
          <w:b/>
          <w:color w:val="000000" w:themeColor="text1"/>
          <w:sz w:val="24"/>
          <w:szCs w:val="24"/>
          <w:lang w:val="sr-Cyrl-RS"/>
        </w:rPr>
        <w:t>5</w:t>
      </w:r>
      <w:r w:rsidRPr="002E71CE">
        <w:rPr>
          <w:b/>
          <w:color w:val="000000" w:themeColor="text1"/>
          <w:sz w:val="24"/>
          <w:szCs w:val="24"/>
          <w:lang w:val="sr-Cyrl-RS"/>
        </w:rPr>
        <w:t>.</w:t>
      </w:r>
      <w:r>
        <w:rPr>
          <w:b/>
          <w:color w:val="000000" w:themeColor="text1"/>
          <w:sz w:val="24"/>
          <w:szCs w:val="24"/>
          <w:lang w:val="sr-Cyrl-RS"/>
        </w:rPr>
        <w:t xml:space="preserve"> </w:t>
      </w:r>
      <w:r w:rsidRPr="003645E7">
        <w:rPr>
          <w:color w:val="000000" w:themeColor="text1"/>
          <w:sz w:val="24"/>
          <w:szCs w:val="24"/>
          <w:lang w:val="sr-Cyrl-RS"/>
        </w:rPr>
        <w:t xml:space="preserve">Средње мјесечне </w:t>
      </w:r>
      <w:r>
        <w:rPr>
          <w:color w:val="000000" w:themeColor="text1"/>
          <w:sz w:val="24"/>
          <w:szCs w:val="24"/>
          <w:lang w:val="sr-Cyrl-RS"/>
        </w:rPr>
        <w:t>количине падавина</w:t>
      </w:r>
    </w:p>
    <w:tbl>
      <w:tblPr>
        <w:tblW w:w="7475" w:type="dxa"/>
        <w:jc w:val="center"/>
        <w:tblBorders>
          <w:top w:val="single" w:sz="8" w:space="0" w:color="F79646"/>
          <w:left w:val="single" w:sz="8" w:space="0" w:color="F79646"/>
          <w:bottom w:val="single" w:sz="8" w:space="0" w:color="F79646"/>
          <w:right w:val="single" w:sz="8" w:space="0" w:color="F79646"/>
        </w:tblBorders>
        <w:tblLook w:val="04A0" w:firstRow="1" w:lastRow="0" w:firstColumn="1" w:lastColumn="0" w:noHBand="0" w:noVBand="1"/>
      </w:tblPr>
      <w:tblGrid>
        <w:gridCol w:w="7475"/>
      </w:tblGrid>
      <w:tr w:rsidR="00521892" w:rsidRPr="00687266" w:rsidTr="00E21D41">
        <w:trPr>
          <w:jc w:val="center"/>
        </w:trPr>
        <w:tc>
          <w:tcPr>
            <w:tcW w:w="7475" w:type="dxa"/>
            <w:shd w:val="clear" w:color="auto" w:fill="F79646"/>
          </w:tcPr>
          <w:p w:rsidR="00521892" w:rsidRPr="00687266" w:rsidRDefault="00521892" w:rsidP="00E21D41">
            <w:pPr>
              <w:jc w:val="both"/>
              <w:rPr>
                <w:sz w:val="24"/>
                <w:szCs w:val="24"/>
              </w:rPr>
            </w:pPr>
            <w:r w:rsidRPr="00687266">
              <w:rPr>
                <w:sz w:val="24"/>
                <w:szCs w:val="24"/>
              </w:rPr>
              <w:t>М</w:t>
            </w:r>
            <w:r w:rsidRPr="00687266">
              <w:rPr>
                <w:sz w:val="24"/>
                <w:szCs w:val="24"/>
                <w:lang w:val="sr-Cyrl-BA"/>
              </w:rPr>
              <w:t>ј</w:t>
            </w:r>
            <w:r w:rsidRPr="00687266">
              <w:rPr>
                <w:sz w:val="24"/>
                <w:szCs w:val="24"/>
              </w:rPr>
              <w:t>есец</w:t>
            </w:r>
            <w:r w:rsidRPr="00687266">
              <w:rPr>
                <w:sz w:val="24"/>
                <w:szCs w:val="24"/>
              </w:rPr>
              <w:tab/>
              <w:t xml:space="preserve">I   </w:t>
            </w:r>
            <w:r w:rsidRPr="00687266">
              <w:rPr>
                <w:sz w:val="24"/>
                <w:szCs w:val="24"/>
                <w:lang w:val="sr-Cyrl-BA"/>
              </w:rPr>
              <w:t xml:space="preserve">    </w:t>
            </w:r>
            <w:r w:rsidRPr="00687266">
              <w:rPr>
                <w:sz w:val="24"/>
                <w:szCs w:val="24"/>
              </w:rPr>
              <w:t xml:space="preserve"> II</w:t>
            </w:r>
            <w:r w:rsidRPr="00687266">
              <w:rPr>
                <w:sz w:val="24"/>
                <w:szCs w:val="24"/>
                <w:lang w:val="sr-Cyrl-BA"/>
              </w:rPr>
              <w:t xml:space="preserve">    </w:t>
            </w:r>
            <w:r w:rsidRPr="00687266">
              <w:rPr>
                <w:sz w:val="24"/>
                <w:szCs w:val="24"/>
              </w:rPr>
              <w:t>III</w:t>
            </w:r>
            <w:r w:rsidRPr="00687266">
              <w:rPr>
                <w:sz w:val="24"/>
                <w:szCs w:val="24"/>
                <w:lang w:val="sr-Cyrl-BA"/>
              </w:rPr>
              <w:t xml:space="preserve">   </w:t>
            </w:r>
            <w:r w:rsidRPr="00687266">
              <w:rPr>
                <w:sz w:val="24"/>
                <w:szCs w:val="24"/>
              </w:rPr>
              <w:t xml:space="preserve">IV   V </w:t>
            </w:r>
            <w:r w:rsidRPr="00687266">
              <w:rPr>
                <w:sz w:val="24"/>
                <w:szCs w:val="24"/>
                <w:lang w:val="sr-Cyrl-BA"/>
              </w:rPr>
              <w:t xml:space="preserve">  </w:t>
            </w:r>
            <w:r w:rsidRPr="00687266">
              <w:rPr>
                <w:sz w:val="24"/>
                <w:szCs w:val="24"/>
              </w:rPr>
              <w:t>VI</w:t>
            </w:r>
            <w:r w:rsidRPr="00687266">
              <w:rPr>
                <w:sz w:val="24"/>
                <w:szCs w:val="24"/>
                <w:lang w:val="sr-Cyrl-BA"/>
              </w:rPr>
              <w:t xml:space="preserve">   </w:t>
            </w:r>
            <w:r w:rsidRPr="00687266">
              <w:rPr>
                <w:sz w:val="24"/>
                <w:szCs w:val="24"/>
              </w:rPr>
              <w:t>VII</w:t>
            </w:r>
            <w:r w:rsidRPr="00687266">
              <w:rPr>
                <w:sz w:val="24"/>
                <w:szCs w:val="24"/>
                <w:lang w:val="sr-Cyrl-BA"/>
              </w:rPr>
              <w:t xml:space="preserve">  </w:t>
            </w:r>
            <w:r w:rsidRPr="00687266">
              <w:rPr>
                <w:sz w:val="24"/>
                <w:szCs w:val="24"/>
              </w:rPr>
              <w:t>VII</w:t>
            </w:r>
            <w:r w:rsidRPr="00687266">
              <w:rPr>
                <w:sz w:val="24"/>
                <w:szCs w:val="24"/>
                <w:lang w:val="sr-Latn-BA"/>
              </w:rPr>
              <w:t>I</w:t>
            </w:r>
            <w:r w:rsidRPr="00687266">
              <w:rPr>
                <w:sz w:val="24"/>
                <w:szCs w:val="24"/>
                <w:lang w:val="sr-Cyrl-BA"/>
              </w:rPr>
              <w:t xml:space="preserve">    </w:t>
            </w:r>
            <w:r w:rsidRPr="00687266">
              <w:rPr>
                <w:sz w:val="24"/>
                <w:szCs w:val="24"/>
              </w:rPr>
              <w:t>IX   X</w:t>
            </w:r>
            <w:r w:rsidRPr="00687266">
              <w:rPr>
                <w:sz w:val="24"/>
                <w:szCs w:val="24"/>
                <w:lang w:val="sr-Cyrl-BA"/>
              </w:rPr>
              <w:t xml:space="preserve">   </w:t>
            </w:r>
            <w:r w:rsidRPr="00687266">
              <w:rPr>
                <w:sz w:val="24"/>
                <w:szCs w:val="24"/>
              </w:rPr>
              <w:t xml:space="preserve"> XI</w:t>
            </w:r>
            <w:r w:rsidRPr="00687266">
              <w:rPr>
                <w:sz w:val="24"/>
                <w:szCs w:val="24"/>
              </w:rPr>
              <w:tab/>
            </w:r>
            <w:r w:rsidRPr="00687266">
              <w:rPr>
                <w:sz w:val="24"/>
                <w:szCs w:val="24"/>
                <w:lang w:val="sr-Cyrl-BA"/>
              </w:rPr>
              <w:t xml:space="preserve">    </w:t>
            </w:r>
            <w:r w:rsidRPr="00687266">
              <w:rPr>
                <w:sz w:val="24"/>
                <w:szCs w:val="24"/>
              </w:rPr>
              <w:t>XII</w:t>
            </w:r>
          </w:p>
        </w:tc>
      </w:tr>
      <w:tr w:rsidR="00521892" w:rsidRPr="00687266" w:rsidTr="00E21D41">
        <w:trPr>
          <w:jc w:val="center"/>
        </w:trPr>
        <w:tc>
          <w:tcPr>
            <w:tcW w:w="7475" w:type="dxa"/>
            <w:tcBorders>
              <w:top w:val="single" w:sz="8" w:space="0" w:color="F79646"/>
              <w:left w:val="single" w:sz="8" w:space="0" w:color="F79646"/>
              <w:bottom w:val="single" w:sz="8" w:space="0" w:color="F79646"/>
              <w:right w:val="single" w:sz="8" w:space="0" w:color="F79646"/>
            </w:tcBorders>
          </w:tcPr>
          <w:p w:rsidR="00521892" w:rsidRPr="00687266" w:rsidRDefault="00521892" w:rsidP="00E21D41">
            <w:pPr>
              <w:jc w:val="both"/>
              <w:rPr>
                <w:sz w:val="24"/>
                <w:szCs w:val="24"/>
                <w:lang w:val="sr-Cyrl-BA"/>
              </w:rPr>
            </w:pPr>
            <w:r w:rsidRPr="00687266">
              <w:rPr>
                <w:sz w:val="24"/>
                <w:szCs w:val="24"/>
                <w:lang w:val="sr-Cyrl-BA"/>
              </w:rPr>
              <w:t>Падавине</w:t>
            </w:r>
          </w:p>
          <w:p w:rsidR="00521892" w:rsidRPr="00687266" w:rsidRDefault="00521892" w:rsidP="00E21D41">
            <w:pPr>
              <w:jc w:val="both"/>
              <w:rPr>
                <w:sz w:val="24"/>
                <w:szCs w:val="24"/>
                <w:lang w:val="sr-Cyrl-BA"/>
              </w:rPr>
            </w:pPr>
            <w:r w:rsidRPr="00687266">
              <w:rPr>
                <w:sz w:val="24"/>
                <w:szCs w:val="24"/>
              </w:rPr>
              <w:t xml:space="preserve">mm </w:t>
            </w:r>
            <w:r w:rsidRPr="00687266">
              <w:rPr>
                <w:sz w:val="24"/>
                <w:szCs w:val="24"/>
                <w:lang w:val="sr-Cyrl-BA"/>
              </w:rPr>
              <w:t xml:space="preserve">              </w:t>
            </w:r>
            <w:r w:rsidRPr="00687266">
              <w:rPr>
                <w:sz w:val="24"/>
                <w:szCs w:val="24"/>
                <w:lang w:val="sr-Latn-BA"/>
              </w:rPr>
              <w:t xml:space="preserve"> </w:t>
            </w:r>
            <w:r w:rsidRPr="00687266">
              <w:rPr>
                <w:sz w:val="24"/>
                <w:szCs w:val="24"/>
                <w:lang w:val="sr-Cyrl-BA"/>
              </w:rPr>
              <w:t xml:space="preserve"> </w:t>
            </w:r>
            <w:r w:rsidRPr="00687266">
              <w:rPr>
                <w:sz w:val="24"/>
                <w:szCs w:val="24"/>
              </w:rPr>
              <w:t>200</w:t>
            </w:r>
            <w:r w:rsidRPr="00687266">
              <w:rPr>
                <w:sz w:val="24"/>
                <w:szCs w:val="24"/>
                <w:lang w:val="sr-Cyrl-BA"/>
              </w:rPr>
              <w:t xml:space="preserve">  </w:t>
            </w:r>
            <w:r w:rsidRPr="00687266">
              <w:rPr>
                <w:sz w:val="24"/>
                <w:szCs w:val="24"/>
              </w:rPr>
              <w:t>200</w:t>
            </w:r>
            <w:r w:rsidRPr="00687266">
              <w:rPr>
                <w:sz w:val="24"/>
                <w:szCs w:val="24"/>
                <w:lang w:val="sr-Cyrl-BA"/>
              </w:rPr>
              <w:t xml:space="preserve">  </w:t>
            </w:r>
            <w:r w:rsidRPr="00687266">
              <w:rPr>
                <w:sz w:val="24"/>
                <w:szCs w:val="24"/>
              </w:rPr>
              <w:t>150</w:t>
            </w:r>
            <w:r w:rsidRPr="00687266">
              <w:rPr>
                <w:sz w:val="24"/>
                <w:szCs w:val="24"/>
              </w:rPr>
              <w:tab/>
              <w:t>125</w:t>
            </w:r>
            <w:r w:rsidRPr="00687266">
              <w:rPr>
                <w:sz w:val="24"/>
                <w:szCs w:val="24"/>
                <w:lang w:val="sr-Cyrl-BA"/>
              </w:rPr>
              <w:t xml:space="preserve"> </w:t>
            </w:r>
            <w:r w:rsidRPr="00687266">
              <w:rPr>
                <w:sz w:val="24"/>
                <w:szCs w:val="24"/>
              </w:rPr>
              <w:t>100</w:t>
            </w:r>
            <w:r w:rsidRPr="00687266">
              <w:rPr>
                <w:sz w:val="24"/>
                <w:szCs w:val="24"/>
                <w:lang w:val="sr-Cyrl-BA"/>
              </w:rPr>
              <w:t xml:space="preserve">  </w:t>
            </w:r>
            <w:r w:rsidRPr="00687266">
              <w:rPr>
                <w:sz w:val="24"/>
                <w:szCs w:val="24"/>
              </w:rPr>
              <w:t>80</w:t>
            </w:r>
            <w:r w:rsidRPr="00687266">
              <w:rPr>
                <w:sz w:val="24"/>
                <w:szCs w:val="24"/>
                <w:lang w:val="sr-Cyrl-BA"/>
              </w:rPr>
              <w:t xml:space="preserve">  </w:t>
            </w:r>
            <w:r w:rsidRPr="00687266">
              <w:rPr>
                <w:sz w:val="24"/>
                <w:szCs w:val="24"/>
              </w:rPr>
              <w:t>60</w:t>
            </w:r>
            <w:r w:rsidRPr="00687266">
              <w:rPr>
                <w:sz w:val="24"/>
                <w:szCs w:val="24"/>
                <w:lang w:val="sr-Cyrl-BA"/>
              </w:rPr>
              <w:t xml:space="preserve">      </w:t>
            </w:r>
            <w:r w:rsidRPr="00687266">
              <w:rPr>
                <w:sz w:val="24"/>
                <w:szCs w:val="24"/>
              </w:rPr>
              <w:t>50</w:t>
            </w:r>
            <w:r w:rsidRPr="00687266">
              <w:rPr>
                <w:sz w:val="24"/>
                <w:szCs w:val="24"/>
              </w:rPr>
              <w:tab/>
            </w:r>
            <w:r w:rsidRPr="00687266">
              <w:rPr>
                <w:sz w:val="24"/>
                <w:szCs w:val="24"/>
                <w:lang w:val="sr-Cyrl-BA"/>
              </w:rPr>
              <w:t xml:space="preserve">   </w:t>
            </w:r>
            <w:r w:rsidRPr="00687266">
              <w:rPr>
                <w:sz w:val="24"/>
                <w:szCs w:val="24"/>
              </w:rPr>
              <w:t>150</w:t>
            </w:r>
            <w:r w:rsidRPr="00687266">
              <w:rPr>
                <w:sz w:val="24"/>
                <w:szCs w:val="24"/>
                <w:lang w:val="sr-Cyrl-BA"/>
              </w:rPr>
              <w:t xml:space="preserve">  </w:t>
            </w:r>
            <w:r w:rsidRPr="00687266">
              <w:rPr>
                <w:sz w:val="24"/>
                <w:szCs w:val="24"/>
              </w:rPr>
              <w:t>200</w:t>
            </w:r>
            <w:r w:rsidRPr="00687266">
              <w:rPr>
                <w:sz w:val="24"/>
                <w:szCs w:val="24"/>
                <w:lang w:val="sr-Cyrl-BA"/>
              </w:rPr>
              <w:t xml:space="preserve">  </w:t>
            </w:r>
            <w:r w:rsidRPr="00687266">
              <w:rPr>
                <w:sz w:val="24"/>
                <w:szCs w:val="24"/>
              </w:rPr>
              <w:t>200</w:t>
            </w:r>
            <w:r w:rsidRPr="00687266">
              <w:rPr>
                <w:sz w:val="24"/>
                <w:szCs w:val="24"/>
                <w:lang w:val="sr-Cyrl-BA"/>
              </w:rPr>
              <w:t xml:space="preserve">   </w:t>
            </w:r>
            <w:r w:rsidRPr="00687266">
              <w:rPr>
                <w:sz w:val="24"/>
                <w:szCs w:val="24"/>
              </w:rPr>
              <w:t>200</w:t>
            </w:r>
          </w:p>
        </w:tc>
      </w:tr>
    </w:tbl>
    <w:p w:rsidR="00521892" w:rsidRPr="00687266" w:rsidRDefault="00521892" w:rsidP="00521892">
      <w:pPr>
        <w:jc w:val="both"/>
        <w:rPr>
          <w:sz w:val="24"/>
          <w:szCs w:val="24"/>
        </w:rPr>
      </w:pPr>
    </w:p>
    <w:p w:rsidR="00521892" w:rsidRPr="00A770F6" w:rsidRDefault="00521892" w:rsidP="00521892">
      <w:pPr>
        <w:ind w:firstLine="567"/>
        <w:jc w:val="both"/>
        <w:rPr>
          <w:sz w:val="24"/>
          <w:szCs w:val="24"/>
          <w:lang w:val="ru-RU"/>
        </w:rPr>
      </w:pPr>
      <w:r w:rsidRPr="00A770F6">
        <w:rPr>
          <w:sz w:val="24"/>
          <w:szCs w:val="24"/>
          <w:lang w:val="ru-RU"/>
        </w:rPr>
        <w:t>Обимне падавине изазивају брзу концетрацију воде, што изазива већу ерозију и плављење терена.</w:t>
      </w:r>
    </w:p>
    <w:p w:rsidR="00521892" w:rsidRPr="00A770F6" w:rsidRDefault="00521892" w:rsidP="003E0110">
      <w:pPr>
        <w:ind w:firstLine="567"/>
        <w:jc w:val="both"/>
        <w:rPr>
          <w:sz w:val="24"/>
          <w:szCs w:val="24"/>
          <w:lang w:val="ru-RU"/>
        </w:rPr>
      </w:pPr>
      <w:r w:rsidRPr="00A770F6">
        <w:rPr>
          <w:sz w:val="24"/>
          <w:szCs w:val="24"/>
          <w:lang w:val="ru-RU"/>
        </w:rPr>
        <w:t>Знатно учешће у годишњој количини падавина има снијег, који је редовна појава у току хладније половине године. Учешће снијега у укупној количини падавина износи</w:t>
      </w:r>
      <w:r>
        <w:rPr>
          <w:sz w:val="24"/>
          <w:szCs w:val="24"/>
          <w:lang w:val="sr-Cyrl-CS"/>
        </w:rPr>
        <w:t xml:space="preserve"> </w:t>
      </w:r>
      <w:r w:rsidRPr="00A770F6">
        <w:rPr>
          <w:sz w:val="24"/>
          <w:szCs w:val="24"/>
          <w:lang w:val="ru-RU"/>
        </w:rPr>
        <w:t xml:space="preserve">30-40%. Број дана са снијегом у просјеку износи 30 дана, док средња максимална висина </w:t>
      </w:r>
      <w:r w:rsidRPr="00A770F6">
        <w:rPr>
          <w:sz w:val="24"/>
          <w:szCs w:val="24"/>
          <w:lang w:val="ru-RU"/>
        </w:rPr>
        <w:lastRenderedPageBreak/>
        <w:t xml:space="preserve">сњежног покривача износи око 40 </w:t>
      </w:r>
      <w:r>
        <w:rPr>
          <w:sz w:val="24"/>
          <w:szCs w:val="24"/>
        </w:rPr>
        <w:t>cm</w:t>
      </w:r>
      <w:r w:rsidRPr="00A770F6">
        <w:rPr>
          <w:sz w:val="24"/>
          <w:szCs w:val="24"/>
          <w:lang w:val="ru-RU"/>
        </w:rPr>
        <w:t>. Наведени параметри су промјењиви, тако да се висина и трајање сњежног покривача мијења са порастом надморске висине.</w:t>
      </w:r>
    </w:p>
    <w:p w:rsidR="00521892" w:rsidRPr="00A770F6" w:rsidRDefault="00521892" w:rsidP="003E0110">
      <w:pPr>
        <w:ind w:firstLine="567"/>
        <w:jc w:val="both"/>
        <w:rPr>
          <w:sz w:val="24"/>
          <w:szCs w:val="24"/>
          <w:lang w:val="ru-RU"/>
        </w:rPr>
      </w:pPr>
      <w:r w:rsidRPr="00A770F6">
        <w:rPr>
          <w:sz w:val="24"/>
          <w:szCs w:val="24"/>
          <w:lang w:val="ru-RU"/>
        </w:rPr>
        <w:t>Подаци о релативној влажности ваздуха показују да је средња годишња влажност ваздуха доста умјерена и износи 75%.</w:t>
      </w:r>
    </w:p>
    <w:p w:rsidR="00521892" w:rsidRPr="00A770F6" w:rsidRDefault="00521892" w:rsidP="005955C8">
      <w:pPr>
        <w:ind w:firstLine="567"/>
        <w:jc w:val="both"/>
        <w:rPr>
          <w:sz w:val="24"/>
          <w:szCs w:val="24"/>
          <w:lang w:val="ru-RU"/>
        </w:rPr>
      </w:pPr>
      <w:r w:rsidRPr="00A770F6">
        <w:rPr>
          <w:sz w:val="24"/>
          <w:szCs w:val="24"/>
          <w:lang w:val="ru-RU"/>
        </w:rPr>
        <w:t>Средња годишња облачност је око 52%. Како је релативно трајање осунчања у тијесној вези са облачношћу, то су предјели са мањом облачношћу више осунчани.</w:t>
      </w:r>
      <w:r w:rsidRPr="00687266">
        <w:rPr>
          <w:sz w:val="24"/>
          <w:szCs w:val="24"/>
          <w:lang w:val="sr-Cyrl-BA"/>
        </w:rPr>
        <w:t xml:space="preserve"> </w:t>
      </w:r>
      <w:r w:rsidRPr="00A770F6">
        <w:rPr>
          <w:sz w:val="24"/>
          <w:szCs w:val="24"/>
          <w:lang w:val="ru-RU"/>
        </w:rPr>
        <w:t>Невесиње се налази у подручју које прима велики број сати инсолације. Међутим, морфологија терена, као и њен правац пружања, утичу на формирање позиција (присојних и осојних) које су знатно различите по интезитету инсолације. Укупна инсолација износи 2200 часова годишње. Дневна осунчања су највећа у јулу и августу, а најмања у децембру.</w:t>
      </w:r>
    </w:p>
    <w:p w:rsidR="00521892" w:rsidRPr="00A770F6" w:rsidRDefault="00521892" w:rsidP="005955C8">
      <w:pPr>
        <w:ind w:firstLine="567"/>
        <w:jc w:val="both"/>
        <w:rPr>
          <w:sz w:val="24"/>
          <w:szCs w:val="24"/>
          <w:lang w:val="ru-RU"/>
        </w:rPr>
      </w:pPr>
      <w:r w:rsidRPr="00A770F6">
        <w:rPr>
          <w:sz w:val="24"/>
          <w:szCs w:val="24"/>
          <w:lang w:val="ru-RU"/>
        </w:rPr>
        <w:t>Морфологија терена, с једне стране и развијеност Невесињског поља, с друге стране, предиспонирају правце вјетровитости у насељима која се налазе уз руб поља, односно уз подножје планинског оквира у које спада и Невесиње.</w:t>
      </w:r>
    </w:p>
    <w:p w:rsidR="00521892" w:rsidRDefault="00521892" w:rsidP="005955C8">
      <w:pPr>
        <w:ind w:firstLine="567"/>
        <w:jc w:val="both"/>
        <w:rPr>
          <w:sz w:val="24"/>
          <w:szCs w:val="24"/>
          <w:lang w:val="ru-RU"/>
        </w:rPr>
      </w:pPr>
      <w:r w:rsidRPr="00A770F6">
        <w:rPr>
          <w:sz w:val="24"/>
          <w:szCs w:val="24"/>
          <w:lang w:val="ru-RU"/>
        </w:rPr>
        <w:t>Иако јединице рељефа, посебно крупније, имају основни правац пружања СЗ-ЈИ, у Невесињу су два најзначајнија, најучесталија и најфреквентнија два основна вјетра, из сјеверног и јужног правца. До најинтезивније појаве ова два вјетра долази услед одбијања о руб поља, већих ваздушних маса које се спуштају са развијеног планинског залеђа према Невесињу, односно дну поља. Учесталост вјетра у % у односу на правце дјеловања на подручју општине Невесиње дата је у следећој табели:</w:t>
      </w:r>
    </w:p>
    <w:p w:rsidR="00522A1B" w:rsidRPr="00A770F6" w:rsidRDefault="00522A1B" w:rsidP="005955C8">
      <w:pPr>
        <w:ind w:firstLine="567"/>
        <w:jc w:val="both"/>
        <w:rPr>
          <w:sz w:val="24"/>
          <w:szCs w:val="24"/>
          <w:lang w:val="ru-RU"/>
        </w:rPr>
      </w:pPr>
    </w:p>
    <w:p w:rsidR="00521892" w:rsidRPr="00522A1B" w:rsidRDefault="00522A1B" w:rsidP="00522A1B">
      <w:pPr>
        <w:jc w:val="center"/>
        <w:rPr>
          <w:sz w:val="24"/>
          <w:szCs w:val="24"/>
        </w:rPr>
      </w:pPr>
      <w:r w:rsidRPr="002E71CE">
        <w:rPr>
          <w:b/>
          <w:color w:val="000000" w:themeColor="text1"/>
          <w:sz w:val="24"/>
          <w:szCs w:val="24"/>
          <w:lang w:val="sr-Cyrl-RS"/>
        </w:rPr>
        <w:t xml:space="preserve">Табела </w:t>
      </w:r>
      <w:r>
        <w:rPr>
          <w:b/>
          <w:color w:val="000000" w:themeColor="text1"/>
          <w:sz w:val="24"/>
          <w:szCs w:val="24"/>
          <w:lang w:val="sr-Cyrl-RS"/>
        </w:rPr>
        <w:t>6</w:t>
      </w:r>
      <w:r w:rsidRPr="002E71CE">
        <w:rPr>
          <w:b/>
          <w:color w:val="000000" w:themeColor="text1"/>
          <w:sz w:val="24"/>
          <w:szCs w:val="24"/>
          <w:lang w:val="sr-Cyrl-RS"/>
        </w:rPr>
        <w:t>.</w:t>
      </w:r>
      <w:r>
        <w:rPr>
          <w:b/>
          <w:color w:val="000000" w:themeColor="text1"/>
          <w:sz w:val="24"/>
          <w:szCs w:val="24"/>
          <w:lang w:val="sr-Cyrl-RS"/>
        </w:rPr>
        <w:t xml:space="preserve"> </w:t>
      </w:r>
      <w:r>
        <w:rPr>
          <w:color w:val="000000" w:themeColor="text1"/>
          <w:sz w:val="24"/>
          <w:szCs w:val="24"/>
          <w:lang w:val="sr-Cyrl-RS"/>
        </w:rPr>
        <w:t>Учесталост вјетра у %</w:t>
      </w:r>
    </w:p>
    <w:tbl>
      <w:tblPr>
        <w:tblW w:w="8304" w:type="dxa"/>
        <w:jc w:val="center"/>
        <w:tblBorders>
          <w:top w:val="single" w:sz="8" w:space="0" w:color="F79646"/>
          <w:left w:val="single" w:sz="8" w:space="0" w:color="F79646"/>
          <w:bottom w:val="single" w:sz="8" w:space="0" w:color="F79646"/>
          <w:right w:val="single" w:sz="8" w:space="0" w:color="F79646"/>
        </w:tblBorders>
        <w:tblLook w:val="04A0" w:firstRow="1" w:lastRow="0" w:firstColumn="1" w:lastColumn="0" w:noHBand="0" w:noVBand="1"/>
      </w:tblPr>
      <w:tblGrid>
        <w:gridCol w:w="8304"/>
      </w:tblGrid>
      <w:tr w:rsidR="00521892" w:rsidRPr="00687266" w:rsidTr="00E21D41">
        <w:trPr>
          <w:jc w:val="center"/>
        </w:trPr>
        <w:tc>
          <w:tcPr>
            <w:tcW w:w="8304" w:type="dxa"/>
            <w:shd w:val="clear" w:color="auto" w:fill="F79646"/>
          </w:tcPr>
          <w:p w:rsidR="00521892" w:rsidRPr="00687266" w:rsidRDefault="00521892" w:rsidP="00E21D41">
            <w:pPr>
              <w:jc w:val="both"/>
              <w:rPr>
                <w:sz w:val="24"/>
                <w:szCs w:val="24"/>
              </w:rPr>
            </w:pPr>
            <w:r w:rsidRPr="00687266">
              <w:rPr>
                <w:sz w:val="24"/>
                <w:szCs w:val="24"/>
                <w:lang w:val="sr-Cyrl-BA"/>
              </w:rPr>
              <w:t xml:space="preserve">Вјетар </w:t>
            </w:r>
            <w:r w:rsidRPr="00687266">
              <w:rPr>
                <w:sz w:val="24"/>
                <w:szCs w:val="24"/>
              </w:rPr>
              <w:tab/>
              <w:t>N</w:t>
            </w:r>
            <w:r w:rsidRPr="00687266">
              <w:rPr>
                <w:sz w:val="24"/>
                <w:szCs w:val="24"/>
              </w:rPr>
              <w:tab/>
              <w:t>NE</w:t>
            </w:r>
            <w:r w:rsidRPr="00687266">
              <w:rPr>
                <w:sz w:val="24"/>
                <w:szCs w:val="24"/>
              </w:rPr>
              <w:tab/>
              <w:t>E</w:t>
            </w:r>
            <w:r w:rsidRPr="00687266">
              <w:rPr>
                <w:sz w:val="24"/>
                <w:szCs w:val="24"/>
              </w:rPr>
              <w:tab/>
              <w:t>SE</w:t>
            </w:r>
            <w:r w:rsidRPr="00687266">
              <w:rPr>
                <w:sz w:val="24"/>
                <w:szCs w:val="24"/>
              </w:rPr>
              <w:tab/>
              <w:t>S</w:t>
            </w:r>
            <w:r w:rsidRPr="00687266">
              <w:rPr>
                <w:sz w:val="24"/>
                <w:szCs w:val="24"/>
              </w:rPr>
              <w:tab/>
              <w:t>SW</w:t>
            </w:r>
            <w:r w:rsidRPr="00687266">
              <w:rPr>
                <w:sz w:val="24"/>
                <w:szCs w:val="24"/>
              </w:rPr>
              <w:tab/>
              <w:t>W</w:t>
            </w:r>
            <w:r w:rsidRPr="00687266">
              <w:rPr>
                <w:sz w:val="24"/>
                <w:szCs w:val="24"/>
              </w:rPr>
              <w:tab/>
              <w:t>NW</w:t>
            </w:r>
            <w:r w:rsidRPr="00687266">
              <w:rPr>
                <w:sz w:val="24"/>
                <w:szCs w:val="24"/>
              </w:rPr>
              <w:tab/>
              <w:t>Calme</w:t>
            </w:r>
          </w:p>
        </w:tc>
      </w:tr>
      <w:tr w:rsidR="00521892" w:rsidRPr="00687266" w:rsidTr="00E21D41">
        <w:trPr>
          <w:jc w:val="center"/>
        </w:trPr>
        <w:tc>
          <w:tcPr>
            <w:tcW w:w="8304" w:type="dxa"/>
            <w:tcBorders>
              <w:top w:val="single" w:sz="8" w:space="0" w:color="F79646"/>
              <w:left w:val="single" w:sz="8" w:space="0" w:color="F79646"/>
              <w:bottom w:val="single" w:sz="8" w:space="0" w:color="F79646"/>
              <w:right w:val="single" w:sz="8" w:space="0" w:color="F79646"/>
            </w:tcBorders>
          </w:tcPr>
          <w:p w:rsidR="00521892" w:rsidRPr="00522A1B" w:rsidRDefault="00521892" w:rsidP="00E21D41">
            <w:pPr>
              <w:jc w:val="both"/>
              <w:rPr>
                <w:sz w:val="24"/>
                <w:szCs w:val="24"/>
              </w:rPr>
            </w:pPr>
            <w:r w:rsidRPr="00687266">
              <w:rPr>
                <w:sz w:val="24"/>
                <w:szCs w:val="24"/>
                <w:lang w:val="sr-Cyrl-BA"/>
              </w:rPr>
              <w:t>Учесталост</w:t>
            </w:r>
            <w:r w:rsidRPr="00687266">
              <w:rPr>
                <w:sz w:val="24"/>
                <w:szCs w:val="24"/>
              </w:rPr>
              <w:t xml:space="preserve"> </w:t>
            </w:r>
            <w:r w:rsidRPr="00687266">
              <w:rPr>
                <w:sz w:val="24"/>
                <w:szCs w:val="24"/>
                <w:lang w:val="sr-Cyrl-BA"/>
              </w:rPr>
              <w:t xml:space="preserve"> </w:t>
            </w:r>
            <w:r w:rsidRPr="00687266">
              <w:rPr>
                <w:sz w:val="24"/>
                <w:szCs w:val="24"/>
              </w:rPr>
              <w:t>42,9</w:t>
            </w:r>
            <w:r w:rsidRPr="00687266">
              <w:rPr>
                <w:sz w:val="24"/>
                <w:szCs w:val="24"/>
              </w:rPr>
              <w:tab/>
              <w:t>6,1</w:t>
            </w:r>
            <w:r w:rsidRPr="00687266">
              <w:rPr>
                <w:sz w:val="24"/>
                <w:szCs w:val="24"/>
              </w:rPr>
              <w:tab/>
              <w:t>0,9</w:t>
            </w:r>
            <w:r w:rsidRPr="00687266">
              <w:rPr>
                <w:sz w:val="24"/>
                <w:szCs w:val="24"/>
              </w:rPr>
              <w:tab/>
              <w:t>4,3</w:t>
            </w:r>
            <w:r w:rsidRPr="00687266">
              <w:rPr>
                <w:sz w:val="24"/>
                <w:szCs w:val="24"/>
              </w:rPr>
              <w:tab/>
              <w:t>24,4</w:t>
            </w:r>
            <w:r w:rsidRPr="00687266">
              <w:rPr>
                <w:sz w:val="24"/>
                <w:szCs w:val="24"/>
              </w:rPr>
              <w:tab/>
              <w:t>9,0</w:t>
            </w:r>
            <w:r w:rsidRPr="00687266">
              <w:rPr>
                <w:sz w:val="24"/>
                <w:szCs w:val="24"/>
              </w:rPr>
              <w:tab/>
              <w:t>5,1</w:t>
            </w:r>
            <w:r w:rsidRPr="00687266">
              <w:rPr>
                <w:sz w:val="24"/>
                <w:szCs w:val="24"/>
              </w:rPr>
              <w:tab/>
              <w:t>7,3</w:t>
            </w:r>
            <w:r w:rsidRPr="00687266">
              <w:rPr>
                <w:sz w:val="24"/>
                <w:szCs w:val="24"/>
              </w:rPr>
              <w:tab/>
              <w:t>48,3%</w:t>
            </w:r>
          </w:p>
        </w:tc>
      </w:tr>
    </w:tbl>
    <w:p w:rsidR="00521892" w:rsidRPr="00687266" w:rsidRDefault="00521892" w:rsidP="00521892">
      <w:pPr>
        <w:jc w:val="both"/>
        <w:rPr>
          <w:sz w:val="24"/>
          <w:szCs w:val="24"/>
          <w:lang w:val="sr-Cyrl-BA"/>
        </w:rPr>
      </w:pPr>
    </w:p>
    <w:p w:rsidR="00521892" w:rsidRPr="00A770F6" w:rsidRDefault="00521892" w:rsidP="003955E7">
      <w:pPr>
        <w:ind w:firstLine="567"/>
        <w:jc w:val="both"/>
        <w:rPr>
          <w:sz w:val="24"/>
          <w:szCs w:val="24"/>
          <w:lang w:val="ru-RU"/>
        </w:rPr>
      </w:pPr>
      <w:r w:rsidRPr="00A770F6">
        <w:rPr>
          <w:sz w:val="24"/>
          <w:szCs w:val="24"/>
          <w:lang w:val="ru-RU"/>
        </w:rPr>
        <w:t>Изразито интензивни, јужни и сјеверни вјетар долазе из високог планинског континенталног оквира, па пошто се јављају у интензивнијим или мање интензивнијим интервалима током године, у доба зимских мјесеци утичу на формирање великих с</w:t>
      </w:r>
      <w:r w:rsidRPr="00687266">
        <w:rPr>
          <w:sz w:val="24"/>
          <w:szCs w:val="24"/>
          <w:lang w:val="sr-Cyrl-BA"/>
        </w:rPr>
        <w:t>њ</w:t>
      </w:r>
      <w:r w:rsidRPr="00A770F6">
        <w:rPr>
          <w:sz w:val="24"/>
          <w:szCs w:val="24"/>
          <w:lang w:val="ru-RU"/>
        </w:rPr>
        <w:t>ежних сметова у многим енклавама поља. Исти случај је и са појавом с</w:t>
      </w:r>
      <w:r w:rsidRPr="00687266">
        <w:rPr>
          <w:sz w:val="24"/>
          <w:szCs w:val="24"/>
          <w:lang w:val="sr-Cyrl-BA"/>
        </w:rPr>
        <w:t>њ</w:t>
      </w:r>
      <w:r w:rsidRPr="00A770F6">
        <w:rPr>
          <w:sz w:val="24"/>
          <w:szCs w:val="24"/>
          <w:lang w:val="ru-RU"/>
        </w:rPr>
        <w:t>ежних наноса и сметова и</w:t>
      </w:r>
      <w:r w:rsidRPr="00687266">
        <w:rPr>
          <w:sz w:val="24"/>
          <w:szCs w:val="24"/>
          <w:lang w:val="sr-Cyrl-BA"/>
        </w:rPr>
        <w:t xml:space="preserve"> </w:t>
      </w:r>
      <w:r w:rsidRPr="00A770F6">
        <w:rPr>
          <w:sz w:val="24"/>
          <w:szCs w:val="24"/>
          <w:lang w:val="ru-RU"/>
        </w:rPr>
        <w:t>у Невесињу.</w:t>
      </w:r>
    </w:p>
    <w:p w:rsidR="00521892" w:rsidRPr="00A770F6" w:rsidRDefault="00521892" w:rsidP="003955E7">
      <w:pPr>
        <w:ind w:firstLine="567"/>
        <w:jc w:val="both"/>
        <w:rPr>
          <w:sz w:val="24"/>
          <w:szCs w:val="24"/>
          <w:lang w:val="ru-RU"/>
        </w:rPr>
      </w:pPr>
      <w:r w:rsidRPr="00A770F6">
        <w:rPr>
          <w:sz w:val="24"/>
          <w:szCs w:val="24"/>
          <w:lang w:val="ru-RU"/>
        </w:rPr>
        <w:t>У љетној половини године јављају се и локални вјетрови, који се смењују и у дневном интервалу. То су вјетрови који се смењују између дна поља и планинског оквира изнад самог Невесиња. Током дана јавља се вјетар који се креће из поља према планинском подручју а током ноћи у супротном правцу.</w:t>
      </w:r>
    </w:p>
    <w:p w:rsidR="00521892" w:rsidRPr="00A770F6" w:rsidRDefault="00521892" w:rsidP="003955E7">
      <w:pPr>
        <w:ind w:firstLine="567"/>
        <w:jc w:val="both"/>
        <w:rPr>
          <w:sz w:val="24"/>
          <w:szCs w:val="24"/>
          <w:lang w:val="ru-RU"/>
        </w:rPr>
      </w:pPr>
      <w:r w:rsidRPr="00A770F6">
        <w:rPr>
          <w:sz w:val="24"/>
          <w:szCs w:val="24"/>
          <w:lang w:val="ru-RU"/>
        </w:rPr>
        <w:t>Вјетровитост утиче и на формирање падавина, као и на регулацију режима влажности и облачности.</w:t>
      </w:r>
      <w:r w:rsidRPr="00687266">
        <w:rPr>
          <w:sz w:val="24"/>
          <w:szCs w:val="24"/>
          <w:lang w:val="sr-Cyrl-BA"/>
        </w:rPr>
        <w:t xml:space="preserve"> </w:t>
      </w:r>
      <w:r w:rsidRPr="00A770F6">
        <w:rPr>
          <w:sz w:val="24"/>
          <w:szCs w:val="24"/>
          <w:lang w:val="ru-RU"/>
        </w:rPr>
        <w:t>Однос вјетровитости и калми (тишина) је 51,7% напрема 48,3%.</w:t>
      </w:r>
    </w:p>
    <w:p w:rsidR="00521892" w:rsidRPr="00A770F6" w:rsidRDefault="00521892" w:rsidP="003955E7">
      <w:pPr>
        <w:ind w:firstLine="567"/>
        <w:jc w:val="both"/>
        <w:rPr>
          <w:sz w:val="24"/>
          <w:szCs w:val="24"/>
          <w:lang w:val="ru-RU"/>
        </w:rPr>
      </w:pPr>
      <w:r w:rsidRPr="00A770F6">
        <w:rPr>
          <w:sz w:val="24"/>
          <w:szCs w:val="24"/>
          <w:lang w:val="ru-RU"/>
        </w:rPr>
        <w:t>Посматрано у цјелини, клима општине Невесиње је релевантно повољна, са умјереном влажношћу и температурама и са знатним осунчањем.</w:t>
      </w:r>
    </w:p>
    <w:p w:rsidR="00521892" w:rsidRDefault="00521892" w:rsidP="004A2D04">
      <w:pPr>
        <w:rPr>
          <w:b/>
          <w:i/>
          <w:color w:val="auto"/>
          <w:sz w:val="24"/>
          <w:szCs w:val="24"/>
          <w:lang w:val="sr-Cyrl-BA"/>
        </w:rPr>
      </w:pPr>
    </w:p>
    <w:p w:rsidR="00521892" w:rsidRPr="00F4731E" w:rsidRDefault="00F4731E" w:rsidP="00135DD8">
      <w:pPr>
        <w:ind w:firstLine="567"/>
        <w:rPr>
          <w:b/>
          <w:color w:val="auto"/>
          <w:sz w:val="24"/>
          <w:szCs w:val="24"/>
          <w:lang w:val="sr-Cyrl-BA"/>
        </w:rPr>
      </w:pPr>
      <w:r w:rsidRPr="00F4731E">
        <w:rPr>
          <w:b/>
          <w:color w:val="auto"/>
          <w:sz w:val="24"/>
          <w:szCs w:val="24"/>
          <w:lang w:val="sr-Cyrl-BA"/>
        </w:rPr>
        <w:t>Флора и фауна</w:t>
      </w:r>
    </w:p>
    <w:p w:rsidR="00F4731E" w:rsidRPr="00A770F6" w:rsidRDefault="00F4731E" w:rsidP="00562B9E">
      <w:pPr>
        <w:ind w:firstLine="567"/>
        <w:jc w:val="both"/>
        <w:rPr>
          <w:sz w:val="24"/>
          <w:szCs w:val="24"/>
          <w:lang w:val="ru-RU"/>
        </w:rPr>
      </w:pPr>
      <w:r w:rsidRPr="00A770F6">
        <w:rPr>
          <w:sz w:val="24"/>
          <w:szCs w:val="24"/>
          <w:lang w:val="ru-RU"/>
        </w:rPr>
        <w:t>Због географске разноврсности, великих висинских разлика, различите нагнутости и рељефа и тла, на подручју општине Невесиње се јављају различите микроклиме и биљне врсте. Већи дио овог подручја чине сеоски и планински пашњаци, шуме, ливаде, а у знатно мањој мјери оранице и воћнаци.</w:t>
      </w:r>
      <w:r w:rsidRPr="004046A2">
        <w:rPr>
          <w:sz w:val="24"/>
          <w:szCs w:val="24"/>
          <w:lang w:val="sr-Cyrl-BA"/>
        </w:rPr>
        <w:t xml:space="preserve"> </w:t>
      </w:r>
      <w:r w:rsidRPr="00A770F6">
        <w:rPr>
          <w:sz w:val="24"/>
          <w:szCs w:val="24"/>
          <w:lang w:val="ru-RU"/>
        </w:rPr>
        <w:t>Вегетација у овом поднебљу почиње крајем априла и завршава се у септембру. У јужним и југозападним дијеловима она почиње раније и завршава касније, док је ситуација у планинским дијеловима обрнута.</w:t>
      </w:r>
    </w:p>
    <w:p w:rsidR="00F4731E" w:rsidRPr="00A770F6" w:rsidRDefault="00F4731E" w:rsidP="00562B9E">
      <w:pPr>
        <w:ind w:firstLine="567"/>
        <w:jc w:val="both"/>
        <w:rPr>
          <w:sz w:val="24"/>
          <w:szCs w:val="24"/>
          <w:lang w:val="ru-RU"/>
        </w:rPr>
      </w:pPr>
      <w:r w:rsidRPr="00A770F6">
        <w:rPr>
          <w:sz w:val="24"/>
          <w:szCs w:val="24"/>
          <w:lang w:val="ru-RU"/>
        </w:rPr>
        <w:t>Централни дио општине чине оранице, ливаде, воћ</w:t>
      </w:r>
      <w:r>
        <w:rPr>
          <w:sz w:val="24"/>
          <w:szCs w:val="24"/>
          <w:lang w:val="sr-Cyrl-CS"/>
        </w:rPr>
        <w:t>њ</w:t>
      </w:r>
      <w:r w:rsidRPr="00A770F6">
        <w:rPr>
          <w:sz w:val="24"/>
          <w:szCs w:val="24"/>
          <w:lang w:val="ru-RU"/>
        </w:rPr>
        <w:t>аци, прошарани церовим и грабовим шумама, шикарама и шибљацима као и воћ</w:t>
      </w:r>
      <w:r>
        <w:rPr>
          <w:sz w:val="24"/>
          <w:szCs w:val="24"/>
          <w:lang w:val="sr-Cyrl-CS"/>
        </w:rPr>
        <w:t>њ</w:t>
      </w:r>
      <w:r w:rsidRPr="00A770F6">
        <w:rPr>
          <w:sz w:val="24"/>
          <w:szCs w:val="24"/>
          <w:lang w:val="ru-RU"/>
        </w:rPr>
        <w:t>ацима. На ораница</w:t>
      </w:r>
      <w:r>
        <w:rPr>
          <w:sz w:val="24"/>
          <w:szCs w:val="24"/>
          <w:lang w:val="sr-Cyrl-CS"/>
        </w:rPr>
        <w:t>м</w:t>
      </w:r>
      <w:r w:rsidRPr="00A770F6">
        <w:rPr>
          <w:sz w:val="24"/>
          <w:szCs w:val="24"/>
          <w:lang w:val="ru-RU"/>
        </w:rPr>
        <w:t xml:space="preserve">а су заступљени јечам, зоб, раж и пшеница и саде повртарске културе (највише кромпир) те </w:t>
      </w:r>
      <w:r w:rsidRPr="00A770F6">
        <w:rPr>
          <w:sz w:val="24"/>
          <w:szCs w:val="24"/>
          <w:lang w:val="ru-RU"/>
        </w:rPr>
        <w:lastRenderedPageBreak/>
        <w:t>сеју вештачке траве и дјетелина.</w:t>
      </w:r>
      <w:r w:rsidRPr="004046A2">
        <w:rPr>
          <w:sz w:val="24"/>
          <w:szCs w:val="24"/>
          <w:lang w:val="sr-Cyrl-BA"/>
        </w:rPr>
        <w:t xml:space="preserve"> </w:t>
      </w:r>
      <w:r w:rsidRPr="00A770F6">
        <w:rPr>
          <w:sz w:val="24"/>
          <w:szCs w:val="24"/>
          <w:lang w:val="ru-RU"/>
        </w:rPr>
        <w:t>У појасу од 1000 до 1500 метара надморске висине најчешће срећемо чисте букове и мјешовите листопадне шуме и честаре. Поред букве и цера ту су још заступљени граб, јавор, јасен, лијеска, клен, јаребика, липа, клек, тиса, зова, дријен, глог, црни трн, дивља ружа, купина, малина, бршљан и др.</w:t>
      </w:r>
      <w:r w:rsidRPr="004046A2">
        <w:rPr>
          <w:sz w:val="24"/>
          <w:szCs w:val="24"/>
          <w:lang w:val="sr-Cyrl-BA"/>
        </w:rPr>
        <w:t xml:space="preserve"> </w:t>
      </w:r>
      <w:r w:rsidRPr="00A770F6">
        <w:rPr>
          <w:sz w:val="24"/>
          <w:szCs w:val="24"/>
          <w:lang w:val="ru-RU"/>
        </w:rPr>
        <w:t>Спрат приземне флоре у овим предјелима чини ситни подраст побројаних врста и планинске биљке: копитњак, лазаркиња, кукуријек, петров крст, сријемуш и сл.</w:t>
      </w:r>
    </w:p>
    <w:p w:rsidR="00F4731E" w:rsidRPr="00A770F6" w:rsidRDefault="00F4731E" w:rsidP="00562B9E">
      <w:pPr>
        <w:ind w:firstLine="567"/>
        <w:jc w:val="both"/>
        <w:rPr>
          <w:sz w:val="24"/>
          <w:szCs w:val="24"/>
          <w:lang w:val="ru-RU"/>
        </w:rPr>
      </w:pPr>
      <w:r w:rsidRPr="00A770F6">
        <w:rPr>
          <w:sz w:val="24"/>
          <w:szCs w:val="24"/>
          <w:lang w:val="ru-RU"/>
        </w:rPr>
        <w:t>У Живањском Долу и Бјеласници се сусрећу мијешане шуме јеле и букве са разним врстама шумских трава.</w:t>
      </w:r>
      <w:r w:rsidRPr="004046A2">
        <w:rPr>
          <w:sz w:val="24"/>
          <w:szCs w:val="24"/>
          <w:lang w:val="sr-Cyrl-BA"/>
        </w:rPr>
        <w:t xml:space="preserve"> </w:t>
      </w:r>
      <w:r w:rsidRPr="00A770F6">
        <w:rPr>
          <w:sz w:val="24"/>
          <w:szCs w:val="24"/>
          <w:lang w:val="ru-RU"/>
        </w:rPr>
        <w:t>Висораван Морине чине планински пашњаци са доста кратким вегетационим периодом, док врхове Вележи, Црвња и Бјеласнице чине голет и крш са веома оскудном вегетацијом.</w:t>
      </w:r>
      <w:r w:rsidRPr="004046A2">
        <w:rPr>
          <w:sz w:val="24"/>
          <w:szCs w:val="24"/>
          <w:lang w:val="sr-Cyrl-BA"/>
        </w:rPr>
        <w:t xml:space="preserve"> </w:t>
      </w:r>
      <w:r w:rsidRPr="00A770F6">
        <w:rPr>
          <w:sz w:val="24"/>
          <w:szCs w:val="24"/>
          <w:lang w:val="ru-RU"/>
        </w:rPr>
        <w:t>Ово подручје је станиште за велики број заштићене, незаштићене, трајно заштићене и миграционе дивљачи.</w:t>
      </w:r>
    </w:p>
    <w:p w:rsidR="00A647C7" w:rsidRPr="00CD37FF" w:rsidRDefault="00F4731E" w:rsidP="00CD37FF">
      <w:pPr>
        <w:ind w:firstLine="567"/>
        <w:jc w:val="both"/>
        <w:rPr>
          <w:color w:val="auto"/>
          <w:sz w:val="24"/>
          <w:szCs w:val="24"/>
          <w:lang w:val="ru-RU"/>
        </w:rPr>
      </w:pPr>
      <w:r w:rsidRPr="00A770F6">
        <w:rPr>
          <w:b/>
          <w:sz w:val="24"/>
          <w:szCs w:val="24"/>
          <w:lang w:val="ru-RU"/>
        </w:rPr>
        <w:t>Заштићена дивљач са</w:t>
      </w:r>
      <w:r w:rsidRPr="00A770F6">
        <w:rPr>
          <w:sz w:val="24"/>
          <w:szCs w:val="24"/>
          <w:lang w:val="ru-RU"/>
        </w:rPr>
        <w:t xml:space="preserve"> овог подручја су срна, дивокоза, медвјед, зец и патка глувара. Станиште срне (</w:t>
      </w:r>
      <w:r w:rsidRPr="00A647C7">
        <w:rPr>
          <w:i/>
          <w:sz w:val="24"/>
          <w:szCs w:val="24"/>
        </w:rPr>
        <w:t>capreolus</w:t>
      </w:r>
      <w:r w:rsidRPr="00A647C7">
        <w:rPr>
          <w:i/>
          <w:sz w:val="24"/>
          <w:szCs w:val="24"/>
          <w:lang w:val="ru-RU"/>
        </w:rPr>
        <w:t xml:space="preserve"> </w:t>
      </w:r>
      <w:r w:rsidRPr="00A647C7">
        <w:rPr>
          <w:i/>
          <w:sz w:val="24"/>
          <w:szCs w:val="24"/>
        </w:rPr>
        <w:t>capreolus</w:t>
      </w:r>
      <w:r w:rsidRPr="00A770F6">
        <w:rPr>
          <w:sz w:val="24"/>
          <w:szCs w:val="24"/>
          <w:lang w:val="ru-RU"/>
        </w:rPr>
        <w:t>) су локалитети Вележ, Бишине, Црвња и Живањског Дола. Дивокоза (</w:t>
      </w:r>
      <w:r w:rsidR="00A647C7" w:rsidRPr="00E97965">
        <w:rPr>
          <w:i/>
          <w:sz w:val="24"/>
          <w:szCs w:val="24"/>
          <w:lang w:val="sr-Latn-BA"/>
        </w:rPr>
        <w:t>R</w:t>
      </w:r>
      <w:r w:rsidR="00A647C7">
        <w:rPr>
          <w:i/>
          <w:sz w:val="24"/>
          <w:szCs w:val="24"/>
        </w:rPr>
        <w:t>upica</w:t>
      </w:r>
      <w:r w:rsidR="00A647C7" w:rsidRPr="00E97965">
        <w:rPr>
          <w:i/>
          <w:sz w:val="24"/>
          <w:szCs w:val="24"/>
        </w:rPr>
        <w:t>p</w:t>
      </w:r>
      <w:r w:rsidR="00A647C7">
        <w:rPr>
          <w:i/>
          <w:sz w:val="24"/>
          <w:szCs w:val="24"/>
        </w:rPr>
        <w:t>r</w:t>
      </w:r>
      <w:r w:rsidR="00A647C7" w:rsidRPr="00E97965">
        <w:rPr>
          <w:i/>
          <w:sz w:val="24"/>
          <w:szCs w:val="24"/>
        </w:rPr>
        <w:t>a</w:t>
      </w:r>
      <w:r w:rsidR="00A647C7" w:rsidRPr="009F1BA8">
        <w:rPr>
          <w:i/>
          <w:sz w:val="24"/>
          <w:szCs w:val="24"/>
          <w:lang w:val="ru-RU"/>
        </w:rPr>
        <w:t xml:space="preserve"> </w:t>
      </w:r>
      <w:r w:rsidR="00A647C7">
        <w:rPr>
          <w:i/>
          <w:sz w:val="24"/>
          <w:szCs w:val="24"/>
        </w:rPr>
        <w:t>rupica</w:t>
      </w:r>
      <w:r w:rsidR="00A647C7" w:rsidRPr="00E97965">
        <w:rPr>
          <w:i/>
          <w:sz w:val="24"/>
          <w:szCs w:val="24"/>
        </w:rPr>
        <w:t>p</w:t>
      </w:r>
      <w:r w:rsidR="00A647C7">
        <w:rPr>
          <w:i/>
          <w:sz w:val="24"/>
          <w:szCs w:val="24"/>
        </w:rPr>
        <w:t>r</w:t>
      </w:r>
      <w:r w:rsidR="00A647C7" w:rsidRPr="00E97965">
        <w:rPr>
          <w:i/>
          <w:sz w:val="24"/>
          <w:szCs w:val="24"/>
        </w:rPr>
        <w:t>a</w:t>
      </w:r>
      <w:r w:rsidRPr="00A770F6">
        <w:rPr>
          <w:sz w:val="24"/>
          <w:szCs w:val="24"/>
          <w:lang w:val="ru-RU"/>
        </w:rPr>
        <w:t>) углавном насељава стјен</w:t>
      </w:r>
      <w:r>
        <w:rPr>
          <w:sz w:val="24"/>
          <w:szCs w:val="24"/>
          <w:lang w:val="sr-Cyrl-CS"/>
        </w:rPr>
        <w:t>о</w:t>
      </w:r>
      <w:r w:rsidRPr="00A770F6">
        <w:rPr>
          <w:sz w:val="24"/>
          <w:szCs w:val="24"/>
          <w:lang w:val="ru-RU"/>
        </w:rPr>
        <w:t>вите дијелове Бјеласнице, док медвјед (</w:t>
      </w:r>
      <w:r w:rsidR="00A647C7" w:rsidRPr="00E97965">
        <w:rPr>
          <w:i/>
          <w:sz w:val="24"/>
          <w:szCs w:val="24"/>
        </w:rPr>
        <w:t>Ursus</w:t>
      </w:r>
      <w:r w:rsidR="00A647C7" w:rsidRPr="009F1BA8">
        <w:rPr>
          <w:i/>
          <w:sz w:val="24"/>
          <w:szCs w:val="24"/>
          <w:lang w:val="ru-RU"/>
        </w:rPr>
        <w:t xml:space="preserve"> </w:t>
      </w:r>
      <w:r w:rsidR="00A647C7">
        <w:rPr>
          <w:i/>
          <w:sz w:val="24"/>
          <w:szCs w:val="24"/>
        </w:rPr>
        <w:t>arcto</w:t>
      </w:r>
      <w:r w:rsidR="00A647C7" w:rsidRPr="00E97965">
        <w:rPr>
          <w:i/>
          <w:sz w:val="24"/>
          <w:szCs w:val="24"/>
        </w:rPr>
        <w:t>s</w:t>
      </w:r>
      <w:r w:rsidRPr="00A770F6">
        <w:rPr>
          <w:sz w:val="24"/>
          <w:szCs w:val="24"/>
          <w:lang w:val="ru-RU"/>
        </w:rPr>
        <w:t>) насељава шумовито подручје поменутих локалитета. Зец (</w:t>
      </w:r>
      <w:r w:rsidRPr="00E97965">
        <w:rPr>
          <w:i/>
          <w:sz w:val="24"/>
          <w:szCs w:val="24"/>
        </w:rPr>
        <w:t>Lepus</w:t>
      </w:r>
      <w:r w:rsidRPr="00A770F6">
        <w:rPr>
          <w:i/>
          <w:sz w:val="24"/>
          <w:szCs w:val="24"/>
          <w:lang w:val="ru-RU"/>
        </w:rPr>
        <w:t xml:space="preserve"> </w:t>
      </w:r>
      <w:r w:rsidRPr="00E97965">
        <w:rPr>
          <w:i/>
          <w:sz w:val="24"/>
          <w:szCs w:val="24"/>
        </w:rPr>
        <w:t>europ</w:t>
      </w:r>
      <w:r w:rsidR="00A647C7">
        <w:rPr>
          <w:i/>
          <w:sz w:val="24"/>
          <w:szCs w:val="24"/>
        </w:rPr>
        <w:t>a</w:t>
      </w:r>
      <w:r w:rsidRPr="00E97965">
        <w:rPr>
          <w:i/>
          <w:sz w:val="24"/>
          <w:szCs w:val="24"/>
        </w:rPr>
        <w:t>eus</w:t>
      </w:r>
      <w:r w:rsidRPr="00A770F6">
        <w:rPr>
          <w:sz w:val="24"/>
          <w:szCs w:val="24"/>
          <w:lang w:val="ru-RU"/>
        </w:rPr>
        <w:t>) је најбријнији представник фауне на подручју општине Невесиње и насељава све дијелове поља, околних брда и ниже дијелове Црвња. Најбројнији је на подручју Невесињског и Лукавачког поља, Буквице, Грабовице и Биограда. Патка глувара (</w:t>
      </w:r>
      <w:r w:rsidRPr="00E97965">
        <w:rPr>
          <w:i/>
          <w:sz w:val="24"/>
          <w:szCs w:val="24"/>
        </w:rPr>
        <w:t>Anas</w:t>
      </w:r>
      <w:r w:rsidRPr="00A770F6">
        <w:rPr>
          <w:i/>
          <w:sz w:val="24"/>
          <w:szCs w:val="24"/>
          <w:lang w:val="ru-RU"/>
        </w:rPr>
        <w:t xml:space="preserve"> </w:t>
      </w:r>
      <w:r w:rsidRPr="00E97965">
        <w:rPr>
          <w:i/>
          <w:sz w:val="24"/>
          <w:szCs w:val="24"/>
        </w:rPr>
        <w:t>platyrhynchos</w:t>
      </w:r>
      <w:r w:rsidRPr="00A770F6">
        <w:rPr>
          <w:sz w:val="24"/>
          <w:szCs w:val="24"/>
          <w:lang w:val="ru-RU"/>
        </w:rPr>
        <w:t>) је врло ријетка дивљач која насељава дијелове ловишта уз ријеку Заломку и Батушу-Златац гдје се гнијезди и лијеже. У групу трајно заштићених дивљачи на овом подручју спада видра, која насељава посторе око ријеке Заломке у братачком лугу и на Златцу око потока Новаци, затим вјеверица, која живи у вишим шумским предјелима читавог подручја, сова (ушара и шумска сова) као и јастребови и еје.</w:t>
      </w:r>
      <w:r w:rsidRPr="004046A2">
        <w:rPr>
          <w:sz w:val="24"/>
          <w:szCs w:val="24"/>
          <w:lang w:val="sr-Cyrl-BA"/>
        </w:rPr>
        <w:t xml:space="preserve"> </w:t>
      </w:r>
      <w:r w:rsidRPr="00A770F6">
        <w:rPr>
          <w:sz w:val="24"/>
          <w:szCs w:val="24"/>
          <w:lang w:val="sr-Cyrl-BA"/>
        </w:rPr>
        <w:t>Основна  и остала незаштићена дивљач овог подручја су дивља свиња, вук, лисица, куна бјелица, куна златица, дивља мачка, јазавац, врана, сврака и гавран и др. Дивља свиња (</w:t>
      </w:r>
      <w:r w:rsidRPr="00E97965">
        <w:rPr>
          <w:i/>
          <w:sz w:val="24"/>
          <w:szCs w:val="24"/>
        </w:rPr>
        <w:t>Sus</w:t>
      </w:r>
      <w:r w:rsidRPr="00A770F6">
        <w:rPr>
          <w:i/>
          <w:sz w:val="24"/>
          <w:szCs w:val="24"/>
          <w:lang w:val="sr-Cyrl-BA"/>
        </w:rPr>
        <w:t xml:space="preserve"> </w:t>
      </w:r>
      <w:r w:rsidRPr="00E97965">
        <w:rPr>
          <w:i/>
          <w:sz w:val="24"/>
          <w:szCs w:val="24"/>
        </w:rPr>
        <w:t>scrofa</w:t>
      </w:r>
      <w:r w:rsidRPr="00A770F6">
        <w:rPr>
          <w:sz w:val="24"/>
          <w:szCs w:val="24"/>
          <w:lang w:val="sr-Cyrl-BA"/>
        </w:rPr>
        <w:t xml:space="preserve">) насељава велики дио подручја општине Невесиње, обрастао густим шумама и шикарама. </w:t>
      </w:r>
      <w:r w:rsidRPr="00A770F6">
        <w:rPr>
          <w:sz w:val="24"/>
          <w:szCs w:val="24"/>
          <w:lang w:val="ru-RU"/>
        </w:rPr>
        <w:t>Вук (</w:t>
      </w:r>
      <w:r w:rsidRPr="00E97965">
        <w:rPr>
          <w:i/>
          <w:sz w:val="24"/>
          <w:szCs w:val="24"/>
        </w:rPr>
        <w:t>Canis</w:t>
      </w:r>
      <w:r w:rsidRPr="00A770F6">
        <w:rPr>
          <w:i/>
          <w:sz w:val="24"/>
          <w:szCs w:val="24"/>
          <w:lang w:val="ru-RU"/>
        </w:rPr>
        <w:t xml:space="preserve"> </w:t>
      </w:r>
      <w:r w:rsidRPr="00E97965">
        <w:rPr>
          <w:i/>
          <w:sz w:val="24"/>
          <w:szCs w:val="24"/>
        </w:rPr>
        <w:t>lupus</w:t>
      </w:r>
      <w:r w:rsidRPr="00A770F6">
        <w:rPr>
          <w:sz w:val="24"/>
          <w:szCs w:val="24"/>
          <w:lang w:val="ru-RU"/>
        </w:rPr>
        <w:t>) насељава више дијелове општине и подручја планина Вележ и Црвањ као и Морина. Лисица (</w:t>
      </w:r>
      <w:r w:rsidRPr="00E97965">
        <w:rPr>
          <w:i/>
          <w:sz w:val="24"/>
          <w:szCs w:val="24"/>
        </w:rPr>
        <w:t>Vulpes</w:t>
      </w:r>
      <w:r w:rsidRPr="00A770F6">
        <w:rPr>
          <w:i/>
          <w:sz w:val="24"/>
          <w:szCs w:val="24"/>
          <w:lang w:val="ru-RU"/>
        </w:rPr>
        <w:t xml:space="preserve"> </w:t>
      </w:r>
      <w:r w:rsidRPr="00E97965">
        <w:rPr>
          <w:i/>
          <w:sz w:val="24"/>
          <w:szCs w:val="24"/>
        </w:rPr>
        <w:t>vulpes</w:t>
      </w:r>
      <w:r w:rsidRPr="00A770F6">
        <w:rPr>
          <w:sz w:val="24"/>
          <w:szCs w:val="24"/>
          <w:lang w:val="ru-RU"/>
        </w:rPr>
        <w:t>) насељава читаво подручје општине, најчешће у близини насеља. Куна бјелица (</w:t>
      </w:r>
      <w:r w:rsidRPr="00E97965">
        <w:rPr>
          <w:i/>
          <w:sz w:val="24"/>
          <w:szCs w:val="24"/>
        </w:rPr>
        <w:t>Martes</w:t>
      </w:r>
      <w:r w:rsidRPr="00A770F6">
        <w:rPr>
          <w:i/>
          <w:sz w:val="24"/>
          <w:szCs w:val="24"/>
          <w:lang w:val="ru-RU"/>
        </w:rPr>
        <w:t xml:space="preserve"> </w:t>
      </w:r>
      <w:r w:rsidRPr="00E97965">
        <w:rPr>
          <w:i/>
          <w:sz w:val="24"/>
          <w:szCs w:val="24"/>
        </w:rPr>
        <w:t>foina</w:t>
      </w:r>
      <w:r w:rsidRPr="00A770F6">
        <w:rPr>
          <w:sz w:val="24"/>
          <w:szCs w:val="24"/>
          <w:lang w:val="ru-RU"/>
        </w:rPr>
        <w:t>) насељава камените дијелове ловишта а често и залази у шуме ближе насељеним мјестима. Куна златица (</w:t>
      </w:r>
      <w:r w:rsidRPr="00E97965">
        <w:rPr>
          <w:i/>
          <w:sz w:val="24"/>
          <w:szCs w:val="24"/>
        </w:rPr>
        <w:t>Martes</w:t>
      </w:r>
      <w:r w:rsidRPr="00A770F6">
        <w:rPr>
          <w:i/>
          <w:sz w:val="24"/>
          <w:szCs w:val="24"/>
          <w:lang w:val="ru-RU"/>
        </w:rPr>
        <w:t xml:space="preserve"> </w:t>
      </w:r>
      <w:r w:rsidRPr="00E97965">
        <w:rPr>
          <w:i/>
          <w:sz w:val="24"/>
          <w:szCs w:val="24"/>
        </w:rPr>
        <w:t>martes</w:t>
      </w:r>
      <w:r w:rsidRPr="00A770F6">
        <w:rPr>
          <w:sz w:val="24"/>
          <w:szCs w:val="24"/>
          <w:lang w:val="ru-RU"/>
        </w:rPr>
        <w:t>) се може срести у шумовитим предјелима подручја. Дивља мачка (</w:t>
      </w:r>
      <w:r w:rsidRPr="00E97965">
        <w:rPr>
          <w:i/>
          <w:sz w:val="24"/>
          <w:szCs w:val="24"/>
        </w:rPr>
        <w:t>Felis</w:t>
      </w:r>
      <w:r w:rsidRPr="00A770F6">
        <w:rPr>
          <w:i/>
          <w:sz w:val="24"/>
          <w:szCs w:val="24"/>
          <w:lang w:val="ru-RU"/>
        </w:rPr>
        <w:t xml:space="preserve"> </w:t>
      </w:r>
      <w:r w:rsidRPr="00E97965">
        <w:rPr>
          <w:i/>
          <w:sz w:val="24"/>
          <w:szCs w:val="24"/>
        </w:rPr>
        <w:t>silvestris</w:t>
      </w:r>
      <w:r w:rsidRPr="00A770F6">
        <w:rPr>
          <w:sz w:val="24"/>
          <w:szCs w:val="24"/>
          <w:lang w:val="ru-RU"/>
        </w:rPr>
        <w:t>) је заступљена на цијелом подручју, нарочито у мирним, забаченим и густим шумама. Јазавац (</w:t>
      </w:r>
      <w:r w:rsidRPr="00E97965">
        <w:rPr>
          <w:i/>
          <w:sz w:val="24"/>
          <w:szCs w:val="24"/>
        </w:rPr>
        <w:t>Meles</w:t>
      </w:r>
      <w:r w:rsidRPr="00A770F6">
        <w:rPr>
          <w:i/>
          <w:sz w:val="24"/>
          <w:szCs w:val="24"/>
          <w:lang w:val="ru-RU"/>
        </w:rPr>
        <w:t xml:space="preserve"> </w:t>
      </w:r>
      <w:r w:rsidRPr="00E97965">
        <w:rPr>
          <w:i/>
          <w:sz w:val="24"/>
          <w:szCs w:val="24"/>
        </w:rPr>
        <w:t>meles</w:t>
      </w:r>
      <w:r w:rsidRPr="00A770F6">
        <w:rPr>
          <w:sz w:val="24"/>
          <w:szCs w:val="24"/>
          <w:lang w:val="ru-RU"/>
        </w:rPr>
        <w:t>) се сусреће најчешће у нижим дијеловима општине. Вране, свраке</w:t>
      </w:r>
      <w:r>
        <w:rPr>
          <w:sz w:val="24"/>
          <w:szCs w:val="24"/>
          <w:lang w:val="sr-Cyrl-CS"/>
        </w:rPr>
        <w:t>,</w:t>
      </w:r>
      <w:r w:rsidRPr="00A770F6">
        <w:rPr>
          <w:sz w:val="24"/>
          <w:szCs w:val="24"/>
          <w:lang w:val="ru-RU"/>
        </w:rPr>
        <w:t xml:space="preserve"> гавранови и сојке </w:t>
      </w:r>
      <w:r w:rsidRPr="00A770F6">
        <w:rPr>
          <w:color w:val="auto"/>
          <w:sz w:val="24"/>
          <w:szCs w:val="24"/>
          <w:lang w:val="ru-RU"/>
        </w:rPr>
        <w:t>су стални становници овог подручја.</w:t>
      </w:r>
    </w:p>
    <w:p w:rsidR="00F4731E" w:rsidRPr="00AD4224" w:rsidRDefault="00F4731E" w:rsidP="00CD37FF">
      <w:pPr>
        <w:ind w:firstLine="567"/>
        <w:jc w:val="both"/>
        <w:rPr>
          <w:color w:val="auto"/>
          <w:sz w:val="24"/>
          <w:szCs w:val="24"/>
          <w:lang w:val="sr-Cyrl-BA"/>
        </w:rPr>
      </w:pPr>
      <w:r w:rsidRPr="00A770F6">
        <w:rPr>
          <w:color w:val="auto"/>
          <w:sz w:val="24"/>
          <w:szCs w:val="24"/>
          <w:lang w:val="sr-Cyrl-BA"/>
        </w:rPr>
        <w:t>У понорницама југоисточне Херцеговине, врелима или еставелама и у њиховој близини, живе три врсте риба, и то: гатачка гаовица (</w:t>
      </w:r>
      <w:r w:rsidRPr="00AD4224">
        <w:rPr>
          <w:i/>
          <w:color w:val="auto"/>
          <w:sz w:val="24"/>
          <w:szCs w:val="24"/>
        </w:rPr>
        <w:t>Paraphoxinus</w:t>
      </w:r>
      <w:r w:rsidRPr="00A770F6">
        <w:rPr>
          <w:i/>
          <w:color w:val="auto"/>
          <w:sz w:val="24"/>
          <w:szCs w:val="24"/>
          <w:lang w:val="sr-Cyrl-BA"/>
        </w:rPr>
        <w:t xml:space="preserve"> </w:t>
      </w:r>
      <w:r w:rsidRPr="00AD4224">
        <w:rPr>
          <w:i/>
          <w:color w:val="auto"/>
          <w:sz w:val="24"/>
          <w:szCs w:val="24"/>
        </w:rPr>
        <w:t>metohiensis</w:t>
      </w:r>
      <w:r w:rsidRPr="00A770F6">
        <w:rPr>
          <w:color w:val="auto"/>
          <w:sz w:val="24"/>
          <w:szCs w:val="24"/>
          <w:lang w:val="sr-Cyrl-BA"/>
        </w:rPr>
        <w:t>), требињска гаовица (</w:t>
      </w:r>
      <w:r w:rsidRPr="00AD4224">
        <w:rPr>
          <w:i/>
          <w:color w:val="auto"/>
          <w:sz w:val="24"/>
          <w:szCs w:val="24"/>
        </w:rPr>
        <w:t>Paraphoxinus</w:t>
      </w:r>
      <w:r w:rsidRPr="00A770F6">
        <w:rPr>
          <w:i/>
          <w:color w:val="auto"/>
          <w:sz w:val="24"/>
          <w:szCs w:val="24"/>
          <w:lang w:val="sr-Cyrl-BA"/>
        </w:rPr>
        <w:t xml:space="preserve"> </w:t>
      </w:r>
      <w:r w:rsidRPr="00AD4224">
        <w:rPr>
          <w:i/>
          <w:color w:val="auto"/>
          <w:sz w:val="24"/>
          <w:szCs w:val="24"/>
        </w:rPr>
        <w:t>pstrossi</w:t>
      </w:r>
      <w:r w:rsidRPr="00A770F6">
        <w:rPr>
          <w:color w:val="auto"/>
          <w:sz w:val="24"/>
          <w:szCs w:val="24"/>
          <w:lang w:val="sr-Cyrl-BA"/>
        </w:rPr>
        <w:t>) и поповска гаовица (</w:t>
      </w:r>
      <w:r w:rsidRPr="00AD4224">
        <w:rPr>
          <w:i/>
          <w:color w:val="auto"/>
          <w:sz w:val="24"/>
          <w:szCs w:val="24"/>
        </w:rPr>
        <w:t>Paraphoxinus</w:t>
      </w:r>
      <w:r w:rsidRPr="00A770F6">
        <w:rPr>
          <w:i/>
          <w:color w:val="auto"/>
          <w:sz w:val="24"/>
          <w:szCs w:val="24"/>
          <w:lang w:val="sr-Cyrl-BA"/>
        </w:rPr>
        <w:t xml:space="preserve"> </w:t>
      </w:r>
      <w:r w:rsidRPr="00AD4224">
        <w:rPr>
          <w:i/>
          <w:color w:val="auto"/>
          <w:sz w:val="24"/>
          <w:szCs w:val="24"/>
        </w:rPr>
        <w:t>ghetaldi</w:t>
      </w:r>
      <w:r w:rsidRPr="00A770F6">
        <w:rPr>
          <w:color w:val="auto"/>
          <w:sz w:val="24"/>
          <w:szCs w:val="24"/>
          <w:lang w:val="sr-Cyrl-BA"/>
        </w:rPr>
        <w:t xml:space="preserve">). </w:t>
      </w:r>
      <w:r w:rsidRPr="00A770F6">
        <w:rPr>
          <w:color w:val="auto"/>
          <w:sz w:val="24"/>
          <w:szCs w:val="24"/>
          <w:lang w:val="ru-RU"/>
        </w:rPr>
        <w:t>Ове рибље врсте као ендемске врсте имају привредни значај и од посебног су значаја јер се налазе у ланцу исхране салмонидних врста. Гатачка гаовица насељава воде Гатачког поља, такође је има у Грачаници, Мушници, њеним притокама, затим у Заломки и њеним врелима око Фојнице, плавним водама Лукавачког и Церничког поља. Карактеристично за све врсте је да су оне веома прилагодљиве условима водотока, што значи да када ријека пресуши повлаче се у свој понор и ту проводе сушни период године. У кишном периоду, када има воде у р</w:t>
      </w:r>
      <w:r>
        <w:rPr>
          <w:color w:val="auto"/>
          <w:sz w:val="24"/>
          <w:szCs w:val="24"/>
          <w:lang w:val="sr-Cyrl-BA"/>
        </w:rPr>
        <w:t>иј</w:t>
      </w:r>
      <w:r w:rsidRPr="00A770F6">
        <w:rPr>
          <w:color w:val="auto"/>
          <w:sz w:val="24"/>
          <w:szCs w:val="24"/>
          <w:lang w:val="ru-RU"/>
        </w:rPr>
        <w:t>еци, ова рибља врста покрај понорских канала и ходника, настањује површински ток. Гаовица најчешће користи еставеле за комуникацију подземље – повремено језеро. Проучавањем гаовице у Поповом пољу утврђено је да се она враћа у исте еставеле из којих је потекла.</w:t>
      </w:r>
    </w:p>
    <w:p w:rsidR="00F4731E" w:rsidRPr="00A770F6" w:rsidRDefault="00F4731E" w:rsidP="00EE6E48">
      <w:pPr>
        <w:ind w:firstLine="567"/>
        <w:jc w:val="both"/>
        <w:rPr>
          <w:color w:val="auto"/>
          <w:sz w:val="24"/>
          <w:szCs w:val="24"/>
          <w:lang w:val="ru-RU"/>
        </w:rPr>
      </w:pPr>
      <w:r w:rsidRPr="00A770F6">
        <w:rPr>
          <w:color w:val="auto"/>
          <w:sz w:val="24"/>
          <w:szCs w:val="24"/>
          <w:lang w:val="ru-RU"/>
        </w:rPr>
        <w:t xml:space="preserve">Због тога су веома значајне еставеле </w:t>
      </w:r>
      <w:r>
        <w:rPr>
          <w:color w:val="auto"/>
          <w:sz w:val="24"/>
          <w:szCs w:val="24"/>
          <w:lang w:val="sr-Cyrl-BA"/>
        </w:rPr>
        <w:t>у</w:t>
      </w:r>
      <w:r w:rsidRPr="00A770F6">
        <w:rPr>
          <w:color w:val="auto"/>
          <w:sz w:val="24"/>
          <w:szCs w:val="24"/>
          <w:lang w:val="ru-RU"/>
        </w:rPr>
        <w:t xml:space="preserve"> Дабарском пољу (Љељешница) и Фатничком пољу (Лепирница и бројне еставеле дуж јужног обода Фатничког поља). Понори и повремена врела, у периоду кад су под успором, такође омогућавају излазак гаовице из </w:t>
      </w:r>
      <w:r w:rsidRPr="00A770F6">
        <w:rPr>
          <w:color w:val="auto"/>
          <w:sz w:val="24"/>
          <w:szCs w:val="24"/>
          <w:lang w:val="ru-RU"/>
        </w:rPr>
        <w:lastRenderedPageBreak/>
        <w:t>подземља. Повремена врела Обод и Баба повремено имају функцију понора (могу се сматрати и еставелама), а кроз Пасмицу у Фатничком пољу и Поникве у Дабарском пољу, вода повремено и краткотрајно истиче па је и кроз њих омогућена комуникација подземље – повремено језеро.</w:t>
      </w:r>
    </w:p>
    <w:p w:rsidR="00F4731E" w:rsidRPr="00A770F6" w:rsidRDefault="00F4731E" w:rsidP="00EE6E48">
      <w:pPr>
        <w:ind w:firstLine="567"/>
        <w:jc w:val="both"/>
        <w:rPr>
          <w:color w:val="auto"/>
          <w:sz w:val="24"/>
          <w:szCs w:val="24"/>
          <w:lang w:val="ru-RU"/>
        </w:rPr>
      </w:pPr>
      <w:r w:rsidRPr="00A770F6">
        <w:rPr>
          <w:color w:val="auto"/>
          <w:sz w:val="24"/>
          <w:szCs w:val="24"/>
          <w:lang w:val="ru-RU"/>
        </w:rPr>
        <w:t>Осим у ријеци Заломци и притокама, присуство гаовице је регистровано и у води тока Вријеке и понора Поникве у Дабарском пољу, к</w:t>
      </w:r>
      <w:r w:rsidR="00EE6E48">
        <w:rPr>
          <w:color w:val="auto"/>
          <w:sz w:val="24"/>
          <w:szCs w:val="24"/>
          <w:lang w:val="ru-RU"/>
        </w:rPr>
        <w:t>а</w:t>
      </w:r>
      <w:r w:rsidRPr="00A770F6">
        <w:rPr>
          <w:color w:val="auto"/>
          <w:sz w:val="24"/>
          <w:szCs w:val="24"/>
          <w:lang w:val="ru-RU"/>
        </w:rPr>
        <w:t>о и у понору Пасмице у Фатничком пољу. За разлику од поповске гаовице (</w:t>
      </w:r>
      <w:r w:rsidRPr="00AD4224">
        <w:rPr>
          <w:i/>
          <w:color w:val="auto"/>
          <w:sz w:val="24"/>
          <w:szCs w:val="24"/>
        </w:rPr>
        <w:t>Paraphoxinus</w:t>
      </w:r>
      <w:r w:rsidRPr="00A770F6">
        <w:rPr>
          <w:i/>
          <w:color w:val="auto"/>
          <w:sz w:val="24"/>
          <w:szCs w:val="24"/>
          <w:lang w:val="ru-RU"/>
        </w:rPr>
        <w:t xml:space="preserve"> </w:t>
      </w:r>
      <w:r w:rsidRPr="00AD4224">
        <w:rPr>
          <w:i/>
          <w:color w:val="auto"/>
          <w:sz w:val="24"/>
          <w:szCs w:val="24"/>
        </w:rPr>
        <w:t>ghetaldi</w:t>
      </w:r>
      <w:r w:rsidRPr="00A770F6">
        <w:rPr>
          <w:color w:val="auto"/>
          <w:sz w:val="24"/>
          <w:szCs w:val="24"/>
          <w:lang w:val="ru-RU"/>
        </w:rPr>
        <w:t>) и требињске гаовице (</w:t>
      </w:r>
      <w:r w:rsidRPr="00AD4224">
        <w:rPr>
          <w:i/>
          <w:color w:val="auto"/>
          <w:sz w:val="24"/>
          <w:szCs w:val="24"/>
        </w:rPr>
        <w:t>Paraphoxinus</w:t>
      </w:r>
      <w:r w:rsidRPr="00A770F6">
        <w:rPr>
          <w:i/>
          <w:color w:val="auto"/>
          <w:sz w:val="24"/>
          <w:szCs w:val="24"/>
          <w:lang w:val="ru-RU"/>
        </w:rPr>
        <w:t xml:space="preserve"> </w:t>
      </w:r>
      <w:r w:rsidRPr="00AD4224">
        <w:rPr>
          <w:i/>
          <w:color w:val="auto"/>
          <w:sz w:val="24"/>
          <w:szCs w:val="24"/>
        </w:rPr>
        <w:t>pstrossi</w:t>
      </w:r>
      <w:r w:rsidRPr="00A770F6">
        <w:rPr>
          <w:color w:val="auto"/>
          <w:sz w:val="24"/>
          <w:szCs w:val="24"/>
          <w:lang w:val="ru-RU"/>
        </w:rPr>
        <w:t>), које су имале значајног удјела у исхрани локалног становништва, гатачка гаовица је малобројна и претежно служи у ланцу исхране салмонидних врста.</w:t>
      </w:r>
    </w:p>
    <w:p w:rsidR="00F4731E" w:rsidRDefault="00F4731E" w:rsidP="00EE6E48">
      <w:pPr>
        <w:ind w:firstLine="567"/>
        <w:jc w:val="both"/>
        <w:rPr>
          <w:color w:val="auto"/>
          <w:sz w:val="24"/>
          <w:szCs w:val="24"/>
          <w:lang w:val="sr-Cyrl-BA"/>
        </w:rPr>
      </w:pPr>
      <w:r w:rsidRPr="00A770F6">
        <w:rPr>
          <w:color w:val="auto"/>
          <w:sz w:val="24"/>
          <w:szCs w:val="24"/>
          <w:lang w:val="ru-RU"/>
        </w:rPr>
        <w:t xml:space="preserve">Познато је да су у више наврата прикупљани узорци гаовице ради анализе. Посљедњи пут су узимани узорци гаовице у Дабарском пољу (август 2007.год.) за потребе међународног пројекта </w:t>
      </w:r>
      <w:r w:rsidR="00EE6E48">
        <w:rPr>
          <w:color w:val="auto"/>
          <w:sz w:val="24"/>
          <w:szCs w:val="24"/>
          <w:lang w:val="ru-RU"/>
        </w:rPr>
        <w:t>''</w:t>
      </w:r>
      <w:r w:rsidRPr="00A770F6">
        <w:rPr>
          <w:color w:val="auto"/>
          <w:sz w:val="24"/>
          <w:szCs w:val="24"/>
          <w:lang w:val="ru-RU"/>
        </w:rPr>
        <w:t>Угрожене ендемске врсте риба у сливовима Неретве, Требишњице и Мораче</w:t>
      </w:r>
      <w:r w:rsidR="00EE6E48">
        <w:rPr>
          <w:color w:val="auto"/>
          <w:sz w:val="24"/>
          <w:szCs w:val="24"/>
          <w:lang w:val="ru-RU"/>
        </w:rPr>
        <w:t>''</w:t>
      </w:r>
      <w:r w:rsidRPr="00A770F6">
        <w:rPr>
          <w:color w:val="auto"/>
          <w:sz w:val="24"/>
          <w:szCs w:val="24"/>
          <w:lang w:val="ru-RU"/>
        </w:rPr>
        <w:t xml:space="preserve">, али се не располаже са резултатима ових истраживања. </w:t>
      </w:r>
    </w:p>
    <w:p w:rsidR="00F4731E" w:rsidRPr="00A770F6" w:rsidRDefault="00F4731E" w:rsidP="001D5DD7">
      <w:pPr>
        <w:ind w:firstLine="567"/>
        <w:jc w:val="both"/>
        <w:rPr>
          <w:color w:val="auto"/>
          <w:sz w:val="24"/>
          <w:szCs w:val="24"/>
          <w:lang w:val="ru-RU"/>
        </w:rPr>
      </w:pPr>
      <w:r w:rsidRPr="00A770F6">
        <w:rPr>
          <w:color w:val="auto"/>
          <w:sz w:val="24"/>
          <w:szCs w:val="24"/>
          <w:lang w:val="ru-RU"/>
        </w:rPr>
        <w:t xml:space="preserve">Поред гаовице, ток Вријеке је станиште и тритона (водоземаца са крљуштима), видре и поточне пастрмке. </w:t>
      </w:r>
    </w:p>
    <w:p w:rsidR="00F4731E" w:rsidRPr="00A770F6" w:rsidRDefault="00F4731E" w:rsidP="001D5DD7">
      <w:pPr>
        <w:ind w:firstLine="567"/>
        <w:jc w:val="both"/>
        <w:rPr>
          <w:color w:val="auto"/>
          <w:sz w:val="24"/>
          <w:szCs w:val="24"/>
          <w:lang w:val="ru-RU"/>
        </w:rPr>
      </w:pPr>
      <w:r w:rsidRPr="00A770F6">
        <w:rPr>
          <w:color w:val="auto"/>
          <w:sz w:val="24"/>
          <w:szCs w:val="24"/>
          <w:lang w:val="ru-RU"/>
        </w:rPr>
        <w:t xml:space="preserve">У претходном периоду акумулација Клиње у Гатачком пољу порибљена је пастрмком. </w:t>
      </w:r>
    </w:p>
    <w:p w:rsidR="00F4731E" w:rsidRPr="00A770F6" w:rsidRDefault="00F4731E" w:rsidP="001D5DD7">
      <w:pPr>
        <w:ind w:firstLine="567"/>
        <w:jc w:val="both"/>
        <w:rPr>
          <w:color w:val="auto"/>
          <w:sz w:val="24"/>
          <w:szCs w:val="24"/>
          <w:lang w:val="ru-RU"/>
        </w:rPr>
      </w:pPr>
      <w:r w:rsidRPr="00A770F6">
        <w:rPr>
          <w:color w:val="auto"/>
          <w:sz w:val="24"/>
          <w:szCs w:val="24"/>
          <w:lang w:val="ru-RU"/>
        </w:rPr>
        <w:t>Обзиром да је наишла на услове који јој веома погодују (чиста вода богата кисеоником) пастрмка је показала велики прираст. Када има воде у водотоцима у Гатачком пољу, ова рибља врста се може срести и у њима (ван акумулације). Такође, примијећена је и појава да се појавом пастрмки у водотоцима смањује број гаовица, што је посљедица чињенице да се гаовица налази у ланцу исхране пастрмке.</w:t>
      </w:r>
    </w:p>
    <w:p w:rsidR="00521892" w:rsidRDefault="00521892" w:rsidP="00135DD8">
      <w:pPr>
        <w:ind w:firstLine="567"/>
        <w:rPr>
          <w:b/>
          <w:i/>
          <w:color w:val="auto"/>
          <w:sz w:val="24"/>
          <w:szCs w:val="24"/>
          <w:lang w:val="sr-Cyrl-BA"/>
        </w:rPr>
      </w:pPr>
    </w:p>
    <w:p w:rsidR="002F63A3" w:rsidRPr="004A2D04" w:rsidRDefault="00F5679F" w:rsidP="004A2D04">
      <w:pPr>
        <w:ind w:firstLine="567"/>
        <w:jc w:val="both"/>
        <w:outlineLvl w:val="2"/>
        <w:rPr>
          <w:b/>
          <w:color w:val="000000" w:themeColor="text1"/>
          <w:sz w:val="24"/>
          <w:szCs w:val="24"/>
          <w:lang w:val="sr-Cyrl-CS"/>
        </w:rPr>
      </w:pPr>
      <w:bookmarkStart w:id="61" w:name="_Toc346272208"/>
      <w:r w:rsidRPr="00F5679F">
        <w:rPr>
          <w:b/>
          <w:color w:val="000000" w:themeColor="text1"/>
          <w:sz w:val="24"/>
          <w:szCs w:val="24"/>
          <w:lang w:val="sr-Cyrl-CS"/>
        </w:rPr>
        <w:t>Преглед основних карактеристика пејзажа</w:t>
      </w:r>
      <w:bookmarkEnd w:id="61"/>
    </w:p>
    <w:p w:rsidR="0027559F" w:rsidRPr="00A770F6" w:rsidRDefault="0027559F" w:rsidP="0027559F">
      <w:pPr>
        <w:ind w:firstLine="567"/>
        <w:jc w:val="both"/>
        <w:rPr>
          <w:sz w:val="24"/>
          <w:szCs w:val="24"/>
          <w:lang w:val="ru-RU"/>
        </w:rPr>
      </w:pPr>
      <w:r w:rsidRPr="00A770F6">
        <w:rPr>
          <w:sz w:val="24"/>
          <w:szCs w:val="24"/>
          <w:lang w:val="ru-RU"/>
        </w:rPr>
        <w:t xml:space="preserve">Просторна диференцијација пејзажа општине Невесиње је веома изражена, како на хоризонталном тако и на вертикалном профилу од 800 до 2000 </w:t>
      </w:r>
      <w:r>
        <w:rPr>
          <w:sz w:val="24"/>
          <w:szCs w:val="24"/>
        </w:rPr>
        <w:t>m</w:t>
      </w:r>
      <w:r w:rsidRPr="00A770F6">
        <w:rPr>
          <w:sz w:val="24"/>
          <w:szCs w:val="24"/>
          <w:lang w:val="ru-RU"/>
        </w:rPr>
        <w:t xml:space="preserve"> над морем. Она се огледа у веома различитој структури, динамици и продукцији екосистема, тј. у различитим природним потенцијалима и свим облицима надградње друштвених структура и људских творевина на овом простору.</w:t>
      </w:r>
    </w:p>
    <w:p w:rsidR="0027559F" w:rsidRPr="00A770F6" w:rsidRDefault="0027559F" w:rsidP="00465022">
      <w:pPr>
        <w:ind w:firstLine="567"/>
        <w:jc w:val="both"/>
        <w:rPr>
          <w:sz w:val="24"/>
          <w:szCs w:val="24"/>
          <w:lang w:val="ru-RU"/>
        </w:rPr>
      </w:pPr>
      <w:r w:rsidRPr="00A770F6">
        <w:rPr>
          <w:sz w:val="24"/>
          <w:szCs w:val="24"/>
          <w:lang w:val="ru-RU"/>
        </w:rPr>
        <w:t xml:space="preserve">У најнижем дијелу Невесињског поља, на релативно малом простору, развијени су мали екосистеми карбонатног типа, текућег, стајаћег барског и акумулационог карактера са вјештачком акумулациом </w:t>
      </w:r>
      <w:r>
        <w:rPr>
          <w:sz w:val="24"/>
          <w:szCs w:val="24"/>
          <w:lang w:val="sr-Cyrl-CS"/>
        </w:rPr>
        <w:t>''</w:t>
      </w:r>
      <w:r w:rsidRPr="00A770F6">
        <w:rPr>
          <w:sz w:val="24"/>
          <w:szCs w:val="24"/>
          <w:lang w:val="ru-RU"/>
        </w:rPr>
        <w:t>Алаговац</w:t>
      </w:r>
      <w:r>
        <w:rPr>
          <w:sz w:val="24"/>
          <w:szCs w:val="24"/>
          <w:lang w:val="sr-Cyrl-CS"/>
        </w:rPr>
        <w:t>''</w:t>
      </w:r>
      <w:r w:rsidRPr="00A770F6">
        <w:rPr>
          <w:sz w:val="24"/>
          <w:szCs w:val="24"/>
          <w:lang w:val="ru-RU"/>
        </w:rPr>
        <w:t xml:space="preserve">. </w:t>
      </w:r>
    </w:p>
    <w:p w:rsidR="00465022" w:rsidRPr="00A770F6" w:rsidRDefault="0027559F" w:rsidP="00465022">
      <w:pPr>
        <w:ind w:firstLine="567"/>
        <w:jc w:val="both"/>
        <w:rPr>
          <w:sz w:val="24"/>
          <w:szCs w:val="24"/>
          <w:lang w:val="ru-RU"/>
        </w:rPr>
      </w:pPr>
      <w:r w:rsidRPr="00A770F6">
        <w:rPr>
          <w:sz w:val="24"/>
          <w:szCs w:val="24"/>
          <w:lang w:val="ru-RU"/>
        </w:rPr>
        <w:t>Највећи дио Невесињског поља заузимају различити хигрофилни, мезофилни и ксерофилни екосистеми нешумског типа са заступљеним пашњацима и карстним рељефом, док један доста мањи дио чине обрадиве површине и појасеви интензивне пољопривредне п</w:t>
      </w:r>
      <w:r w:rsidR="003521A3">
        <w:rPr>
          <w:sz w:val="24"/>
          <w:szCs w:val="24"/>
          <w:lang w:val="ru-RU"/>
        </w:rPr>
        <w:t>р</w:t>
      </w:r>
      <w:r w:rsidRPr="00A770F6">
        <w:rPr>
          <w:sz w:val="24"/>
          <w:szCs w:val="24"/>
          <w:lang w:val="ru-RU"/>
        </w:rPr>
        <w:t>оизводње.</w:t>
      </w:r>
    </w:p>
    <w:p w:rsidR="0027559F" w:rsidRPr="00A770F6" w:rsidRDefault="0027559F" w:rsidP="00465022">
      <w:pPr>
        <w:ind w:firstLine="567"/>
        <w:jc w:val="both"/>
        <w:rPr>
          <w:sz w:val="24"/>
          <w:szCs w:val="24"/>
          <w:lang w:val="ru-RU"/>
        </w:rPr>
      </w:pPr>
      <w:r w:rsidRPr="00A770F6">
        <w:rPr>
          <w:sz w:val="24"/>
          <w:szCs w:val="24"/>
          <w:lang w:val="ru-RU"/>
        </w:rPr>
        <w:t>На странама околних падина планина Вележ, Црна Гора, Црвањ, Бјелашница и подручја Трусине, окренут према Невесињском пољу, изузев поменутог карстног пејзажа, дјелимично преовлађују појасеви церових и букових шума, што је нарочито изражено у југозападним подручјима општине.</w:t>
      </w:r>
    </w:p>
    <w:p w:rsidR="0027559F" w:rsidRPr="00762D25" w:rsidRDefault="0027559F" w:rsidP="00465022">
      <w:pPr>
        <w:ind w:firstLine="567"/>
        <w:jc w:val="both"/>
        <w:rPr>
          <w:sz w:val="24"/>
          <w:szCs w:val="24"/>
          <w:lang w:val="sr-Cyrl-BA"/>
        </w:rPr>
      </w:pPr>
      <w:r w:rsidRPr="00A770F6">
        <w:rPr>
          <w:sz w:val="24"/>
          <w:szCs w:val="24"/>
          <w:lang w:val="ru-RU"/>
        </w:rPr>
        <w:t>Изнад појасева церових и букових шума, на падинама поменутих планина, развија се појас јелових шума, док су сами врхови и највише падине претрпјеле губитке шумског екосистема и њихово мјесто су заузеле, данас развијене рудине на кречњацима и доломитима, које се истичу као пашњаци.</w:t>
      </w:r>
    </w:p>
    <w:p w:rsidR="0027559F" w:rsidRPr="00A770F6" w:rsidRDefault="0027559F" w:rsidP="00465022">
      <w:pPr>
        <w:ind w:firstLine="567"/>
        <w:jc w:val="both"/>
        <w:rPr>
          <w:sz w:val="24"/>
          <w:szCs w:val="24"/>
          <w:lang w:val="ru-RU"/>
        </w:rPr>
      </w:pPr>
      <w:r w:rsidRPr="00A770F6">
        <w:rPr>
          <w:sz w:val="24"/>
          <w:szCs w:val="24"/>
          <w:lang w:val="sr-Cyrl-BA"/>
        </w:rPr>
        <w:t xml:space="preserve">Што се тиче друштвених структура и људских творевина које доминирају пејзажом општине Невесиње, најзаступљеније су у југоисточном дијелу Невесињског поља, гдје је смјештено уже градско подручје са приградским насељима, као и на његовим ободима гдје се надзиру сеоска подручја. </w:t>
      </w:r>
      <w:r w:rsidRPr="00A770F6">
        <w:rPr>
          <w:sz w:val="24"/>
          <w:szCs w:val="24"/>
          <w:lang w:val="ru-RU"/>
        </w:rPr>
        <w:t>Због слабе економске развијености ове области, пејзажом се не истичу већи инфраструктурни објекти и привредне цјелине.</w:t>
      </w:r>
    </w:p>
    <w:p w:rsidR="007635DB" w:rsidRDefault="007635DB" w:rsidP="003F6F77">
      <w:pPr>
        <w:pStyle w:val="BodyText2"/>
        <w:widowControl w:val="0"/>
        <w:spacing w:line="240" w:lineRule="auto"/>
        <w:ind w:firstLine="0"/>
        <w:rPr>
          <w:szCs w:val="24"/>
          <w:lang w:val="sr-Cyrl-CS"/>
        </w:rPr>
      </w:pPr>
    </w:p>
    <w:p w:rsidR="00FE4166" w:rsidRPr="008E3AE8" w:rsidRDefault="00FE4166" w:rsidP="006C6C26">
      <w:pPr>
        <w:ind w:firstLine="567"/>
        <w:jc w:val="both"/>
        <w:rPr>
          <w:b/>
          <w:sz w:val="24"/>
          <w:szCs w:val="24"/>
          <w:lang w:val="sr-Latn-BA"/>
        </w:rPr>
      </w:pPr>
      <w:r w:rsidRPr="00BF4670">
        <w:rPr>
          <w:b/>
          <w:sz w:val="24"/>
          <w:szCs w:val="24"/>
        </w:rPr>
        <w:lastRenderedPageBreak/>
        <w:t xml:space="preserve">Заштићена и потенцијално заштићена подручја на територији </w:t>
      </w:r>
      <w:r w:rsidR="003D7FD2">
        <w:rPr>
          <w:b/>
          <w:sz w:val="24"/>
          <w:szCs w:val="24"/>
          <w:lang w:val="sr-Cyrl-BA"/>
        </w:rPr>
        <w:t>општине Невесиње</w:t>
      </w:r>
    </w:p>
    <w:p w:rsidR="00FE4166" w:rsidRDefault="00FE4166" w:rsidP="00FE4166">
      <w:pPr>
        <w:pStyle w:val="Default"/>
        <w:jc w:val="both"/>
        <w:rPr>
          <w:rFonts w:ascii="Times New Roman" w:hAnsi="Times New Roman" w:cs="Times New Roman"/>
        </w:rPr>
      </w:pPr>
    </w:p>
    <w:p w:rsidR="008A7EB9" w:rsidRPr="0065119A" w:rsidRDefault="0065119A" w:rsidP="0065119A">
      <w:pPr>
        <w:ind w:firstLine="567"/>
        <w:jc w:val="both"/>
        <w:rPr>
          <w:sz w:val="24"/>
          <w:szCs w:val="24"/>
          <w:lang w:val="sr-Cyrl-RS"/>
        </w:rPr>
      </w:pPr>
      <w:r>
        <w:rPr>
          <w:sz w:val="24"/>
          <w:szCs w:val="24"/>
          <w:lang w:val="sr-Cyrl-RS"/>
        </w:rPr>
        <w:t xml:space="preserve">На територији </w:t>
      </w:r>
      <w:r w:rsidR="00614577">
        <w:rPr>
          <w:sz w:val="24"/>
          <w:szCs w:val="24"/>
          <w:lang w:val="sr-Cyrl-RS"/>
        </w:rPr>
        <w:t xml:space="preserve">општине </w:t>
      </w:r>
      <w:r w:rsidR="006A035C">
        <w:rPr>
          <w:sz w:val="24"/>
          <w:szCs w:val="24"/>
          <w:lang w:val="sr-Cyrl-RS"/>
        </w:rPr>
        <w:t>Н</w:t>
      </w:r>
      <w:r w:rsidR="00614577">
        <w:rPr>
          <w:sz w:val="24"/>
          <w:szCs w:val="24"/>
          <w:lang w:val="sr-Cyrl-RS"/>
        </w:rPr>
        <w:t>евесиње</w:t>
      </w:r>
      <w:r>
        <w:rPr>
          <w:sz w:val="24"/>
          <w:szCs w:val="24"/>
          <w:lang w:val="sr-Cyrl-RS"/>
        </w:rPr>
        <w:t xml:space="preserve"> нема заштићених подручја п</w:t>
      </w:r>
      <w:r w:rsidR="008A7EB9" w:rsidRPr="005F0D04">
        <w:rPr>
          <w:sz w:val="24"/>
          <w:szCs w:val="24"/>
          <w:lang w:val="sr-Cyrl-RS"/>
        </w:rPr>
        <w:t>рема националним прописима</w:t>
      </w:r>
      <w:r>
        <w:rPr>
          <w:sz w:val="24"/>
          <w:szCs w:val="24"/>
          <w:lang w:val="sr-Cyrl-RS"/>
        </w:rPr>
        <w:t xml:space="preserve">. </w:t>
      </w:r>
    </w:p>
    <w:p w:rsidR="00614577" w:rsidRDefault="00614577" w:rsidP="00614577">
      <w:pPr>
        <w:ind w:firstLine="567"/>
        <w:jc w:val="both"/>
        <w:rPr>
          <w:sz w:val="24"/>
          <w:szCs w:val="24"/>
        </w:rPr>
      </w:pPr>
      <w:r w:rsidRPr="006C39AF">
        <w:rPr>
          <w:sz w:val="24"/>
          <w:szCs w:val="24"/>
          <w:lang w:val="sr-Cyrl-RS"/>
        </w:rPr>
        <w:t>Измјенама и допунама Просторног плана Републике Српске до 2025.</w:t>
      </w:r>
      <w:r w:rsidRPr="006C39AF">
        <w:rPr>
          <w:b/>
          <w:sz w:val="24"/>
          <w:szCs w:val="24"/>
          <w:lang w:val="sr-Cyrl-RS"/>
        </w:rPr>
        <w:t xml:space="preserve"> </w:t>
      </w:r>
      <w:r w:rsidRPr="006C39AF">
        <w:rPr>
          <w:sz w:val="24"/>
          <w:szCs w:val="24"/>
        </w:rPr>
        <w:t>подручја планиран</w:t>
      </w:r>
      <w:r w:rsidRPr="006C39AF">
        <w:rPr>
          <w:sz w:val="24"/>
          <w:szCs w:val="24"/>
          <w:lang w:val="sr-Cyrl-RS"/>
        </w:rPr>
        <w:t>а</w:t>
      </w:r>
      <w:r w:rsidRPr="006C39AF">
        <w:rPr>
          <w:sz w:val="24"/>
          <w:szCs w:val="24"/>
        </w:rPr>
        <w:t xml:space="preserve"> за успостављање заштите у планском периоду по IUCN класификацији</w:t>
      </w:r>
      <w:r w:rsidRPr="006C39AF">
        <w:rPr>
          <w:sz w:val="24"/>
          <w:szCs w:val="24"/>
          <w:lang w:val="sr-Cyrl-RS"/>
        </w:rPr>
        <w:t xml:space="preserve">, а која се налазе </w:t>
      </w:r>
      <w:r>
        <w:rPr>
          <w:sz w:val="24"/>
          <w:szCs w:val="24"/>
          <w:lang w:val="sr-Cyrl-RS"/>
        </w:rPr>
        <w:t>на подручју општине Невесиње су</w:t>
      </w:r>
      <w:r>
        <w:rPr>
          <w:sz w:val="24"/>
          <w:szCs w:val="24"/>
        </w:rPr>
        <w:t xml:space="preserve">: </w:t>
      </w:r>
    </w:p>
    <w:p w:rsidR="00614577" w:rsidRDefault="00614577" w:rsidP="00614577">
      <w:pPr>
        <w:ind w:firstLine="720"/>
        <w:jc w:val="both"/>
        <w:rPr>
          <w:sz w:val="24"/>
          <w:szCs w:val="24"/>
        </w:rPr>
      </w:pPr>
    </w:p>
    <w:p w:rsidR="00614577" w:rsidRPr="00905982" w:rsidRDefault="00614577" w:rsidP="00E21D41">
      <w:pPr>
        <w:pStyle w:val="ListParagraph"/>
        <w:numPr>
          <w:ilvl w:val="0"/>
          <w:numId w:val="13"/>
        </w:numPr>
        <w:ind w:left="1418" w:hanging="283"/>
        <w:jc w:val="both"/>
        <w:rPr>
          <w:sz w:val="24"/>
          <w:szCs w:val="24"/>
          <w:lang w:val="sr-Cyrl-RS"/>
        </w:rPr>
      </w:pPr>
      <w:r>
        <w:rPr>
          <w:sz w:val="24"/>
          <w:szCs w:val="24"/>
        </w:rPr>
        <w:t>Бјеласница</w:t>
      </w:r>
      <w:r>
        <w:rPr>
          <w:sz w:val="24"/>
          <w:szCs w:val="24"/>
          <w:lang w:val="sr-Cyrl-RS"/>
        </w:rPr>
        <w:t>-</w:t>
      </w:r>
      <w:r>
        <w:rPr>
          <w:sz w:val="24"/>
          <w:szCs w:val="24"/>
          <w:lang w:val="hr-BA"/>
        </w:rPr>
        <w:t>парк природе</w:t>
      </w:r>
      <w:r w:rsidRPr="006C39AF">
        <w:rPr>
          <w:sz w:val="24"/>
          <w:szCs w:val="24"/>
          <w:lang w:val="sr-Cyrl-RS"/>
        </w:rPr>
        <w:t xml:space="preserve">, </w:t>
      </w:r>
      <w:r>
        <w:rPr>
          <w:sz w:val="24"/>
          <w:szCs w:val="24"/>
          <w:lang w:val="hr-BA"/>
        </w:rPr>
        <w:t xml:space="preserve">категорије </w:t>
      </w:r>
      <w:r w:rsidRPr="006C39AF">
        <w:rPr>
          <w:sz w:val="24"/>
          <w:szCs w:val="24"/>
        </w:rPr>
        <w:t xml:space="preserve">V </w:t>
      </w:r>
      <w:r>
        <w:rPr>
          <w:sz w:val="24"/>
          <w:szCs w:val="24"/>
        </w:rPr>
        <w:t>а налази се на подручју општина Билећа, Гацко и Невесиње,</w:t>
      </w:r>
    </w:p>
    <w:p w:rsidR="00614577" w:rsidRPr="008138CE" w:rsidRDefault="00614577" w:rsidP="00E21D41">
      <w:pPr>
        <w:pStyle w:val="ListParagraph"/>
        <w:numPr>
          <w:ilvl w:val="0"/>
          <w:numId w:val="13"/>
        </w:numPr>
        <w:ind w:left="1418" w:hanging="283"/>
        <w:jc w:val="both"/>
        <w:rPr>
          <w:sz w:val="24"/>
          <w:szCs w:val="24"/>
          <w:lang w:val="sr-Cyrl-RS"/>
        </w:rPr>
      </w:pPr>
      <w:r>
        <w:rPr>
          <w:sz w:val="24"/>
          <w:szCs w:val="24"/>
          <w:lang w:val="hr-BA"/>
        </w:rPr>
        <w:t>Вележ-</w:t>
      </w:r>
      <w:r w:rsidRPr="00B34F10">
        <w:rPr>
          <w:sz w:val="24"/>
          <w:szCs w:val="24"/>
          <w:lang w:val="hr-BA"/>
        </w:rPr>
        <w:t xml:space="preserve"> </w:t>
      </w:r>
      <w:r>
        <w:rPr>
          <w:sz w:val="24"/>
          <w:szCs w:val="24"/>
          <w:lang w:val="hr-BA"/>
        </w:rPr>
        <w:t>парк природе</w:t>
      </w:r>
      <w:r w:rsidRPr="006C39AF">
        <w:rPr>
          <w:sz w:val="24"/>
          <w:szCs w:val="24"/>
          <w:lang w:val="sr-Cyrl-RS"/>
        </w:rPr>
        <w:t xml:space="preserve">, </w:t>
      </w:r>
      <w:r>
        <w:rPr>
          <w:sz w:val="24"/>
          <w:szCs w:val="24"/>
          <w:lang w:val="hr-BA"/>
        </w:rPr>
        <w:t xml:space="preserve">категорије </w:t>
      </w:r>
      <w:r w:rsidRPr="006C39AF">
        <w:rPr>
          <w:sz w:val="24"/>
          <w:szCs w:val="24"/>
        </w:rPr>
        <w:t xml:space="preserve">V </w:t>
      </w:r>
      <w:r>
        <w:rPr>
          <w:sz w:val="24"/>
          <w:szCs w:val="24"/>
        </w:rPr>
        <w:t>а налази се на подручју општина Невесиње и Источни Мостар.</w:t>
      </w:r>
    </w:p>
    <w:p w:rsidR="00614577" w:rsidRDefault="00614577" w:rsidP="006F6BD0">
      <w:pPr>
        <w:ind w:firstLine="567"/>
        <w:jc w:val="both"/>
        <w:rPr>
          <w:sz w:val="24"/>
          <w:szCs w:val="24"/>
          <w:lang w:val="sr-Cyrl-RS"/>
        </w:rPr>
      </w:pPr>
    </w:p>
    <w:p w:rsidR="00614577" w:rsidRDefault="00614577" w:rsidP="00614577">
      <w:pPr>
        <w:ind w:firstLine="567"/>
        <w:jc w:val="both"/>
        <w:rPr>
          <w:sz w:val="24"/>
          <w:szCs w:val="24"/>
          <w:shd w:val="clear" w:color="auto" w:fill="FFFFFF"/>
          <w:lang w:val="sr-Cyrl-RS"/>
        </w:rPr>
      </w:pPr>
      <w:r w:rsidRPr="00EA15A8">
        <w:rPr>
          <w:sz w:val="24"/>
          <w:szCs w:val="24"/>
          <w:shd w:val="clear" w:color="auto" w:fill="FFFFFF"/>
          <w:lang w:val="sr-Cyrl-RS"/>
        </w:rPr>
        <w:t>Потенцијалн</w:t>
      </w:r>
      <w:r>
        <w:rPr>
          <w:sz w:val="24"/>
          <w:szCs w:val="24"/>
          <w:shd w:val="clear" w:color="auto" w:fill="FFFFFF"/>
          <w:lang w:val="sr-Cyrl-RS"/>
        </w:rPr>
        <w:t>о</w:t>
      </w:r>
      <w:r w:rsidRPr="00EA15A8">
        <w:rPr>
          <w:sz w:val="24"/>
          <w:szCs w:val="24"/>
          <w:shd w:val="clear" w:color="auto" w:fill="FFFFFF"/>
          <w:lang w:val="sr-Cyrl-RS"/>
        </w:rPr>
        <w:t xml:space="preserve"> подручј</w:t>
      </w:r>
      <w:r>
        <w:rPr>
          <w:sz w:val="24"/>
          <w:szCs w:val="24"/>
          <w:shd w:val="clear" w:color="auto" w:fill="FFFFFF"/>
          <w:lang w:val="sr-Cyrl-RS"/>
        </w:rPr>
        <w:t>е</w:t>
      </w:r>
      <w:r w:rsidRPr="00EA15A8">
        <w:rPr>
          <w:sz w:val="24"/>
          <w:szCs w:val="24"/>
          <w:shd w:val="clear" w:color="auto" w:fill="FFFFFF"/>
          <w:lang w:val="sr-Cyrl-RS"/>
        </w:rPr>
        <w:t xml:space="preserve"> за Еколошку мрежу према </w:t>
      </w:r>
      <w:r w:rsidRPr="00EA15A8">
        <w:rPr>
          <w:sz w:val="24"/>
          <w:szCs w:val="24"/>
          <w:shd w:val="clear" w:color="auto" w:fill="FFFFFF"/>
        </w:rPr>
        <w:t>Измјен</w:t>
      </w:r>
      <w:r w:rsidRPr="00EA15A8">
        <w:rPr>
          <w:sz w:val="24"/>
          <w:szCs w:val="24"/>
          <w:shd w:val="clear" w:color="auto" w:fill="FFFFFF"/>
          <w:lang w:val="sr-Cyrl-RS"/>
        </w:rPr>
        <w:t>ама</w:t>
      </w:r>
      <w:r w:rsidRPr="00EA15A8">
        <w:rPr>
          <w:sz w:val="24"/>
          <w:szCs w:val="24"/>
          <w:shd w:val="clear" w:color="auto" w:fill="FFFFFF"/>
        </w:rPr>
        <w:t xml:space="preserve"> и допун</w:t>
      </w:r>
      <w:r w:rsidRPr="00EA15A8">
        <w:rPr>
          <w:sz w:val="24"/>
          <w:szCs w:val="24"/>
          <w:shd w:val="clear" w:color="auto" w:fill="FFFFFF"/>
          <w:lang w:val="sr-Cyrl-RS"/>
        </w:rPr>
        <w:t>ама</w:t>
      </w:r>
      <w:r w:rsidRPr="00EA15A8">
        <w:rPr>
          <w:sz w:val="24"/>
          <w:szCs w:val="24"/>
          <w:shd w:val="clear" w:color="auto" w:fill="FFFFFF"/>
        </w:rPr>
        <w:t xml:space="preserve"> Просторног плана Републике Српске до 2025. </w:t>
      </w:r>
      <w:r w:rsidRPr="00EA15A8">
        <w:rPr>
          <w:sz w:val="24"/>
          <w:szCs w:val="24"/>
          <w:shd w:val="clear" w:color="auto" w:fill="FFFFFF"/>
          <w:lang w:val="sr-Cyrl-RS"/>
        </w:rPr>
        <w:t>г</w:t>
      </w:r>
      <w:r w:rsidRPr="00EA15A8">
        <w:rPr>
          <w:sz w:val="24"/>
          <w:szCs w:val="24"/>
          <w:shd w:val="clear" w:color="auto" w:fill="FFFFFF"/>
        </w:rPr>
        <w:t>одине</w:t>
      </w:r>
      <w:r w:rsidRPr="00EA15A8">
        <w:rPr>
          <w:sz w:val="24"/>
          <w:szCs w:val="24"/>
          <w:shd w:val="clear" w:color="auto" w:fill="FFFFFF"/>
          <w:lang w:val="sr-Cyrl-RS"/>
        </w:rPr>
        <w:t>, а која се налаз</w:t>
      </w:r>
      <w:r>
        <w:rPr>
          <w:sz w:val="24"/>
          <w:szCs w:val="24"/>
          <w:shd w:val="clear" w:color="auto" w:fill="FFFFFF"/>
          <w:lang w:val="sr-Cyrl-RS"/>
        </w:rPr>
        <w:t>и</w:t>
      </w:r>
      <w:r w:rsidRPr="00EA15A8">
        <w:rPr>
          <w:sz w:val="24"/>
          <w:szCs w:val="24"/>
          <w:shd w:val="clear" w:color="auto" w:fill="FFFFFF"/>
          <w:lang w:val="sr-Cyrl-RS"/>
        </w:rPr>
        <w:t xml:space="preserve"> на подручју </w:t>
      </w:r>
      <w:r>
        <w:rPr>
          <w:sz w:val="24"/>
          <w:szCs w:val="24"/>
          <w:shd w:val="clear" w:color="auto" w:fill="FFFFFF"/>
          <w:lang w:val="sr-Cyrl-RS"/>
        </w:rPr>
        <w:t>општине</w:t>
      </w:r>
      <w:r w:rsidRPr="00EA15A8">
        <w:rPr>
          <w:sz w:val="24"/>
          <w:szCs w:val="24"/>
          <w:shd w:val="clear" w:color="auto" w:fill="FFFFFF"/>
          <w:lang w:val="sr-Cyrl-RS"/>
        </w:rPr>
        <w:t xml:space="preserve"> </w:t>
      </w:r>
      <w:r>
        <w:rPr>
          <w:sz w:val="24"/>
          <w:szCs w:val="24"/>
          <w:shd w:val="clear" w:color="auto" w:fill="FFFFFF"/>
          <w:lang w:val="sr-Cyrl-BA"/>
        </w:rPr>
        <w:t>Невесиње су сљедеће</w:t>
      </w:r>
      <w:r w:rsidRPr="00EA15A8">
        <w:rPr>
          <w:sz w:val="24"/>
          <w:szCs w:val="24"/>
          <w:shd w:val="clear" w:color="auto" w:fill="FFFFFF"/>
          <w:lang w:val="sr-Cyrl-RS"/>
        </w:rPr>
        <w:t>:</w:t>
      </w:r>
    </w:p>
    <w:p w:rsidR="00614577" w:rsidRDefault="00614577" w:rsidP="006F6BD0">
      <w:pPr>
        <w:ind w:firstLine="567"/>
        <w:jc w:val="both"/>
        <w:rPr>
          <w:sz w:val="24"/>
          <w:szCs w:val="24"/>
          <w:lang w:val="sr-Cyrl-RS"/>
        </w:rPr>
      </w:pPr>
    </w:p>
    <w:p w:rsidR="00614577" w:rsidRPr="0052647E" w:rsidRDefault="00614577" w:rsidP="00E21D41">
      <w:pPr>
        <w:pStyle w:val="ListParagraph"/>
        <w:numPr>
          <w:ilvl w:val="0"/>
          <w:numId w:val="14"/>
        </w:numPr>
        <w:ind w:left="1418" w:hanging="283"/>
        <w:jc w:val="both"/>
        <w:rPr>
          <w:sz w:val="24"/>
          <w:szCs w:val="24"/>
          <w:lang w:val="sr-Cyrl-RS"/>
        </w:rPr>
      </w:pPr>
      <w:r>
        <w:rPr>
          <w:sz w:val="24"/>
          <w:szCs w:val="24"/>
          <w:lang w:val="hr-BA"/>
        </w:rPr>
        <w:t xml:space="preserve">Црвањ (тип Б-подручја од важности за заједницу-подручја у складу са Директивама о стаништима), налази се на подручју општина Калиновик и Невесиње површина </w:t>
      </w:r>
      <w:r w:rsidRPr="0052647E">
        <w:rPr>
          <w:color w:val="auto"/>
          <w:sz w:val="24"/>
          <w:szCs w:val="24"/>
        </w:rPr>
        <w:t xml:space="preserve">16986,23 </w:t>
      </w:r>
      <w:r w:rsidRPr="0052647E">
        <w:rPr>
          <w:sz w:val="24"/>
          <w:szCs w:val="24"/>
          <w:shd w:val="clear" w:color="auto" w:fill="FFFFFF"/>
          <w:lang w:val="sr-Latn-RS"/>
        </w:rPr>
        <w:t>h</w:t>
      </w:r>
      <w:r w:rsidRPr="0052647E">
        <w:rPr>
          <w:sz w:val="24"/>
          <w:szCs w:val="24"/>
          <w:shd w:val="clear" w:color="auto" w:fill="FFFFFF"/>
          <w:lang w:val="sr-Cyrl-RS"/>
        </w:rPr>
        <w:t>а</w:t>
      </w:r>
      <w:r>
        <w:rPr>
          <w:sz w:val="24"/>
          <w:szCs w:val="24"/>
          <w:shd w:val="clear" w:color="auto" w:fill="FFFFFF"/>
          <w:lang w:val="sr-Latn-RS"/>
        </w:rPr>
        <w:t>,</w:t>
      </w:r>
    </w:p>
    <w:p w:rsidR="00614577" w:rsidRPr="00D72E14" w:rsidRDefault="00614577" w:rsidP="00E21D41">
      <w:pPr>
        <w:pStyle w:val="ListParagraph"/>
        <w:numPr>
          <w:ilvl w:val="0"/>
          <w:numId w:val="14"/>
        </w:numPr>
        <w:ind w:left="1418" w:hanging="283"/>
        <w:jc w:val="both"/>
        <w:rPr>
          <w:sz w:val="24"/>
          <w:szCs w:val="24"/>
          <w:lang w:val="sr-Cyrl-RS"/>
        </w:rPr>
      </w:pPr>
      <w:r>
        <w:rPr>
          <w:sz w:val="24"/>
          <w:szCs w:val="24"/>
          <w:lang w:val="hr-BA"/>
        </w:rPr>
        <w:t>Вележ</w:t>
      </w:r>
      <w:r w:rsidRPr="00D72E14">
        <w:rPr>
          <w:sz w:val="24"/>
          <w:szCs w:val="24"/>
          <w:lang w:val="hr-BA"/>
        </w:rPr>
        <w:t xml:space="preserve"> </w:t>
      </w:r>
      <w:r>
        <w:rPr>
          <w:sz w:val="24"/>
          <w:szCs w:val="24"/>
          <w:lang w:val="hr-BA"/>
        </w:rPr>
        <w:t>(тип Б-подручја од важности за заједницу-подручја у складу са Директивама о стаништима), налази се на подручју општина Невесиње и Источни Мостар површина 7284 ha,</w:t>
      </w:r>
    </w:p>
    <w:p w:rsidR="00614577" w:rsidRPr="00D72E14" w:rsidRDefault="00614577" w:rsidP="00E21D41">
      <w:pPr>
        <w:pStyle w:val="ListParagraph"/>
        <w:numPr>
          <w:ilvl w:val="0"/>
          <w:numId w:val="14"/>
        </w:numPr>
        <w:ind w:left="1418" w:hanging="283"/>
        <w:jc w:val="both"/>
        <w:rPr>
          <w:sz w:val="24"/>
          <w:szCs w:val="24"/>
          <w:lang w:val="sr-Cyrl-RS"/>
        </w:rPr>
      </w:pPr>
      <w:r>
        <w:rPr>
          <w:sz w:val="24"/>
          <w:szCs w:val="24"/>
          <w:lang w:val="hr-BA"/>
        </w:rPr>
        <w:t>Невесињско поље (тип Ц-подручја која испуњавају услове Директиве о птицама и Директивама о стаништима), површина 7767 ha,</w:t>
      </w:r>
    </w:p>
    <w:p w:rsidR="00614577" w:rsidRPr="00EA15A8" w:rsidRDefault="00614577" w:rsidP="00E21D41">
      <w:pPr>
        <w:pStyle w:val="ListParagraph"/>
        <w:numPr>
          <w:ilvl w:val="0"/>
          <w:numId w:val="14"/>
        </w:numPr>
        <w:ind w:left="1418" w:hanging="283"/>
        <w:jc w:val="both"/>
        <w:rPr>
          <w:b/>
          <w:sz w:val="24"/>
          <w:szCs w:val="24"/>
          <w:lang w:val="sr-Cyrl-RS"/>
        </w:rPr>
      </w:pPr>
      <w:r>
        <w:rPr>
          <w:sz w:val="24"/>
          <w:szCs w:val="24"/>
          <w:lang w:val="sr-Cyrl-RS"/>
        </w:rPr>
        <w:t>Баба</w:t>
      </w:r>
      <w:r w:rsidRPr="00EA15A8">
        <w:rPr>
          <w:sz w:val="24"/>
          <w:szCs w:val="24"/>
          <w:lang w:val="sr-Cyrl-RS"/>
        </w:rPr>
        <w:t>-</w:t>
      </w:r>
      <w:r>
        <w:rPr>
          <w:sz w:val="24"/>
          <w:szCs w:val="24"/>
          <w:lang w:val="sr-Cyrl-RS"/>
        </w:rPr>
        <w:t>Бјеласница</w:t>
      </w:r>
      <w:r>
        <w:rPr>
          <w:sz w:val="24"/>
          <w:szCs w:val="24"/>
          <w:lang w:val="hr-BA"/>
        </w:rPr>
        <w:t xml:space="preserve"> (тип А-специјална заштићена подручја која су намјењена за заштиту птичјих врста које су наведене у Анексу I Директиве о птицама, а могу се пронаћи у Републици Српској), </w:t>
      </w:r>
      <w:r>
        <w:rPr>
          <w:sz w:val="24"/>
          <w:szCs w:val="24"/>
          <w:lang w:val="sr-Cyrl-RS"/>
        </w:rPr>
        <w:t>налази</w:t>
      </w:r>
      <w:r w:rsidRPr="00EA15A8">
        <w:rPr>
          <w:sz w:val="24"/>
          <w:szCs w:val="24"/>
          <w:lang w:val="sr-Cyrl-RS"/>
        </w:rPr>
        <w:t xml:space="preserve"> </w:t>
      </w:r>
      <w:r>
        <w:rPr>
          <w:sz w:val="24"/>
          <w:szCs w:val="24"/>
          <w:lang w:val="sr-Cyrl-RS"/>
        </w:rPr>
        <w:t>се</w:t>
      </w:r>
      <w:r w:rsidRPr="00EA15A8">
        <w:rPr>
          <w:sz w:val="24"/>
          <w:szCs w:val="24"/>
          <w:lang w:val="sr-Cyrl-RS"/>
        </w:rPr>
        <w:t xml:space="preserve"> </w:t>
      </w:r>
      <w:r>
        <w:rPr>
          <w:sz w:val="24"/>
          <w:szCs w:val="24"/>
          <w:lang w:val="sr-Cyrl-RS"/>
        </w:rPr>
        <w:t>на</w:t>
      </w:r>
      <w:r w:rsidRPr="00EA15A8">
        <w:rPr>
          <w:sz w:val="24"/>
          <w:szCs w:val="24"/>
          <w:lang w:val="sr-Cyrl-RS"/>
        </w:rPr>
        <w:t xml:space="preserve"> </w:t>
      </w:r>
      <w:r>
        <w:rPr>
          <w:sz w:val="24"/>
          <w:szCs w:val="24"/>
          <w:lang w:val="sr-Cyrl-RS"/>
        </w:rPr>
        <w:t>подручју</w:t>
      </w:r>
      <w:r w:rsidRPr="00EA15A8">
        <w:rPr>
          <w:sz w:val="24"/>
          <w:szCs w:val="24"/>
          <w:lang w:val="sr-Cyrl-RS"/>
        </w:rPr>
        <w:t xml:space="preserve"> </w:t>
      </w:r>
      <w:r>
        <w:rPr>
          <w:sz w:val="24"/>
          <w:szCs w:val="24"/>
          <w:lang w:val="sr-Cyrl-RS"/>
        </w:rPr>
        <w:t>општина</w:t>
      </w:r>
      <w:r w:rsidRPr="00EA15A8">
        <w:rPr>
          <w:sz w:val="24"/>
          <w:szCs w:val="24"/>
          <w:lang w:val="sr-Cyrl-RS"/>
        </w:rPr>
        <w:t xml:space="preserve"> </w:t>
      </w:r>
      <w:r>
        <w:rPr>
          <w:sz w:val="24"/>
          <w:szCs w:val="24"/>
          <w:lang w:val="sr-Cyrl-RS"/>
        </w:rPr>
        <w:t>Гацко</w:t>
      </w:r>
      <w:r w:rsidRPr="00EA15A8">
        <w:rPr>
          <w:sz w:val="24"/>
          <w:szCs w:val="24"/>
          <w:lang w:val="sr-Cyrl-RS"/>
        </w:rPr>
        <w:t xml:space="preserve">, </w:t>
      </w:r>
      <w:r>
        <w:rPr>
          <w:sz w:val="24"/>
          <w:szCs w:val="24"/>
          <w:lang w:val="sr-Cyrl-RS"/>
        </w:rPr>
        <w:t>Невесиње и Билећа</w:t>
      </w:r>
      <w:r w:rsidRPr="00EA15A8">
        <w:rPr>
          <w:sz w:val="24"/>
          <w:szCs w:val="24"/>
          <w:lang w:val="sr-Cyrl-RS"/>
        </w:rPr>
        <w:t xml:space="preserve"> </w:t>
      </w:r>
      <w:r>
        <w:rPr>
          <w:sz w:val="24"/>
          <w:szCs w:val="24"/>
          <w:lang w:val="sr-Cyrl-RS"/>
        </w:rPr>
        <w:t>површина</w:t>
      </w:r>
      <w:r w:rsidRPr="00EA15A8">
        <w:rPr>
          <w:sz w:val="24"/>
          <w:szCs w:val="24"/>
          <w:lang w:val="sr-Cyrl-RS"/>
        </w:rPr>
        <w:t xml:space="preserve"> 10102,17 </w:t>
      </w:r>
      <w:r w:rsidRPr="00EA15A8">
        <w:rPr>
          <w:sz w:val="24"/>
          <w:szCs w:val="24"/>
          <w:shd w:val="clear" w:color="auto" w:fill="FFFFFF"/>
          <w:lang w:val="sr-Latn-RS"/>
        </w:rPr>
        <w:t>h</w:t>
      </w:r>
      <w:r w:rsidRPr="00EA15A8">
        <w:rPr>
          <w:sz w:val="24"/>
          <w:szCs w:val="24"/>
          <w:shd w:val="clear" w:color="auto" w:fill="FFFFFF"/>
          <w:lang w:val="sr-Cyrl-RS"/>
        </w:rPr>
        <w:t>а</w:t>
      </w:r>
      <w:r>
        <w:rPr>
          <w:sz w:val="24"/>
          <w:szCs w:val="24"/>
          <w:shd w:val="clear" w:color="auto" w:fill="FFFFFF"/>
          <w:lang w:val="sr-Latn-RS"/>
        </w:rPr>
        <w:t>.</w:t>
      </w:r>
    </w:p>
    <w:p w:rsidR="00614577" w:rsidRDefault="00614577" w:rsidP="006F6BD0">
      <w:pPr>
        <w:ind w:firstLine="567"/>
        <w:jc w:val="both"/>
        <w:rPr>
          <w:sz w:val="24"/>
          <w:szCs w:val="24"/>
          <w:lang w:val="sr-Cyrl-RS"/>
        </w:rPr>
      </w:pPr>
    </w:p>
    <w:p w:rsidR="005701F1" w:rsidRDefault="005701F1" w:rsidP="004617B8">
      <w:pPr>
        <w:pStyle w:val="Default"/>
        <w:jc w:val="both"/>
        <w:rPr>
          <w:rFonts w:ascii="Times New Roman" w:hAnsi="Times New Roman" w:cs="Times New Roman"/>
          <w:color w:val="000000" w:themeColor="text1"/>
          <w:lang w:val="ru-RU"/>
        </w:rPr>
      </w:pPr>
    </w:p>
    <w:p w:rsidR="009F5261" w:rsidRDefault="00111E28" w:rsidP="00725E52">
      <w:pPr>
        <w:spacing w:before="100" w:beforeAutospacing="1" w:after="100" w:afterAutospacing="1"/>
        <w:ind w:left="-567"/>
        <w:jc w:val="center"/>
        <w:rPr>
          <w:color w:val="auto"/>
          <w:sz w:val="24"/>
          <w:szCs w:val="24"/>
        </w:rPr>
      </w:pPr>
      <w:r w:rsidRPr="00876CAA">
        <w:rPr>
          <w:noProof/>
        </w:rPr>
        <w:lastRenderedPageBreak/>
        <w:drawing>
          <wp:inline distT="0" distB="0" distL="0" distR="0">
            <wp:extent cx="5732145" cy="4839245"/>
            <wp:effectExtent l="0" t="0" r="1905" b="0"/>
            <wp:docPr id="1" name="Picture 1" descr="http://nasljedje.org/docs/potencijalna_podrucja_ekoloske_mreze_r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nasljedje.org/docs/potencijalna_podrucja_ekoloske_mreze_rs.jpg"/>
                    <pic:cNvPicPr>
                      <a:picLocks noChangeAspect="1" noChangeArrowheads="1"/>
                    </pic:cNvPicPr>
                  </pic:nvPicPr>
                  <pic:blipFill>
                    <a:blip r:embed="rId29" cstate="print">
                      <a:extLst>
                        <a:ext uri="{28A0092B-C50C-407E-A947-70E740481C1C}">
                          <a14:useLocalDpi xmlns:a14="http://schemas.microsoft.com/office/drawing/2010/main" val="0"/>
                        </a:ext>
                      </a:extLst>
                    </a:blip>
                    <a:srcRect l="2753"/>
                    <a:stretch>
                      <a:fillRect/>
                    </a:stretch>
                  </pic:blipFill>
                  <pic:spPr bwMode="auto">
                    <a:xfrm>
                      <a:off x="0" y="0"/>
                      <a:ext cx="5732145" cy="4839245"/>
                    </a:xfrm>
                    <a:prstGeom prst="rect">
                      <a:avLst/>
                    </a:prstGeom>
                    <a:noFill/>
                    <a:ln>
                      <a:noFill/>
                    </a:ln>
                  </pic:spPr>
                </pic:pic>
              </a:graphicData>
            </a:graphic>
          </wp:inline>
        </w:drawing>
      </w:r>
    </w:p>
    <w:p w:rsidR="00111E28" w:rsidRPr="00E11F62" w:rsidRDefault="00111E28" w:rsidP="00111E28">
      <w:pPr>
        <w:autoSpaceDE w:val="0"/>
        <w:autoSpaceDN w:val="0"/>
        <w:adjustRightInd w:val="0"/>
        <w:jc w:val="center"/>
        <w:rPr>
          <w:iCs/>
          <w:color w:val="auto"/>
          <w:sz w:val="24"/>
          <w:szCs w:val="24"/>
          <w:lang w:val="sr-Cyrl-CS"/>
        </w:rPr>
      </w:pPr>
      <w:r w:rsidRPr="007635DB">
        <w:rPr>
          <w:b/>
          <w:color w:val="000000" w:themeColor="text1"/>
          <w:sz w:val="24"/>
          <w:szCs w:val="24"/>
          <w:lang w:val="sr-Cyrl-RS" w:eastAsia="x-none"/>
        </w:rPr>
        <w:t xml:space="preserve">Слика </w:t>
      </w:r>
      <w:r w:rsidR="003521A3">
        <w:rPr>
          <w:b/>
          <w:color w:val="000000" w:themeColor="text1"/>
          <w:sz w:val="24"/>
          <w:szCs w:val="24"/>
          <w:lang w:val="sr-Cyrl-BA" w:eastAsia="x-none"/>
        </w:rPr>
        <w:t>1</w:t>
      </w:r>
      <w:r w:rsidR="002224F2">
        <w:rPr>
          <w:b/>
          <w:color w:val="000000" w:themeColor="text1"/>
          <w:sz w:val="24"/>
          <w:szCs w:val="24"/>
          <w:lang w:val="sr-Cyrl-BA" w:eastAsia="x-none"/>
        </w:rPr>
        <w:t>1</w:t>
      </w:r>
      <w:r>
        <w:rPr>
          <w:b/>
          <w:sz w:val="24"/>
          <w:szCs w:val="24"/>
          <w:lang w:val="sr-Cyrl-RS" w:eastAsia="x-none"/>
        </w:rPr>
        <w:t xml:space="preserve">. </w:t>
      </w:r>
      <w:r w:rsidRPr="00E11F62">
        <w:rPr>
          <w:iCs/>
          <w:color w:val="auto"/>
          <w:sz w:val="24"/>
          <w:szCs w:val="24"/>
          <w:lang w:val="sr-Cyrl-CS"/>
        </w:rPr>
        <w:t>Потенцијална подручја еколошке мреже РС (извор: http://www.nasljedje.org/sr_RS/prirodno-nasljedje/zasticena-podrucja-u-republici-srpskoj)</w:t>
      </w:r>
    </w:p>
    <w:p w:rsidR="00ED7C4E" w:rsidRDefault="00ED7C4E" w:rsidP="005D2A3D">
      <w:pPr>
        <w:jc w:val="both"/>
        <w:rPr>
          <w:b/>
          <w:color w:val="FF0000"/>
          <w:sz w:val="24"/>
          <w:szCs w:val="24"/>
          <w:lang w:val="sr-Cyrl-CS"/>
        </w:rPr>
      </w:pPr>
    </w:p>
    <w:p w:rsidR="00BB1C34" w:rsidRPr="000201AB" w:rsidRDefault="000201AB" w:rsidP="00BB1C34">
      <w:pPr>
        <w:ind w:firstLine="567"/>
        <w:rPr>
          <w:b/>
          <w:sz w:val="24"/>
          <w:szCs w:val="24"/>
        </w:rPr>
      </w:pPr>
      <w:r>
        <w:rPr>
          <w:b/>
          <w:sz w:val="24"/>
          <w:szCs w:val="24"/>
        </w:rPr>
        <w:t>Културно</w:t>
      </w:r>
      <w:r w:rsidR="00BB1C34" w:rsidRPr="000201AB">
        <w:rPr>
          <w:b/>
          <w:sz w:val="24"/>
          <w:szCs w:val="24"/>
        </w:rPr>
        <w:t xml:space="preserve"> – </w:t>
      </w:r>
      <w:r>
        <w:rPr>
          <w:b/>
          <w:sz w:val="24"/>
          <w:szCs w:val="24"/>
        </w:rPr>
        <w:t>историјско</w:t>
      </w:r>
      <w:r w:rsidR="00BB1C34" w:rsidRPr="000201AB">
        <w:rPr>
          <w:b/>
          <w:sz w:val="24"/>
          <w:szCs w:val="24"/>
        </w:rPr>
        <w:t xml:space="preserve"> </w:t>
      </w:r>
      <w:r>
        <w:rPr>
          <w:b/>
          <w:sz w:val="24"/>
          <w:szCs w:val="24"/>
        </w:rPr>
        <w:t>насљеђе</w:t>
      </w:r>
    </w:p>
    <w:p w:rsidR="00BB1C34" w:rsidRPr="000201AB" w:rsidRDefault="000201AB" w:rsidP="00BB1C34">
      <w:pPr>
        <w:pStyle w:val="Default"/>
        <w:ind w:firstLine="567"/>
        <w:jc w:val="both"/>
        <w:rPr>
          <w:rFonts w:ascii="Times New Roman" w:hAnsi="Times New Roman" w:cs="Times New Roman"/>
        </w:rPr>
      </w:pPr>
      <w:r>
        <w:rPr>
          <w:rFonts w:ascii="Times New Roman" w:hAnsi="Times New Roman" w:cs="Times New Roman"/>
        </w:rPr>
        <w:t>На</w:t>
      </w:r>
      <w:r w:rsidR="00BB1C34" w:rsidRPr="000201AB">
        <w:rPr>
          <w:rFonts w:ascii="Times New Roman" w:hAnsi="Times New Roman" w:cs="Times New Roman"/>
        </w:rPr>
        <w:t xml:space="preserve"> </w:t>
      </w:r>
      <w:r>
        <w:rPr>
          <w:rFonts w:ascii="Times New Roman" w:hAnsi="Times New Roman" w:cs="Times New Roman"/>
        </w:rPr>
        <w:t>подручју</w:t>
      </w:r>
      <w:r w:rsidR="00BB1C34" w:rsidRPr="000201AB">
        <w:rPr>
          <w:rFonts w:ascii="Times New Roman" w:hAnsi="Times New Roman" w:cs="Times New Roman"/>
        </w:rPr>
        <w:t xml:space="preserve"> </w:t>
      </w:r>
      <w:r>
        <w:rPr>
          <w:rFonts w:ascii="Times New Roman" w:hAnsi="Times New Roman" w:cs="Times New Roman"/>
        </w:rPr>
        <w:t>општине</w:t>
      </w:r>
      <w:r w:rsidR="00BB1C34" w:rsidRPr="000201AB">
        <w:rPr>
          <w:rFonts w:ascii="Times New Roman" w:hAnsi="Times New Roman" w:cs="Times New Roman"/>
        </w:rPr>
        <w:t xml:space="preserve"> </w:t>
      </w:r>
      <w:r>
        <w:rPr>
          <w:rFonts w:ascii="Times New Roman" w:hAnsi="Times New Roman" w:cs="Times New Roman"/>
        </w:rPr>
        <w:t>Невесиње</w:t>
      </w:r>
      <w:r w:rsidR="00BB1C34" w:rsidRPr="000201AB">
        <w:rPr>
          <w:rFonts w:ascii="Times New Roman" w:hAnsi="Times New Roman" w:cs="Times New Roman"/>
        </w:rPr>
        <w:t xml:space="preserve"> </w:t>
      </w:r>
      <w:r>
        <w:rPr>
          <w:rFonts w:ascii="Times New Roman" w:hAnsi="Times New Roman" w:cs="Times New Roman"/>
        </w:rPr>
        <w:t>забиљежен</w:t>
      </w:r>
      <w:r w:rsidR="00BB1C34" w:rsidRPr="000201AB">
        <w:rPr>
          <w:rFonts w:ascii="Times New Roman" w:hAnsi="Times New Roman" w:cs="Times New Roman"/>
        </w:rPr>
        <w:t xml:space="preserve"> </w:t>
      </w:r>
      <w:r>
        <w:rPr>
          <w:rFonts w:ascii="Times New Roman" w:hAnsi="Times New Roman" w:cs="Times New Roman"/>
        </w:rPr>
        <w:t>је</w:t>
      </w:r>
      <w:r w:rsidR="00BB1C34" w:rsidRPr="000201AB">
        <w:rPr>
          <w:rFonts w:ascii="Times New Roman" w:hAnsi="Times New Roman" w:cs="Times New Roman"/>
        </w:rPr>
        <w:t xml:space="preserve"> </w:t>
      </w:r>
      <w:r>
        <w:rPr>
          <w:rFonts w:ascii="Times New Roman" w:hAnsi="Times New Roman" w:cs="Times New Roman"/>
        </w:rPr>
        <w:t>већи</w:t>
      </w:r>
      <w:r w:rsidR="00BB1C34" w:rsidRPr="000201AB">
        <w:rPr>
          <w:rFonts w:ascii="Times New Roman" w:hAnsi="Times New Roman" w:cs="Times New Roman"/>
        </w:rPr>
        <w:t xml:space="preserve"> </w:t>
      </w:r>
      <w:r>
        <w:rPr>
          <w:rFonts w:ascii="Times New Roman" w:hAnsi="Times New Roman" w:cs="Times New Roman"/>
        </w:rPr>
        <w:t>број</w:t>
      </w:r>
      <w:r w:rsidR="00BB1C34" w:rsidRPr="000201AB">
        <w:rPr>
          <w:rFonts w:ascii="Times New Roman" w:hAnsi="Times New Roman" w:cs="Times New Roman"/>
        </w:rPr>
        <w:t xml:space="preserve"> </w:t>
      </w:r>
      <w:r>
        <w:rPr>
          <w:rFonts w:ascii="Times New Roman" w:hAnsi="Times New Roman" w:cs="Times New Roman"/>
        </w:rPr>
        <w:t>културно</w:t>
      </w:r>
      <w:r w:rsidR="00BB1C34" w:rsidRPr="000201AB">
        <w:rPr>
          <w:rFonts w:ascii="Times New Roman" w:hAnsi="Times New Roman" w:cs="Times New Roman"/>
        </w:rPr>
        <w:t>-</w:t>
      </w:r>
      <w:r>
        <w:rPr>
          <w:rFonts w:ascii="Times New Roman" w:hAnsi="Times New Roman" w:cs="Times New Roman"/>
        </w:rPr>
        <w:t>историјских</w:t>
      </w:r>
      <w:r w:rsidR="00BB1C34" w:rsidRPr="000201AB">
        <w:rPr>
          <w:rFonts w:ascii="Times New Roman" w:hAnsi="Times New Roman" w:cs="Times New Roman"/>
        </w:rPr>
        <w:t xml:space="preserve"> </w:t>
      </w:r>
      <w:r>
        <w:rPr>
          <w:rFonts w:ascii="Times New Roman" w:hAnsi="Times New Roman" w:cs="Times New Roman"/>
        </w:rPr>
        <w:t>споменика</w:t>
      </w:r>
      <w:r w:rsidR="00BB1C34" w:rsidRPr="000201AB">
        <w:rPr>
          <w:rFonts w:ascii="Times New Roman" w:hAnsi="Times New Roman" w:cs="Times New Roman"/>
        </w:rPr>
        <w:t xml:space="preserve">. </w:t>
      </w:r>
      <w:r>
        <w:rPr>
          <w:rFonts w:ascii="Times New Roman" w:hAnsi="Times New Roman" w:cs="Times New Roman"/>
        </w:rPr>
        <w:t>Евидентирани</w:t>
      </w:r>
      <w:r w:rsidR="00BB1C34" w:rsidRPr="000201AB">
        <w:rPr>
          <w:rFonts w:ascii="Times New Roman" w:hAnsi="Times New Roman" w:cs="Times New Roman"/>
        </w:rPr>
        <w:t xml:space="preserve"> </w:t>
      </w:r>
      <w:r>
        <w:rPr>
          <w:rFonts w:ascii="Times New Roman" w:hAnsi="Times New Roman" w:cs="Times New Roman"/>
        </w:rPr>
        <w:t>су</w:t>
      </w:r>
      <w:r w:rsidR="00BB1C34" w:rsidRPr="000201AB">
        <w:rPr>
          <w:rFonts w:ascii="Times New Roman" w:hAnsi="Times New Roman" w:cs="Times New Roman"/>
        </w:rPr>
        <w:t xml:space="preserve"> </w:t>
      </w:r>
      <w:r>
        <w:rPr>
          <w:rFonts w:ascii="Times New Roman" w:hAnsi="Times New Roman" w:cs="Times New Roman"/>
        </w:rPr>
        <w:t>археолошки</w:t>
      </w:r>
      <w:r w:rsidR="00BB1C34" w:rsidRPr="000201AB">
        <w:rPr>
          <w:rFonts w:ascii="Times New Roman" w:hAnsi="Times New Roman" w:cs="Times New Roman"/>
        </w:rPr>
        <w:t xml:space="preserve"> </w:t>
      </w:r>
      <w:r>
        <w:rPr>
          <w:rFonts w:ascii="Times New Roman" w:hAnsi="Times New Roman" w:cs="Times New Roman"/>
        </w:rPr>
        <w:t>локалитети</w:t>
      </w:r>
      <w:r w:rsidR="00BB1C34" w:rsidRPr="000201AB">
        <w:rPr>
          <w:rFonts w:ascii="Times New Roman" w:hAnsi="Times New Roman" w:cs="Times New Roman"/>
        </w:rPr>
        <w:t xml:space="preserve"> </w:t>
      </w:r>
      <w:r>
        <w:rPr>
          <w:rFonts w:ascii="Times New Roman" w:hAnsi="Times New Roman" w:cs="Times New Roman"/>
        </w:rPr>
        <w:t>из</w:t>
      </w:r>
      <w:r w:rsidR="00BB1C34" w:rsidRPr="000201AB">
        <w:rPr>
          <w:rFonts w:ascii="Times New Roman" w:hAnsi="Times New Roman" w:cs="Times New Roman"/>
        </w:rPr>
        <w:t xml:space="preserve"> </w:t>
      </w:r>
      <w:r>
        <w:rPr>
          <w:rFonts w:ascii="Times New Roman" w:hAnsi="Times New Roman" w:cs="Times New Roman"/>
        </w:rPr>
        <w:t>праисторије</w:t>
      </w:r>
      <w:r w:rsidR="00BB1C34" w:rsidRPr="000201AB">
        <w:rPr>
          <w:rFonts w:ascii="Times New Roman" w:hAnsi="Times New Roman" w:cs="Times New Roman"/>
        </w:rPr>
        <w:t xml:space="preserve">, </w:t>
      </w:r>
      <w:r>
        <w:rPr>
          <w:rFonts w:ascii="Times New Roman" w:hAnsi="Times New Roman" w:cs="Times New Roman"/>
        </w:rPr>
        <w:t>римског</w:t>
      </w:r>
      <w:r w:rsidR="00BB1C34" w:rsidRPr="000201AB">
        <w:rPr>
          <w:rFonts w:ascii="Times New Roman" w:hAnsi="Times New Roman" w:cs="Times New Roman"/>
        </w:rPr>
        <w:t xml:space="preserve"> </w:t>
      </w:r>
      <w:r>
        <w:rPr>
          <w:rFonts w:ascii="Times New Roman" w:hAnsi="Times New Roman" w:cs="Times New Roman"/>
        </w:rPr>
        <w:t>доба</w:t>
      </w:r>
      <w:r w:rsidR="00BB1C34" w:rsidRPr="000201AB">
        <w:rPr>
          <w:rFonts w:ascii="Times New Roman" w:hAnsi="Times New Roman" w:cs="Times New Roman"/>
        </w:rPr>
        <w:t xml:space="preserve"> </w:t>
      </w:r>
      <w:r>
        <w:rPr>
          <w:rFonts w:ascii="Times New Roman" w:hAnsi="Times New Roman" w:cs="Times New Roman"/>
        </w:rPr>
        <w:t>и</w:t>
      </w:r>
      <w:r w:rsidR="00BB1C34" w:rsidRPr="000201AB">
        <w:rPr>
          <w:rFonts w:ascii="Times New Roman" w:hAnsi="Times New Roman" w:cs="Times New Roman"/>
        </w:rPr>
        <w:t xml:space="preserve"> </w:t>
      </w:r>
      <w:r>
        <w:rPr>
          <w:rFonts w:ascii="Times New Roman" w:hAnsi="Times New Roman" w:cs="Times New Roman"/>
        </w:rPr>
        <w:t>средњег</w:t>
      </w:r>
      <w:r w:rsidR="00BB1C34" w:rsidRPr="000201AB">
        <w:rPr>
          <w:rFonts w:ascii="Times New Roman" w:hAnsi="Times New Roman" w:cs="Times New Roman"/>
        </w:rPr>
        <w:t xml:space="preserve"> </w:t>
      </w:r>
      <w:r>
        <w:rPr>
          <w:rFonts w:ascii="Times New Roman" w:hAnsi="Times New Roman" w:cs="Times New Roman"/>
        </w:rPr>
        <w:t>вијека</w:t>
      </w:r>
      <w:r w:rsidR="00BB1C34" w:rsidRPr="000201AB">
        <w:rPr>
          <w:rFonts w:ascii="Times New Roman" w:hAnsi="Times New Roman" w:cs="Times New Roman"/>
        </w:rPr>
        <w:t xml:space="preserve">, </w:t>
      </w:r>
      <w:r>
        <w:rPr>
          <w:rFonts w:ascii="Times New Roman" w:hAnsi="Times New Roman" w:cs="Times New Roman"/>
        </w:rPr>
        <w:t>затим</w:t>
      </w:r>
      <w:r w:rsidR="00BB1C34" w:rsidRPr="000201AB">
        <w:rPr>
          <w:rFonts w:ascii="Times New Roman" w:hAnsi="Times New Roman" w:cs="Times New Roman"/>
        </w:rPr>
        <w:t xml:space="preserve"> </w:t>
      </w:r>
      <w:r>
        <w:rPr>
          <w:rFonts w:ascii="Times New Roman" w:hAnsi="Times New Roman" w:cs="Times New Roman"/>
        </w:rPr>
        <w:t>споменици</w:t>
      </w:r>
      <w:r w:rsidR="00BB1C34" w:rsidRPr="000201AB">
        <w:rPr>
          <w:rFonts w:ascii="Times New Roman" w:hAnsi="Times New Roman" w:cs="Times New Roman"/>
        </w:rPr>
        <w:t xml:space="preserve"> </w:t>
      </w:r>
      <w:r>
        <w:rPr>
          <w:rFonts w:ascii="Times New Roman" w:hAnsi="Times New Roman" w:cs="Times New Roman"/>
        </w:rPr>
        <w:t>из</w:t>
      </w:r>
      <w:r w:rsidR="00BB1C34" w:rsidRPr="000201AB">
        <w:rPr>
          <w:rFonts w:ascii="Times New Roman" w:hAnsi="Times New Roman" w:cs="Times New Roman"/>
        </w:rPr>
        <w:t xml:space="preserve"> </w:t>
      </w:r>
      <w:r>
        <w:rPr>
          <w:rFonts w:ascii="Times New Roman" w:hAnsi="Times New Roman" w:cs="Times New Roman"/>
        </w:rPr>
        <w:t>аустроугарског</w:t>
      </w:r>
      <w:r w:rsidR="00BB1C34" w:rsidRPr="000201AB">
        <w:rPr>
          <w:rFonts w:ascii="Times New Roman" w:hAnsi="Times New Roman" w:cs="Times New Roman"/>
        </w:rPr>
        <w:t xml:space="preserve"> </w:t>
      </w:r>
      <w:r>
        <w:rPr>
          <w:rFonts w:ascii="Times New Roman" w:hAnsi="Times New Roman" w:cs="Times New Roman"/>
        </w:rPr>
        <w:t>и</w:t>
      </w:r>
      <w:r w:rsidR="00BB1C34" w:rsidRPr="000201AB">
        <w:rPr>
          <w:rFonts w:ascii="Times New Roman" w:hAnsi="Times New Roman" w:cs="Times New Roman"/>
        </w:rPr>
        <w:t xml:space="preserve"> </w:t>
      </w:r>
      <w:r>
        <w:rPr>
          <w:rFonts w:ascii="Times New Roman" w:hAnsi="Times New Roman" w:cs="Times New Roman"/>
        </w:rPr>
        <w:t>турског</w:t>
      </w:r>
      <w:r w:rsidR="00BB1C34" w:rsidRPr="000201AB">
        <w:rPr>
          <w:rFonts w:ascii="Times New Roman" w:hAnsi="Times New Roman" w:cs="Times New Roman"/>
        </w:rPr>
        <w:t xml:space="preserve"> </w:t>
      </w:r>
      <w:r>
        <w:rPr>
          <w:rFonts w:ascii="Times New Roman" w:hAnsi="Times New Roman" w:cs="Times New Roman"/>
        </w:rPr>
        <w:t>периода</w:t>
      </w:r>
      <w:r w:rsidR="00BB1C34" w:rsidRPr="000201AB">
        <w:rPr>
          <w:rFonts w:ascii="Times New Roman" w:hAnsi="Times New Roman" w:cs="Times New Roman"/>
        </w:rPr>
        <w:t xml:space="preserve"> </w:t>
      </w:r>
      <w:r>
        <w:rPr>
          <w:rFonts w:ascii="Times New Roman" w:hAnsi="Times New Roman" w:cs="Times New Roman"/>
        </w:rPr>
        <w:t>и</w:t>
      </w:r>
      <w:r w:rsidR="00BB1C34" w:rsidRPr="000201AB">
        <w:rPr>
          <w:rFonts w:ascii="Times New Roman" w:hAnsi="Times New Roman" w:cs="Times New Roman"/>
        </w:rPr>
        <w:t xml:space="preserve"> </w:t>
      </w:r>
      <w:r>
        <w:rPr>
          <w:rFonts w:ascii="Times New Roman" w:hAnsi="Times New Roman" w:cs="Times New Roman"/>
        </w:rPr>
        <w:t>новијег</w:t>
      </w:r>
      <w:r w:rsidR="00BB1C34" w:rsidRPr="000201AB">
        <w:rPr>
          <w:rFonts w:ascii="Times New Roman" w:hAnsi="Times New Roman" w:cs="Times New Roman"/>
        </w:rPr>
        <w:t xml:space="preserve"> </w:t>
      </w:r>
      <w:r>
        <w:rPr>
          <w:rFonts w:ascii="Times New Roman" w:hAnsi="Times New Roman" w:cs="Times New Roman"/>
        </w:rPr>
        <w:t>периода</w:t>
      </w:r>
      <w:r w:rsidR="00BB1C34" w:rsidRPr="000201AB">
        <w:rPr>
          <w:rFonts w:ascii="Times New Roman" w:hAnsi="Times New Roman" w:cs="Times New Roman"/>
        </w:rPr>
        <w:t xml:space="preserve">. </w:t>
      </w:r>
    </w:p>
    <w:p w:rsidR="00BB1C34" w:rsidRPr="000201AB" w:rsidRDefault="000201AB" w:rsidP="00BB1C34">
      <w:pPr>
        <w:pStyle w:val="Default"/>
        <w:ind w:firstLine="567"/>
        <w:jc w:val="both"/>
        <w:rPr>
          <w:rFonts w:ascii="Times New Roman" w:hAnsi="Times New Roman" w:cs="Times New Roman"/>
        </w:rPr>
      </w:pPr>
      <w:r>
        <w:rPr>
          <w:rStyle w:val="FontStyle93"/>
          <w:rFonts w:ascii="Times New Roman" w:hAnsi="Times New Roman" w:cs="Times New Roman"/>
          <w:color w:val="auto"/>
          <w:sz w:val="24"/>
          <w:szCs w:val="24"/>
          <w:lang w:val="sr-Cyrl-CS" w:eastAsia="sr-Cyrl-CS"/>
        </w:rPr>
        <w:t>У</w:t>
      </w:r>
      <w:r w:rsidR="00BB1C34" w:rsidRPr="000201AB">
        <w:rPr>
          <w:rStyle w:val="FontStyle93"/>
          <w:rFonts w:ascii="Times New Roman" w:hAnsi="Times New Roman" w:cs="Times New Roman"/>
          <w:color w:val="auto"/>
          <w:sz w:val="24"/>
          <w:szCs w:val="24"/>
          <w:lang w:val="sr-Cyrl-CS" w:eastAsia="sr-Cyrl-CS"/>
        </w:rPr>
        <w:t xml:space="preserve"> </w:t>
      </w:r>
      <w:r>
        <w:rPr>
          <w:rStyle w:val="FontStyle93"/>
          <w:rFonts w:ascii="Times New Roman" w:hAnsi="Times New Roman" w:cs="Times New Roman"/>
          <w:color w:val="auto"/>
          <w:sz w:val="24"/>
          <w:szCs w:val="24"/>
          <w:lang w:val="sr-Cyrl-CS" w:eastAsia="sr-Cyrl-CS"/>
        </w:rPr>
        <w:t>ширем</w:t>
      </w:r>
      <w:r w:rsidR="00BB1C34" w:rsidRPr="000201AB">
        <w:rPr>
          <w:rStyle w:val="FontStyle93"/>
          <w:rFonts w:ascii="Times New Roman" w:hAnsi="Times New Roman" w:cs="Times New Roman"/>
          <w:color w:val="auto"/>
          <w:sz w:val="24"/>
          <w:szCs w:val="24"/>
          <w:lang w:val="sr-Cyrl-CS" w:eastAsia="sr-Cyrl-CS"/>
        </w:rPr>
        <w:t xml:space="preserve"> </w:t>
      </w:r>
      <w:r>
        <w:rPr>
          <w:rStyle w:val="FontStyle93"/>
          <w:rFonts w:ascii="Times New Roman" w:hAnsi="Times New Roman" w:cs="Times New Roman"/>
          <w:color w:val="auto"/>
          <w:sz w:val="24"/>
          <w:szCs w:val="24"/>
          <w:lang w:val="sr-Cyrl-CS" w:eastAsia="sr-Cyrl-CS"/>
        </w:rPr>
        <w:t>окружењу</w:t>
      </w:r>
      <w:r w:rsidR="00BB1C34" w:rsidRPr="000201AB">
        <w:rPr>
          <w:rStyle w:val="FontStyle93"/>
          <w:rFonts w:ascii="Times New Roman" w:hAnsi="Times New Roman" w:cs="Times New Roman"/>
          <w:color w:val="auto"/>
          <w:sz w:val="24"/>
          <w:szCs w:val="24"/>
          <w:lang w:val="sr-Cyrl-CS" w:eastAsia="sr-Cyrl-CS"/>
        </w:rPr>
        <w:t xml:space="preserve"> </w:t>
      </w:r>
      <w:r>
        <w:rPr>
          <w:rStyle w:val="FontStyle93"/>
          <w:rFonts w:ascii="Times New Roman" w:hAnsi="Times New Roman" w:cs="Times New Roman"/>
          <w:color w:val="auto"/>
          <w:sz w:val="24"/>
          <w:szCs w:val="24"/>
          <w:lang w:val="sr-Cyrl-CS" w:eastAsia="sr-Cyrl-CS"/>
        </w:rPr>
        <w:t>евидентиран</w:t>
      </w:r>
      <w:r w:rsidR="00BB1C34" w:rsidRPr="000201AB">
        <w:rPr>
          <w:rStyle w:val="FontStyle93"/>
          <w:rFonts w:ascii="Times New Roman" w:hAnsi="Times New Roman" w:cs="Times New Roman"/>
          <w:color w:val="auto"/>
          <w:sz w:val="24"/>
          <w:szCs w:val="24"/>
          <w:lang w:val="sr-Cyrl-CS" w:eastAsia="sr-Cyrl-CS"/>
        </w:rPr>
        <w:t xml:space="preserve"> </w:t>
      </w:r>
      <w:r>
        <w:rPr>
          <w:rStyle w:val="FontStyle93"/>
          <w:rFonts w:ascii="Times New Roman" w:hAnsi="Times New Roman" w:cs="Times New Roman"/>
          <w:color w:val="auto"/>
          <w:sz w:val="24"/>
          <w:szCs w:val="24"/>
          <w:lang w:val="sr-Cyrl-CS" w:eastAsia="sr-Cyrl-CS"/>
        </w:rPr>
        <w:t>је</w:t>
      </w:r>
      <w:r w:rsidR="00BB1C34" w:rsidRPr="000201AB">
        <w:rPr>
          <w:rStyle w:val="FontStyle93"/>
          <w:rFonts w:ascii="Times New Roman" w:hAnsi="Times New Roman" w:cs="Times New Roman"/>
          <w:color w:val="auto"/>
          <w:sz w:val="24"/>
          <w:szCs w:val="24"/>
          <w:lang w:val="sr-Cyrl-CS" w:eastAsia="sr-Cyrl-CS"/>
        </w:rPr>
        <w:t xml:space="preserve"> </w:t>
      </w:r>
      <w:r>
        <w:rPr>
          <w:rStyle w:val="FontStyle93"/>
          <w:rFonts w:ascii="Times New Roman" w:hAnsi="Times New Roman" w:cs="Times New Roman"/>
          <w:color w:val="auto"/>
          <w:sz w:val="24"/>
          <w:szCs w:val="24"/>
          <w:lang w:val="sr-Cyrl-CS" w:eastAsia="sr-Cyrl-CS"/>
        </w:rPr>
        <w:t>археолошки</w:t>
      </w:r>
      <w:r w:rsidR="00BB1C34" w:rsidRPr="000201AB">
        <w:rPr>
          <w:rStyle w:val="FontStyle93"/>
          <w:rFonts w:ascii="Times New Roman" w:hAnsi="Times New Roman" w:cs="Times New Roman"/>
          <w:color w:val="auto"/>
          <w:sz w:val="24"/>
          <w:szCs w:val="24"/>
          <w:lang w:val="sr-Cyrl-CS" w:eastAsia="sr-Cyrl-CS"/>
        </w:rPr>
        <w:t xml:space="preserve"> </w:t>
      </w:r>
      <w:r>
        <w:rPr>
          <w:rStyle w:val="FontStyle93"/>
          <w:rFonts w:ascii="Times New Roman" w:hAnsi="Times New Roman" w:cs="Times New Roman"/>
          <w:color w:val="auto"/>
          <w:sz w:val="24"/>
          <w:szCs w:val="24"/>
          <w:lang w:val="sr-Cyrl-CS" w:eastAsia="sr-Cyrl-CS"/>
        </w:rPr>
        <w:t>локалитет</w:t>
      </w:r>
      <w:r w:rsidR="00BB1C34" w:rsidRPr="000201AB">
        <w:rPr>
          <w:rStyle w:val="FontStyle93"/>
          <w:rFonts w:ascii="Times New Roman" w:hAnsi="Times New Roman" w:cs="Times New Roman"/>
          <w:color w:val="auto"/>
          <w:sz w:val="24"/>
          <w:szCs w:val="24"/>
          <w:lang w:val="sr-Cyrl-CS" w:eastAsia="sr-Cyrl-CS"/>
        </w:rPr>
        <w:t xml:space="preserve"> </w:t>
      </w:r>
      <w:r>
        <w:rPr>
          <w:rStyle w:val="FontStyle93"/>
          <w:rFonts w:ascii="Times New Roman" w:hAnsi="Times New Roman" w:cs="Times New Roman"/>
          <w:color w:val="auto"/>
          <w:sz w:val="24"/>
          <w:szCs w:val="24"/>
          <w:lang w:val="sr-Cyrl-CS" w:eastAsia="sr-Cyrl-CS"/>
        </w:rPr>
        <w:t>Стражевица</w:t>
      </w:r>
      <w:r w:rsidR="00BB1C34" w:rsidRPr="000201AB">
        <w:rPr>
          <w:rStyle w:val="FontStyle93"/>
          <w:rFonts w:ascii="Times New Roman" w:hAnsi="Times New Roman" w:cs="Times New Roman"/>
          <w:color w:val="auto"/>
          <w:sz w:val="24"/>
          <w:szCs w:val="24"/>
          <w:lang w:val="sr-Cyrl-CS" w:eastAsia="sr-Cyrl-CS"/>
        </w:rPr>
        <w:t xml:space="preserve">, </w:t>
      </w:r>
      <w:r>
        <w:rPr>
          <w:rStyle w:val="FontStyle93"/>
          <w:rFonts w:ascii="Times New Roman" w:hAnsi="Times New Roman" w:cs="Times New Roman"/>
          <w:color w:val="auto"/>
          <w:sz w:val="24"/>
          <w:szCs w:val="24"/>
          <w:lang w:val="sr-Cyrl-CS" w:eastAsia="sr-Cyrl-CS"/>
        </w:rPr>
        <w:t>праисторијска</w:t>
      </w:r>
      <w:r w:rsidR="00BB1C34" w:rsidRPr="000201AB">
        <w:rPr>
          <w:rStyle w:val="FontStyle93"/>
          <w:rFonts w:ascii="Times New Roman" w:hAnsi="Times New Roman" w:cs="Times New Roman"/>
          <w:color w:val="auto"/>
          <w:sz w:val="24"/>
          <w:szCs w:val="24"/>
          <w:lang w:val="sr-Cyrl-CS" w:eastAsia="sr-Cyrl-CS"/>
        </w:rPr>
        <w:t xml:space="preserve"> </w:t>
      </w:r>
      <w:r>
        <w:rPr>
          <w:rStyle w:val="FontStyle93"/>
          <w:rFonts w:ascii="Times New Roman" w:hAnsi="Times New Roman" w:cs="Times New Roman"/>
          <w:color w:val="auto"/>
          <w:sz w:val="24"/>
          <w:szCs w:val="24"/>
          <w:lang w:val="sr-Cyrl-CS" w:eastAsia="sr-Cyrl-CS"/>
        </w:rPr>
        <w:t>градина</w:t>
      </w:r>
      <w:r w:rsidR="00BB1C34" w:rsidRPr="000201AB">
        <w:rPr>
          <w:rStyle w:val="FontStyle93"/>
          <w:rFonts w:ascii="Times New Roman" w:hAnsi="Times New Roman" w:cs="Times New Roman"/>
          <w:color w:val="auto"/>
          <w:sz w:val="24"/>
          <w:szCs w:val="24"/>
          <w:lang w:val="sr-Cyrl-CS" w:eastAsia="sr-Cyrl-CS"/>
        </w:rPr>
        <w:t xml:space="preserve"> </w:t>
      </w:r>
      <w:r>
        <w:rPr>
          <w:rStyle w:val="FontStyle93"/>
          <w:rFonts w:ascii="Times New Roman" w:hAnsi="Times New Roman" w:cs="Times New Roman"/>
          <w:color w:val="auto"/>
          <w:sz w:val="24"/>
          <w:szCs w:val="24"/>
          <w:lang w:val="sr-Cyrl-CS" w:eastAsia="sr-Cyrl-CS"/>
        </w:rPr>
        <w:t>из</w:t>
      </w:r>
      <w:r w:rsidR="00BB1C34" w:rsidRPr="000201AB">
        <w:rPr>
          <w:rStyle w:val="FontStyle93"/>
          <w:rFonts w:ascii="Times New Roman" w:hAnsi="Times New Roman" w:cs="Times New Roman"/>
          <w:color w:val="auto"/>
          <w:sz w:val="24"/>
          <w:szCs w:val="24"/>
          <w:lang w:val="sr-Cyrl-CS" w:eastAsia="sr-Cyrl-CS"/>
        </w:rPr>
        <w:t xml:space="preserve"> </w:t>
      </w:r>
      <w:r>
        <w:rPr>
          <w:rStyle w:val="FontStyle93"/>
          <w:rFonts w:ascii="Times New Roman" w:hAnsi="Times New Roman" w:cs="Times New Roman"/>
          <w:color w:val="auto"/>
          <w:sz w:val="24"/>
          <w:szCs w:val="24"/>
          <w:lang w:val="sr-Cyrl-CS" w:eastAsia="sr-Cyrl-CS"/>
        </w:rPr>
        <w:t>бронзаног</w:t>
      </w:r>
      <w:r w:rsidR="00BB1C34" w:rsidRPr="000201AB">
        <w:rPr>
          <w:rStyle w:val="FontStyle93"/>
          <w:rFonts w:ascii="Times New Roman" w:hAnsi="Times New Roman" w:cs="Times New Roman"/>
          <w:color w:val="auto"/>
          <w:sz w:val="24"/>
          <w:szCs w:val="24"/>
          <w:lang w:val="sr-Cyrl-CS" w:eastAsia="sr-Cyrl-CS"/>
        </w:rPr>
        <w:t xml:space="preserve"> </w:t>
      </w:r>
      <w:r>
        <w:rPr>
          <w:rStyle w:val="FontStyle93"/>
          <w:rFonts w:ascii="Times New Roman" w:hAnsi="Times New Roman" w:cs="Times New Roman"/>
          <w:color w:val="auto"/>
          <w:sz w:val="24"/>
          <w:szCs w:val="24"/>
          <w:lang w:val="sr-Cyrl-CS" w:eastAsia="sr-Cyrl-CS"/>
        </w:rPr>
        <w:t>и</w:t>
      </w:r>
      <w:r w:rsidR="00BB1C34" w:rsidRPr="000201AB">
        <w:rPr>
          <w:rStyle w:val="FontStyle93"/>
          <w:rFonts w:ascii="Times New Roman" w:hAnsi="Times New Roman" w:cs="Times New Roman"/>
          <w:color w:val="auto"/>
          <w:sz w:val="24"/>
          <w:szCs w:val="24"/>
          <w:lang w:val="sr-Cyrl-CS" w:eastAsia="sr-Cyrl-CS"/>
        </w:rPr>
        <w:t xml:space="preserve"> </w:t>
      </w:r>
      <w:r>
        <w:rPr>
          <w:rStyle w:val="FontStyle93"/>
          <w:rFonts w:ascii="Times New Roman" w:hAnsi="Times New Roman" w:cs="Times New Roman"/>
          <w:color w:val="auto"/>
          <w:sz w:val="24"/>
          <w:szCs w:val="24"/>
          <w:lang w:val="sr-Cyrl-CS" w:eastAsia="sr-Cyrl-CS"/>
        </w:rPr>
        <w:t>жељезног</w:t>
      </w:r>
      <w:r w:rsidR="00BB1C34" w:rsidRPr="000201AB">
        <w:rPr>
          <w:rStyle w:val="FontStyle93"/>
          <w:rFonts w:ascii="Times New Roman" w:hAnsi="Times New Roman" w:cs="Times New Roman"/>
          <w:color w:val="auto"/>
          <w:sz w:val="24"/>
          <w:szCs w:val="24"/>
          <w:lang w:val="sr-Cyrl-CS" w:eastAsia="sr-Cyrl-CS"/>
        </w:rPr>
        <w:t xml:space="preserve"> </w:t>
      </w:r>
      <w:r>
        <w:rPr>
          <w:rStyle w:val="FontStyle93"/>
          <w:rFonts w:ascii="Times New Roman" w:hAnsi="Times New Roman" w:cs="Times New Roman"/>
          <w:color w:val="auto"/>
          <w:sz w:val="24"/>
          <w:szCs w:val="24"/>
          <w:lang w:val="sr-Cyrl-CS" w:eastAsia="sr-Cyrl-CS"/>
        </w:rPr>
        <w:t>доба</w:t>
      </w:r>
      <w:r w:rsidR="00BB1C34" w:rsidRPr="000201AB">
        <w:rPr>
          <w:rStyle w:val="FontStyle93"/>
          <w:rFonts w:ascii="Times New Roman" w:hAnsi="Times New Roman" w:cs="Times New Roman"/>
          <w:color w:val="auto"/>
          <w:sz w:val="24"/>
          <w:szCs w:val="24"/>
          <w:lang w:eastAsia="sr-Cyrl-CS"/>
        </w:rPr>
        <w:t>.</w:t>
      </w:r>
      <w:r w:rsidR="00BB1C34" w:rsidRPr="000201AB">
        <w:rPr>
          <w:rFonts w:ascii="Times New Roman" w:hAnsi="Times New Roman" w:cs="Times New Roman"/>
        </w:rPr>
        <w:t xml:space="preserve"> </w:t>
      </w:r>
    </w:p>
    <w:p w:rsidR="00BF1435" w:rsidRPr="009F1BA8" w:rsidRDefault="00BF1435" w:rsidP="00BF1435">
      <w:pPr>
        <w:ind w:firstLine="567"/>
        <w:jc w:val="both"/>
        <w:rPr>
          <w:sz w:val="24"/>
          <w:szCs w:val="24"/>
          <w:lang w:val="ru-RU"/>
        </w:rPr>
      </w:pPr>
      <w:r>
        <w:rPr>
          <w:sz w:val="24"/>
          <w:szCs w:val="24"/>
          <w:lang w:val="ru-RU"/>
        </w:rPr>
        <w:t>На</w:t>
      </w:r>
      <w:r w:rsidRPr="009F1BA8">
        <w:rPr>
          <w:sz w:val="24"/>
          <w:szCs w:val="24"/>
          <w:lang w:val="ru-RU"/>
        </w:rPr>
        <w:t xml:space="preserve"> </w:t>
      </w:r>
      <w:r>
        <w:rPr>
          <w:sz w:val="24"/>
          <w:szCs w:val="24"/>
          <w:lang w:val="ru-RU"/>
        </w:rPr>
        <w:t>југоисточној</w:t>
      </w:r>
      <w:r w:rsidRPr="009F1BA8">
        <w:rPr>
          <w:sz w:val="24"/>
          <w:szCs w:val="24"/>
          <w:lang w:val="ru-RU"/>
        </w:rPr>
        <w:t xml:space="preserve"> </w:t>
      </w:r>
      <w:r>
        <w:rPr>
          <w:sz w:val="24"/>
          <w:szCs w:val="24"/>
          <w:lang w:val="ru-RU"/>
        </w:rPr>
        <w:t>страни</w:t>
      </w:r>
      <w:r w:rsidRPr="009F1BA8">
        <w:rPr>
          <w:sz w:val="24"/>
          <w:szCs w:val="24"/>
          <w:lang w:val="ru-RU"/>
        </w:rPr>
        <w:t xml:space="preserve"> </w:t>
      </w:r>
      <w:r>
        <w:rPr>
          <w:sz w:val="24"/>
          <w:szCs w:val="24"/>
          <w:lang w:val="ru-RU"/>
        </w:rPr>
        <w:t>града</w:t>
      </w:r>
      <w:r w:rsidRPr="009F1BA8">
        <w:rPr>
          <w:sz w:val="24"/>
          <w:szCs w:val="24"/>
          <w:lang w:val="ru-RU"/>
        </w:rPr>
        <w:t xml:space="preserve"> </w:t>
      </w:r>
      <w:r>
        <w:rPr>
          <w:sz w:val="24"/>
          <w:szCs w:val="24"/>
          <w:lang w:val="ru-RU"/>
        </w:rPr>
        <w:t>Невесиња</w:t>
      </w:r>
      <w:r w:rsidRPr="009F1BA8">
        <w:rPr>
          <w:sz w:val="24"/>
          <w:szCs w:val="24"/>
          <w:lang w:val="ru-RU"/>
        </w:rPr>
        <w:t xml:space="preserve"> </w:t>
      </w:r>
      <w:r>
        <w:rPr>
          <w:sz w:val="24"/>
          <w:szCs w:val="24"/>
          <w:lang w:val="ru-RU"/>
        </w:rPr>
        <w:t>се</w:t>
      </w:r>
      <w:r w:rsidRPr="009F1BA8">
        <w:rPr>
          <w:sz w:val="24"/>
          <w:szCs w:val="24"/>
          <w:lang w:val="ru-RU"/>
        </w:rPr>
        <w:t xml:space="preserve"> </w:t>
      </w:r>
      <w:r>
        <w:rPr>
          <w:sz w:val="24"/>
          <w:szCs w:val="24"/>
          <w:lang w:val="ru-RU"/>
        </w:rPr>
        <w:t>налази</w:t>
      </w:r>
      <w:r w:rsidRPr="009F1BA8">
        <w:rPr>
          <w:sz w:val="24"/>
          <w:szCs w:val="24"/>
          <w:lang w:val="ru-RU"/>
        </w:rPr>
        <w:t xml:space="preserve"> </w:t>
      </w:r>
      <w:r>
        <w:rPr>
          <w:sz w:val="24"/>
          <w:szCs w:val="24"/>
          <w:lang w:val="ru-RU"/>
        </w:rPr>
        <w:t>утврђење</w:t>
      </w:r>
      <w:r w:rsidRPr="009F1BA8">
        <w:rPr>
          <w:sz w:val="24"/>
          <w:szCs w:val="24"/>
          <w:lang w:val="ru-RU"/>
        </w:rPr>
        <w:t xml:space="preserve"> </w:t>
      </w:r>
      <w:r>
        <w:rPr>
          <w:sz w:val="24"/>
          <w:szCs w:val="24"/>
          <w:lang w:val="sr-Cyrl-CS"/>
        </w:rPr>
        <w:t>''</w:t>
      </w:r>
      <w:r>
        <w:rPr>
          <w:sz w:val="24"/>
          <w:szCs w:val="24"/>
          <w:lang w:val="ru-RU"/>
        </w:rPr>
        <w:t>Вјенчац</w:t>
      </w:r>
      <w:r>
        <w:rPr>
          <w:sz w:val="24"/>
          <w:szCs w:val="24"/>
          <w:lang w:val="sr-Cyrl-CS"/>
        </w:rPr>
        <w:t>''</w:t>
      </w:r>
      <w:r w:rsidRPr="009F1BA8">
        <w:rPr>
          <w:sz w:val="24"/>
          <w:szCs w:val="24"/>
          <w:lang w:val="ru-RU"/>
        </w:rPr>
        <w:t xml:space="preserve">. </w:t>
      </w:r>
      <w:r>
        <w:rPr>
          <w:sz w:val="24"/>
          <w:szCs w:val="24"/>
          <w:lang w:val="ru-RU"/>
        </w:rPr>
        <w:t>Ово</w:t>
      </w:r>
      <w:r w:rsidRPr="009F1BA8">
        <w:rPr>
          <w:sz w:val="24"/>
          <w:szCs w:val="24"/>
          <w:lang w:val="ru-RU"/>
        </w:rPr>
        <w:t xml:space="preserve"> </w:t>
      </w:r>
      <w:r>
        <w:rPr>
          <w:sz w:val="24"/>
          <w:szCs w:val="24"/>
          <w:lang w:val="ru-RU"/>
        </w:rPr>
        <w:t>војничко</w:t>
      </w:r>
      <w:r w:rsidRPr="009F1BA8">
        <w:rPr>
          <w:sz w:val="24"/>
          <w:szCs w:val="24"/>
          <w:lang w:val="ru-RU"/>
        </w:rPr>
        <w:t xml:space="preserve"> </w:t>
      </w:r>
      <w:r>
        <w:rPr>
          <w:sz w:val="24"/>
          <w:szCs w:val="24"/>
          <w:lang w:val="ru-RU"/>
        </w:rPr>
        <w:t>утврђење</w:t>
      </w:r>
      <w:r w:rsidRPr="009F1BA8">
        <w:rPr>
          <w:sz w:val="24"/>
          <w:szCs w:val="24"/>
          <w:lang w:val="ru-RU"/>
        </w:rPr>
        <w:t xml:space="preserve"> (</w:t>
      </w:r>
      <w:r>
        <w:rPr>
          <w:sz w:val="24"/>
          <w:szCs w:val="24"/>
          <w:lang w:val="ru-RU"/>
        </w:rPr>
        <w:t>кастел</w:t>
      </w:r>
      <w:r w:rsidRPr="009F1BA8">
        <w:rPr>
          <w:sz w:val="24"/>
          <w:szCs w:val="24"/>
          <w:lang w:val="ru-RU"/>
        </w:rPr>
        <w:t xml:space="preserve">) </w:t>
      </w:r>
      <w:r>
        <w:rPr>
          <w:sz w:val="24"/>
          <w:szCs w:val="24"/>
          <w:lang w:val="ru-RU"/>
        </w:rPr>
        <w:t>је</w:t>
      </w:r>
      <w:r w:rsidRPr="009F1BA8">
        <w:rPr>
          <w:sz w:val="24"/>
          <w:szCs w:val="24"/>
          <w:lang w:val="ru-RU"/>
        </w:rPr>
        <w:t xml:space="preserve"> </w:t>
      </w:r>
      <w:r>
        <w:rPr>
          <w:sz w:val="24"/>
          <w:szCs w:val="24"/>
          <w:lang w:val="ru-RU"/>
        </w:rPr>
        <w:t>настало</w:t>
      </w:r>
      <w:r w:rsidRPr="009F1BA8">
        <w:rPr>
          <w:sz w:val="24"/>
          <w:szCs w:val="24"/>
          <w:lang w:val="ru-RU"/>
        </w:rPr>
        <w:t xml:space="preserve"> </w:t>
      </w:r>
      <w:r>
        <w:rPr>
          <w:sz w:val="24"/>
          <w:szCs w:val="24"/>
          <w:lang w:val="ru-RU"/>
        </w:rPr>
        <w:t>у</w:t>
      </w:r>
      <w:r w:rsidRPr="009F1BA8">
        <w:rPr>
          <w:sz w:val="24"/>
          <w:szCs w:val="24"/>
          <w:lang w:val="ru-RU"/>
        </w:rPr>
        <w:t xml:space="preserve"> </w:t>
      </w:r>
      <w:r>
        <w:rPr>
          <w:sz w:val="24"/>
          <w:szCs w:val="24"/>
          <w:lang w:val="ru-RU"/>
        </w:rPr>
        <w:t>доба</w:t>
      </w:r>
      <w:r w:rsidRPr="009F1BA8">
        <w:rPr>
          <w:sz w:val="24"/>
          <w:szCs w:val="24"/>
          <w:lang w:val="ru-RU"/>
        </w:rPr>
        <w:t xml:space="preserve"> </w:t>
      </w:r>
      <w:r>
        <w:rPr>
          <w:sz w:val="24"/>
          <w:szCs w:val="24"/>
          <w:lang w:val="ru-RU"/>
        </w:rPr>
        <w:t>римске</w:t>
      </w:r>
      <w:r w:rsidRPr="009F1BA8">
        <w:rPr>
          <w:sz w:val="24"/>
          <w:szCs w:val="24"/>
          <w:lang w:val="ru-RU"/>
        </w:rPr>
        <w:t xml:space="preserve"> </w:t>
      </w:r>
      <w:r>
        <w:rPr>
          <w:sz w:val="24"/>
          <w:szCs w:val="24"/>
          <w:lang w:val="ru-RU"/>
        </w:rPr>
        <w:t>државе</w:t>
      </w:r>
      <w:r w:rsidRPr="009F1BA8">
        <w:rPr>
          <w:sz w:val="24"/>
          <w:szCs w:val="24"/>
          <w:lang w:val="ru-RU"/>
        </w:rPr>
        <w:t xml:space="preserve"> </w:t>
      </w:r>
      <w:r>
        <w:rPr>
          <w:sz w:val="24"/>
          <w:szCs w:val="24"/>
          <w:lang w:val="ru-RU"/>
        </w:rPr>
        <w:t>и</w:t>
      </w:r>
      <w:r w:rsidRPr="009F1BA8">
        <w:rPr>
          <w:sz w:val="24"/>
          <w:szCs w:val="24"/>
          <w:lang w:val="ru-RU"/>
        </w:rPr>
        <w:t xml:space="preserve"> </w:t>
      </w:r>
      <w:r>
        <w:rPr>
          <w:sz w:val="24"/>
          <w:szCs w:val="24"/>
          <w:lang w:val="ru-RU"/>
        </w:rPr>
        <w:t>њене</w:t>
      </w:r>
      <w:r w:rsidRPr="009F1BA8">
        <w:rPr>
          <w:sz w:val="24"/>
          <w:szCs w:val="24"/>
          <w:lang w:val="ru-RU"/>
        </w:rPr>
        <w:t xml:space="preserve"> </w:t>
      </w:r>
      <w:r>
        <w:rPr>
          <w:sz w:val="24"/>
          <w:szCs w:val="24"/>
          <w:lang w:val="ru-RU"/>
        </w:rPr>
        <w:t>власти</w:t>
      </w:r>
      <w:r w:rsidRPr="009F1BA8">
        <w:rPr>
          <w:sz w:val="24"/>
          <w:szCs w:val="24"/>
          <w:lang w:val="ru-RU"/>
        </w:rPr>
        <w:t xml:space="preserve"> </w:t>
      </w:r>
      <w:r>
        <w:rPr>
          <w:sz w:val="24"/>
          <w:szCs w:val="24"/>
          <w:lang w:val="ru-RU"/>
        </w:rPr>
        <w:t>на</w:t>
      </w:r>
      <w:r w:rsidRPr="009F1BA8">
        <w:rPr>
          <w:sz w:val="24"/>
          <w:szCs w:val="24"/>
          <w:lang w:val="ru-RU"/>
        </w:rPr>
        <w:t xml:space="preserve"> </w:t>
      </w:r>
      <w:r>
        <w:rPr>
          <w:sz w:val="24"/>
          <w:szCs w:val="24"/>
          <w:lang w:val="ru-RU"/>
        </w:rPr>
        <w:t>овим</w:t>
      </w:r>
      <w:r w:rsidRPr="009F1BA8">
        <w:rPr>
          <w:sz w:val="24"/>
          <w:szCs w:val="24"/>
          <w:lang w:val="ru-RU"/>
        </w:rPr>
        <w:t xml:space="preserve"> </w:t>
      </w:r>
      <w:r>
        <w:rPr>
          <w:sz w:val="24"/>
          <w:szCs w:val="24"/>
          <w:lang w:val="ru-RU"/>
        </w:rPr>
        <w:t>просторима</w:t>
      </w:r>
      <w:r w:rsidRPr="009F1BA8">
        <w:rPr>
          <w:sz w:val="24"/>
          <w:szCs w:val="24"/>
          <w:lang w:val="ru-RU"/>
        </w:rPr>
        <w:t xml:space="preserve"> (</w:t>
      </w:r>
      <w:r>
        <w:rPr>
          <w:sz w:val="24"/>
          <w:szCs w:val="24"/>
          <w:lang w:val="ru-RU"/>
        </w:rPr>
        <w:t>од</w:t>
      </w:r>
      <w:r w:rsidRPr="009F1BA8">
        <w:rPr>
          <w:sz w:val="24"/>
          <w:szCs w:val="24"/>
          <w:lang w:val="ru-RU"/>
        </w:rPr>
        <w:t xml:space="preserve"> 2 </w:t>
      </w:r>
      <w:r>
        <w:rPr>
          <w:sz w:val="24"/>
          <w:szCs w:val="24"/>
          <w:lang w:val="ru-RU"/>
        </w:rPr>
        <w:t>вијека</w:t>
      </w:r>
      <w:r w:rsidRPr="009F1BA8">
        <w:rPr>
          <w:sz w:val="24"/>
          <w:szCs w:val="24"/>
          <w:lang w:val="ru-RU"/>
        </w:rPr>
        <w:t xml:space="preserve"> </w:t>
      </w:r>
      <w:r>
        <w:rPr>
          <w:sz w:val="24"/>
          <w:szCs w:val="24"/>
          <w:lang w:val="ru-RU"/>
        </w:rPr>
        <w:t>п</w:t>
      </w:r>
      <w:r w:rsidRPr="009F1BA8">
        <w:rPr>
          <w:sz w:val="24"/>
          <w:szCs w:val="24"/>
          <w:lang w:val="ru-RU"/>
        </w:rPr>
        <w:t>.</w:t>
      </w:r>
      <w:r>
        <w:rPr>
          <w:sz w:val="24"/>
          <w:szCs w:val="24"/>
          <w:lang w:val="ru-RU"/>
        </w:rPr>
        <w:t>н</w:t>
      </w:r>
      <w:r w:rsidRPr="009F1BA8">
        <w:rPr>
          <w:sz w:val="24"/>
          <w:szCs w:val="24"/>
          <w:lang w:val="ru-RU"/>
        </w:rPr>
        <w:t>.</w:t>
      </w:r>
      <w:r>
        <w:rPr>
          <w:sz w:val="24"/>
          <w:szCs w:val="24"/>
          <w:lang w:val="ru-RU"/>
        </w:rPr>
        <w:t>е</w:t>
      </w:r>
      <w:r w:rsidRPr="009F1BA8">
        <w:rPr>
          <w:sz w:val="24"/>
          <w:szCs w:val="24"/>
          <w:lang w:val="ru-RU"/>
        </w:rPr>
        <w:t xml:space="preserve">. </w:t>
      </w:r>
      <w:r>
        <w:rPr>
          <w:sz w:val="24"/>
          <w:szCs w:val="24"/>
          <w:lang w:val="ru-RU"/>
        </w:rPr>
        <w:t>па</w:t>
      </w:r>
      <w:r w:rsidRPr="009F1BA8">
        <w:rPr>
          <w:sz w:val="24"/>
          <w:szCs w:val="24"/>
          <w:lang w:val="ru-RU"/>
        </w:rPr>
        <w:t xml:space="preserve"> </w:t>
      </w:r>
      <w:r>
        <w:rPr>
          <w:sz w:val="24"/>
          <w:szCs w:val="24"/>
          <w:lang w:val="ru-RU"/>
        </w:rPr>
        <w:t>до</w:t>
      </w:r>
      <w:r w:rsidRPr="009F1BA8">
        <w:rPr>
          <w:sz w:val="24"/>
          <w:szCs w:val="24"/>
          <w:lang w:val="ru-RU"/>
        </w:rPr>
        <w:t xml:space="preserve"> </w:t>
      </w:r>
      <w:r>
        <w:rPr>
          <w:sz w:val="24"/>
          <w:szCs w:val="24"/>
          <w:lang w:val="ru-RU"/>
        </w:rPr>
        <w:t>Велике</w:t>
      </w:r>
      <w:r w:rsidRPr="009F1BA8">
        <w:rPr>
          <w:sz w:val="24"/>
          <w:szCs w:val="24"/>
          <w:lang w:val="ru-RU"/>
        </w:rPr>
        <w:t xml:space="preserve"> </w:t>
      </w:r>
      <w:r>
        <w:rPr>
          <w:sz w:val="24"/>
          <w:szCs w:val="24"/>
          <w:lang w:val="ru-RU"/>
        </w:rPr>
        <w:t>сеобе</w:t>
      </w:r>
      <w:r w:rsidRPr="009F1BA8">
        <w:rPr>
          <w:sz w:val="24"/>
          <w:szCs w:val="24"/>
          <w:lang w:val="ru-RU"/>
        </w:rPr>
        <w:t xml:space="preserve"> </w:t>
      </w:r>
      <w:r>
        <w:rPr>
          <w:sz w:val="24"/>
          <w:szCs w:val="24"/>
          <w:lang w:val="ru-RU"/>
        </w:rPr>
        <w:t>народа</w:t>
      </w:r>
      <w:r w:rsidRPr="009F1BA8">
        <w:rPr>
          <w:sz w:val="24"/>
          <w:szCs w:val="24"/>
          <w:lang w:val="ru-RU"/>
        </w:rPr>
        <w:t xml:space="preserve"> </w:t>
      </w:r>
      <w:r>
        <w:rPr>
          <w:sz w:val="24"/>
          <w:szCs w:val="24"/>
          <w:lang w:val="ru-RU"/>
        </w:rPr>
        <w:t>у</w:t>
      </w:r>
      <w:r w:rsidRPr="009F1BA8">
        <w:rPr>
          <w:sz w:val="24"/>
          <w:szCs w:val="24"/>
          <w:lang w:val="ru-RU"/>
        </w:rPr>
        <w:t xml:space="preserve"> 5. </w:t>
      </w:r>
      <w:r>
        <w:rPr>
          <w:sz w:val="24"/>
          <w:szCs w:val="24"/>
          <w:lang w:val="ru-RU"/>
        </w:rPr>
        <w:t>вијеку</w:t>
      </w:r>
      <w:r w:rsidRPr="009F1BA8">
        <w:rPr>
          <w:sz w:val="24"/>
          <w:szCs w:val="24"/>
          <w:lang w:val="ru-RU"/>
        </w:rPr>
        <w:t xml:space="preserve">), </w:t>
      </w:r>
      <w:r>
        <w:rPr>
          <w:sz w:val="24"/>
          <w:szCs w:val="24"/>
          <w:lang w:val="ru-RU"/>
        </w:rPr>
        <w:t>када</w:t>
      </w:r>
      <w:r w:rsidRPr="009F1BA8">
        <w:rPr>
          <w:sz w:val="24"/>
          <w:szCs w:val="24"/>
          <w:lang w:val="ru-RU"/>
        </w:rPr>
        <w:t xml:space="preserve"> </w:t>
      </w:r>
      <w:r>
        <w:rPr>
          <w:sz w:val="24"/>
          <w:szCs w:val="24"/>
          <w:lang w:val="ru-RU"/>
        </w:rPr>
        <w:t>је</w:t>
      </w:r>
      <w:r w:rsidRPr="009F1BA8">
        <w:rPr>
          <w:sz w:val="24"/>
          <w:szCs w:val="24"/>
          <w:lang w:val="ru-RU"/>
        </w:rPr>
        <w:t xml:space="preserve"> </w:t>
      </w:r>
      <w:r>
        <w:rPr>
          <w:sz w:val="24"/>
          <w:szCs w:val="24"/>
          <w:lang w:val="ru-RU"/>
        </w:rPr>
        <w:t>срушена</w:t>
      </w:r>
      <w:r w:rsidRPr="009F1BA8">
        <w:rPr>
          <w:sz w:val="24"/>
          <w:szCs w:val="24"/>
          <w:lang w:val="ru-RU"/>
        </w:rPr>
        <w:t xml:space="preserve"> </w:t>
      </w:r>
      <w:r>
        <w:rPr>
          <w:sz w:val="24"/>
          <w:szCs w:val="24"/>
          <w:lang w:val="ru-RU"/>
        </w:rPr>
        <w:t>римска</w:t>
      </w:r>
      <w:r w:rsidRPr="009F1BA8">
        <w:rPr>
          <w:sz w:val="24"/>
          <w:szCs w:val="24"/>
          <w:lang w:val="ru-RU"/>
        </w:rPr>
        <w:t xml:space="preserve"> </w:t>
      </w:r>
      <w:r>
        <w:rPr>
          <w:sz w:val="24"/>
          <w:szCs w:val="24"/>
          <w:lang w:val="ru-RU"/>
        </w:rPr>
        <w:t>држава</w:t>
      </w:r>
      <w:r w:rsidRPr="009F1BA8">
        <w:rPr>
          <w:sz w:val="24"/>
          <w:szCs w:val="24"/>
          <w:lang w:val="ru-RU"/>
        </w:rPr>
        <w:t xml:space="preserve"> </w:t>
      </w:r>
      <w:r>
        <w:rPr>
          <w:sz w:val="24"/>
          <w:szCs w:val="24"/>
          <w:lang w:val="ru-RU"/>
        </w:rPr>
        <w:t>а</w:t>
      </w:r>
      <w:r w:rsidRPr="009F1BA8">
        <w:rPr>
          <w:sz w:val="24"/>
          <w:szCs w:val="24"/>
          <w:lang w:val="ru-RU"/>
        </w:rPr>
        <w:t xml:space="preserve"> </w:t>
      </w:r>
      <w:r>
        <w:rPr>
          <w:sz w:val="24"/>
          <w:szCs w:val="24"/>
          <w:lang w:val="ru-RU"/>
        </w:rPr>
        <w:t>са</w:t>
      </w:r>
      <w:r w:rsidRPr="009F1BA8">
        <w:rPr>
          <w:sz w:val="24"/>
          <w:szCs w:val="24"/>
          <w:lang w:val="ru-RU"/>
        </w:rPr>
        <w:t xml:space="preserve"> </w:t>
      </w:r>
      <w:r>
        <w:rPr>
          <w:sz w:val="24"/>
          <w:szCs w:val="24"/>
          <w:lang w:val="ru-RU"/>
        </w:rPr>
        <w:t>њом</w:t>
      </w:r>
      <w:r w:rsidRPr="009F1BA8">
        <w:rPr>
          <w:sz w:val="24"/>
          <w:szCs w:val="24"/>
          <w:lang w:val="ru-RU"/>
        </w:rPr>
        <w:t xml:space="preserve"> </w:t>
      </w:r>
      <w:r>
        <w:rPr>
          <w:sz w:val="24"/>
          <w:szCs w:val="24"/>
          <w:lang w:val="ru-RU"/>
        </w:rPr>
        <w:t>и</w:t>
      </w:r>
      <w:r w:rsidRPr="009F1BA8">
        <w:rPr>
          <w:sz w:val="24"/>
          <w:szCs w:val="24"/>
          <w:lang w:val="ru-RU"/>
        </w:rPr>
        <w:t xml:space="preserve"> </w:t>
      </w:r>
      <w:r>
        <w:rPr>
          <w:sz w:val="24"/>
          <w:szCs w:val="24"/>
          <w:lang w:val="ru-RU"/>
        </w:rPr>
        <w:t>њена</w:t>
      </w:r>
      <w:r w:rsidRPr="009F1BA8">
        <w:rPr>
          <w:sz w:val="24"/>
          <w:szCs w:val="24"/>
          <w:lang w:val="ru-RU"/>
        </w:rPr>
        <w:t xml:space="preserve"> </w:t>
      </w:r>
      <w:r>
        <w:rPr>
          <w:sz w:val="24"/>
          <w:szCs w:val="24"/>
          <w:lang w:val="ru-RU"/>
        </w:rPr>
        <w:t>утвђења</w:t>
      </w:r>
      <w:r w:rsidRPr="009F1BA8">
        <w:rPr>
          <w:sz w:val="24"/>
          <w:szCs w:val="24"/>
          <w:lang w:val="ru-RU"/>
        </w:rPr>
        <w:t xml:space="preserve">. </w:t>
      </w:r>
      <w:r>
        <w:rPr>
          <w:sz w:val="24"/>
          <w:szCs w:val="24"/>
          <w:lang w:val="ru-RU"/>
        </w:rPr>
        <w:t>Ово</w:t>
      </w:r>
      <w:r w:rsidRPr="009F1BA8">
        <w:rPr>
          <w:sz w:val="24"/>
          <w:szCs w:val="24"/>
          <w:lang w:val="ru-RU"/>
        </w:rPr>
        <w:t xml:space="preserve"> </w:t>
      </w:r>
      <w:r>
        <w:rPr>
          <w:sz w:val="24"/>
          <w:szCs w:val="24"/>
          <w:lang w:val="ru-RU"/>
        </w:rPr>
        <w:t>утврђење</w:t>
      </w:r>
      <w:r w:rsidRPr="009F1BA8">
        <w:rPr>
          <w:sz w:val="24"/>
          <w:szCs w:val="24"/>
          <w:lang w:val="ru-RU"/>
        </w:rPr>
        <w:t xml:space="preserve"> </w:t>
      </w:r>
      <w:r>
        <w:rPr>
          <w:sz w:val="24"/>
          <w:szCs w:val="24"/>
          <w:lang w:val="ru-RU"/>
        </w:rPr>
        <w:t>се</w:t>
      </w:r>
      <w:r w:rsidRPr="009F1BA8">
        <w:rPr>
          <w:sz w:val="24"/>
          <w:szCs w:val="24"/>
          <w:lang w:val="ru-RU"/>
        </w:rPr>
        <w:t xml:space="preserve"> </w:t>
      </w:r>
      <w:r>
        <w:rPr>
          <w:sz w:val="24"/>
          <w:szCs w:val="24"/>
          <w:lang w:val="ru-RU"/>
        </w:rPr>
        <w:t>касније</w:t>
      </w:r>
      <w:r w:rsidRPr="009F1BA8">
        <w:rPr>
          <w:sz w:val="24"/>
          <w:szCs w:val="24"/>
          <w:lang w:val="ru-RU"/>
        </w:rPr>
        <w:t xml:space="preserve"> </w:t>
      </w:r>
      <w:r>
        <w:rPr>
          <w:sz w:val="24"/>
          <w:szCs w:val="24"/>
          <w:lang w:val="ru-RU"/>
        </w:rPr>
        <w:t>обнављало</w:t>
      </w:r>
      <w:r w:rsidRPr="009F1BA8">
        <w:rPr>
          <w:sz w:val="24"/>
          <w:szCs w:val="24"/>
          <w:lang w:val="ru-RU"/>
        </w:rPr>
        <w:t xml:space="preserve"> </w:t>
      </w:r>
      <w:r>
        <w:rPr>
          <w:sz w:val="24"/>
          <w:szCs w:val="24"/>
          <w:lang w:val="ru-RU"/>
        </w:rPr>
        <w:t>више</w:t>
      </w:r>
      <w:r w:rsidRPr="009F1BA8">
        <w:rPr>
          <w:sz w:val="24"/>
          <w:szCs w:val="24"/>
          <w:lang w:val="ru-RU"/>
        </w:rPr>
        <w:t xml:space="preserve"> </w:t>
      </w:r>
      <w:r>
        <w:rPr>
          <w:sz w:val="24"/>
          <w:szCs w:val="24"/>
          <w:lang w:val="ru-RU"/>
        </w:rPr>
        <w:t>пута</w:t>
      </w:r>
      <w:r w:rsidRPr="009F1BA8">
        <w:rPr>
          <w:sz w:val="24"/>
          <w:szCs w:val="24"/>
          <w:lang w:val="ru-RU"/>
        </w:rPr>
        <w:t xml:space="preserve"> </w:t>
      </w:r>
      <w:r>
        <w:rPr>
          <w:sz w:val="24"/>
          <w:szCs w:val="24"/>
          <w:lang w:val="ru-RU"/>
        </w:rPr>
        <w:t>и</w:t>
      </w:r>
      <w:r w:rsidRPr="009F1BA8">
        <w:rPr>
          <w:sz w:val="24"/>
          <w:szCs w:val="24"/>
          <w:lang w:val="ru-RU"/>
        </w:rPr>
        <w:t xml:space="preserve"> </w:t>
      </w:r>
      <w:r>
        <w:rPr>
          <w:sz w:val="24"/>
          <w:szCs w:val="24"/>
          <w:lang w:val="ru-RU"/>
        </w:rPr>
        <w:t>постало</w:t>
      </w:r>
      <w:r w:rsidRPr="009F1BA8">
        <w:rPr>
          <w:sz w:val="24"/>
          <w:szCs w:val="24"/>
          <w:lang w:val="ru-RU"/>
        </w:rPr>
        <w:t xml:space="preserve"> </w:t>
      </w:r>
      <w:r>
        <w:rPr>
          <w:sz w:val="24"/>
          <w:szCs w:val="24"/>
          <w:lang w:val="ru-RU"/>
        </w:rPr>
        <w:t>сједиште</w:t>
      </w:r>
      <w:r w:rsidRPr="009F1BA8">
        <w:rPr>
          <w:sz w:val="24"/>
          <w:szCs w:val="24"/>
          <w:lang w:val="ru-RU"/>
        </w:rPr>
        <w:t xml:space="preserve"> </w:t>
      </w:r>
      <w:r>
        <w:rPr>
          <w:sz w:val="24"/>
          <w:szCs w:val="24"/>
          <w:lang w:val="ru-RU"/>
        </w:rPr>
        <w:t>невесињске</w:t>
      </w:r>
      <w:r w:rsidRPr="009F1BA8">
        <w:rPr>
          <w:sz w:val="24"/>
          <w:szCs w:val="24"/>
          <w:lang w:val="ru-RU"/>
        </w:rPr>
        <w:t xml:space="preserve"> </w:t>
      </w:r>
      <w:r>
        <w:rPr>
          <w:sz w:val="24"/>
          <w:szCs w:val="24"/>
          <w:lang w:val="ru-RU"/>
        </w:rPr>
        <w:t>жупе</w:t>
      </w:r>
      <w:r w:rsidRPr="009F1BA8">
        <w:rPr>
          <w:sz w:val="24"/>
          <w:szCs w:val="24"/>
          <w:lang w:val="ru-RU"/>
        </w:rPr>
        <w:t xml:space="preserve">, </w:t>
      </w:r>
      <w:r>
        <w:rPr>
          <w:sz w:val="24"/>
          <w:szCs w:val="24"/>
          <w:lang w:val="ru-RU"/>
        </w:rPr>
        <w:t>у</w:t>
      </w:r>
      <w:r w:rsidRPr="009F1BA8">
        <w:rPr>
          <w:sz w:val="24"/>
          <w:szCs w:val="24"/>
          <w:lang w:val="ru-RU"/>
        </w:rPr>
        <w:t xml:space="preserve"> </w:t>
      </w:r>
      <w:r>
        <w:rPr>
          <w:sz w:val="24"/>
          <w:szCs w:val="24"/>
          <w:lang w:val="ru-RU"/>
        </w:rPr>
        <w:t>чијем</w:t>
      </w:r>
      <w:r w:rsidRPr="009F1BA8">
        <w:rPr>
          <w:sz w:val="24"/>
          <w:szCs w:val="24"/>
          <w:lang w:val="ru-RU"/>
        </w:rPr>
        <w:t xml:space="preserve"> </w:t>
      </w:r>
      <w:r>
        <w:rPr>
          <w:sz w:val="24"/>
          <w:szCs w:val="24"/>
          <w:lang w:val="ru-RU"/>
        </w:rPr>
        <w:t>је</w:t>
      </w:r>
      <w:r w:rsidRPr="009F1BA8">
        <w:rPr>
          <w:sz w:val="24"/>
          <w:szCs w:val="24"/>
          <w:lang w:val="ru-RU"/>
        </w:rPr>
        <w:t xml:space="preserve"> </w:t>
      </w:r>
      <w:r>
        <w:rPr>
          <w:sz w:val="24"/>
          <w:szCs w:val="24"/>
          <w:lang w:val="ru-RU"/>
        </w:rPr>
        <w:t>подножју</w:t>
      </w:r>
      <w:r w:rsidRPr="009F1BA8">
        <w:rPr>
          <w:sz w:val="24"/>
          <w:szCs w:val="24"/>
          <w:lang w:val="ru-RU"/>
        </w:rPr>
        <w:t xml:space="preserve"> </w:t>
      </w:r>
      <w:r>
        <w:rPr>
          <w:sz w:val="24"/>
          <w:szCs w:val="24"/>
          <w:lang w:val="ru-RU"/>
        </w:rPr>
        <w:t>касније</w:t>
      </w:r>
      <w:r w:rsidRPr="009F1BA8">
        <w:rPr>
          <w:sz w:val="24"/>
          <w:szCs w:val="24"/>
          <w:lang w:val="ru-RU"/>
        </w:rPr>
        <w:t xml:space="preserve"> </w:t>
      </w:r>
      <w:r>
        <w:rPr>
          <w:sz w:val="24"/>
          <w:szCs w:val="24"/>
          <w:lang w:val="ru-RU"/>
        </w:rPr>
        <w:t>н</w:t>
      </w:r>
      <w:r>
        <w:rPr>
          <w:sz w:val="24"/>
          <w:szCs w:val="24"/>
          <w:lang w:val="sr-Cyrl-CS"/>
        </w:rPr>
        <w:t>а</w:t>
      </w:r>
      <w:r>
        <w:rPr>
          <w:sz w:val="24"/>
          <w:szCs w:val="24"/>
          <w:lang w:val="ru-RU"/>
        </w:rPr>
        <w:t>стало</w:t>
      </w:r>
      <w:r w:rsidRPr="009F1BA8">
        <w:rPr>
          <w:sz w:val="24"/>
          <w:szCs w:val="24"/>
          <w:lang w:val="ru-RU"/>
        </w:rPr>
        <w:t xml:space="preserve"> </w:t>
      </w:r>
      <w:r>
        <w:rPr>
          <w:sz w:val="24"/>
          <w:szCs w:val="24"/>
          <w:lang w:val="ru-RU"/>
        </w:rPr>
        <w:t>Невесиње</w:t>
      </w:r>
      <w:r w:rsidRPr="009F1BA8">
        <w:rPr>
          <w:sz w:val="24"/>
          <w:szCs w:val="24"/>
          <w:lang w:val="ru-RU"/>
        </w:rPr>
        <w:t xml:space="preserve">. </w:t>
      </w:r>
      <w:r>
        <w:rPr>
          <w:sz w:val="24"/>
          <w:szCs w:val="24"/>
          <w:lang w:val="ru-RU"/>
        </w:rPr>
        <w:t>И</w:t>
      </w:r>
      <w:r w:rsidRPr="009F1BA8">
        <w:rPr>
          <w:sz w:val="24"/>
          <w:szCs w:val="24"/>
          <w:lang w:val="ru-RU"/>
        </w:rPr>
        <w:t xml:space="preserve"> </w:t>
      </w:r>
      <w:r>
        <w:rPr>
          <w:sz w:val="24"/>
          <w:szCs w:val="24"/>
          <w:lang w:val="ru-RU"/>
        </w:rPr>
        <w:t>данас</w:t>
      </w:r>
      <w:r w:rsidRPr="009F1BA8">
        <w:rPr>
          <w:sz w:val="24"/>
          <w:szCs w:val="24"/>
          <w:lang w:val="ru-RU"/>
        </w:rPr>
        <w:t xml:space="preserve"> </w:t>
      </w:r>
      <w:r>
        <w:rPr>
          <w:sz w:val="24"/>
          <w:szCs w:val="24"/>
          <w:lang w:val="ru-RU"/>
        </w:rPr>
        <w:t>су</w:t>
      </w:r>
      <w:r w:rsidRPr="009F1BA8">
        <w:rPr>
          <w:sz w:val="24"/>
          <w:szCs w:val="24"/>
          <w:lang w:val="ru-RU"/>
        </w:rPr>
        <w:t xml:space="preserve"> </w:t>
      </w:r>
      <w:r>
        <w:rPr>
          <w:sz w:val="24"/>
          <w:szCs w:val="24"/>
          <w:lang w:val="ru-RU"/>
        </w:rPr>
        <w:t>видљиви</w:t>
      </w:r>
      <w:r w:rsidRPr="009F1BA8">
        <w:rPr>
          <w:sz w:val="24"/>
          <w:szCs w:val="24"/>
          <w:lang w:val="ru-RU"/>
        </w:rPr>
        <w:t xml:space="preserve"> </w:t>
      </w:r>
      <w:r>
        <w:rPr>
          <w:sz w:val="24"/>
          <w:szCs w:val="24"/>
          <w:lang w:val="ru-RU"/>
        </w:rPr>
        <w:t>остаци</w:t>
      </w:r>
      <w:r w:rsidRPr="009F1BA8">
        <w:rPr>
          <w:sz w:val="24"/>
          <w:szCs w:val="24"/>
          <w:lang w:val="ru-RU"/>
        </w:rPr>
        <w:t xml:space="preserve"> </w:t>
      </w:r>
      <w:r>
        <w:rPr>
          <w:sz w:val="24"/>
          <w:szCs w:val="24"/>
          <w:lang w:val="sr-Cyrl-CS"/>
        </w:rPr>
        <w:t>о</w:t>
      </w:r>
      <w:r>
        <w:rPr>
          <w:sz w:val="24"/>
          <w:szCs w:val="24"/>
          <w:lang w:val="ru-RU"/>
        </w:rPr>
        <w:t>вог</w:t>
      </w:r>
      <w:r w:rsidRPr="009F1BA8">
        <w:rPr>
          <w:sz w:val="24"/>
          <w:szCs w:val="24"/>
          <w:lang w:val="ru-RU"/>
        </w:rPr>
        <w:t xml:space="preserve"> </w:t>
      </w:r>
      <w:r>
        <w:rPr>
          <w:sz w:val="24"/>
          <w:szCs w:val="24"/>
          <w:lang w:val="ru-RU"/>
        </w:rPr>
        <w:t>утврђења</w:t>
      </w:r>
      <w:r w:rsidRPr="009F1BA8">
        <w:rPr>
          <w:sz w:val="24"/>
          <w:szCs w:val="24"/>
          <w:lang w:val="ru-RU"/>
        </w:rPr>
        <w:t xml:space="preserve"> </w:t>
      </w:r>
      <w:r>
        <w:rPr>
          <w:sz w:val="24"/>
          <w:szCs w:val="24"/>
          <w:lang w:val="ru-RU"/>
        </w:rPr>
        <w:t>и</w:t>
      </w:r>
      <w:r w:rsidRPr="009F1BA8">
        <w:rPr>
          <w:sz w:val="24"/>
          <w:szCs w:val="24"/>
          <w:lang w:val="ru-RU"/>
        </w:rPr>
        <w:t xml:space="preserve"> </w:t>
      </w:r>
      <w:r>
        <w:rPr>
          <w:sz w:val="24"/>
          <w:szCs w:val="24"/>
          <w:lang w:val="ru-RU"/>
        </w:rPr>
        <w:t>градских</w:t>
      </w:r>
      <w:r w:rsidRPr="009F1BA8">
        <w:rPr>
          <w:sz w:val="24"/>
          <w:szCs w:val="24"/>
          <w:lang w:val="ru-RU"/>
        </w:rPr>
        <w:t xml:space="preserve"> </w:t>
      </w:r>
      <w:r>
        <w:rPr>
          <w:sz w:val="24"/>
          <w:szCs w:val="24"/>
          <w:lang w:val="ru-RU"/>
        </w:rPr>
        <w:t>зидина</w:t>
      </w:r>
      <w:r w:rsidRPr="009F1BA8">
        <w:rPr>
          <w:sz w:val="24"/>
          <w:szCs w:val="24"/>
          <w:lang w:val="ru-RU"/>
        </w:rPr>
        <w:t xml:space="preserve">, </w:t>
      </w:r>
      <w:r>
        <w:rPr>
          <w:sz w:val="24"/>
          <w:szCs w:val="24"/>
          <w:lang w:val="ru-RU"/>
        </w:rPr>
        <w:t>који</w:t>
      </w:r>
      <w:r w:rsidRPr="009F1BA8">
        <w:rPr>
          <w:sz w:val="24"/>
          <w:szCs w:val="24"/>
          <w:lang w:val="ru-RU"/>
        </w:rPr>
        <w:t xml:space="preserve"> </w:t>
      </w:r>
      <w:r>
        <w:rPr>
          <w:sz w:val="24"/>
          <w:szCs w:val="24"/>
          <w:lang w:val="ru-RU"/>
        </w:rPr>
        <w:t>још</w:t>
      </w:r>
      <w:r w:rsidRPr="009F1BA8">
        <w:rPr>
          <w:sz w:val="24"/>
          <w:szCs w:val="24"/>
          <w:lang w:val="ru-RU"/>
        </w:rPr>
        <w:t xml:space="preserve"> </w:t>
      </w:r>
      <w:r>
        <w:rPr>
          <w:sz w:val="24"/>
          <w:szCs w:val="24"/>
          <w:lang w:val="ru-RU"/>
        </w:rPr>
        <w:t>увијек</w:t>
      </w:r>
      <w:r w:rsidRPr="009F1BA8">
        <w:rPr>
          <w:sz w:val="24"/>
          <w:szCs w:val="24"/>
          <w:lang w:val="ru-RU"/>
        </w:rPr>
        <w:t xml:space="preserve"> </w:t>
      </w:r>
      <w:r>
        <w:rPr>
          <w:sz w:val="24"/>
          <w:szCs w:val="24"/>
          <w:lang w:val="ru-RU"/>
        </w:rPr>
        <w:t>подсјећају</w:t>
      </w:r>
      <w:r w:rsidRPr="009F1BA8">
        <w:rPr>
          <w:sz w:val="24"/>
          <w:szCs w:val="24"/>
          <w:lang w:val="ru-RU"/>
        </w:rPr>
        <w:t xml:space="preserve"> </w:t>
      </w:r>
      <w:r>
        <w:rPr>
          <w:sz w:val="24"/>
          <w:szCs w:val="24"/>
          <w:lang w:val="ru-RU"/>
        </w:rPr>
        <w:t>на</w:t>
      </w:r>
      <w:r w:rsidRPr="009F1BA8">
        <w:rPr>
          <w:sz w:val="24"/>
          <w:szCs w:val="24"/>
          <w:lang w:val="ru-RU"/>
        </w:rPr>
        <w:t xml:space="preserve"> </w:t>
      </w:r>
      <w:r>
        <w:rPr>
          <w:sz w:val="24"/>
          <w:szCs w:val="24"/>
          <w:lang w:val="ru-RU"/>
        </w:rPr>
        <w:t>некадашњи</w:t>
      </w:r>
      <w:r w:rsidRPr="009F1BA8">
        <w:rPr>
          <w:sz w:val="24"/>
          <w:szCs w:val="24"/>
          <w:lang w:val="ru-RU"/>
        </w:rPr>
        <w:t xml:space="preserve"> </w:t>
      </w:r>
      <w:r>
        <w:rPr>
          <w:sz w:val="24"/>
          <w:szCs w:val="24"/>
          <w:lang w:val="ru-RU"/>
        </w:rPr>
        <w:t>значај</w:t>
      </w:r>
      <w:r w:rsidRPr="009F1BA8">
        <w:rPr>
          <w:sz w:val="24"/>
          <w:szCs w:val="24"/>
          <w:lang w:val="ru-RU"/>
        </w:rPr>
        <w:t xml:space="preserve"> </w:t>
      </w:r>
      <w:r>
        <w:rPr>
          <w:sz w:val="24"/>
          <w:szCs w:val="24"/>
          <w:lang w:val="ru-RU"/>
        </w:rPr>
        <w:t>овога</w:t>
      </w:r>
      <w:r w:rsidRPr="009F1BA8">
        <w:rPr>
          <w:sz w:val="24"/>
          <w:szCs w:val="24"/>
          <w:lang w:val="ru-RU"/>
        </w:rPr>
        <w:t xml:space="preserve"> </w:t>
      </w:r>
      <w:r>
        <w:rPr>
          <w:sz w:val="24"/>
          <w:szCs w:val="24"/>
          <w:lang w:val="ru-RU"/>
        </w:rPr>
        <w:t>града</w:t>
      </w:r>
      <w:r w:rsidRPr="009F1BA8">
        <w:rPr>
          <w:sz w:val="24"/>
          <w:szCs w:val="24"/>
          <w:lang w:val="ru-RU"/>
        </w:rPr>
        <w:t xml:space="preserve"> </w:t>
      </w:r>
      <w:r>
        <w:rPr>
          <w:sz w:val="24"/>
          <w:szCs w:val="24"/>
          <w:lang w:val="ru-RU"/>
        </w:rPr>
        <w:t>у</w:t>
      </w:r>
      <w:r w:rsidRPr="009F1BA8">
        <w:rPr>
          <w:sz w:val="24"/>
          <w:szCs w:val="24"/>
          <w:lang w:val="ru-RU"/>
        </w:rPr>
        <w:t xml:space="preserve"> </w:t>
      </w:r>
      <w:r>
        <w:rPr>
          <w:sz w:val="24"/>
          <w:szCs w:val="24"/>
          <w:lang w:val="ru-RU"/>
        </w:rPr>
        <w:t>коме</w:t>
      </w:r>
      <w:r w:rsidRPr="009F1BA8">
        <w:rPr>
          <w:sz w:val="24"/>
          <w:szCs w:val="24"/>
          <w:lang w:val="ru-RU"/>
        </w:rPr>
        <w:t xml:space="preserve"> </w:t>
      </w:r>
      <w:r>
        <w:rPr>
          <w:sz w:val="24"/>
          <w:szCs w:val="24"/>
          <w:lang w:val="ru-RU"/>
        </w:rPr>
        <w:t>су</w:t>
      </w:r>
      <w:r w:rsidRPr="009F1BA8">
        <w:rPr>
          <w:sz w:val="24"/>
          <w:szCs w:val="24"/>
          <w:lang w:val="ru-RU"/>
        </w:rPr>
        <w:t xml:space="preserve"> </w:t>
      </w:r>
      <w:r>
        <w:rPr>
          <w:sz w:val="24"/>
          <w:szCs w:val="24"/>
          <w:lang w:val="ru-RU"/>
        </w:rPr>
        <w:t>становали</w:t>
      </w:r>
      <w:r w:rsidRPr="009F1BA8">
        <w:rPr>
          <w:sz w:val="24"/>
          <w:szCs w:val="24"/>
          <w:lang w:val="ru-RU"/>
        </w:rPr>
        <w:t xml:space="preserve"> </w:t>
      </w:r>
      <w:r>
        <w:rPr>
          <w:sz w:val="24"/>
          <w:szCs w:val="24"/>
          <w:lang w:val="ru-RU"/>
        </w:rPr>
        <w:t>жупани</w:t>
      </w:r>
      <w:r w:rsidRPr="009F1BA8">
        <w:rPr>
          <w:sz w:val="24"/>
          <w:szCs w:val="24"/>
          <w:lang w:val="ru-RU"/>
        </w:rPr>
        <w:t xml:space="preserve"> </w:t>
      </w:r>
      <w:r>
        <w:rPr>
          <w:sz w:val="24"/>
          <w:szCs w:val="24"/>
          <w:lang w:val="ru-RU"/>
        </w:rPr>
        <w:t>и</w:t>
      </w:r>
      <w:r w:rsidRPr="009F1BA8">
        <w:rPr>
          <w:sz w:val="24"/>
          <w:szCs w:val="24"/>
          <w:lang w:val="ru-RU"/>
        </w:rPr>
        <w:t xml:space="preserve"> </w:t>
      </w:r>
      <w:r>
        <w:rPr>
          <w:sz w:val="24"/>
          <w:szCs w:val="24"/>
          <w:lang w:val="ru-RU"/>
        </w:rPr>
        <w:t>кнежеви</w:t>
      </w:r>
      <w:r w:rsidRPr="009F1BA8">
        <w:rPr>
          <w:sz w:val="24"/>
          <w:szCs w:val="24"/>
          <w:lang w:val="ru-RU"/>
        </w:rPr>
        <w:t xml:space="preserve">, </w:t>
      </w:r>
      <w:r>
        <w:rPr>
          <w:sz w:val="24"/>
          <w:szCs w:val="24"/>
          <w:lang w:val="ru-RU"/>
        </w:rPr>
        <w:t>као</w:t>
      </w:r>
      <w:r w:rsidRPr="009F1BA8">
        <w:rPr>
          <w:sz w:val="24"/>
          <w:szCs w:val="24"/>
          <w:lang w:val="ru-RU"/>
        </w:rPr>
        <w:t xml:space="preserve"> </w:t>
      </w:r>
      <w:r>
        <w:rPr>
          <w:sz w:val="24"/>
          <w:szCs w:val="24"/>
          <w:lang w:val="ru-RU"/>
        </w:rPr>
        <w:t>и</w:t>
      </w:r>
      <w:r w:rsidRPr="009F1BA8">
        <w:rPr>
          <w:sz w:val="24"/>
          <w:szCs w:val="24"/>
          <w:lang w:val="ru-RU"/>
        </w:rPr>
        <w:t xml:space="preserve"> </w:t>
      </w:r>
      <w:r>
        <w:rPr>
          <w:sz w:val="24"/>
          <w:szCs w:val="24"/>
          <w:lang w:val="ru-RU"/>
        </w:rPr>
        <w:t>на</w:t>
      </w:r>
      <w:r w:rsidRPr="009F1BA8">
        <w:rPr>
          <w:sz w:val="24"/>
          <w:szCs w:val="24"/>
          <w:lang w:val="ru-RU"/>
        </w:rPr>
        <w:t xml:space="preserve"> </w:t>
      </w:r>
      <w:r>
        <w:rPr>
          <w:sz w:val="24"/>
          <w:szCs w:val="24"/>
          <w:lang w:val="ru-RU"/>
        </w:rPr>
        <w:t>бурну</w:t>
      </w:r>
      <w:r w:rsidRPr="009F1BA8">
        <w:rPr>
          <w:sz w:val="24"/>
          <w:szCs w:val="24"/>
          <w:lang w:val="ru-RU"/>
        </w:rPr>
        <w:t xml:space="preserve"> </w:t>
      </w:r>
      <w:r>
        <w:rPr>
          <w:sz w:val="24"/>
          <w:szCs w:val="24"/>
          <w:lang w:val="ru-RU"/>
        </w:rPr>
        <w:t>историју</w:t>
      </w:r>
      <w:r w:rsidRPr="009F1BA8">
        <w:rPr>
          <w:sz w:val="24"/>
          <w:szCs w:val="24"/>
          <w:lang w:val="ru-RU"/>
        </w:rPr>
        <w:t xml:space="preserve"> </w:t>
      </w:r>
      <w:r>
        <w:rPr>
          <w:sz w:val="24"/>
          <w:szCs w:val="24"/>
          <w:lang w:val="ru-RU"/>
        </w:rPr>
        <w:t>овога</w:t>
      </w:r>
      <w:r w:rsidRPr="009F1BA8">
        <w:rPr>
          <w:sz w:val="24"/>
          <w:szCs w:val="24"/>
          <w:lang w:val="ru-RU"/>
        </w:rPr>
        <w:t xml:space="preserve"> </w:t>
      </w:r>
      <w:r>
        <w:rPr>
          <w:sz w:val="24"/>
          <w:szCs w:val="24"/>
          <w:lang w:val="ru-RU"/>
        </w:rPr>
        <w:t>града</w:t>
      </w:r>
      <w:r w:rsidRPr="009F1BA8">
        <w:rPr>
          <w:sz w:val="24"/>
          <w:szCs w:val="24"/>
          <w:lang w:val="ru-RU"/>
        </w:rPr>
        <w:t xml:space="preserve"> </w:t>
      </w:r>
      <w:r>
        <w:rPr>
          <w:sz w:val="24"/>
          <w:szCs w:val="24"/>
          <w:lang w:val="ru-RU"/>
        </w:rPr>
        <w:t>и</w:t>
      </w:r>
      <w:r w:rsidRPr="009F1BA8">
        <w:rPr>
          <w:sz w:val="24"/>
          <w:szCs w:val="24"/>
          <w:lang w:val="ru-RU"/>
        </w:rPr>
        <w:t xml:space="preserve"> </w:t>
      </w:r>
      <w:r>
        <w:rPr>
          <w:sz w:val="24"/>
          <w:szCs w:val="24"/>
          <w:lang w:val="ru-RU"/>
        </w:rPr>
        <w:t>његових</w:t>
      </w:r>
      <w:r w:rsidRPr="009F1BA8">
        <w:rPr>
          <w:sz w:val="24"/>
          <w:szCs w:val="24"/>
          <w:lang w:val="ru-RU"/>
        </w:rPr>
        <w:t xml:space="preserve"> </w:t>
      </w:r>
      <w:r>
        <w:rPr>
          <w:sz w:val="24"/>
          <w:szCs w:val="24"/>
          <w:lang w:val="ru-RU"/>
        </w:rPr>
        <w:t>народа</w:t>
      </w:r>
      <w:r w:rsidRPr="009F1BA8">
        <w:rPr>
          <w:sz w:val="24"/>
          <w:szCs w:val="24"/>
          <w:lang w:val="ru-RU"/>
        </w:rPr>
        <w:t>.</w:t>
      </w:r>
    </w:p>
    <w:p w:rsidR="00BF1435" w:rsidRPr="009F1BA8" w:rsidRDefault="00BF1435" w:rsidP="00BF1435">
      <w:pPr>
        <w:ind w:firstLine="567"/>
        <w:jc w:val="both"/>
        <w:rPr>
          <w:sz w:val="24"/>
          <w:szCs w:val="24"/>
          <w:lang w:val="ru-RU"/>
        </w:rPr>
      </w:pPr>
      <w:r>
        <w:rPr>
          <w:sz w:val="24"/>
          <w:szCs w:val="24"/>
          <w:lang w:val="ru-RU"/>
        </w:rPr>
        <w:t xml:space="preserve">Некропола </w:t>
      </w:r>
      <w:r>
        <w:rPr>
          <w:sz w:val="24"/>
          <w:szCs w:val="24"/>
        </w:rPr>
        <w:t>''</w:t>
      </w:r>
      <w:r>
        <w:rPr>
          <w:sz w:val="24"/>
          <w:szCs w:val="24"/>
          <w:lang w:val="ru-RU"/>
        </w:rPr>
        <w:t>Калуфи</w:t>
      </w:r>
      <w:r>
        <w:rPr>
          <w:sz w:val="24"/>
          <w:szCs w:val="24"/>
        </w:rPr>
        <w:t>''</w:t>
      </w:r>
      <w:r w:rsidRPr="009F1BA8">
        <w:rPr>
          <w:sz w:val="24"/>
          <w:szCs w:val="24"/>
          <w:lang w:val="ru-RU"/>
        </w:rPr>
        <w:t xml:space="preserve"> </w:t>
      </w:r>
      <w:r>
        <w:rPr>
          <w:sz w:val="24"/>
          <w:szCs w:val="24"/>
          <w:lang w:val="ru-RU"/>
        </w:rPr>
        <w:t>у</w:t>
      </w:r>
      <w:r w:rsidRPr="009F1BA8">
        <w:rPr>
          <w:sz w:val="24"/>
          <w:szCs w:val="24"/>
          <w:lang w:val="ru-RU"/>
        </w:rPr>
        <w:t xml:space="preserve"> </w:t>
      </w:r>
      <w:r>
        <w:rPr>
          <w:sz w:val="24"/>
          <w:szCs w:val="24"/>
          <w:lang w:val="ru-RU"/>
        </w:rPr>
        <w:t>селу</w:t>
      </w:r>
      <w:r w:rsidRPr="009F1BA8">
        <w:rPr>
          <w:sz w:val="24"/>
          <w:szCs w:val="24"/>
          <w:lang w:val="ru-RU"/>
        </w:rPr>
        <w:t xml:space="preserve"> </w:t>
      </w:r>
      <w:r>
        <w:rPr>
          <w:sz w:val="24"/>
          <w:szCs w:val="24"/>
          <w:lang w:val="ru-RU"/>
        </w:rPr>
        <w:t>Крекови</w:t>
      </w:r>
      <w:r w:rsidRPr="009F1BA8">
        <w:rPr>
          <w:sz w:val="24"/>
          <w:szCs w:val="24"/>
          <w:lang w:val="ru-RU"/>
        </w:rPr>
        <w:t xml:space="preserve"> </w:t>
      </w:r>
      <w:r>
        <w:rPr>
          <w:sz w:val="24"/>
          <w:szCs w:val="24"/>
          <w:lang w:val="ru-RU"/>
        </w:rPr>
        <w:t>код</w:t>
      </w:r>
      <w:r w:rsidRPr="009F1BA8">
        <w:rPr>
          <w:sz w:val="24"/>
          <w:szCs w:val="24"/>
          <w:lang w:val="ru-RU"/>
        </w:rPr>
        <w:t xml:space="preserve"> </w:t>
      </w:r>
      <w:r>
        <w:rPr>
          <w:sz w:val="24"/>
          <w:szCs w:val="24"/>
          <w:lang w:val="ru-RU"/>
        </w:rPr>
        <w:t>Невесиња</w:t>
      </w:r>
      <w:r w:rsidRPr="009F1BA8">
        <w:rPr>
          <w:sz w:val="24"/>
          <w:szCs w:val="24"/>
          <w:lang w:val="ru-RU"/>
        </w:rPr>
        <w:t xml:space="preserve"> </w:t>
      </w:r>
      <w:r>
        <w:rPr>
          <w:sz w:val="24"/>
          <w:szCs w:val="24"/>
          <w:lang w:val="ru-RU"/>
        </w:rPr>
        <w:t>највећа</w:t>
      </w:r>
      <w:r w:rsidRPr="009F1BA8">
        <w:rPr>
          <w:sz w:val="24"/>
          <w:szCs w:val="24"/>
          <w:lang w:val="ru-RU"/>
        </w:rPr>
        <w:t xml:space="preserve"> </w:t>
      </w:r>
      <w:r>
        <w:rPr>
          <w:sz w:val="24"/>
          <w:szCs w:val="24"/>
          <w:lang w:val="ru-RU"/>
        </w:rPr>
        <w:t>је</w:t>
      </w:r>
      <w:r w:rsidRPr="009F1BA8">
        <w:rPr>
          <w:sz w:val="24"/>
          <w:szCs w:val="24"/>
          <w:lang w:val="ru-RU"/>
        </w:rPr>
        <w:t xml:space="preserve"> </w:t>
      </w:r>
      <w:r>
        <w:rPr>
          <w:sz w:val="24"/>
          <w:szCs w:val="24"/>
          <w:lang w:val="ru-RU"/>
        </w:rPr>
        <w:t>некропола</w:t>
      </w:r>
      <w:r w:rsidRPr="009F1BA8">
        <w:rPr>
          <w:sz w:val="24"/>
          <w:szCs w:val="24"/>
          <w:lang w:val="ru-RU"/>
        </w:rPr>
        <w:t xml:space="preserve"> </w:t>
      </w:r>
      <w:r>
        <w:rPr>
          <w:sz w:val="24"/>
          <w:szCs w:val="24"/>
          <w:lang w:val="ru-RU"/>
        </w:rPr>
        <w:t>стећака</w:t>
      </w:r>
      <w:r w:rsidRPr="009F1BA8">
        <w:rPr>
          <w:sz w:val="24"/>
          <w:szCs w:val="24"/>
          <w:lang w:val="ru-RU"/>
        </w:rPr>
        <w:t xml:space="preserve"> </w:t>
      </w:r>
      <w:r>
        <w:rPr>
          <w:sz w:val="24"/>
          <w:szCs w:val="24"/>
          <w:lang w:val="ru-RU"/>
        </w:rPr>
        <w:t>у</w:t>
      </w:r>
      <w:r w:rsidRPr="009F1BA8">
        <w:rPr>
          <w:sz w:val="24"/>
          <w:szCs w:val="24"/>
          <w:lang w:val="ru-RU"/>
        </w:rPr>
        <w:t xml:space="preserve"> </w:t>
      </w:r>
      <w:r>
        <w:rPr>
          <w:sz w:val="24"/>
          <w:szCs w:val="24"/>
          <w:lang w:val="ru-RU"/>
        </w:rPr>
        <w:t>БиХ</w:t>
      </w:r>
      <w:r w:rsidRPr="009F1BA8">
        <w:rPr>
          <w:sz w:val="24"/>
          <w:szCs w:val="24"/>
          <w:lang w:val="ru-RU"/>
        </w:rPr>
        <w:t xml:space="preserve">. </w:t>
      </w:r>
      <w:r>
        <w:rPr>
          <w:sz w:val="24"/>
          <w:szCs w:val="24"/>
          <w:lang w:val="ru-RU"/>
        </w:rPr>
        <w:t>Броји</w:t>
      </w:r>
      <w:r w:rsidRPr="009F1BA8">
        <w:rPr>
          <w:sz w:val="24"/>
          <w:szCs w:val="24"/>
          <w:lang w:val="ru-RU"/>
        </w:rPr>
        <w:t xml:space="preserve"> 4621 </w:t>
      </w:r>
      <w:r>
        <w:rPr>
          <w:sz w:val="24"/>
          <w:szCs w:val="24"/>
          <w:lang w:val="ru-RU"/>
        </w:rPr>
        <w:t>стећка</w:t>
      </w:r>
      <w:r w:rsidRPr="009F1BA8">
        <w:rPr>
          <w:sz w:val="24"/>
          <w:szCs w:val="24"/>
          <w:lang w:val="ru-RU"/>
        </w:rPr>
        <w:t xml:space="preserve"> </w:t>
      </w:r>
      <w:r>
        <w:rPr>
          <w:sz w:val="24"/>
          <w:szCs w:val="24"/>
          <w:lang w:val="ru-RU"/>
        </w:rPr>
        <w:t>од</w:t>
      </w:r>
      <w:r w:rsidRPr="009F1BA8">
        <w:rPr>
          <w:sz w:val="24"/>
          <w:szCs w:val="24"/>
          <w:lang w:val="ru-RU"/>
        </w:rPr>
        <w:t xml:space="preserve"> </w:t>
      </w:r>
      <w:r>
        <w:rPr>
          <w:sz w:val="24"/>
          <w:szCs w:val="24"/>
          <w:lang w:val="ru-RU"/>
        </w:rPr>
        <w:t>чега</w:t>
      </w:r>
      <w:r w:rsidRPr="009F1BA8">
        <w:rPr>
          <w:sz w:val="24"/>
          <w:szCs w:val="24"/>
          <w:lang w:val="ru-RU"/>
        </w:rPr>
        <w:t xml:space="preserve"> 295 </w:t>
      </w:r>
      <w:r>
        <w:rPr>
          <w:sz w:val="24"/>
          <w:szCs w:val="24"/>
          <w:lang w:val="ru-RU"/>
        </w:rPr>
        <w:t>плоча</w:t>
      </w:r>
      <w:r w:rsidRPr="009F1BA8">
        <w:rPr>
          <w:sz w:val="24"/>
          <w:szCs w:val="24"/>
          <w:lang w:val="ru-RU"/>
        </w:rPr>
        <w:t xml:space="preserve">, 150 </w:t>
      </w:r>
      <w:r>
        <w:rPr>
          <w:sz w:val="24"/>
          <w:szCs w:val="24"/>
          <w:lang w:val="ru-RU"/>
        </w:rPr>
        <w:t>сандука</w:t>
      </w:r>
      <w:r w:rsidRPr="009F1BA8">
        <w:rPr>
          <w:sz w:val="24"/>
          <w:szCs w:val="24"/>
          <w:lang w:val="ru-RU"/>
        </w:rPr>
        <w:t xml:space="preserve">, 3 </w:t>
      </w:r>
      <w:r>
        <w:rPr>
          <w:sz w:val="24"/>
          <w:szCs w:val="24"/>
          <w:lang w:val="ru-RU"/>
        </w:rPr>
        <w:t>сљемењака</w:t>
      </w:r>
      <w:r w:rsidRPr="009F1BA8">
        <w:rPr>
          <w:sz w:val="24"/>
          <w:szCs w:val="24"/>
          <w:lang w:val="ru-RU"/>
        </w:rPr>
        <w:t xml:space="preserve"> </w:t>
      </w:r>
      <w:r>
        <w:rPr>
          <w:sz w:val="24"/>
          <w:szCs w:val="24"/>
          <w:lang w:val="ru-RU"/>
        </w:rPr>
        <w:t>и</w:t>
      </w:r>
      <w:r w:rsidRPr="009F1BA8">
        <w:rPr>
          <w:sz w:val="24"/>
          <w:szCs w:val="24"/>
          <w:lang w:val="ru-RU"/>
        </w:rPr>
        <w:t xml:space="preserve"> 14 </w:t>
      </w:r>
      <w:r>
        <w:rPr>
          <w:sz w:val="24"/>
          <w:szCs w:val="24"/>
          <w:lang w:val="ru-RU"/>
        </w:rPr>
        <w:t>античких</w:t>
      </w:r>
      <w:r w:rsidRPr="009F1BA8">
        <w:rPr>
          <w:sz w:val="24"/>
          <w:szCs w:val="24"/>
          <w:lang w:val="ru-RU"/>
        </w:rPr>
        <w:t xml:space="preserve"> </w:t>
      </w:r>
      <w:r>
        <w:rPr>
          <w:sz w:val="24"/>
          <w:szCs w:val="24"/>
          <w:lang w:val="ru-RU"/>
        </w:rPr>
        <w:t>сполија</w:t>
      </w:r>
      <w:r w:rsidRPr="009F1BA8">
        <w:rPr>
          <w:sz w:val="24"/>
          <w:szCs w:val="24"/>
          <w:lang w:val="ru-RU"/>
        </w:rPr>
        <w:t xml:space="preserve"> </w:t>
      </w:r>
      <w:r>
        <w:rPr>
          <w:sz w:val="24"/>
          <w:szCs w:val="24"/>
          <w:lang w:val="ru-RU"/>
        </w:rPr>
        <w:t>у</w:t>
      </w:r>
      <w:r w:rsidRPr="009F1BA8">
        <w:rPr>
          <w:sz w:val="24"/>
          <w:szCs w:val="24"/>
          <w:lang w:val="ru-RU"/>
        </w:rPr>
        <w:t xml:space="preserve"> </w:t>
      </w:r>
      <w:r>
        <w:rPr>
          <w:sz w:val="24"/>
          <w:szCs w:val="24"/>
          <w:lang w:val="ru-RU"/>
        </w:rPr>
        <w:t>секундарној</w:t>
      </w:r>
      <w:r w:rsidRPr="009F1BA8">
        <w:rPr>
          <w:sz w:val="24"/>
          <w:szCs w:val="24"/>
          <w:lang w:val="ru-RU"/>
        </w:rPr>
        <w:t xml:space="preserve"> </w:t>
      </w:r>
      <w:r>
        <w:rPr>
          <w:sz w:val="24"/>
          <w:szCs w:val="24"/>
          <w:lang w:val="ru-RU"/>
        </w:rPr>
        <w:t>употр</w:t>
      </w:r>
      <w:r>
        <w:rPr>
          <w:sz w:val="24"/>
          <w:szCs w:val="24"/>
          <w:lang w:val="sr-Cyrl-CS"/>
        </w:rPr>
        <w:t>е</w:t>
      </w:r>
      <w:r>
        <w:rPr>
          <w:sz w:val="24"/>
          <w:szCs w:val="24"/>
          <w:lang w:val="ru-RU"/>
        </w:rPr>
        <w:t>би</w:t>
      </w:r>
      <w:r w:rsidRPr="009F1BA8">
        <w:rPr>
          <w:sz w:val="24"/>
          <w:szCs w:val="24"/>
          <w:lang w:val="ru-RU"/>
        </w:rPr>
        <w:t xml:space="preserve">. </w:t>
      </w:r>
      <w:r>
        <w:rPr>
          <w:sz w:val="24"/>
          <w:szCs w:val="24"/>
          <w:lang w:val="ru-RU"/>
        </w:rPr>
        <w:t>Простире</w:t>
      </w:r>
      <w:r w:rsidRPr="009F1BA8">
        <w:rPr>
          <w:sz w:val="24"/>
          <w:szCs w:val="24"/>
          <w:lang w:val="ru-RU"/>
        </w:rPr>
        <w:t xml:space="preserve"> </w:t>
      </w:r>
      <w:r>
        <w:rPr>
          <w:sz w:val="24"/>
          <w:szCs w:val="24"/>
          <w:lang w:val="ru-RU"/>
        </w:rPr>
        <w:t>се</w:t>
      </w:r>
      <w:r w:rsidRPr="009F1BA8">
        <w:rPr>
          <w:sz w:val="24"/>
          <w:szCs w:val="24"/>
          <w:lang w:val="ru-RU"/>
        </w:rPr>
        <w:t xml:space="preserve"> </w:t>
      </w:r>
      <w:r>
        <w:rPr>
          <w:sz w:val="24"/>
          <w:szCs w:val="24"/>
          <w:lang w:val="ru-RU"/>
        </w:rPr>
        <w:t>на</w:t>
      </w:r>
      <w:r w:rsidRPr="009F1BA8">
        <w:rPr>
          <w:sz w:val="24"/>
          <w:szCs w:val="24"/>
          <w:lang w:val="ru-RU"/>
        </w:rPr>
        <w:t xml:space="preserve"> </w:t>
      </w:r>
      <w:r>
        <w:rPr>
          <w:sz w:val="24"/>
          <w:szCs w:val="24"/>
          <w:lang w:val="ru-RU"/>
        </w:rPr>
        <w:t>површини</w:t>
      </w:r>
      <w:r w:rsidRPr="009F1BA8">
        <w:rPr>
          <w:sz w:val="24"/>
          <w:szCs w:val="24"/>
          <w:lang w:val="ru-RU"/>
        </w:rPr>
        <w:t xml:space="preserve"> </w:t>
      </w:r>
      <w:r>
        <w:rPr>
          <w:sz w:val="24"/>
          <w:szCs w:val="24"/>
          <w:lang w:val="ru-RU"/>
        </w:rPr>
        <w:t>од</w:t>
      </w:r>
      <w:r w:rsidRPr="009F1BA8">
        <w:rPr>
          <w:sz w:val="24"/>
          <w:szCs w:val="24"/>
          <w:lang w:val="ru-RU"/>
        </w:rPr>
        <w:t xml:space="preserve"> </w:t>
      </w:r>
      <w:r>
        <w:rPr>
          <w:sz w:val="24"/>
          <w:szCs w:val="24"/>
          <w:lang w:val="ru-RU"/>
        </w:rPr>
        <w:t>око</w:t>
      </w:r>
      <w:r w:rsidRPr="009F1BA8">
        <w:rPr>
          <w:sz w:val="24"/>
          <w:szCs w:val="24"/>
          <w:lang w:val="ru-RU"/>
        </w:rPr>
        <w:t xml:space="preserve"> 18000 </w:t>
      </w:r>
      <w:r w:rsidR="001146D7">
        <w:rPr>
          <w:sz w:val="24"/>
          <w:szCs w:val="24"/>
        </w:rPr>
        <w:t>m</w:t>
      </w:r>
      <w:r w:rsidRPr="009F1BA8">
        <w:rPr>
          <w:sz w:val="24"/>
          <w:szCs w:val="24"/>
          <w:lang w:val="ru-RU"/>
        </w:rPr>
        <w:t xml:space="preserve">². </w:t>
      </w:r>
      <w:r>
        <w:rPr>
          <w:sz w:val="24"/>
          <w:szCs w:val="24"/>
          <w:lang w:val="ru-RU"/>
        </w:rPr>
        <w:t>Стећци</w:t>
      </w:r>
      <w:r w:rsidRPr="009F1BA8">
        <w:rPr>
          <w:sz w:val="24"/>
          <w:szCs w:val="24"/>
          <w:lang w:val="ru-RU"/>
        </w:rPr>
        <w:t xml:space="preserve"> </w:t>
      </w:r>
      <w:r>
        <w:rPr>
          <w:sz w:val="24"/>
          <w:szCs w:val="24"/>
          <w:lang w:val="ru-RU"/>
        </w:rPr>
        <w:t>су</w:t>
      </w:r>
      <w:r w:rsidRPr="009F1BA8">
        <w:rPr>
          <w:sz w:val="24"/>
          <w:szCs w:val="24"/>
          <w:lang w:val="ru-RU"/>
        </w:rPr>
        <w:t xml:space="preserve"> </w:t>
      </w:r>
      <w:r>
        <w:rPr>
          <w:sz w:val="24"/>
          <w:szCs w:val="24"/>
          <w:lang w:val="ru-RU"/>
        </w:rPr>
        <w:lastRenderedPageBreak/>
        <w:t>клесани</w:t>
      </w:r>
      <w:r w:rsidRPr="009F1BA8">
        <w:rPr>
          <w:sz w:val="24"/>
          <w:szCs w:val="24"/>
          <w:lang w:val="ru-RU"/>
        </w:rPr>
        <w:t xml:space="preserve"> </w:t>
      </w:r>
      <w:r>
        <w:rPr>
          <w:sz w:val="24"/>
          <w:szCs w:val="24"/>
          <w:lang w:val="ru-RU"/>
        </w:rPr>
        <w:t>од</w:t>
      </w:r>
      <w:r w:rsidRPr="009F1BA8">
        <w:rPr>
          <w:sz w:val="24"/>
          <w:szCs w:val="24"/>
          <w:lang w:val="ru-RU"/>
        </w:rPr>
        <w:t xml:space="preserve"> </w:t>
      </w:r>
      <w:r>
        <w:rPr>
          <w:sz w:val="24"/>
          <w:szCs w:val="24"/>
          <w:lang w:val="ru-RU"/>
        </w:rPr>
        <w:t>кречњака</w:t>
      </w:r>
      <w:r w:rsidRPr="009F1BA8">
        <w:rPr>
          <w:sz w:val="24"/>
          <w:szCs w:val="24"/>
          <w:lang w:val="ru-RU"/>
        </w:rPr>
        <w:t xml:space="preserve"> </w:t>
      </w:r>
      <w:r>
        <w:rPr>
          <w:sz w:val="24"/>
          <w:szCs w:val="24"/>
          <w:lang w:val="ru-RU"/>
        </w:rPr>
        <w:t>високог</w:t>
      </w:r>
      <w:r w:rsidRPr="009F1BA8">
        <w:rPr>
          <w:sz w:val="24"/>
          <w:szCs w:val="24"/>
          <w:lang w:val="ru-RU"/>
        </w:rPr>
        <w:t xml:space="preserve"> </w:t>
      </w:r>
      <w:r>
        <w:rPr>
          <w:sz w:val="24"/>
          <w:szCs w:val="24"/>
          <w:lang w:val="ru-RU"/>
        </w:rPr>
        <w:t>квалитета</w:t>
      </w:r>
      <w:r w:rsidRPr="009F1BA8">
        <w:rPr>
          <w:sz w:val="24"/>
          <w:szCs w:val="24"/>
          <w:lang w:val="ru-RU"/>
        </w:rPr>
        <w:t xml:space="preserve">, </w:t>
      </w:r>
      <w:r>
        <w:rPr>
          <w:sz w:val="24"/>
          <w:szCs w:val="24"/>
          <w:lang w:val="ru-RU"/>
        </w:rPr>
        <w:t>већином</w:t>
      </w:r>
      <w:r w:rsidRPr="009F1BA8">
        <w:rPr>
          <w:sz w:val="24"/>
          <w:szCs w:val="24"/>
          <w:lang w:val="ru-RU"/>
        </w:rPr>
        <w:t xml:space="preserve"> </w:t>
      </w:r>
      <w:r>
        <w:rPr>
          <w:sz w:val="24"/>
          <w:szCs w:val="24"/>
          <w:lang w:val="ru-RU"/>
        </w:rPr>
        <w:t>правилно</w:t>
      </w:r>
      <w:r w:rsidRPr="009F1BA8">
        <w:rPr>
          <w:sz w:val="24"/>
          <w:szCs w:val="24"/>
          <w:lang w:val="ru-RU"/>
        </w:rPr>
        <w:t xml:space="preserve"> </w:t>
      </w:r>
      <w:r>
        <w:rPr>
          <w:sz w:val="24"/>
          <w:szCs w:val="24"/>
          <w:lang w:val="ru-RU"/>
        </w:rPr>
        <w:t>обликовани</w:t>
      </w:r>
      <w:r w:rsidRPr="009F1BA8">
        <w:rPr>
          <w:sz w:val="24"/>
          <w:szCs w:val="24"/>
          <w:lang w:val="ru-RU"/>
        </w:rPr>
        <w:t xml:space="preserve">. </w:t>
      </w:r>
      <w:r>
        <w:rPr>
          <w:sz w:val="24"/>
          <w:szCs w:val="24"/>
          <w:lang w:val="ru-RU"/>
        </w:rPr>
        <w:t>Основна</w:t>
      </w:r>
      <w:r w:rsidRPr="009F1BA8">
        <w:rPr>
          <w:sz w:val="24"/>
          <w:szCs w:val="24"/>
          <w:lang w:val="ru-RU"/>
        </w:rPr>
        <w:t xml:space="preserve"> </w:t>
      </w:r>
      <w:r>
        <w:rPr>
          <w:sz w:val="24"/>
          <w:szCs w:val="24"/>
          <w:lang w:val="ru-RU"/>
        </w:rPr>
        <w:t>орјентација</w:t>
      </w:r>
      <w:r w:rsidRPr="009F1BA8">
        <w:rPr>
          <w:sz w:val="24"/>
          <w:szCs w:val="24"/>
          <w:lang w:val="ru-RU"/>
        </w:rPr>
        <w:t xml:space="preserve"> </w:t>
      </w:r>
      <w:r>
        <w:rPr>
          <w:sz w:val="24"/>
          <w:szCs w:val="24"/>
          <w:lang w:val="ru-RU"/>
        </w:rPr>
        <w:t>споменика</w:t>
      </w:r>
      <w:r w:rsidRPr="009F1BA8">
        <w:rPr>
          <w:sz w:val="24"/>
          <w:szCs w:val="24"/>
          <w:lang w:val="ru-RU"/>
        </w:rPr>
        <w:t xml:space="preserve"> </w:t>
      </w:r>
      <w:r>
        <w:rPr>
          <w:sz w:val="24"/>
          <w:szCs w:val="24"/>
          <w:lang w:val="ru-RU"/>
        </w:rPr>
        <w:t>је</w:t>
      </w:r>
      <w:r w:rsidRPr="009F1BA8">
        <w:rPr>
          <w:sz w:val="24"/>
          <w:szCs w:val="24"/>
          <w:lang w:val="ru-RU"/>
        </w:rPr>
        <w:t xml:space="preserve"> </w:t>
      </w:r>
      <w:r>
        <w:rPr>
          <w:sz w:val="24"/>
          <w:szCs w:val="24"/>
          <w:lang w:val="ru-RU"/>
        </w:rPr>
        <w:t>запад</w:t>
      </w:r>
      <w:r w:rsidRPr="009F1BA8">
        <w:rPr>
          <w:sz w:val="24"/>
          <w:szCs w:val="24"/>
          <w:lang w:val="ru-RU"/>
        </w:rPr>
        <w:t>-</w:t>
      </w:r>
      <w:r>
        <w:rPr>
          <w:sz w:val="24"/>
          <w:szCs w:val="24"/>
          <w:lang w:val="ru-RU"/>
        </w:rPr>
        <w:t>исток</w:t>
      </w:r>
      <w:r w:rsidRPr="009F1BA8">
        <w:rPr>
          <w:sz w:val="24"/>
          <w:szCs w:val="24"/>
          <w:lang w:val="ru-RU"/>
        </w:rPr>
        <w:t xml:space="preserve">. </w:t>
      </w:r>
      <w:r>
        <w:rPr>
          <w:sz w:val="24"/>
          <w:szCs w:val="24"/>
          <w:lang w:val="ru-RU"/>
        </w:rPr>
        <w:t>Ова</w:t>
      </w:r>
      <w:r w:rsidRPr="009F1BA8">
        <w:rPr>
          <w:sz w:val="24"/>
          <w:szCs w:val="24"/>
          <w:lang w:val="ru-RU"/>
        </w:rPr>
        <w:t xml:space="preserve"> </w:t>
      </w:r>
      <w:r>
        <w:rPr>
          <w:sz w:val="24"/>
          <w:szCs w:val="24"/>
          <w:lang w:val="ru-RU"/>
        </w:rPr>
        <w:t>некропола</w:t>
      </w:r>
      <w:r w:rsidRPr="009F1BA8">
        <w:rPr>
          <w:sz w:val="24"/>
          <w:szCs w:val="24"/>
          <w:lang w:val="ru-RU"/>
        </w:rPr>
        <w:t xml:space="preserve"> </w:t>
      </w:r>
      <w:r>
        <w:rPr>
          <w:sz w:val="24"/>
          <w:szCs w:val="24"/>
          <w:lang w:val="ru-RU"/>
        </w:rPr>
        <w:t>се</w:t>
      </w:r>
      <w:r w:rsidRPr="009F1BA8">
        <w:rPr>
          <w:sz w:val="24"/>
          <w:szCs w:val="24"/>
          <w:lang w:val="ru-RU"/>
        </w:rPr>
        <w:t xml:space="preserve"> </w:t>
      </w:r>
      <w:r>
        <w:rPr>
          <w:sz w:val="24"/>
          <w:szCs w:val="24"/>
          <w:lang w:val="ru-RU"/>
        </w:rPr>
        <w:t>по</w:t>
      </w:r>
      <w:r w:rsidRPr="009F1BA8">
        <w:rPr>
          <w:sz w:val="24"/>
          <w:szCs w:val="24"/>
          <w:lang w:val="ru-RU"/>
        </w:rPr>
        <w:t xml:space="preserve"> </w:t>
      </w:r>
      <w:r>
        <w:rPr>
          <w:sz w:val="24"/>
          <w:szCs w:val="24"/>
          <w:lang w:val="ru-RU"/>
        </w:rPr>
        <w:t>карактеристикама</w:t>
      </w:r>
      <w:r w:rsidRPr="009F1BA8">
        <w:rPr>
          <w:sz w:val="24"/>
          <w:szCs w:val="24"/>
          <w:lang w:val="ru-RU"/>
        </w:rPr>
        <w:t xml:space="preserve"> </w:t>
      </w:r>
      <w:r>
        <w:rPr>
          <w:sz w:val="24"/>
          <w:szCs w:val="24"/>
          <w:lang w:val="ru-RU"/>
        </w:rPr>
        <w:t>уклапа</w:t>
      </w:r>
      <w:r w:rsidRPr="009F1BA8">
        <w:rPr>
          <w:sz w:val="24"/>
          <w:szCs w:val="24"/>
          <w:lang w:val="ru-RU"/>
        </w:rPr>
        <w:t xml:space="preserve"> </w:t>
      </w:r>
      <w:r>
        <w:rPr>
          <w:sz w:val="24"/>
          <w:szCs w:val="24"/>
          <w:lang w:val="ru-RU"/>
        </w:rPr>
        <w:t>у</w:t>
      </w:r>
      <w:r w:rsidRPr="009F1BA8">
        <w:rPr>
          <w:sz w:val="24"/>
          <w:szCs w:val="24"/>
          <w:lang w:val="ru-RU"/>
        </w:rPr>
        <w:t xml:space="preserve"> </w:t>
      </w:r>
      <w:r>
        <w:rPr>
          <w:sz w:val="24"/>
          <w:szCs w:val="24"/>
          <w:lang w:val="ru-RU"/>
        </w:rPr>
        <w:t>остале</w:t>
      </w:r>
      <w:r w:rsidRPr="009F1BA8">
        <w:rPr>
          <w:sz w:val="24"/>
          <w:szCs w:val="24"/>
          <w:lang w:val="ru-RU"/>
        </w:rPr>
        <w:t xml:space="preserve"> </w:t>
      </w:r>
      <w:r>
        <w:rPr>
          <w:sz w:val="24"/>
          <w:szCs w:val="24"/>
          <w:lang w:val="ru-RU"/>
        </w:rPr>
        <w:t>некрополе</w:t>
      </w:r>
      <w:r w:rsidRPr="009F1BA8">
        <w:rPr>
          <w:sz w:val="24"/>
          <w:szCs w:val="24"/>
          <w:lang w:val="ru-RU"/>
        </w:rPr>
        <w:t xml:space="preserve"> </w:t>
      </w:r>
      <w:r>
        <w:rPr>
          <w:sz w:val="24"/>
          <w:szCs w:val="24"/>
          <w:lang w:val="ru-RU"/>
        </w:rPr>
        <w:t>на</w:t>
      </w:r>
      <w:r w:rsidRPr="009F1BA8">
        <w:rPr>
          <w:sz w:val="24"/>
          <w:szCs w:val="24"/>
          <w:lang w:val="ru-RU"/>
        </w:rPr>
        <w:t xml:space="preserve"> </w:t>
      </w:r>
      <w:r>
        <w:rPr>
          <w:sz w:val="24"/>
          <w:szCs w:val="24"/>
          <w:lang w:val="ru-RU"/>
        </w:rPr>
        <w:t>подручју</w:t>
      </w:r>
      <w:r w:rsidRPr="009F1BA8">
        <w:rPr>
          <w:sz w:val="24"/>
          <w:szCs w:val="24"/>
          <w:lang w:val="ru-RU"/>
        </w:rPr>
        <w:t xml:space="preserve"> </w:t>
      </w:r>
      <w:r>
        <w:rPr>
          <w:sz w:val="24"/>
          <w:szCs w:val="24"/>
          <w:lang w:val="ru-RU"/>
        </w:rPr>
        <w:t>општине</w:t>
      </w:r>
      <w:r w:rsidRPr="009F1BA8">
        <w:rPr>
          <w:sz w:val="24"/>
          <w:szCs w:val="24"/>
          <w:lang w:val="ru-RU"/>
        </w:rPr>
        <w:t xml:space="preserve"> </w:t>
      </w:r>
      <w:r>
        <w:rPr>
          <w:sz w:val="24"/>
          <w:szCs w:val="24"/>
          <w:lang w:val="ru-RU"/>
        </w:rPr>
        <w:t>Невесиње</w:t>
      </w:r>
      <w:r w:rsidRPr="009F1BA8">
        <w:rPr>
          <w:sz w:val="24"/>
          <w:szCs w:val="24"/>
          <w:lang w:val="ru-RU"/>
        </w:rPr>
        <w:t xml:space="preserve">, </w:t>
      </w:r>
      <w:r>
        <w:rPr>
          <w:sz w:val="24"/>
          <w:szCs w:val="24"/>
          <w:lang w:val="ru-RU"/>
        </w:rPr>
        <w:t>којих</w:t>
      </w:r>
      <w:r w:rsidRPr="009F1BA8">
        <w:rPr>
          <w:sz w:val="24"/>
          <w:szCs w:val="24"/>
          <w:lang w:val="ru-RU"/>
        </w:rPr>
        <w:t xml:space="preserve"> </w:t>
      </w:r>
      <w:r>
        <w:rPr>
          <w:sz w:val="24"/>
          <w:szCs w:val="24"/>
          <w:lang w:val="ru-RU"/>
        </w:rPr>
        <w:t>има</w:t>
      </w:r>
      <w:r w:rsidRPr="009F1BA8">
        <w:rPr>
          <w:sz w:val="24"/>
          <w:szCs w:val="24"/>
          <w:lang w:val="ru-RU"/>
        </w:rPr>
        <w:t xml:space="preserve"> </w:t>
      </w:r>
      <w:r>
        <w:rPr>
          <w:sz w:val="24"/>
          <w:szCs w:val="24"/>
          <w:lang w:val="ru-RU"/>
        </w:rPr>
        <w:t>на</w:t>
      </w:r>
      <w:r w:rsidRPr="009F1BA8">
        <w:rPr>
          <w:sz w:val="24"/>
          <w:szCs w:val="24"/>
          <w:lang w:val="ru-RU"/>
        </w:rPr>
        <w:t xml:space="preserve"> </w:t>
      </w:r>
      <w:r>
        <w:rPr>
          <w:sz w:val="24"/>
          <w:szCs w:val="24"/>
          <w:lang w:val="ru-RU"/>
        </w:rPr>
        <w:t>десетине</w:t>
      </w:r>
      <w:r w:rsidRPr="009F1BA8">
        <w:rPr>
          <w:sz w:val="24"/>
          <w:szCs w:val="24"/>
          <w:lang w:val="ru-RU"/>
        </w:rPr>
        <w:t xml:space="preserve"> </w:t>
      </w:r>
      <w:r>
        <w:rPr>
          <w:sz w:val="24"/>
          <w:szCs w:val="24"/>
          <w:lang w:val="ru-RU"/>
        </w:rPr>
        <w:t>и</w:t>
      </w:r>
      <w:r w:rsidRPr="009F1BA8">
        <w:rPr>
          <w:sz w:val="24"/>
          <w:szCs w:val="24"/>
          <w:lang w:val="ru-RU"/>
        </w:rPr>
        <w:t xml:space="preserve"> </w:t>
      </w:r>
      <w:r>
        <w:rPr>
          <w:sz w:val="24"/>
          <w:szCs w:val="24"/>
          <w:lang w:val="ru-RU"/>
        </w:rPr>
        <w:t>знатно</w:t>
      </w:r>
      <w:r w:rsidRPr="009F1BA8">
        <w:rPr>
          <w:sz w:val="24"/>
          <w:szCs w:val="24"/>
          <w:lang w:val="ru-RU"/>
        </w:rPr>
        <w:t xml:space="preserve"> </w:t>
      </w:r>
      <w:r>
        <w:rPr>
          <w:sz w:val="24"/>
          <w:szCs w:val="24"/>
          <w:lang w:val="ru-RU"/>
        </w:rPr>
        <w:t>су</w:t>
      </w:r>
      <w:r w:rsidRPr="009F1BA8">
        <w:rPr>
          <w:sz w:val="24"/>
          <w:szCs w:val="24"/>
          <w:lang w:val="ru-RU"/>
        </w:rPr>
        <w:t xml:space="preserve"> </w:t>
      </w:r>
      <w:r>
        <w:rPr>
          <w:sz w:val="24"/>
          <w:szCs w:val="24"/>
          <w:lang w:val="ru-RU"/>
        </w:rPr>
        <w:t>мање</w:t>
      </w:r>
      <w:r w:rsidRPr="009F1BA8">
        <w:rPr>
          <w:sz w:val="24"/>
          <w:szCs w:val="24"/>
          <w:lang w:val="ru-RU"/>
        </w:rPr>
        <w:t xml:space="preserve"> </w:t>
      </w:r>
      <w:r>
        <w:rPr>
          <w:sz w:val="24"/>
          <w:szCs w:val="24"/>
          <w:lang w:val="ru-RU"/>
        </w:rPr>
        <w:t>али</w:t>
      </w:r>
      <w:r w:rsidRPr="009F1BA8">
        <w:rPr>
          <w:sz w:val="24"/>
          <w:szCs w:val="24"/>
          <w:lang w:val="ru-RU"/>
        </w:rPr>
        <w:t xml:space="preserve"> </w:t>
      </w:r>
      <w:r>
        <w:rPr>
          <w:sz w:val="24"/>
          <w:szCs w:val="24"/>
          <w:lang w:val="ru-RU"/>
        </w:rPr>
        <w:t>њихова</w:t>
      </w:r>
      <w:r w:rsidRPr="009F1BA8">
        <w:rPr>
          <w:sz w:val="24"/>
          <w:szCs w:val="24"/>
          <w:lang w:val="ru-RU"/>
        </w:rPr>
        <w:t xml:space="preserve"> </w:t>
      </w:r>
      <w:r>
        <w:rPr>
          <w:sz w:val="24"/>
          <w:szCs w:val="24"/>
          <w:lang w:val="ru-RU"/>
        </w:rPr>
        <w:t>историјска</w:t>
      </w:r>
      <w:r w:rsidRPr="009F1BA8">
        <w:rPr>
          <w:sz w:val="24"/>
          <w:szCs w:val="24"/>
          <w:lang w:val="ru-RU"/>
        </w:rPr>
        <w:t xml:space="preserve"> </w:t>
      </w:r>
      <w:r>
        <w:rPr>
          <w:sz w:val="24"/>
          <w:szCs w:val="24"/>
          <w:lang w:val="ru-RU"/>
        </w:rPr>
        <w:t>и</w:t>
      </w:r>
      <w:r w:rsidRPr="009F1BA8">
        <w:rPr>
          <w:sz w:val="24"/>
          <w:szCs w:val="24"/>
          <w:lang w:val="ru-RU"/>
        </w:rPr>
        <w:t xml:space="preserve"> </w:t>
      </w:r>
      <w:r>
        <w:rPr>
          <w:sz w:val="24"/>
          <w:szCs w:val="24"/>
          <w:lang w:val="ru-RU"/>
        </w:rPr>
        <w:t>културна</w:t>
      </w:r>
      <w:r w:rsidRPr="009F1BA8">
        <w:rPr>
          <w:sz w:val="24"/>
          <w:szCs w:val="24"/>
          <w:lang w:val="ru-RU"/>
        </w:rPr>
        <w:t xml:space="preserve"> </w:t>
      </w:r>
      <w:r>
        <w:rPr>
          <w:sz w:val="24"/>
          <w:szCs w:val="24"/>
          <w:lang w:val="ru-RU"/>
        </w:rPr>
        <w:t>вриједност</w:t>
      </w:r>
      <w:r w:rsidRPr="009F1BA8">
        <w:rPr>
          <w:sz w:val="24"/>
          <w:szCs w:val="24"/>
          <w:lang w:val="ru-RU"/>
        </w:rPr>
        <w:t xml:space="preserve"> </w:t>
      </w:r>
      <w:r>
        <w:rPr>
          <w:sz w:val="24"/>
          <w:szCs w:val="24"/>
          <w:lang w:val="ru-RU"/>
        </w:rPr>
        <w:t>није</w:t>
      </w:r>
      <w:r w:rsidRPr="009F1BA8">
        <w:rPr>
          <w:sz w:val="24"/>
          <w:szCs w:val="24"/>
          <w:lang w:val="ru-RU"/>
        </w:rPr>
        <w:t xml:space="preserve"> </w:t>
      </w:r>
      <w:r>
        <w:rPr>
          <w:sz w:val="24"/>
          <w:szCs w:val="24"/>
          <w:lang w:val="ru-RU"/>
        </w:rPr>
        <w:t>занемарива</w:t>
      </w:r>
      <w:r w:rsidRPr="009F1BA8">
        <w:rPr>
          <w:sz w:val="24"/>
          <w:szCs w:val="24"/>
          <w:lang w:val="ru-RU"/>
        </w:rPr>
        <w:t>.</w:t>
      </w:r>
    </w:p>
    <w:p w:rsidR="00BF1435" w:rsidRPr="009F1BA8" w:rsidRDefault="00BF1435" w:rsidP="00BF1435">
      <w:pPr>
        <w:ind w:firstLine="567"/>
        <w:jc w:val="both"/>
        <w:rPr>
          <w:sz w:val="24"/>
          <w:szCs w:val="24"/>
          <w:lang w:val="ru-RU"/>
        </w:rPr>
      </w:pPr>
      <w:r>
        <w:rPr>
          <w:sz w:val="24"/>
          <w:szCs w:val="24"/>
          <w:lang w:val="ru-RU"/>
        </w:rPr>
        <w:t>На</w:t>
      </w:r>
      <w:r w:rsidRPr="009F1BA8">
        <w:rPr>
          <w:sz w:val="24"/>
          <w:szCs w:val="24"/>
          <w:lang w:val="ru-RU"/>
        </w:rPr>
        <w:t xml:space="preserve"> </w:t>
      </w:r>
      <w:r>
        <w:rPr>
          <w:sz w:val="24"/>
          <w:szCs w:val="24"/>
          <w:lang w:val="ru-RU"/>
        </w:rPr>
        <w:t>подручју</w:t>
      </w:r>
      <w:r w:rsidRPr="009F1BA8">
        <w:rPr>
          <w:sz w:val="24"/>
          <w:szCs w:val="24"/>
          <w:lang w:val="ru-RU"/>
        </w:rPr>
        <w:t xml:space="preserve"> </w:t>
      </w:r>
      <w:r>
        <w:rPr>
          <w:sz w:val="24"/>
          <w:szCs w:val="24"/>
          <w:lang w:val="ru-RU"/>
        </w:rPr>
        <w:t>села</w:t>
      </w:r>
      <w:r w:rsidRPr="009F1BA8">
        <w:rPr>
          <w:sz w:val="24"/>
          <w:szCs w:val="24"/>
          <w:lang w:val="ru-RU"/>
        </w:rPr>
        <w:t xml:space="preserve"> </w:t>
      </w:r>
      <w:r>
        <w:rPr>
          <w:sz w:val="24"/>
          <w:szCs w:val="24"/>
          <w:lang w:val="ru-RU"/>
        </w:rPr>
        <w:t>Братач</w:t>
      </w:r>
      <w:r w:rsidRPr="009F1BA8">
        <w:rPr>
          <w:sz w:val="24"/>
          <w:szCs w:val="24"/>
          <w:lang w:val="ru-RU"/>
        </w:rPr>
        <w:t xml:space="preserve"> </w:t>
      </w:r>
      <w:r>
        <w:rPr>
          <w:sz w:val="24"/>
          <w:szCs w:val="24"/>
          <w:lang w:val="ru-RU"/>
        </w:rPr>
        <w:t>се</w:t>
      </w:r>
      <w:r w:rsidRPr="009F1BA8">
        <w:rPr>
          <w:sz w:val="24"/>
          <w:szCs w:val="24"/>
          <w:lang w:val="ru-RU"/>
        </w:rPr>
        <w:t xml:space="preserve"> </w:t>
      </w:r>
      <w:r>
        <w:rPr>
          <w:sz w:val="24"/>
          <w:szCs w:val="24"/>
          <w:lang w:val="ru-RU"/>
        </w:rPr>
        <w:t>налази</w:t>
      </w:r>
      <w:r w:rsidRPr="009F1BA8">
        <w:rPr>
          <w:sz w:val="24"/>
          <w:szCs w:val="24"/>
          <w:lang w:val="ru-RU"/>
        </w:rPr>
        <w:t xml:space="preserve"> </w:t>
      </w:r>
      <w:r>
        <w:rPr>
          <w:sz w:val="24"/>
          <w:szCs w:val="24"/>
          <w:lang w:val="ru-RU"/>
        </w:rPr>
        <w:t>мост</w:t>
      </w:r>
      <w:r w:rsidRPr="009F1BA8">
        <w:rPr>
          <w:sz w:val="24"/>
          <w:szCs w:val="24"/>
          <w:lang w:val="ru-RU"/>
        </w:rPr>
        <w:t xml:space="preserve"> </w:t>
      </w:r>
      <w:r>
        <w:rPr>
          <w:sz w:val="24"/>
          <w:szCs w:val="24"/>
          <w:lang w:val="sr-Cyrl-CS"/>
        </w:rPr>
        <w:t>''</w:t>
      </w:r>
      <w:r>
        <w:rPr>
          <w:sz w:val="24"/>
          <w:szCs w:val="24"/>
          <w:lang w:val="ru-RU"/>
        </w:rPr>
        <w:t>Овчији</w:t>
      </w:r>
      <w:r w:rsidRPr="009F1BA8">
        <w:rPr>
          <w:sz w:val="24"/>
          <w:szCs w:val="24"/>
          <w:lang w:val="ru-RU"/>
        </w:rPr>
        <w:t xml:space="preserve"> </w:t>
      </w:r>
      <w:r>
        <w:rPr>
          <w:sz w:val="24"/>
          <w:szCs w:val="24"/>
          <w:lang w:val="sr-Latn-RS"/>
        </w:rPr>
        <w:t>Б</w:t>
      </w:r>
      <w:r>
        <w:rPr>
          <w:sz w:val="24"/>
          <w:szCs w:val="24"/>
          <w:lang w:val="ru-RU"/>
        </w:rPr>
        <w:t>род</w:t>
      </w:r>
      <w:r>
        <w:rPr>
          <w:sz w:val="24"/>
          <w:szCs w:val="24"/>
          <w:lang w:val="sr-Cyrl-CS"/>
        </w:rPr>
        <w:t>''</w:t>
      </w:r>
      <w:r w:rsidRPr="009F1BA8">
        <w:rPr>
          <w:sz w:val="24"/>
          <w:szCs w:val="24"/>
          <w:lang w:val="ru-RU"/>
        </w:rPr>
        <w:t xml:space="preserve">, </w:t>
      </w:r>
      <w:r>
        <w:rPr>
          <w:sz w:val="24"/>
          <w:szCs w:val="24"/>
          <w:lang w:val="ru-RU"/>
        </w:rPr>
        <w:t>који</w:t>
      </w:r>
      <w:r w:rsidRPr="009F1BA8">
        <w:rPr>
          <w:sz w:val="24"/>
          <w:szCs w:val="24"/>
          <w:lang w:val="ru-RU"/>
        </w:rPr>
        <w:t xml:space="preserve"> </w:t>
      </w:r>
      <w:r>
        <w:rPr>
          <w:sz w:val="24"/>
          <w:szCs w:val="24"/>
          <w:lang w:val="ru-RU"/>
        </w:rPr>
        <w:t>представља</w:t>
      </w:r>
      <w:r w:rsidRPr="009F1BA8">
        <w:rPr>
          <w:sz w:val="24"/>
          <w:szCs w:val="24"/>
          <w:lang w:val="ru-RU"/>
        </w:rPr>
        <w:t xml:space="preserve"> </w:t>
      </w:r>
      <w:r>
        <w:rPr>
          <w:sz w:val="24"/>
          <w:szCs w:val="24"/>
          <w:lang w:val="ru-RU"/>
        </w:rPr>
        <w:t>ремек</w:t>
      </w:r>
      <w:r w:rsidRPr="009F1BA8">
        <w:rPr>
          <w:sz w:val="24"/>
          <w:szCs w:val="24"/>
          <w:lang w:val="ru-RU"/>
        </w:rPr>
        <w:t>-</w:t>
      </w:r>
      <w:r>
        <w:rPr>
          <w:sz w:val="24"/>
          <w:szCs w:val="24"/>
          <w:lang w:val="ru-RU"/>
        </w:rPr>
        <w:t>дјело</w:t>
      </w:r>
      <w:r w:rsidRPr="009F1BA8">
        <w:rPr>
          <w:sz w:val="24"/>
          <w:szCs w:val="24"/>
          <w:lang w:val="ru-RU"/>
        </w:rPr>
        <w:t xml:space="preserve"> </w:t>
      </w:r>
      <w:r>
        <w:rPr>
          <w:sz w:val="24"/>
          <w:szCs w:val="24"/>
          <w:lang w:val="ru-RU"/>
        </w:rPr>
        <w:t>неимарства</w:t>
      </w:r>
      <w:r w:rsidRPr="009F1BA8">
        <w:rPr>
          <w:sz w:val="24"/>
          <w:szCs w:val="24"/>
          <w:lang w:val="ru-RU"/>
        </w:rPr>
        <w:t xml:space="preserve"> </w:t>
      </w:r>
      <w:r>
        <w:rPr>
          <w:sz w:val="24"/>
          <w:szCs w:val="24"/>
          <w:lang w:val="ru-RU"/>
        </w:rPr>
        <w:t>из</w:t>
      </w:r>
      <w:r w:rsidRPr="009F1BA8">
        <w:rPr>
          <w:sz w:val="24"/>
          <w:szCs w:val="24"/>
          <w:lang w:val="ru-RU"/>
        </w:rPr>
        <w:t xml:space="preserve"> </w:t>
      </w:r>
      <w:r>
        <w:rPr>
          <w:sz w:val="24"/>
          <w:szCs w:val="24"/>
          <w:lang w:val="ru-RU"/>
        </w:rPr>
        <w:t>периода</w:t>
      </w:r>
      <w:r w:rsidRPr="009F1BA8">
        <w:rPr>
          <w:sz w:val="24"/>
          <w:szCs w:val="24"/>
          <w:lang w:val="ru-RU"/>
        </w:rPr>
        <w:t xml:space="preserve"> </w:t>
      </w:r>
      <w:r>
        <w:rPr>
          <w:sz w:val="24"/>
          <w:szCs w:val="24"/>
          <w:lang w:val="ru-RU"/>
        </w:rPr>
        <w:t>османлијске</w:t>
      </w:r>
      <w:r w:rsidRPr="009F1BA8">
        <w:rPr>
          <w:sz w:val="24"/>
          <w:szCs w:val="24"/>
          <w:lang w:val="ru-RU"/>
        </w:rPr>
        <w:t xml:space="preserve"> </w:t>
      </w:r>
      <w:r>
        <w:rPr>
          <w:sz w:val="24"/>
          <w:szCs w:val="24"/>
          <w:lang w:val="ru-RU"/>
        </w:rPr>
        <w:t>владавине</w:t>
      </w:r>
      <w:r w:rsidRPr="009F1BA8">
        <w:rPr>
          <w:sz w:val="24"/>
          <w:szCs w:val="24"/>
          <w:lang w:val="ru-RU"/>
        </w:rPr>
        <w:t xml:space="preserve"> </w:t>
      </w:r>
      <w:r>
        <w:rPr>
          <w:sz w:val="24"/>
          <w:szCs w:val="24"/>
          <w:lang w:val="ru-RU"/>
        </w:rPr>
        <w:t>и</w:t>
      </w:r>
      <w:r w:rsidRPr="009F1BA8">
        <w:rPr>
          <w:sz w:val="24"/>
          <w:szCs w:val="24"/>
          <w:lang w:val="ru-RU"/>
        </w:rPr>
        <w:t xml:space="preserve"> </w:t>
      </w:r>
      <w:r>
        <w:rPr>
          <w:sz w:val="24"/>
          <w:szCs w:val="24"/>
          <w:lang w:val="ru-RU"/>
        </w:rPr>
        <w:t>који</w:t>
      </w:r>
      <w:r w:rsidRPr="009F1BA8">
        <w:rPr>
          <w:sz w:val="24"/>
          <w:szCs w:val="24"/>
          <w:lang w:val="ru-RU"/>
        </w:rPr>
        <w:t xml:space="preserve"> </w:t>
      </w:r>
      <w:r>
        <w:rPr>
          <w:sz w:val="24"/>
          <w:szCs w:val="24"/>
          <w:lang w:val="ru-RU"/>
        </w:rPr>
        <w:t>је</w:t>
      </w:r>
      <w:r w:rsidRPr="009F1BA8">
        <w:rPr>
          <w:sz w:val="24"/>
          <w:szCs w:val="24"/>
          <w:lang w:val="ru-RU"/>
        </w:rPr>
        <w:t xml:space="preserve"> </w:t>
      </w:r>
      <w:r>
        <w:rPr>
          <w:sz w:val="24"/>
          <w:szCs w:val="24"/>
          <w:lang w:val="ru-RU"/>
        </w:rPr>
        <w:t>подигнут</w:t>
      </w:r>
      <w:r w:rsidRPr="009F1BA8">
        <w:rPr>
          <w:sz w:val="24"/>
          <w:szCs w:val="24"/>
          <w:lang w:val="ru-RU"/>
        </w:rPr>
        <w:t xml:space="preserve"> </w:t>
      </w:r>
      <w:r>
        <w:rPr>
          <w:sz w:val="24"/>
          <w:szCs w:val="24"/>
          <w:lang w:val="ru-RU"/>
        </w:rPr>
        <w:t>највјероватније</w:t>
      </w:r>
      <w:r w:rsidRPr="009F1BA8">
        <w:rPr>
          <w:sz w:val="24"/>
          <w:szCs w:val="24"/>
          <w:lang w:val="ru-RU"/>
        </w:rPr>
        <w:t xml:space="preserve"> </w:t>
      </w:r>
      <w:r>
        <w:rPr>
          <w:sz w:val="24"/>
          <w:szCs w:val="24"/>
          <w:lang w:val="ru-RU"/>
        </w:rPr>
        <w:t>у</w:t>
      </w:r>
      <w:r w:rsidRPr="009F1BA8">
        <w:rPr>
          <w:sz w:val="24"/>
          <w:szCs w:val="24"/>
          <w:lang w:val="ru-RU"/>
        </w:rPr>
        <w:t xml:space="preserve"> 18. </w:t>
      </w:r>
      <w:r>
        <w:rPr>
          <w:sz w:val="24"/>
          <w:szCs w:val="24"/>
          <w:lang w:val="ru-RU"/>
        </w:rPr>
        <w:t>вијеку</w:t>
      </w:r>
      <w:r w:rsidRPr="009F1BA8">
        <w:rPr>
          <w:sz w:val="24"/>
          <w:szCs w:val="24"/>
          <w:lang w:val="ru-RU"/>
        </w:rPr>
        <w:t xml:space="preserve">. </w:t>
      </w:r>
      <w:r>
        <w:rPr>
          <w:sz w:val="24"/>
          <w:szCs w:val="24"/>
          <w:lang w:val="ru-RU"/>
        </w:rPr>
        <w:t>Пре</w:t>
      </w:r>
      <w:r>
        <w:rPr>
          <w:sz w:val="24"/>
          <w:szCs w:val="24"/>
          <w:lang w:val="sr-Cyrl-CS"/>
        </w:rPr>
        <w:t>т</w:t>
      </w:r>
      <w:r>
        <w:rPr>
          <w:sz w:val="24"/>
          <w:szCs w:val="24"/>
          <w:lang w:val="ru-RU"/>
        </w:rPr>
        <w:t>поставља</w:t>
      </w:r>
      <w:r w:rsidRPr="009F1BA8">
        <w:rPr>
          <w:sz w:val="24"/>
          <w:szCs w:val="24"/>
          <w:lang w:val="ru-RU"/>
        </w:rPr>
        <w:t xml:space="preserve"> </w:t>
      </w:r>
      <w:r>
        <w:rPr>
          <w:sz w:val="24"/>
          <w:szCs w:val="24"/>
          <w:lang w:val="ru-RU"/>
        </w:rPr>
        <w:t>се</w:t>
      </w:r>
      <w:r w:rsidRPr="009F1BA8">
        <w:rPr>
          <w:sz w:val="24"/>
          <w:szCs w:val="24"/>
          <w:lang w:val="ru-RU"/>
        </w:rPr>
        <w:t xml:space="preserve"> </w:t>
      </w:r>
      <w:r>
        <w:rPr>
          <w:sz w:val="24"/>
          <w:szCs w:val="24"/>
          <w:lang w:val="ru-RU"/>
        </w:rPr>
        <w:t>да</w:t>
      </w:r>
      <w:r w:rsidRPr="009F1BA8">
        <w:rPr>
          <w:sz w:val="24"/>
          <w:szCs w:val="24"/>
          <w:lang w:val="ru-RU"/>
        </w:rPr>
        <w:t xml:space="preserve"> </w:t>
      </w:r>
      <w:r>
        <w:rPr>
          <w:sz w:val="24"/>
          <w:szCs w:val="24"/>
          <w:lang w:val="ru-RU"/>
        </w:rPr>
        <w:t>је</w:t>
      </w:r>
      <w:r w:rsidRPr="009F1BA8">
        <w:rPr>
          <w:sz w:val="24"/>
          <w:szCs w:val="24"/>
          <w:lang w:val="ru-RU"/>
        </w:rPr>
        <w:t xml:space="preserve"> </w:t>
      </w:r>
      <w:r>
        <w:rPr>
          <w:sz w:val="24"/>
          <w:szCs w:val="24"/>
          <w:lang w:val="ru-RU"/>
        </w:rPr>
        <w:t>мост</w:t>
      </w:r>
      <w:r w:rsidRPr="009F1BA8">
        <w:rPr>
          <w:sz w:val="24"/>
          <w:szCs w:val="24"/>
          <w:lang w:val="ru-RU"/>
        </w:rPr>
        <w:t xml:space="preserve"> </w:t>
      </w:r>
      <w:r>
        <w:rPr>
          <w:sz w:val="24"/>
          <w:szCs w:val="24"/>
          <w:lang w:val="ru-RU"/>
        </w:rPr>
        <w:t>старији</w:t>
      </w:r>
      <w:r w:rsidRPr="009F1BA8">
        <w:rPr>
          <w:sz w:val="24"/>
          <w:szCs w:val="24"/>
          <w:lang w:val="ru-RU"/>
        </w:rPr>
        <w:t xml:space="preserve"> </w:t>
      </w:r>
      <w:r>
        <w:rPr>
          <w:sz w:val="24"/>
          <w:szCs w:val="24"/>
          <w:lang w:val="ru-RU"/>
        </w:rPr>
        <w:t>од</w:t>
      </w:r>
      <w:r w:rsidRPr="009F1BA8">
        <w:rPr>
          <w:sz w:val="24"/>
          <w:szCs w:val="24"/>
          <w:lang w:val="ru-RU"/>
        </w:rPr>
        <w:t xml:space="preserve"> </w:t>
      </w:r>
      <w:r>
        <w:rPr>
          <w:sz w:val="24"/>
          <w:szCs w:val="24"/>
          <w:lang w:val="ru-RU"/>
        </w:rPr>
        <w:t>вишеградске</w:t>
      </w:r>
      <w:r w:rsidRPr="009F1BA8">
        <w:rPr>
          <w:sz w:val="24"/>
          <w:szCs w:val="24"/>
          <w:lang w:val="ru-RU"/>
        </w:rPr>
        <w:t xml:space="preserve"> </w:t>
      </w:r>
      <w:r>
        <w:rPr>
          <w:sz w:val="24"/>
          <w:szCs w:val="24"/>
          <w:lang w:val="ru-RU"/>
        </w:rPr>
        <w:t>на</w:t>
      </w:r>
      <w:r w:rsidRPr="009F1BA8">
        <w:rPr>
          <w:sz w:val="24"/>
          <w:szCs w:val="24"/>
          <w:lang w:val="ru-RU"/>
        </w:rPr>
        <w:t xml:space="preserve"> </w:t>
      </w:r>
      <w:r>
        <w:rPr>
          <w:sz w:val="24"/>
          <w:szCs w:val="24"/>
          <w:lang w:val="ru-RU"/>
        </w:rPr>
        <w:t>Дрини</w:t>
      </w:r>
      <w:r w:rsidRPr="009F1BA8">
        <w:rPr>
          <w:sz w:val="24"/>
          <w:szCs w:val="24"/>
          <w:lang w:val="ru-RU"/>
        </w:rPr>
        <w:t xml:space="preserve"> </w:t>
      </w:r>
      <w:r>
        <w:rPr>
          <w:sz w:val="24"/>
          <w:szCs w:val="24"/>
          <w:lang w:val="ru-RU"/>
        </w:rPr>
        <w:t>ћуприј</w:t>
      </w:r>
      <w:r>
        <w:rPr>
          <w:sz w:val="24"/>
          <w:szCs w:val="24"/>
          <w:lang w:val="sr-Cyrl-CS"/>
        </w:rPr>
        <w:t>а</w:t>
      </w:r>
      <w:r w:rsidRPr="009F1BA8">
        <w:rPr>
          <w:sz w:val="24"/>
          <w:szCs w:val="24"/>
          <w:lang w:val="ru-RU"/>
        </w:rPr>
        <w:t>.</w:t>
      </w:r>
      <w:r>
        <w:rPr>
          <w:sz w:val="24"/>
          <w:szCs w:val="24"/>
          <w:lang w:val="sr-Cyrl-BA"/>
        </w:rPr>
        <w:t xml:space="preserve"> </w:t>
      </w:r>
      <w:r>
        <w:rPr>
          <w:sz w:val="24"/>
          <w:szCs w:val="24"/>
          <w:lang w:val="ru-RU"/>
        </w:rPr>
        <w:t>Овај</w:t>
      </w:r>
      <w:r w:rsidRPr="009F1BA8">
        <w:rPr>
          <w:sz w:val="24"/>
          <w:szCs w:val="24"/>
          <w:lang w:val="ru-RU"/>
        </w:rPr>
        <w:t xml:space="preserve"> </w:t>
      </w:r>
      <w:r>
        <w:rPr>
          <w:sz w:val="24"/>
          <w:szCs w:val="24"/>
          <w:lang w:val="ru-RU"/>
        </w:rPr>
        <w:t>мост</w:t>
      </w:r>
      <w:r w:rsidRPr="009F1BA8">
        <w:rPr>
          <w:sz w:val="24"/>
          <w:szCs w:val="24"/>
          <w:lang w:val="ru-RU"/>
        </w:rPr>
        <w:t xml:space="preserve">, </w:t>
      </w:r>
      <w:r>
        <w:rPr>
          <w:sz w:val="24"/>
          <w:szCs w:val="24"/>
          <w:lang w:val="ru-RU"/>
        </w:rPr>
        <w:t>заједно</w:t>
      </w:r>
      <w:r w:rsidRPr="009F1BA8">
        <w:rPr>
          <w:sz w:val="24"/>
          <w:szCs w:val="24"/>
          <w:lang w:val="ru-RU"/>
        </w:rPr>
        <w:t xml:space="preserve"> </w:t>
      </w:r>
      <w:r>
        <w:rPr>
          <w:sz w:val="24"/>
          <w:szCs w:val="24"/>
          <w:lang w:val="ru-RU"/>
        </w:rPr>
        <w:t>са</w:t>
      </w:r>
      <w:r w:rsidRPr="009F1BA8">
        <w:rPr>
          <w:sz w:val="24"/>
          <w:szCs w:val="24"/>
          <w:lang w:val="ru-RU"/>
        </w:rPr>
        <w:t xml:space="preserve"> </w:t>
      </w:r>
      <w:r>
        <w:rPr>
          <w:sz w:val="24"/>
          <w:szCs w:val="24"/>
          <w:lang w:val="ru-RU"/>
        </w:rPr>
        <w:t>поменутом</w:t>
      </w:r>
      <w:r w:rsidRPr="009F1BA8">
        <w:rPr>
          <w:sz w:val="24"/>
          <w:szCs w:val="24"/>
          <w:lang w:val="ru-RU"/>
        </w:rPr>
        <w:t xml:space="preserve"> </w:t>
      </w:r>
      <w:r>
        <w:rPr>
          <w:sz w:val="24"/>
          <w:szCs w:val="24"/>
          <w:lang w:val="ru-RU"/>
        </w:rPr>
        <w:t>некрополом</w:t>
      </w:r>
      <w:r w:rsidRPr="009F1BA8">
        <w:rPr>
          <w:sz w:val="24"/>
          <w:szCs w:val="24"/>
          <w:lang w:val="ru-RU"/>
        </w:rPr>
        <w:t xml:space="preserve">, </w:t>
      </w:r>
      <w:r>
        <w:rPr>
          <w:sz w:val="24"/>
          <w:szCs w:val="24"/>
          <w:lang w:val="ru-RU"/>
        </w:rPr>
        <w:t>је</w:t>
      </w:r>
      <w:r w:rsidRPr="009F1BA8">
        <w:rPr>
          <w:sz w:val="24"/>
          <w:szCs w:val="24"/>
          <w:lang w:val="ru-RU"/>
        </w:rPr>
        <w:t xml:space="preserve"> </w:t>
      </w:r>
      <w:r>
        <w:rPr>
          <w:sz w:val="24"/>
          <w:szCs w:val="24"/>
          <w:lang w:val="ru-RU"/>
        </w:rPr>
        <w:t>предложен</w:t>
      </w:r>
      <w:r w:rsidRPr="009F1BA8">
        <w:rPr>
          <w:sz w:val="24"/>
          <w:szCs w:val="24"/>
          <w:lang w:val="ru-RU"/>
        </w:rPr>
        <w:t xml:space="preserve"> </w:t>
      </w:r>
      <w:r>
        <w:rPr>
          <w:sz w:val="24"/>
          <w:szCs w:val="24"/>
          <w:lang w:val="ru-RU"/>
        </w:rPr>
        <w:t>за</w:t>
      </w:r>
      <w:r w:rsidRPr="009F1BA8">
        <w:rPr>
          <w:sz w:val="24"/>
          <w:szCs w:val="24"/>
          <w:lang w:val="ru-RU"/>
        </w:rPr>
        <w:t xml:space="preserve"> </w:t>
      </w:r>
      <w:r>
        <w:rPr>
          <w:sz w:val="24"/>
          <w:szCs w:val="24"/>
          <w:lang w:val="ru-RU"/>
        </w:rPr>
        <w:t>номинацију</w:t>
      </w:r>
      <w:r w:rsidRPr="009F1BA8">
        <w:rPr>
          <w:sz w:val="24"/>
          <w:szCs w:val="24"/>
          <w:lang w:val="ru-RU"/>
        </w:rPr>
        <w:t xml:space="preserve"> </w:t>
      </w:r>
      <w:r>
        <w:rPr>
          <w:sz w:val="24"/>
          <w:szCs w:val="24"/>
          <w:lang w:val="ru-RU"/>
        </w:rPr>
        <w:t>и</w:t>
      </w:r>
      <w:r w:rsidRPr="009F1BA8">
        <w:rPr>
          <w:sz w:val="24"/>
          <w:szCs w:val="24"/>
          <w:lang w:val="ru-RU"/>
        </w:rPr>
        <w:t xml:space="preserve"> </w:t>
      </w:r>
      <w:r>
        <w:rPr>
          <w:sz w:val="24"/>
          <w:szCs w:val="24"/>
          <w:lang w:val="ru-RU"/>
        </w:rPr>
        <w:t>они</w:t>
      </w:r>
      <w:r w:rsidRPr="009F1BA8">
        <w:rPr>
          <w:sz w:val="24"/>
          <w:szCs w:val="24"/>
          <w:lang w:val="ru-RU"/>
        </w:rPr>
        <w:t xml:space="preserve"> </w:t>
      </w:r>
      <w:r>
        <w:rPr>
          <w:sz w:val="24"/>
          <w:szCs w:val="24"/>
          <w:lang w:val="ru-RU"/>
        </w:rPr>
        <w:t>су</w:t>
      </w:r>
      <w:r w:rsidRPr="009F1BA8">
        <w:rPr>
          <w:sz w:val="24"/>
          <w:szCs w:val="24"/>
          <w:lang w:val="ru-RU"/>
        </w:rPr>
        <w:t xml:space="preserve"> </w:t>
      </w:r>
      <w:r>
        <w:rPr>
          <w:sz w:val="24"/>
          <w:szCs w:val="24"/>
          <w:lang w:val="ru-RU"/>
        </w:rPr>
        <w:t>потенцијални</w:t>
      </w:r>
      <w:r w:rsidRPr="009F1BA8">
        <w:rPr>
          <w:sz w:val="24"/>
          <w:szCs w:val="24"/>
          <w:lang w:val="ru-RU"/>
        </w:rPr>
        <w:t xml:space="preserve"> </w:t>
      </w:r>
      <w:r>
        <w:rPr>
          <w:sz w:val="24"/>
          <w:szCs w:val="24"/>
          <w:lang w:val="ru-RU"/>
        </w:rPr>
        <w:t>кандидати</w:t>
      </w:r>
      <w:r w:rsidRPr="009F1BA8">
        <w:rPr>
          <w:sz w:val="24"/>
          <w:szCs w:val="24"/>
          <w:lang w:val="ru-RU"/>
        </w:rPr>
        <w:t xml:space="preserve"> </w:t>
      </w:r>
      <w:r>
        <w:rPr>
          <w:sz w:val="24"/>
          <w:szCs w:val="24"/>
          <w:lang w:val="ru-RU"/>
        </w:rPr>
        <w:t>за</w:t>
      </w:r>
      <w:r w:rsidRPr="009F1BA8">
        <w:rPr>
          <w:sz w:val="24"/>
          <w:szCs w:val="24"/>
          <w:lang w:val="ru-RU"/>
        </w:rPr>
        <w:t xml:space="preserve"> </w:t>
      </w:r>
      <w:r>
        <w:rPr>
          <w:sz w:val="24"/>
          <w:szCs w:val="24"/>
          <w:lang w:val="ru-RU"/>
        </w:rPr>
        <w:t>уврштавање</w:t>
      </w:r>
      <w:r w:rsidRPr="009F1BA8">
        <w:rPr>
          <w:sz w:val="24"/>
          <w:szCs w:val="24"/>
          <w:lang w:val="ru-RU"/>
        </w:rPr>
        <w:t xml:space="preserve"> </w:t>
      </w:r>
      <w:r>
        <w:rPr>
          <w:sz w:val="24"/>
          <w:szCs w:val="24"/>
          <w:lang w:val="ru-RU"/>
        </w:rPr>
        <w:t>у</w:t>
      </w:r>
      <w:r w:rsidRPr="009F1BA8">
        <w:rPr>
          <w:sz w:val="24"/>
          <w:szCs w:val="24"/>
          <w:lang w:val="ru-RU"/>
        </w:rPr>
        <w:t xml:space="preserve"> </w:t>
      </w:r>
      <w:r w:rsidR="001146D7">
        <w:rPr>
          <w:sz w:val="24"/>
          <w:szCs w:val="24"/>
          <w:lang w:val="sr-Latn-CS"/>
        </w:rPr>
        <w:t>UNESCO</w:t>
      </w:r>
      <w:r w:rsidRPr="009F1BA8">
        <w:rPr>
          <w:sz w:val="24"/>
          <w:szCs w:val="24"/>
          <w:lang w:val="ru-RU"/>
        </w:rPr>
        <w:t xml:space="preserve"> </w:t>
      </w:r>
      <w:r>
        <w:rPr>
          <w:sz w:val="24"/>
          <w:szCs w:val="24"/>
          <w:lang w:val="ru-RU"/>
        </w:rPr>
        <w:t>листу</w:t>
      </w:r>
      <w:r w:rsidRPr="009F1BA8">
        <w:rPr>
          <w:sz w:val="24"/>
          <w:szCs w:val="24"/>
          <w:lang w:val="ru-RU"/>
        </w:rPr>
        <w:t xml:space="preserve"> </w:t>
      </w:r>
      <w:r>
        <w:rPr>
          <w:sz w:val="24"/>
          <w:szCs w:val="24"/>
          <w:lang w:val="ru-RU"/>
        </w:rPr>
        <w:t>Свјетског</w:t>
      </w:r>
      <w:r w:rsidRPr="009F1BA8">
        <w:rPr>
          <w:sz w:val="24"/>
          <w:szCs w:val="24"/>
          <w:lang w:val="ru-RU"/>
        </w:rPr>
        <w:t xml:space="preserve"> </w:t>
      </w:r>
      <w:r>
        <w:rPr>
          <w:sz w:val="24"/>
          <w:szCs w:val="24"/>
          <w:lang w:val="ru-RU"/>
        </w:rPr>
        <w:t>културног</w:t>
      </w:r>
      <w:r w:rsidRPr="009F1BA8">
        <w:rPr>
          <w:sz w:val="24"/>
          <w:szCs w:val="24"/>
          <w:lang w:val="ru-RU"/>
        </w:rPr>
        <w:t xml:space="preserve"> </w:t>
      </w:r>
      <w:r>
        <w:rPr>
          <w:sz w:val="24"/>
          <w:szCs w:val="24"/>
          <w:lang w:val="ru-RU"/>
        </w:rPr>
        <w:t>насљеђа</w:t>
      </w:r>
      <w:r w:rsidRPr="009F1BA8">
        <w:rPr>
          <w:sz w:val="24"/>
          <w:szCs w:val="24"/>
          <w:lang w:val="ru-RU"/>
        </w:rPr>
        <w:t>.</w:t>
      </w:r>
    </w:p>
    <w:p w:rsidR="00BB1C34" w:rsidRPr="000201AB" w:rsidRDefault="000201AB" w:rsidP="00BB1C34">
      <w:pPr>
        <w:pStyle w:val="Default"/>
        <w:ind w:firstLine="567"/>
        <w:jc w:val="both"/>
        <w:rPr>
          <w:rFonts w:ascii="Times New Roman" w:hAnsi="Times New Roman" w:cs="Times New Roman"/>
        </w:rPr>
      </w:pPr>
      <w:r>
        <w:rPr>
          <w:rFonts w:ascii="Times New Roman" w:hAnsi="Times New Roman" w:cs="Times New Roman"/>
        </w:rPr>
        <w:t>На</w:t>
      </w:r>
      <w:r w:rsidR="00BB1C34" w:rsidRPr="000201AB">
        <w:rPr>
          <w:rFonts w:ascii="Times New Roman" w:hAnsi="Times New Roman" w:cs="Times New Roman"/>
        </w:rPr>
        <w:t xml:space="preserve"> </w:t>
      </w:r>
      <w:r>
        <w:rPr>
          <w:rFonts w:ascii="Times New Roman" w:hAnsi="Times New Roman" w:cs="Times New Roman"/>
        </w:rPr>
        <w:t>основу</w:t>
      </w:r>
      <w:r w:rsidR="00BB1C34" w:rsidRPr="000201AB">
        <w:rPr>
          <w:rFonts w:ascii="Times New Roman" w:hAnsi="Times New Roman" w:cs="Times New Roman"/>
        </w:rPr>
        <w:t xml:space="preserve"> </w:t>
      </w:r>
      <w:hyperlink r:id="rId30" w:history="1">
        <w:r>
          <w:rPr>
            <w:rStyle w:val="Hyperlink"/>
            <w:rFonts w:ascii="Times New Roman" w:hAnsi="Times New Roman" w:cs="Times New Roman"/>
            <w:color w:val="auto"/>
          </w:rPr>
          <w:t>Одлуке</w:t>
        </w:r>
        <w:r w:rsidR="00BB1C34" w:rsidRPr="000201AB">
          <w:rPr>
            <w:rStyle w:val="Hyperlink"/>
            <w:rFonts w:ascii="Times New Roman" w:hAnsi="Times New Roman" w:cs="Times New Roman"/>
            <w:color w:val="auto"/>
          </w:rPr>
          <w:t xml:space="preserve"> </w:t>
        </w:r>
        <w:r>
          <w:rPr>
            <w:rStyle w:val="Hyperlink"/>
            <w:rFonts w:ascii="Times New Roman" w:hAnsi="Times New Roman" w:cs="Times New Roman"/>
            <w:color w:val="auto"/>
          </w:rPr>
          <w:t>о</w:t>
        </w:r>
        <w:r w:rsidR="00BB1C34" w:rsidRPr="000201AB">
          <w:rPr>
            <w:rStyle w:val="Hyperlink"/>
            <w:rFonts w:ascii="Times New Roman" w:hAnsi="Times New Roman" w:cs="Times New Roman"/>
            <w:color w:val="auto"/>
          </w:rPr>
          <w:t xml:space="preserve"> </w:t>
        </w:r>
        <w:r>
          <w:rPr>
            <w:rStyle w:val="Hyperlink"/>
            <w:rFonts w:ascii="Times New Roman" w:hAnsi="Times New Roman" w:cs="Times New Roman"/>
            <w:color w:val="auto"/>
          </w:rPr>
          <w:t>проглашењу</w:t>
        </w:r>
        <w:r w:rsidR="00BB1C34" w:rsidRPr="000201AB">
          <w:rPr>
            <w:rStyle w:val="Hyperlink"/>
            <w:rFonts w:ascii="Times New Roman" w:hAnsi="Times New Roman" w:cs="Times New Roman"/>
            <w:color w:val="auto"/>
          </w:rPr>
          <w:t xml:space="preserve"> </w:t>
        </w:r>
        <w:r>
          <w:rPr>
            <w:rStyle w:val="Hyperlink"/>
            <w:rFonts w:ascii="Times New Roman" w:hAnsi="Times New Roman" w:cs="Times New Roman"/>
            <w:color w:val="auto"/>
          </w:rPr>
          <w:t>добара</w:t>
        </w:r>
        <w:r w:rsidR="00BB1C34" w:rsidRPr="000201AB">
          <w:rPr>
            <w:rStyle w:val="Hyperlink"/>
            <w:rFonts w:ascii="Times New Roman" w:hAnsi="Times New Roman" w:cs="Times New Roman"/>
            <w:color w:val="auto"/>
          </w:rPr>
          <w:t xml:space="preserve"> </w:t>
        </w:r>
        <w:r>
          <w:rPr>
            <w:rStyle w:val="Hyperlink"/>
            <w:rFonts w:ascii="Times New Roman" w:hAnsi="Times New Roman" w:cs="Times New Roman"/>
            <w:color w:val="auto"/>
          </w:rPr>
          <w:t>националних</w:t>
        </w:r>
        <w:r w:rsidR="00BB1C34" w:rsidRPr="000201AB">
          <w:rPr>
            <w:rStyle w:val="Hyperlink"/>
            <w:rFonts w:ascii="Times New Roman" w:hAnsi="Times New Roman" w:cs="Times New Roman"/>
            <w:color w:val="auto"/>
          </w:rPr>
          <w:t xml:space="preserve"> </w:t>
        </w:r>
        <w:r>
          <w:rPr>
            <w:rStyle w:val="Hyperlink"/>
            <w:rFonts w:ascii="Times New Roman" w:hAnsi="Times New Roman" w:cs="Times New Roman"/>
            <w:color w:val="auto"/>
          </w:rPr>
          <w:t>споменика</w:t>
        </w:r>
      </w:hyperlink>
      <w:r w:rsidR="00BB1C34" w:rsidRPr="000201AB">
        <w:rPr>
          <w:rFonts w:ascii="Times New Roman" w:hAnsi="Times New Roman" w:cs="Times New Roman"/>
        </w:rPr>
        <w:t xml:space="preserve">, </w:t>
      </w:r>
      <w:r>
        <w:rPr>
          <w:rFonts w:ascii="Times New Roman" w:hAnsi="Times New Roman" w:cs="Times New Roman"/>
        </w:rPr>
        <w:t>извршена</w:t>
      </w:r>
      <w:r w:rsidR="00BB1C34" w:rsidRPr="000201AB">
        <w:rPr>
          <w:rFonts w:ascii="Times New Roman" w:hAnsi="Times New Roman" w:cs="Times New Roman"/>
        </w:rPr>
        <w:t xml:space="preserve"> </w:t>
      </w:r>
      <w:r>
        <w:rPr>
          <w:rFonts w:ascii="Times New Roman" w:hAnsi="Times New Roman" w:cs="Times New Roman"/>
        </w:rPr>
        <w:t>је</w:t>
      </w:r>
      <w:r w:rsidR="00BB1C34" w:rsidRPr="000201AB">
        <w:rPr>
          <w:rFonts w:ascii="Times New Roman" w:hAnsi="Times New Roman" w:cs="Times New Roman"/>
        </w:rPr>
        <w:t xml:space="preserve"> </w:t>
      </w:r>
      <w:r>
        <w:rPr>
          <w:rFonts w:ascii="Times New Roman" w:hAnsi="Times New Roman" w:cs="Times New Roman"/>
        </w:rPr>
        <w:t>њихова</w:t>
      </w:r>
      <w:r w:rsidR="00BB1C34" w:rsidRPr="000201AB">
        <w:rPr>
          <w:rFonts w:ascii="Times New Roman" w:hAnsi="Times New Roman" w:cs="Times New Roman"/>
        </w:rPr>
        <w:t xml:space="preserve"> </w:t>
      </w:r>
      <w:r>
        <w:rPr>
          <w:rFonts w:ascii="Times New Roman" w:hAnsi="Times New Roman" w:cs="Times New Roman"/>
        </w:rPr>
        <w:t>регистрација</w:t>
      </w:r>
      <w:r w:rsidR="00BB1C34" w:rsidRPr="000201AB">
        <w:rPr>
          <w:rFonts w:ascii="Times New Roman" w:hAnsi="Times New Roman" w:cs="Times New Roman"/>
        </w:rPr>
        <w:t xml:space="preserve">. </w:t>
      </w:r>
      <w:r>
        <w:rPr>
          <w:rFonts w:ascii="Times New Roman" w:hAnsi="Times New Roman" w:cs="Times New Roman"/>
        </w:rPr>
        <w:t>За</w:t>
      </w:r>
      <w:r w:rsidR="00BB1C34" w:rsidRPr="000201AB">
        <w:rPr>
          <w:rFonts w:ascii="Times New Roman" w:hAnsi="Times New Roman" w:cs="Times New Roman"/>
        </w:rPr>
        <w:t xml:space="preserve"> </w:t>
      </w:r>
      <w:r>
        <w:rPr>
          <w:rFonts w:ascii="Times New Roman" w:hAnsi="Times New Roman" w:cs="Times New Roman"/>
        </w:rPr>
        <w:t>Националне</w:t>
      </w:r>
      <w:r w:rsidR="00BB1C34" w:rsidRPr="000201AB">
        <w:rPr>
          <w:rFonts w:ascii="Times New Roman" w:hAnsi="Times New Roman" w:cs="Times New Roman"/>
        </w:rPr>
        <w:t xml:space="preserve"> </w:t>
      </w:r>
      <w:r>
        <w:rPr>
          <w:rFonts w:ascii="Times New Roman" w:hAnsi="Times New Roman" w:cs="Times New Roman"/>
        </w:rPr>
        <w:t>споменике</w:t>
      </w:r>
      <w:r w:rsidR="00BB1C34" w:rsidRPr="000201AB">
        <w:rPr>
          <w:rFonts w:ascii="Times New Roman" w:hAnsi="Times New Roman" w:cs="Times New Roman"/>
        </w:rPr>
        <w:t xml:space="preserve"> </w:t>
      </w:r>
      <w:r>
        <w:rPr>
          <w:rFonts w:ascii="Times New Roman" w:hAnsi="Times New Roman" w:cs="Times New Roman"/>
        </w:rPr>
        <w:t>се</w:t>
      </w:r>
      <w:r w:rsidR="00BB1C34" w:rsidRPr="000201AB">
        <w:rPr>
          <w:rFonts w:ascii="Times New Roman" w:hAnsi="Times New Roman" w:cs="Times New Roman"/>
        </w:rPr>
        <w:t xml:space="preserve"> </w:t>
      </w:r>
      <w:r>
        <w:rPr>
          <w:rFonts w:ascii="Times New Roman" w:hAnsi="Times New Roman" w:cs="Times New Roman"/>
        </w:rPr>
        <w:t>примјењују</w:t>
      </w:r>
      <w:r w:rsidR="00BB1C34" w:rsidRPr="000201AB">
        <w:rPr>
          <w:rFonts w:ascii="Times New Roman" w:hAnsi="Times New Roman" w:cs="Times New Roman"/>
        </w:rPr>
        <w:t xml:space="preserve"> </w:t>
      </w:r>
      <w:r>
        <w:rPr>
          <w:rFonts w:ascii="Times New Roman" w:hAnsi="Times New Roman" w:cs="Times New Roman"/>
        </w:rPr>
        <w:t>мјере</w:t>
      </w:r>
      <w:r w:rsidR="00BB1C34" w:rsidRPr="000201AB">
        <w:rPr>
          <w:rFonts w:ascii="Times New Roman" w:hAnsi="Times New Roman" w:cs="Times New Roman"/>
        </w:rPr>
        <w:t xml:space="preserve"> </w:t>
      </w:r>
      <w:r>
        <w:rPr>
          <w:rFonts w:ascii="Times New Roman" w:hAnsi="Times New Roman" w:cs="Times New Roman"/>
        </w:rPr>
        <w:t>заштите</w:t>
      </w:r>
      <w:r w:rsidR="00BB1C34" w:rsidRPr="000201AB">
        <w:rPr>
          <w:rFonts w:ascii="Times New Roman" w:hAnsi="Times New Roman" w:cs="Times New Roman"/>
        </w:rPr>
        <w:t xml:space="preserve"> </w:t>
      </w:r>
      <w:r>
        <w:rPr>
          <w:rFonts w:ascii="Times New Roman" w:hAnsi="Times New Roman" w:cs="Times New Roman"/>
        </w:rPr>
        <w:t>и</w:t>
      </w:r>
      <w:r w:rsidR="00BB1C34" w:rsidRPr="000201AB">
        <w:rPr>
          <w:rFonts w:ascii="Times New Roman" w:hAnsi="Times New Roman" w:cs="Times New Roman"/>
        </w:rPr>
        <w:t xml:space="preserve"> </w:t>
      </w:r>
      <w:r>
        <w:rPr>
          <w:rFonts w:ascii="Times New Roman" w:hAnsi="Times New Roman" w:cs="Times New Roman"/>
        </w:rPr>
        <w:t>рехабилитације</w:t>
      </w:r>
      <w:r w:rsidR="00BB1C34" w:rsidRPr="000201AB">
        <w:rPr>
          <w:rFonts w:ascii="Times New Roman" w:hAnsi="Times New Roman" w:cs="Times New Roman"/>
        </w:rPr>
        <w:t xml:space="preserve"> </w:t>
      </w:r>
      <w:r>
        <w:rPr>
          <w:rFonts w:ascii="Times New Roman" w:hAnsi="Times New Roman" w:cs="Times New Roman"/>
        </w:rPr>
        <w:t>утврђене</w:t>
      </w:r>
      <w:r w:rsidR="00BB1C34" w:rsidRPr="000201AB">
        <w:rPr>
          <w:rFonts w:ascii="Times New Roman" w:hAnsi="Times New Roman" w:cs="Times New Roman"/>
        </w:rPr>
        <w:t xml:space="preserve"> </w:t>
      </w:r>
      <w:r>
        <w:rPr>
          <w:rFonts w:ascii="Times New Roman" w:hAnsi="Times New Roman" w:cs="Times New Roman"/>
        </w:rPr>
        <w:t>Законом</w:t>
      </w:r>
      <w:r w:rsidR="00BB1C34" w:rsidRPr="000201AB">
        <w:rPr>
          <w:rFonts w:ascii="Times New Roman" w:hAnsi="Times New Roman" w:cs="Times New Roman"/>
        </w:rPr>
        <w:t xml:space="preserve"> </w:t>
      </w:r>
      <w:r>
        <w:rPr>
          <w:rFonts w:ascii="Times New Roman" w:hAnsi="Times New Roman" w:cs="Times New Roman"/>
        </w:rPr>
        <w:t>о</w:t>
      </w:r>
      <w:r w:rsidR="00BB1C34" w:rsidRPr="000201AB">
        <w:rPr>
          <w:rFonts w:ascii="Times New Roman" w:hAnsi="Times New Roman" w:cs="Times New Roman"/>
        </w:rPr>
        <w:t xml:space="preserve"> </w:t>
      </w:r>
      <w:r>
        <w:rPr>
          <w:rFonts w:ascii="Times New Roman" w:hAnsi="Times New Roman" w:cs="Times New Roman"/>
        </w:rPr>
        <w:t>спровођењу</w:t>
      </w:r>
      <w:r w:rsidR="00BB1C34" w:rsidRPr="000201AB">
        <w:rPr>
          <w:rFonts w:ascii="Times New Roman" w:hAnsi="Times New Roman" w:cs="Times New Roman"/>
        </w:rPr>
        <w:t xml:space="preserve"> </w:t>
      </w:r>
      <w:r>
        <w:rPr>
          <w:rFonts w:ascii="Times New Roman" w:hAnsi="Times New Roman" w:cs="Times New Roman"/>
        </w:rPr>
        <w:t>одлука</w:t>
      </w:r>
      <w:r w:rsidR="00BB1C34" w:rsidRPr="000201AB">
        <w:rPr>
          <w:rFonts w:ascii="Times New Roman" w:hAnsi="Times New Roman" w:cs="Times New Roman"/>
        </w:rPr>
        <w:t xml:space="preserve"> </w:t>
      </w:r>
      <w:r>
        <w:rPr>
          <w:rFonts w:ascii="Times New Roman" w:hAnsi="Times New Roman" w:cs="Times New Roman"/>
        </w:rPr>
        <w:t>Комисије</w:t>
      </w:r>
      <w:r w:rsidR="00BB1C34" w:rsidRPr="000201AB">
        <w:rPr>
          <w:rFonts w:ascii="Times New Roman" w:hAnsi="Times New Roman" w:cs="Times New Roman"/>
        </w:rPr>
        <w:t xml:space="preserve"> </w:t>
      </w:r>
      <w:r>
        <w:rPr>
          <w:rFonts w:ascii="Times New Roman" w:hAnsi="Times New Roman" w:cs="Times New Roman"/>
        </w:rPr>
        <w:t>за</w:t>
      </w:r>
      <w:r w:rsidR="00BB1C34" w:rsidRPr="000201AB">
        <w:rPr>
          <w:rFonts w:ascii="Times New Roman" w:hAnsi="Times New Roman" w:cs="Times New Roman"/>
        </w:rPr>
        <w:t xml:space="preserve"> </w:t>
      </w:r>
      <w:r>
        <w:rPr>
          <w:rFonts w:ascii="Times New Roman" w:hAnsi="Times New Roman" w:cs="Times New Roman"/>
        </w:rPr>
        <w:t>заштиту</w:t>
      </w:r>
      <w:r w:rsidR="00BB1C34" w:rsidRPr="000201AB">
        <w:rPr>
          <w:rFonts w:ascii="Times New Roman" w:hAnsi="Times New Roman" w:cs="Times New Roman"/>
        </w:rPr>
        <w:t xml:space="preserve"> </w:t>
      </w:r>
      <w:r>
        <w:rPr>
          <w:rFonts w:ascii="Times New Roman" w:hAnsi="Times New Roman" w:cs="Times New Roman"/>
        </w:rPr>
        <w:t>националних</w:t>
      </w:r>
      <w:r w:rsidR="00BB1C34" w:rsidRPr="000201AB">
        <w:rPr>
          <w:rFonts w:ascii="Times New Roman" w:hAnsi="Times New Roman" w:cs="Times New Roman"/>
        </w:rPr>
        <w:t xml:space="preserve"> </w:t>
      </w:r>
      <w:r>
        <w:rPr>
          <w:rFonts w:ascii="Times New Roman" w:hAnsi="Times New Roman" w:cs="Times New Roman"/>
        </w:rPr>
        <w:t>споменика</w:t>
      </w:r>
      <w:r w:rsidR="00BB1C34" w:rsidRPr="000201AB">
        <w:rPr>
          <w:rFonts w:ascii="Times New Roman" w:hAnsi="Times New Roman" w:cs="Times New Roman"/>
        </w:rPr>
        <w:t xml:space="preserve">. </w:t>
      </w:r>
    </w:p>
    <w:p w:rsidR="000201AB" w:rsidRPr="00A770F6" w:rsidRDefault="000201AB" w:rsidP="000201AB">
      <w:pPr>
        <w:ind w:firstLine="567"/>
        <w:jc w:val="both"/>
        <w:rPr>
          <w:sz w:val="24"/>
          <w:szCs w:val="24"/>
          <w:lang w:val="ru-RU"/>
        </w:rPr>
      </w:pPr>
      <w:r w:rsidRPr="00A770F6">
        <w:rPr>
          <w:sz w:val="24"/>
          <w:szCs w:val="24"/>
          <w:lang w:val="ru-RU"/>
        </w:rPr>
        <w:t xml:space="preserve">За потребе израде Просторног плана општине Невесиње, установљен је велики број непокретних споменика културе и то: 39 локалитета из праисторијског доба, 31 локалитет из римског доба, 8 налазишта из средњег вијека, 111 некропола стећака (од којих најпознатија некропола </w:t>
      </w:r>
      <w:r w:rsidR="001150E5">
        <w:rPr>
          <w:sz w:val="24"/>
          <w:szCs w:val="24"/>
          <w:lang w:val="ru-RU"/>
        </w:rPr>
        <w:t>''</w:t>
      </w:r>
      <w:r w:rsidRPr="00A770F6">
        <w:rPr>
          <w:sz w:val="24"/>
          <w:szCs w:val="24"/>
          <w:lang w:val="ru-RU"/>
        </w:rPr>
        <w:t>Калуфи</w:t>
      </w:r>
      <w:r w:rsidR="001150E5">
        <w:rPr>
          <w:sz w:val="24"/>
          <w:szCs w:val="24"/>
          <w:lang w:val="ru-RU"/>
        </w:rPr>
        <w:t>''</w:t>
      </w:r>
      <w:r w:rsidRPr="00A770F6">
        <w:rPr>
          <w:sz w:val="24"/>
          <w:szCs w:val="24"/>
          <w:lang w:val="ru-RU"/>
        </w:rPr>
        <w:t xml:space="preserve"> у селу Крекови, која је једна од већих на подручју БиХ), 10 споменика из турског периода, 3 урбане-историјске цјелине и 30 споменика и спомен обиљежја из НОР-а.</w:t>
      </w:r>
    </w:p>
    <w:p w:rsidR="00400BCE" w:rsidRDefault="00400BCE" w:rsidP="00400BCE">
      <w:pPr>
        <w:ind w:firstLine="567"/>
        <w:jc w:val="both"/>
        <w:rPr>
          <w:sz w:val="24"/>
          <w:szCs w:val="24"/>
          <w:lang w:val="sr-Cyrl-CS"/>
        </w:rPr>
      </w:pPr>
      <w:r w:rsidRPr="00762D25">
        <w:rPr>
          <w:b/>
          <w:bCs/>
          <w:sz w:val="24"/>
          <w:szCs w:val="24"/>
          <w:lang w:val="sr-Cyrl-BA"/>
        </w:rPr>
        <w:t xml:space="preserve">Према Одлуци Комисије </w:t>
      </w:r>
      <w:r w:rsidRPr="00A770F6">
        <w:rPr>
          <w:sz w:val="24"/>
          <w:szCs w:val="24"/>
          <w:lang w:val="ru-RU"/>
        </w:rPr>
        <w:t>за очување националних споменика</w:t>
      </w:r>
      <w:r w:rsidRPr="00762D25">
        <w:rPr>
          <w:sz w:val="24"/>
          <w:szCs w:val="24"/>
          <w:lang w:val="sr-Cyrl-BA"/>
        </w:rPr>
        <w:t xml:space="preserve"> у БиХ на подручју општине Невесиње присутни су слиједећи национални споменици:</w:t>
      </w:r>
    </w:p>
    <w:p w:rsidR="00400BCE" w:rsidRPr="00BE69BB" w:rsidRDefault="00400BCE" w:rsidP="00400BCE">
      <w:pPr>
        <w:jc w:val="both"/>
        <w:rPr>
          <w:sz w:val="24"/>
          <w:szCs w:val="24"/>
          <w:lang w:val="sr-Cyrl-CS"/>
        </w:rPr>
      </w:pPr>
    </w:p>
    <w:p w:rsidR="00400BCE" w:rsidRDefault="00400BCE" w:rsidP="003478E8">
      <w:pPr>
        <w:numPr>
          <w:ilvl w:val="0"/>
          <w:numId w:val="47"/>
        </w:numPr>
        <w:tabs>
          <w:tab w:val="clear" w:pos="720"/>
          <w:tab w:val="num" w:pos="1080"/>
        </w:tabs>
        <w:ind w:left="1418" w:hanging="283"/>
        <w:jc w:val="both"/>
        <w:rPr>
          <w:lang w:val="sv-SE"/>
        </w:rPr>
      </w:pPr>
      <w:r w:rsidRPr="00400BCE">
        <w:rPr>
          <w:sz w:val="24"/>
          <w:szCs w:val="24"/>
          <w:lang w:val="sv-SE"/>
        </w:rPr>
        <w:t>Царева џамија (џамија Султан Бајазид Велије), мјесто и остаци градитељске цјелине</w:t>
      </w:r>
      <w:r w:rsidRPr="00400BCE">
        <w:rPr>
          <w:lang w:val="sv-SE"/>
        </w:rPr>
        <w:t>,</w:t>
      </w:r>
    </w:p>
    <w:p w:rsidR="00400BCE" w:rsidRDefault="00400BCE" w:rsidP="003478E8">
      <w:pPr>
        <w:numPr>
          <w:ilvl w:val="0"/>
          <w:numId w:val="47"/>
        </w:numPr>
        <w:tabs>
          <w:tab w:val="clear" w:pos="720"/>
          <w:tab w:val="num" w:pos="1080"/>
        </w:tabs>
        <w:ind w:left="1418" w:hanging="283"/>
        <w:jc w:val="both"/>
        <w:rPr>
          <w:lang w:val="sv-SE"/>
        </w:rPr>
      </w:pPr>
      <w:r w:rsidRPr="00400BCE">
        <w:rPr>
          <w:sz w:val="24"/>
          <w:szCs w:val="24"/>
          <w:lang w:val="ru-RU"/>
        </w:rPr>
        <w:t>Црква светог Вазнесења Христовог, историјска грађевина</w:t>
      </w:r>
      <w:r w:rsidRPr="00400BCE">
        <w:rPr>
          <w:sz w:val="24"/>
          <w:szCs w:val="24"/>
          <w:lang w:val="sr-Cyrl-BA"/>
        </w:rPr>
        <w:t>,</w:t>
      </w:r>
    </w:p>
    <w:p w:rsidR="00400BCE" w:rsidRDefault="00400BCE" w:rsidP="003478E8">
      <w:pPr>
        <w:numPr>
          <w:ilvl w:val="0"/>
          <w:numId w:val="47"/>
        </w:numPr>
        <w:tabs>
          <w:tab w:val="clear" w:pos="720"/>
          <w:tab w:val="num" w:pos="1080"/>
        </w:tabs>
        <w:ind w:left="1418" w:hanging="283"/>
        <w:jc w:val="both"/>
        <w:rPr>
          <w:rStyle w:val="apple-converted-space"/>
          <w:lang w:val="sv-SE"/>
        </w:rPr>
      </w:pPr>
      <w:r w:rsidRPr="00400BCE">
        <w:rPr>
          <w:sz w:val="24"/>
          <w:szCs w:val="24"/>
          <w:lang w:val="sr-Cyrl-BA"/>
        </w:rPr>
        <w:t>Дугалића џамија (џамија хаџи Велијјудина Бакрача или Велагина џамија) са историјском грађевином сахат-куле, мјесто и остаци градитељске цјелине</w:t>
      </w:r>
      <w:r w:rsidRPr="00400BCE">
        <w:rPr>
          <w:rStyle w:val="apple-converted-space"/>
          <w:b/>
          <w:bCs/>
          <w:color w:val="auto"/>
          <w:sz w:val="24"/>
          <w:szCs w:val="24"/>
          <w:lang w:val="sr-Cyrl-BA"/>
        </w:rPr>
        <w:t>,</w:t>
      </w:r>
    </w:p>
    <w:p w:rsidR="00400BCE" w:rsidRDefault="00400BCE" w:rsidP="003478E8">
      <w:pPr>
        <w:numPr>
          <w:ilvl w:val="0"/>
          <w:numId w:val="47"/>
        </w:numPr>
        <w:tabs>
          <w:tab w:val="clear" w:pos="720"/>
          <w:tab w:val="num" w:pos="1080"/>
        </w:tabs>
        <w:ind w:left="1418" w:hanging="283"/>
        <w:jc w:val="both"/>
        <w:rPr>
          <w:lang w:val="sv-SE"/>
        </w:rPr>
      </w:pPr>
      <w:r w:rsidRPr="00400BCE">
        <w:rPr>
          <w:sz w:val="24"/>
          <w:szCs w:val="24"/>
          <w:lang w:val="sr-Cyrl-BA"/>
        </w:rPr>
        <w:t>Џамија хаџи Хане хануме Љубовић (Љубовића џамија) у Оџаку, мјесто и остаци градитељске цјелине,</w:t>
      </w:r>
    </w:p>
    <w:p w:rsidR="00400BCE" w:rsidRDefault="00400BCE" w:rsidP="003478E8">
      <w:pPr>
        <w:numPr>
          <w:ilvl w:val="0"/>
          <w:numId w:val="47"/>
        </w:numPr>
        <w:tabs>
          <w:tab w:val="clear" w:pos="720"/>
          <w:tab w:val="num" w:pos="1080"/>
        </w:tabs>
        <w:ind w:left="1418" w:hanging="283"/>
        <w:jc w:val="both"/>
        <w:rPr>
          <w:lang w:val="sv-SE"/>
        </w:rPr>
      </w:pPr>
      <w:r w:rsidRPr="00400BCE">
        <w:rPr>
          <w:sz w:val="24"/>
          <w:szCs w:val="24"/>
          <w:lang w:val="sr-Cyrl-BA"/>
        </w:rPr>
        <w:t>Чаршијска џамија (Синан-кади ефендијина или Чучкова џамија), градитељска цјелина</w:t>
      </w:r>
      <w:r w:rsidRPr="00400BCE">
        <w:rPr>
          <w:rStyle w:val="apple-converted-space"/>
          <w:b/>
          <w:bCs/>
          <w:color w:val="auto"/>
          <w:sz w:val="24"/>
          <w:szCs w:val="24"/>
          <w:lang w:val="sr-Cyrl-BA"/>
        </w:rPr>
        <w:t>,</w:t>
      </w:r>
    </w:p>
    <w:p w:rsidR="00400BCE" w:rsidRDefault="00400BCE" w:rsidP="003478E8">
      <w:pPr>
        <w:numPr>
          <w:ilvl w:val="0"/>
          <w:numId w:val="47"/>
        </w:numPr>
        <w:tabs>
          <w:tab w:val="clear" w:pos="720"/>
          <w:tab w:val="num" w:pos="1080"/>
        </w:tabs>
        <w:ind w:left="1418" w:hanging="283"/>
        <w:jc w:val="both"/>
        <w:rPr>
          <w:rStyle w:val="apple-converted-space"/>
          <w:lang w:val="sv-SE"/>
        </w:rPr>
      </w:pPr>
      <w:r w:rsidRPr="00400BCE">
        <w:rPr>
          <w:sz w:val="24"/>
          <w:szCs w:val="24"/>
          <w:lang w:val="sr-Cyrl-BA"/>
        </w:rPr>
        <w:t>Челебића (Џаферовића или Шурковића) џамија у Доњој Бијеној, историјска грађевина</w:t>
      </w:r>
      <w:r w:rsidRPr="00400BCE">
        <w:rPr>
          <w:rStyle w:val="apple-converted-space"/>
          <w:b/>
          <w:bCs/>
          <w:color w:val="auto"/>
          <w:sz w:val="24"/>
          <w:szCs w:val="24"/>
          <w:lang w:val="sr-Cyrl-BA"/>
        </w:rPr>
        <w:t>,</w:t>
      </w:r>
    </w:p>
    <w:p w:rsidR="00400BCE" w:rsidRDefault="00400BCE" w:rsidP="003478E8">
      <w:pPr>
        <w:numPr>
          <w:ilvl w:val="0"/>
          <w:numId w:val="47"/>
        </w:numPr>
        <w:tabs>
          <w:tab w:val="clear" w:pos="720"/>
          <w:tab w:val="num" w:pos="1080"/>
        </w:tabs>
        <w:ind w:left="1418" w:hanging="283"/>
        <w:jc w:val="both"/>
        <w:rPr>
          <w:rStyle w:val="apple-converted-space"/>
          <w:lang w:val="sv-SE"/>
        </w:rPr>
      </w:pPr>
      <w:r w:rsidRPr="00400BCE">
        <w:rPr>
          <w:sz w:val="24"/>
          <w:szCs w:val="24"/>
          <w:lang w:val="ru-RU"/>
        </w:rPr>
        <w:t>Католичка црква Узнесења Блажене Дјевице Марије, мјесто и остаци историјске грађевине</w:t>
      </w:r>
      <w:r w:rsidRPr="00400BCE">
        <w:rPr>
          <w:rStyle w:val="apple-converted-space"/>
          <w:b/>
          <w:bCs/>
          <w:color w:val="auto"/>
          <w:sz w:val="24"/>
          <w:szCs w:val="24"/>
          <w:lang w:val="sr-Cyrl-BA"/>
        </w:rPr>
        <w:t>,</w:t>
      </w:r>
    </w:p>
    <w:p w:rsidR="00400BCE" w:rsidRDefault="00400BCE" w:rsidP="003478E8">
      <w:pPr>
        <w:numPr>
          <w:ilvl w:val="0"/>
          <w:numId w:val="47"/>
        </w:numPr>
        <w:tabs>
          <w:tab w:val="clear" w:pos="720"/>
          <w:tab w:val="num" w:pos="1080"/>
        </w:tabs>
        <w:ind w:left="1418" w:hanging="283"/>
        <w:jc w:val="both"/>
        <w:rPr>
          <w:lang w:val="sv-SE"/>
        </w:rPr>
      </w:pPr>
      <w:r w:rsidRPr="00400BCE">
        <w:rPr>
          <w:sz w:val="24"/>
          <w:szCs w:val="24"/>
          <w:lang w:val="ru-RU"/>
        </w:rPr>
        <w:t>Некропола са стећцима Калуфи, историјско подручј</w:t>
      </w:r>
      <w:r w:rsidRPr="00400BCE">
        <w:rPr>
          <w:sz w:val="24"/>
          <w:szCs w:val="24"/>
          <w:lang w:val="sr-Cyrl-BA"/>
        </w:rPr>
        <w:t>е,</w:t>
      </w:r>
    </w:p>
    <w:p w:rsidR="001B21AD" w:rsidRPr="00B534F3" w:rsidRDefault="00400BCE" w:rsidP="003478E8">
      <w:pPr>
        <w:numPr>
          <w:ilvl w:val="0"/>
          <w:numId w:val="47"/>
        </w:numPr>
        <w:tabs>
          <w:tab w:val="clear" w:pos="720"/>
          <w:tab w:val="num" w:pos="1080"/>
        </w:tabs>
        <w:ind w:left="1418" w:hanging="283"/>
        <w:jc w:val="both"/>
        <w:rPr>
          <w:lang w:val="sv-SE"/>
        </w:rPr>
      </w:pPr>
      <w:r w:rsidRPr="00400BCE">
        <w:rPr>
          <w:sz w:val="24"/>
          <w:szCs w:val="24"/>
          <w:lang w:val="ru-RU"/>
        </w:rPr>
        <w:t>Некропола са стећцима Рајков камен у Мијатовцима, историјско подручје</w:t>
      </w:r>
      <w:r w:rsidRPr="00400BCE">
        <w:rPr>
          <w:sz w:val="24"/>
          <w:szCs w:val="24"/>
          <w:lang w:val="sr-Cyrl-CS"/>
        </w:rPr>
        <w:t>.</w:t>
      </w:r>
    </w:p>
    <w:p w:rsidR="00400BCE" w:rsidRPr="00B15069" w:rsidRDefault="00B534F3" w:rsidP="003478E8">
      <w:pPr>
        <w:numPr>
          <w:ilvl w:val="0"/>
          <w:numId w:val="47"/>
        </w:numPr>
        <w:tabs>
          <w:tab w:val="clear" w:pos="720"/>
        </w:tabs>
        <w:ind w:left="1418" w:hanging="283"/>
        <w:jc w:val="both"/>
        <w:rPr>
          <w:sz w:val="24"/>
          <w:szCs w:val="24"/>
          <w:lang w:val="sr-Cyrl-BA"/>
        </w:rPr>
      </w:pPr>
      <w:r>
        <w:rPr>
          <w:sz w:val="24"/>
          <w:szCs w:val="24"/>
          <w:lang w:val="sv-SE"/>
        </w:rPr>
        <w:t>Некропола</w:t>
      </w:r>
      <w:r w:rsidR="00400BCE" w:rsidRPr="00931424">
        <w:rPr>
          <w:sz w:val="24"/>
          <w:szCs w:val="24"/>
          <w:lang w:val="sv-SE"/>
        </w:rPr>
        <w:t xml:space="preserve"> </w:t>
      </w:r>
      <w:r>
        <w:rPr>
          <w:sz w:val="24"/>
          <w:szCs w:val="24"/>
          <w:lang w:val="sv-SE"/>
        </w:rPr>
        <w:t>стећака</w:t>
      </w:r>
      <w:r w:rsidR="00400BCE" w:rsidRPr="00931424">
        <w:rPr>
          <w:sz w:val="24"/>
          <w:szCs w:val="24"/>
          <w:lang w:val="sv-SE"/>
        </w:rPr>
        <w:t xml:space="preserve"> </w:t>
      </w:r>
      <w:r>
        <w:rPr>
          <w:sz w:val="24"/>
          <w:szCs w:val="24"/>
          <w:lang w:val="sv-SE"/>
        </w:rPr>
        <w:t>Крекови</w:t>
      </w:r>
      <w:r w:rsidR="00400BCE">
        <w:rPr>
          <w:sz w:val="24"/>
          <w:szCs w:val="24"/>
          <w:lang w:val="sv-SE"/>
        </w:rPr>
        <w:t>-</w:t>
      </w:r>
      <w:r>
        <w:rPr>
          <w:sz w:val="24"/>
          <w:szCs w:val="24"/>
          <w:lang w:val="sv-SE"/>
        </w:rPr>
        <w:t>Мијатовци</w:t>
      </w:r>
      <w:r w:rsidR="00400BCE">
        <w:rPr>
          <w:sz w:val="24"/>
          <w:szCs w:val="24"/>
          <w:lang w:val="sv-SE"/>
        </w:rPr>
        <w:t>.</w:t>
      </w:r>
    </w:p>
    <w:p w:rsidR="00400BCE" w:rsidRDefault="00400BCE" w:rsidP="003478E8">
      <w:pPr>
        <w:numPr>
          <w:ilvl w:val="0"/>
          <w:numId w:val="47"/>
        </w:numPr>
        <w:tabs>
          <w:tab w:val="clear" w:pos="720"/>
        </w:tabs>
        <w:ind w:left="1418" w:hanging="283"/>
        <w:jc w:val="both"/>
        <w:rPr>
          <w:sz w:val="24"/>
          <w:szCs w:val="24"/>
          <w:lang w:val="sr-Cyrl-BA"/>
        </w:rPr>
      </w:pPr>
      <w:r>
        <w:rPr>
          <w:sz w:val="24"/>
          <w:szCs w:val="24"/>
          <w:lang w:val="hr-BA"/>
        </w:rPr>
        <w:t>''</w:t>
      </w:r>
      <w:r w:rsidR="00B534F3">
        <w:rPr>
          <w:sz w:val="24"/>
          <w:szCs w:val="24"/>
          <w:lang w:val="hr-BA"/>
        </w:rPr>
        <w:t>Овчији</w:t>
      </w:r>
      <w:r>
        <w:rPr>
          <w:sz w:val="24"/>
          <w:szCs w:val="24"/>
          <w:lang w:val="hr-BA"/>
        </w:rPr>
        <w:t xml:space="preserve"> </w:t>
      </w:r>
      <w:r w:rsidR="00B534F3">
        <w:rPr>
          <w:sz w:val="24"/>
          <w:szCs w:val="24"/>
          <w:lang w:val="hr-BA"/>
        </w:rPr>
        <w:t>Брод</w:t>
      </w:r>
      <w:r>
        <w:rPr>
          <w:sz w:val="24"/>
          <w:szCs w:val="24"/>
          <w:lang w:val="hr-BA"/>
        </w:rPr>
        <w:t>''-</w:t>
      </w:r>
      <w:r w:rsidR="00B534F3">
        <w:rPr>
          <w:sz w:val="24"/>
          <w:szCs w:val="24"/>
          <w:lang w:val="hr-BA"/>
        </w:rPr>
        <w:t>мост</w:t>
      </w:r>
      <w:r>
        <w:rPr>
          <w:sz w:val="24"/>
          <w:szCs w:val="24"/>
          <w:lang w:val="hr-BA"/>
        </w:rPr>
        <w:t xml:space="preserve"> </w:t>
      </w:r>
      <w:r w:rsidR="00B534F3">
        <w:rPr>
          <w:sz w:val="24"/>
          <w:szCs w:val="24"/>
          <w:lang w:val="hr-BA"/>
        </w:rPr>
        <w:t>у</w:t>
      </w:r>
      <w:r>
        <w:rPr>
          <w:sz w:val="24"/>
          <w:szCs w:val="24"/>
          <w:lang w:val="hr-BA"/>
        </w:rPr>
        <w:t xml:space="preserve"> </w:t>
      </w:r>
      <w:r w:rsidR="00B534F3">
        <w:rPr>
          <w:sz w:val="24"/>
          <w:szCs w:val="24"/>
          <w:lang w:val="hr-BA"/>
        </w:rPr>
        <w:t>селу</w:t>
      </w:r>
      <w:r>
        <w:rPr>
          <w:sz w:val="24"/>
          <w:szCs w:val="24"/>
          <w:lang w:val="hr-BA"/>
        </w:rPr>
        <w:t xml:space="preserve"> </w:t>
      </w:r>
      <w:r w:rsidR="00B534F3">
        <w:rPr>
          <w:sz w:val="24"/>
          <w:szCs w:val="24"/>
          <w:lang w:val="hr-BA"/>
        </w:rPr>
        <w:t>Братач</w:t>
      </w:r>
      <w:r>
        <w:rPr>
          <w:sz w:val="24"/>
          <w:szCs w:val="24"/>
          <w:lang w:val="hr-BA"/>
        </w:rPr>
        <w:t>-</w:t>
      </w:r>
      <w:r w:rsidR="00B534F3">
        <w:rPr>
          <w:sz w:val="24"/>
          <w:szCs w:val="24"/>
          <w:lang w:val="hr-BA"/>
        </w:rPr>
        <w:t>историјска</w:t>
      </w:r>
      <w:r>
        <w:rPr>
          <w:sz w:val="24"/>
          <w:szCs w:val="24"/>
          <w:lang w:val="hr-BA"/>
        </w:rPr>
        <w:t xml:space="preserve"> </w:t>
      </w:r>
      <w:r w:rsidR="00B534F3">
        <w:rPr>
          <w:sz w:val="24"/>
          <w:szCs w:val="24"/>
          <w:lang w:val="hr-BA"/>
        </w:rPr>
        <w:t>грађевина</w:t>
      </w:r>
      <w:r>
        <w:rPr>
          <w:sz w:val="24"/>
          <w:szCs w:val="24"/>
          <w:lang w:val="hr-BA"/>
        </w:rPr>
        <w:t>,</w:t>
      </w:r>
    </w:p>
    <w:p w:rsidR="00400BCE" w:rsidRDefault="00B534F3" w:rsidP="003478E8">
      <w:pPr>
        <w:numPr>
          <w:ilvl w:val="0"/>
          <w:numId w:val="47"/>
        </w:numPr>
        <w:tabs>
          <w:tab w:val="clear" w:pos="720"/>
        </w:tabs>
        <w:ind w:left="1418" w:hanging="283"/>
        <w:jc w:val="both"/>
        <w:rPr>
          <w:sz w:val="24"/>
          <w:szCs w:val="24"/>
          <w:lang w:val="sr-Cyrl-BA"/>
        </w:rPr>
      </w:pPr>
      <w:r>
        <w:rPr>
          <w:sz w:val="24"/>
          <w:szCs w:val="24"/>
          <w:lang w:val="sr-Cyrl-BA"/>
        </w:rPr>
        <w:t>Сат</w:t>
      </w:r>
      <w:r w:rsidR="00400BCE" w:rsidRPr="001B1AB2">
        <w:rPr>
          <w:sz w:val="24"/>
          <w:szCs w:val="24"/>
          <w:lang w:val="sr-Cyrl-BA"/>
        </w:rPr>
        <w:t xml:space="preserve"> </w:t>
      </w:r>
      <w:r>
        <w:rPr>
          <w:sz w:val="24"/>
          <w:szCs w:val="24"/>
          <w:lang w:val="sr-Cyrl-BA"/>
        </w:rPr>
        <w:t>кула</w:t>
      </w:r>
      <w:r w:rsidR="00400BCE">
        <w:rPr>
          <w:color w:val="auto"/>
          <w:sz w:val="24"/>
          <w:szCs w:val="24"/>
          <w:lang w:val="hr-BA"/>
        </w:rPr>
        <w:t>.</w:t>
      </w:r>
    </w:p>
    <w:p w:rsidR="001B21AD" w:rsidRDefault="001B21AD" w:rsidP="005D2A3D">
      <w:pPr>
        <w:jc w:val="both"/>
        <w:rPr>
          <w:b/>
          <w:color w:val="FF0000"/>
          <w:sz w:val="24"/>
          <w:szCs w:val="24"/>
          <w:lang w:val="sr-Cyrl-CS"/>
        </w:rPr>
      </w:pPr>
    </w:p>
    <w:p w:rsidR="009C0EB6" w:rsidRPr="002127EE" w:rsidRDefault="009C0EB6" w:rsidP="009C0EB6">
      <w:pPr>
        <w:jc w:val="both"/>
        <w:rPr>
          <w:sz w:val="24"/>
          <w:szCs w:val="24"/>
          <w:lang w:val="sr-Cyrl-BA"/>
        </w:rPr>
      </w:pPr>
    </w:p>
    <w:p w:rsidR="009C0EB6" w:rsidRPr="003E0687" w:rsidRDefault="009C0EB6" w:rsidP="009C0EB6">
      <w:pPr>
        <w:pStyle w:val="ListParagraph"/>
        <w:jc w:val="center"/>
        <w:rPr>
          <w:color w:val="FF0000"/>
          <w:sz w:val="24"/>
          <w:szCs w:val="24"/>
        </w:rPr>
      </w:pPr>
      <w:r>
        <w:rPr>
          <w:noProof/>
          <w:sz w:val="24"/>
          <w:szCs w:val="24"/>
        </w:rPr>
        <w:lastRenderedPageBreak/>
        <w:drawing>
          <wp:inline distT="0" distB="0" distL="0" distR="0" wp14:anchorId="3795A9EC" wp14:editId="03A482BA">
            <wp:extent cx="3475990" cy="2133600"/>
            <wp:effectExtent l="0" t="0" r="0" b="0"/>
            <wp:docPr id="18" name="Picture 7" descr="Stećci Kalufi, Nevesinj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Stećci Kalufi, Nevesinje"/>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475990" cy="2133600"/>
                    </a:xfrm>
                    <a:prstGeom prst="rect">
                      <a:avLst/>
                    </a:prstGeom>
                    <a:noFill/>
                    <a:ln w="9525">
                      <a:noFill/>
                      <a:miter lim="800000"/>
                      <a:headEnd/>
                      <a:tailEnd/>
                    </a:ln>
                  </pic:spPr>
                </pic:pic>
              </a:graphicData>
            </a:graphic>
          </wp:inline>
        </w:drawing>
      </w:r>
    </w:p>
    <w:p w:rsidR="009C0EB6" w:rsidRPr="007635DB" w:rsidRDefault="009C0EB6" w:rsidP="009C0EB6">
      <w:pPr>
        <w:pStyle w:val="ListParagraph"/>
        <w:jc w:val="center"/>
        <w:rPr>
          <w:color w:val="000000" w:themeColor="text1"/>
          <w:sz w:val="24"/>
          <w:szCs w:val="24"/>
          <w:lang w:val="sr-Cyrl-BA"/>
        </w:rPr>
      </w:pPr>
      <w:r w:rsidRPr="007635DB">
        <w:rPr>
          <w:b/>
          <w:color w:val="000000" w:themeColor="text1"/>
          <w:sz w:val="24"/>
          <w:szCs w:val="24"/>
          <w:lang w:val="sr-Cyrl-BA"/>
        </w:rPr>
        <w:t>Слика бр.1</w:t>
      </w:r>
      <w:r w:rsidR="002224F2">
        <w:rPr>
          <w:b/>
          <w:color w:val="000000" w:themeColor="text1"/>
          <w:sz w:val="24"/>
          <w:szCs w:val="24"/>
          <w:lang w:val="sr-Cyrl-CS"/>
        </w:rPr>
        <w:t>2</w:t>
      </w:r>
      <w:r w:rsidRPr="007635DB">
        <w:rPr>
          <w:b/>
          <w:color w:val="000000" w:themeColor="text1"/>
          <w:sz w:val="24"/>
          <w:szCs w:val="24"/>
          <w:lang w:val="sr-Cyrl-BA"/>
        </w:rPr>
        <w:t>.</w:t>
      </w:r>
      <w:r w:rsidRPr="007635DB">
        <w:rPr>
          <w:color w:val="000000" w:themeColor="text1"/>
          <w:sz w:val="24"/>
          <w:szCs w:val="24"/>
          <w:lang w:val="sr-Cyrl-BA"/>
        </w:rPr>
        <w:t xml:space="preserve"> Стећци Калуфи у Невесињу</w:t>
      </w:r>
    </w:p>
    <w:p w:rsidR="009C0EB6" w:rsidRPr="00960DC0" w:rsidRDefault="009C0EB6" w:rsidP="009C0EB6">
      <w:pPr>
        <w:pStyle w:val="ListParagraph"/>
        <w:jc w:val="center"/>
        <w:rPr>
          <w:sz w:val="24"/>
          <w:szCs w:val="24"/>
          <w:lang w:val="sr-Cyrl-BA"/>
        </w:rPr>
      </w:pPr>
      <w:r w:rsidRPr="00B41F80">
        <w:rPr>
          <w:sz w:val="24"/>
          <w:szCs w:val="24"/>
          <w:lang w:val="sr-Cyrl-BA"/>
        </w:rPr>
        <w:t>(</w:t>
      </w:r>
      <w:r w:rsidR="006A035C">
        <w:rPr>
          <w:sz w:val="24"/>
          <w:szCs w:val="24"/>
          <w:lang w:val="sr-Cyrl-BA"/>
        </w:rPr>
        <w:t>извор:</w:t>
      </w:r>
      <w:r w:rsidRPr="00B41F80">
        <w:rPr>
          <w:sz w:val="24"/>
          <w:szCs w:val="24"/>
          <w:lang w:val="sr-Cyrl-BA"/>
        </w:rPr>
        <w:t xml:space="preserve"> </w:t>
      </w:r>
      <w:hyperlink r:id="rId32" w:history="1">
        <w:r w:rsidRPr="00B41F80">
          <w:rPr>
            <w:rStyle w:val="Hyperlink"/>
            <w:sz w:val="24"/>
            <w:szCs w:val="24"/>
            <w:lang w:val="sr-Cyrl-BA"/>
          </w:rPr>
          <w:t>http://unescobih.mcp.gov.ba/spomenici/Default.aspx?id=14274</w:t>
        </w:r>
      </w:hyperlink>
      <w:r w:rsidRPr="00B41F80">
        <w:rPr>
          <w:sz w:val="24"/>
          <w:szCs w:val="24"/>
          <w:lang w:val="sr-Cyrl-BA"/>
        </w:rPr>
        <w:t xml:space="preserve">) </w:t>
      </w:r>
    </w:p>
    <w:p w:rsidR="001B21AD" w:rsidRDefault="001B21AD" w:rsidP="005D2A3D">
      <w:pPr>
        <w:jc w:val="both"/>
        <w:rPr>
          <w:b/>
          <w:color w:val="FF0000"/>
          <w:sz w:val="24"/>
          <w:szCs w:val="24"/>
          <w:lang w:val="sr-Cyrl-CS"/>
        </w:rPr>
      </w:pPr>
    </w:p>
    <w:p w:rsidR="00A111AD" w:rsidRDefault="00A111AD" w:rsidP="00A111AD">
      <w:pPr>
        <w:ind w:firstLine="567"/>
        <w:jc w:val="both"/>
        <w:rPr>
          <w:rStyle w:val="apple-converted-space"/>
          <w:bCs/>
          <w:color w:val="auto"/>
          <w:sz w:val="24"/>
          <w:szCs w:val="24"/>
          <w:lang w:val="sr-Cyrl-CS"/>
        </w:rPr>
      </w:pPr>
      <w:r w:rsidRPr="00762D25">
        <w:rPr>
          <w:b/>
          <w:sz w:val="24"/>
          <w:szCs w:val="24"/>
          <w:lang w:val="sr-Cyrl-BA"/>
        </w:rPr>
        <w:t xml:space="preserve">На </w:t>
      </w:r>
      <w:r w:rsidRPr="00762D25">
        <w:rPr>
          <w:b/>
          <w:sz w:val="24"/>
          <w:szCs w:val="24"/>
          <w:lang w:val="pl-PL"/>
        </w:rPr>
        <w:t>Привремен</w:t>
      </w:r>
      <w:r w:rsidRPr="00762D25">
        <w:rPr>
          <w:b/>
          <w:sz w:val="24"/>
          <w:szCs w:val="24"/>
          <w:lang w:val="sr-Cyrl-BA"/>
        </w:rPr>
        <w:t>ој</w:t>
      </w:r>
      <w:r w:rsidRPr="00762D25">
        <w:rPr>
          <w:b/>
          <w:sz w:val="24"/>
          <w:szCs w:val="24"/>
          <w:lang w:val="pl-PL"/>
        </w:rPr>
        <w:t xml:space="preserve"> лист</w:t>
      </w:r>
      <w:r w:rsidRPr="00762D25">
        <w:rPr>
          <w:b/>
          <w:sz w:val="24"/>
          <w:szCs w:val="24"/>
          <w:lang w:val="sr-Cyrl-BA"/>
        </w:rPr>
        <w:t>и</w:t>
      </w:r>
      <w:r w:rsidRPr="00762D25">
        <w:rPr>
          <w:b/>
          <w:sz w:val="24"/>
          <w:szCs w:val="24"/>
          <w:lang w:val="pl-PL"/>
        </w:rPr>
        <w:t xml:space="preserve"> </w:t>
      </w:r>
      <w:r w:rsidRPr="00762D25">
        <w:rPr>
          <w:sz w:val="24"/>
          <w:szCs w:val="24"/>
          <w:lang w:val="pl-PL"/>
        </w:rPr>
        <w:t>националних споменика Босне и Херцеговине</w:t>
      </w:r>
      <w:r>
        <w:rPr>
          <w:rStyle w:val="apple-converted-space"/>
          <w:bCs/>
          <w:color w:val="auto"/>
          <w:sz w:val="24"/>
          <w:szCs w:val="24"/>
          <w:lang w:val="sr-Cyrl-BA"/>
        </w:rPr>
        <w:t xml:space="preserve"> на подручј</w:t>
      </w:r>
      <w:r>
        <w:rPr>
          <w:rStyle w:val="apple-converted-space"/>
          <w:bCs/>
          <w:color w:val="auto"/>
          <w:sz w:val="24"/>
          <w:szCs w:val="24"/>
          <w:lang w:val="sr-Cyrl-CS"/>
        </w:rPr>
        <w:t xml:space="preserve">у </w:t>
      </w:r>
      <w:r w:rsidRPr="00762D25">
        <w:rPr>
          <w:rStyle w:val="apple-converted-space"/>
          <w:bCs/>
          <w:color w:val="auto"/>
          <w:sz w:val="24"/>
          <w:szCs w:val="24"/>
          <w:lang w:val="sr-Cyrl-BA"/>
        </w:rPr>
        <w:t>Општине Невесиње налазе се:</w:t>
      </w:r>
    </w:p>
    <w:p w:rsidR="00A111AD" w:rsidRPr="00025D7D" w:rsidRDefault="00A111AD" w:rsidP="00A111AD">
      <w:pPr>
        <w:jc w:val="both"/>
        <w:rPr>
          <w:rStyle w:val="apple-converted-space"/>
          <w:bCs/>
          <w:color w:val="auto"/>
          <w:sz w:val="24"/>
          <w:szCs w:val="24"/>
          <w:lang w:val="sr-Cyrl-CS"/>
        </w:rPr>
      </w:pPr>
    </w:p>
    <w:p w:rsidR="00A111AD" w:rsidRPr="00762D25" w:rsidRDefault="00A111AD" w:rsidP="003478E8">
      <w:pPr>
        <w:numPr>
          <w:ilvl w:val="0"/>
          <w:numId w:val="48"/>
        </w:numPr>
        <w:tabs>
          <w:tab w:val="clear" w:pos="720"/>
        </w:tabs>
        <w:ind w:left="1418" w:hanging="284"/>
        <w:jc w:val="both"/>
        <w:rPr>
          <w:sz w:val="24"/>
          <w:szCs w:val="24"/>
          <w:lang w:val="sr-Cyrl-BA"/>
        </w:rPr>
      </w:pPr>
      <w:r w:rsidRPr="00762D25">
        <w:rPr>
          <w:sz w:val="24"/>
          <w:szCs w:val="24"/>
        </w:rPr>
        <w:t>Биоград – Црква Успења Богородице</w:t>
      </w:r>
      <w:r w:rsidRPr="00762D25">
        <w:rPr>
          <w:sz w:val="24"/>
          <w:szCs w:val="24"/>
          <w:lang w:val="sr-Cyrl-BA"/>
        </w:rPr>
        <w:t>,</w:t>
      </w:r>
    </w:p>
    <w:p w:rsidR="00A111AD" w:rsidRPr="00762D25" w:rsidRDefault="00A111AD" w:rsidP="003478E8">
      <w:pPr>
        <w:numPr>
          <w:ilvl w:val="0"/>
          <w:numId w:val="48"/>
        </w:numPr>
        <w:tabs>
          <w:tab w:val="clear" w:pos="720"/>
        </w:tabs>
        <w:ind w:left="1418" w:hanging="284"/>
        <w:jc w:val="both"/>
        <w:rPr>
          <w:sz w:val="24"/>
          <w:szCs w:val="24"/>
          <w:lang w:val="sr-Cyrl-BA"/>
        </w:rPr>
      </w:pPr>
      <w:r w:rsidRPr="00A770F6">
        <w:rPr>
          <w:sz w:val="24"/>
          <w:szCs w:val="24"/>
          <w:lang w:val="ru-RU"/>
        </w:rPr>
        <w:t>Халилуса, Пољане – Некропола стећака и Праисторијски тумулус Постољани</w:t>
      </w:r>
      <w:r w:rsidRPr="00762D25">
        <w:rPr>
          <w:rStyle w:val="apple-converted-space"/>
          <w:b/>
          <w:bCs/>
          <w:color w:val="auto"/>
          <w:sz w:val="24"/>
          <w:szCs w:val="24"/>
          <w:lang w:val="sr-Cyrl-BA"/>
        </w:rPr>
        <w:t>,</w:t>
      </w:r>
    </w:p>
    <w:p w:rsidR="00A111AD" w:rsidRPr="00762D25" w:rsidRDefault="00A111AD" w:rsidP="003478E8">
      <w:pPr>
        <w:numPr>
          <w:ilvl w:val="0"/>
          <w:numId w:val="48"/>
        </w:numPr>
        <w:tabs>
          <w:tab w:val="clear" w:pos="720"/>
        </w:tabs>
        <w:ind w:left="1418" w:hanging="284"/>
        <w:jc w:val="both"/>
        <w:rPr>
          <w:rStyle w:val="apple-converted-space"/>
          <w:b/>
          <w:bCs/>
          <w:color w:val="auto"/>
          <w:sz w:val="24"/>
          <w:szCs w:val="24"/>
          <w:lang w:val="sr-Cyrl-BA"/>
        </w:rPr>
      </w:pPr>
      <w:r w:rsidRPr="00A770F6">
        <w:rPr>
          <w:sz w:val="24"/>
          <w:szCs w:val="24"/>
          <w:lang w:val="ru-RU"/>
        </w:rPr>
        <w:t>Хумчани – Некропола стећака и Праисторијски тумулус Магарећа главица 1 и 2</w:t>
      </w:r>
      <w:r w:rsidRPr="00762D25">
        <w:rPr>
          <w:rStyle w:val="apple-converted-space"/>
          <w:b/>
          <w:bCs/>
          <w:color w:val="auto"/>
          <w:sz w:val="24"/>
          <w:szCs w:val="24"/>
          <w:lang w:val="sr-Cyrl-BA"/>
        </w:rPr>
        <w:t>,</w:t>
      </w:r>
    </w:p>
    <w:p w:rsidR="00A111AD" w:rsidRPr="00762D25" w:rsidRDefault="00A111AD" w:rsidP="003478E8">
      <w:pPr>
        <w:numPr>
          <w:ilvl w:val="0"/>
          <w:numId w:val="48"/>
        </w:numPr>
        <w:tabs>
          <w:tab w:val="clear" w:pos="720"/>
        </w:tabs>
        <w:ind w:left="1418" w:hanging="284"/>
        <w:jc w:val="both"/>
        <w:rPr>
          <w:sz w:val="24"/>
          <w:szCs w:val="24"/>
          <w:lang w:val="sr-Cyrl-BA"/>
        </w:rPr>
      </w:pPr>
      <w:r w:rsidRPr="00A770F6">
        <w:rPr>
          <w:sz w:val="24"/>
          <w:szCs w:val="24"/>
          <w:lang w:val="ru-RU"/>
        </w:rPr>
        <w:t>Хумчани – Некропола стећака и Праисторијски тумулус Незнана главица</w:t>
      </w:r>
      <w:r w:rsidRPr="00762D25">
        <w:rPr>
          <w:sz w:val="24"/>
          <w:szCs w:val="24"/>
          <w:lang w:val="sr-Cyrl-BA"/>
        </w:rPr>
        <w:t>,</w:t>
      </w:r>
    </w:p>
    <w:p w:rsidR="00A111AD" w:rsidRPr="00762D25" w:rsidRDefault="00A111AD" w:rsidP="003478E8">
      <w:pPr>
        <w:numPr>
          <w:ilvl w:val="0"/>
          <w:numId w:val="48"/>
        </w:numPr>
        <w:tabs>
          <w:tab w:val="clear" w:pos="720"/>
        </w:tabs>
        <w:ind w:left="1418" w:hanging="284"/>
        <w:jc w:val="both"/>
        <w:rPr>
          <w:sz w:val="24"/>
          <w:szCs w:val="24"/>
          <w:lang w:val="sr-Cyrl-BA"/>
        </w:rPr>
      </w:pPr>
      <w:r w:rsidRPr="00A770F6">
        <w:rPr>
          <w:sz w:val="24"/>
          <w:szCs w:val="24"/>
          <w:lang w:val="ru-RU"/>
        </w:rPr>
        <w:t>Хумчани – Некропола стећака и Праисторијски тумулус Радојев камен</w:t>
      </w:r>
      <w:r w:rsidRPr="00762D25">
        <w:rPr>
          <w:sz w:val="24"/>
          <w:szCs w:val="24"/>
          <w:lang w:val="sr-Cyrl-BA"/>
        </w:rPr>
        <w:t>,</w:t>
      </w:r>
    </w:p>
    <w:p w:rsidR="00A111AD" w:rsidRPr="00762D25" w:rsidRDefault="00A111AD" w:rsidP="003478E8">
      <w:pPr>
        <w:numPr>
          <w:ilvl w:val="0"/>
          <w:numId w:val="48"/>
        </w:numPr>
        <w:tabs>
          <w:tab w:val="clear" w:pos="720"/>
        </w:tabs>
        <w:ind w:left="1418" w:hanging="284"/>
        <w:jc w:val="both"/>
        <w:rPr>
          <w:sz w:val="24"/>
          <w:szCs w:val="24"/>
          <w:lang w:val="sr-Cyrl-BA"/>
        </w:rPr>
      </w:pPr>
      <w:r w:rsidRPr="00A770F6">
        <w:rPr>
          <w:sz w:val="24"/>
          <w:szCs w:val="24"/>
          <w:lang w:val="ru-RU"/>
        </w:rPr>
        <w:t>Кифино село – Црква св. Николе</w:t>
      </w:r>
      <w:r w:rsidRPr="00762D25">
        <w:rPr>
          <w:sz w:val="24"/>
          <w:szCs w:val="24"/>
          <w:lang w:val="sr-Cyrl-BA"/>
        </w:rPr>
        <w:t>,</w:t>
      </w:r>
    </w:p>
    <w:p w:rsidR="00A111AD" w:rsidRPr="00762D25" w:rsidRDefault="00A111AD" w:rsidP="003478E8">
      <w:pPr>
        <w:numPr>
          <w:ilvl w:val="0"/>
          <w:numId w:val="48"/>
        </w:numPr>
        <w:tabs>
          <w:tab w:val="clear" w:pos="720"/>
        </w:tabs>
        <w:ind w:left="1418" w:hanging="284"/>
        <w:jc w:val="both"/>
        <w:rPr>
          <w:sz w:val="24"/>
          <w:szCs w:val="24"/>
          <w:lang w:val="sr-Cyrl-BA"/>
        </w:rPr>
      </w:pPr>
      <w:r w:rsidRPr="00A770F6">
        <w:rPr>
          <w:sz w:val="24"/>
          <w:szCs w:val="24"/>
          <w:lang w:val="ru-RU"/>
        </w:rPr>
        <w:t>Кифино село – Римско насеље и средњевјековна некропола Дреновик</w:t>
      </w:r>
      <w:r w:rsidRPr="00762D25">
        <w:rPr>
          <w:sz w:val="24"/>
          <w:szCs w:val="24"/>
          <w:lang w:val="sr-Cyrl-BA"/>
        </w:rPr>
        <w:t>,</w:t>
      </w:r>
    </w:p>
    <w:p w:rsidR="00A111AD" w:rsidRPr="00762D25" w:rsidRDefault="00A111AD" w:rsidP="003478E8">
      <w:pPr>
        <w:numPr>
          <w:ilvl w:val="0"/>
          <w:numId w:val="48"/>
        </w:numPr>
        <w:tabs>
          <w:tab w:val="clear" w:pos="720"/>
        </w:tabs>
        <w:ind w:left="1418" w:hanging="284"/>
        <w:jc w:val="both"/>
        <w:rPr>
          <w:sz w:val="24"/>
          <w:szCs w:val="24"/>
          <w:lang w:val="sr-Cyrl-BA"/>
        </w:rPr>
      </w:pPr>
      <w:r w:rsidRPr="00A770F6">
        <w:rPr>
          <w:sz w:val="24"/>
          <w:szCs w:val="24"/>
          <w:lang w:val="ru-RU"/>
        </w:rPr>
        <w:t>Амбијентална цјелина из аустроугарског период</w:t>
      </w:r>
      <w:r w:rsidRPr="00762D25">
        <w:rPr>
          <w:sz w:val="24"/>
          <w:szCs w:val="24"/>
          <w:lang w:val="sr-Cyrl-BA"/>
        </w:rPr>
        <w:t>а,</w:t>
      </w:r>
    </w:p>
    <w:p w:rsidR="00A111AD" w:rsidRPr="00762D25" w:rsidRDefault="00A111AD" w:rsidP="003478E8">
      <w:pPr>
        <w:numPr>
          <w:ilvl w:val="0"/>
          <w:numId w:val="48"/>
        </w:numPr>
        <w:tabs>
          <w:tab w:val="clear" w:pos="720"/>
        </w:tabs>
        <w:ind w:left="1418" w:hanging="284"/>
        <w:jc w:val="both"/>
        <w:rPr>
          <w:sz w:val="24"/>
          <w:szCs w:val="24"/>
          <w:lang w:val="sr-Cyrl-BA"/>
        </w:rPr>
      </w:pPr>
      <w:r w:rsidRPr="00762D25">
        <w:rPr>
          <w:sz w:val="24"/>
          <w:szCs w:val="24"/>
        </w:rPr>
        <w:t>Општина</w:t>
      </w:r>
      <w:r w:rsidR="006A035C">
        <w:rPr>
          <w:sz w:val="24"/>
          <w:szCs w:val="24"/>
          <w:lang w:val="sr-Cyrl-BA"/>
        </w:rPr>
        <w:t xml:space="preserve">. </w:t>
      </w:r>
    </w:p>
    <w:p w:rsidR="001B21AD" w:rsidRDefault="001B21AD" w:rsidP="005D2A3D">
      <w:pPr>
        <w:jc w:val="both"/>
        <w:rPr>
          <w:b/>
          <w:color w:val="FF0000"/>
          <w:sz w:val="24"/>
          <w:szCs w:val="24"/>
          <w:lang w:val="sr-Cyrl-CS"/>
        </w:rPr>
      </w:pPr>
    </w:p>
    <w:p w:rsidR="0023237F" w:rsidRPr="00D75722" w:rsidRDefault="0023237F" w:rsidP="0023237F">
      <w:pPr>
        <w:ind w:left="1985"/>
        <w:jc w:val="both"/>
        <w:rPr>
          <w:bCs/>
          <w:sz w:val="24"/>
          <w:szCs w:val="24"/>
          <w:lang w:val="sr-Cyrl-BA"/>
        </w:rPr>
      </w:pPr>
    </w:p>
    <w:p w:rsidR="001B21AD" w:rsidRPr="0023237F" w:rsidRDefault="0023237F" w:rsidP="0023237F">
      <w:pPr>
        <w:ind w:left="720"/>
        <w:jc w:val="center"/>
        <w:rPr>
          <w:sz w:val="24"/>
          <w:szCs w:val="24"/>
        </w:rPr>
      </w:pPr>
      <w:r>
        <w:rPr>
          <w:noProof/>
          <w:sz w:val="24"/>
          <w:szCs w:val="24"/>
        </w:rPr>
        <w:drawing>
          <wp:inline distT="0" distB="0" distL="0" distR="0" wp14:anchorId="669CDA8F" wp14:editId="2A79A087">
            <wp:extent cx="3571240" cy="2294890"/>
            <wp:effectExtent l="19050" t="0" r="0" b="0"/>
            <wp:docPr id="24" name="Picture 10" descr="603326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60332665"/>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3571240" cy="2294890"/>
                    </a:xfrm>
                    <a:prstGeom prst="rect">
                      <a:avLst/>
                    </a:prstGeom>
                    <a:noFill/>
                    <a:ln w="9525">
                      <a:noFill/>
                      <a:miter lim="800000"/>
                      <a:headEnd/>
                      <a:tailEnd/>
                    </a:ln>
                  </pic:spPr>
                </pic:pic>
              </a:graphicData>
            </a:graphic>
          </wp:inline>
        </w:drawing>
      </w:r>
    </w:p>
    <w:p w:rsidR="0023237F" w:rsidRPr="009605E1" w:rsidRDefault="0023237F" w:rsidP="0023237F">
      <w:pPr>
        <w:jc w:val="center"/>
        <w:rPr>
          <w:color w:val="auto"/>
          <w:sz w:val="24"/>
          <w:szCs w:val="24"/>
          <w:lang w:val="sr-Cyrl-BA"/>
        </w:rPr>
      </w:pPr>
      <w:r w:rsidRPr="007635DB">
        <w:rPr>
          <w:b/>
          <w:color w:val="000000" w:themeColor="text1"/>
          <w:sz w:val="24"/>
          <w:szCs w:val="24"/>
          <w:lang w:val="sr-Cyrl-BA"/>
        </w:rPr>
        <w:t>Слика бр. 1</w:t>
      </w:r>
      <w:r w:rsidR="002224F2">
        <w:rPr>
          <w:b/>
          <w:color w:val="000000" w:themeColor="text1"/>
          <w:sz w:val="24"/>
          <w:szCs w:val="24"/>
          <w:lang w:val="sr-Cyrl-CS"/>
        </w:rPr>
        <w:t>3</w:t>
      </w:r>
      <w:r w:rsidRPr="007635DB">
        <w:rPr>
          <w:b/>
          <w:color w:val="000000" w:themeColor="text1"/>
          <w:sz w:val="24"/>
          <w:szCs w:val="24"/>
          <w:lang w:val="sr-Cyrl-BA"/>
        </w:rPr>
        <w:t>.</w:t>
      </w:r>
      <w:r w:rsidRPr="007635DB">
        <w:rPr>
          <w:color w:val="000000" w:themeColor="text1"/>
          <w:sz w:val="24"/>
          <w:szCs w:val="24"/>
          <w:lang w:val="sr-Cyrl-BA"/>
        </w:rPr>
        <w:t xml:space="preserve"> </w:t>
      </w:r>
      <w:r w:rsidRPr="009605E1">
        <w:rPr>
          <w:color w:val="auto"/>
          <w:sz w:val="24"/>
          <w:szCs w:val="24"/>
          <w:lang w:val="sr-Cyrl-BA"/>
        </w:rPr>
        <w:t>Црква Успења Пресвете Богородице у Биограду</w:t>
      </w:r>
    </w:p>
    <w:p w:rsidR="0023237F" w:rsidRPr="00762D25" w:rsidRDefault="0023237F" w:rsidP="0023237F">
      <w:pPr>
        <w:jc w:val="center"/>
        <w:rPr>
          <w:sz w:val="24"/>
          <w:szCs w:val="24"/>
          <w:lang w:val="sr-Cyrl-BA"/>
        </w:rPr>
      </w:pPr>
      <w:r w:rsidRPr="00762D25">
        <w:rPr>
          <w:sz w:val="24"/>
          <w:szCs w:val="24"/>
          <w:lang w:val="sr-Cyrl-BA"/>
        </w:rPr>
        <w:t xml:space="preserve">(Извор: </w:t>
      </w:r>
      <w:hyperlink r:id="rId34" w:history="1">
        <w:r w:rsidRPr="000E12F8">
          <w:rPr>
            <w:rStyle w:val="Hyperlink"/>
            <w:lang w:val="sr-Cyrl-BA"/>
          </w:rPr>
          <w:t>http://www.panoramio.com/photo/60332665</w:t>
        </w:r>
      </w:hyperlink>
      <w:r w:rsidRPr="00762D25">
        <w:rPr>
          <w:sz w:val="24"/>
          <w:szCs w:val="24"/>
          <w:lang w:val="sr-Cyrl-BA"/>
        </w:rPr>
        <w:t>)</w:t>
      </w:r>
      <w:r>
        <w:rPr>
          <w:sz w:val="24"/>
          <w:szCs w:val="24"/>
          <w:lang w:val="sr-Cyrl-BA"/>
        </w:rPr>
        <w:t xml:space="preserve"> </w:t>
      </w:r>
    </w:p>
    <w:p w:rsidR="00921F12" w:rsidRDefault="00921F12" w:rsidP="005D2A3D">
      <w:pPr>
        <w:jc w:val="both"/>
        <w:rPr>
          <w:b/>
          <w:color w:val="FF0000"/>
          <w:sz w:val="24"/>
          <w:szCs w:val="24"/>
          <w:lang w:val="sr-Cyrl-CS"/>
        </w:rPr>
      </w:pPr>
    </w:p>
    <w:p w:rsidR="00921F12" w:rsidRPr="00706C3D" w:rsidRDefault="0023237F" w:rsidP="00706C3D">
      <w:pPr>
        <w:ind w:firstLine="567"/>
        <w:jc w:val="both"/>
        <w:rPr>
          <w:sz w:val="24"/>
          <w:szCs w:val="24"/>
          <w:lang w:val="sr-Cyrl-BA"/>
        </w:rPr>
      </w:pPr>
      <w:r>
        <w:rPr>
          <w:sz w:val="24"/>
          <w:szCs w:val="24"/>
          <w:lang w:val="ru-RU"/>
        </w:rPr>
        <w:t>За</w:t>
      </w:r>
      <w:r w:rsidRPr="009F1BA8">
        <w:rPr>
          <w:sz w:val="24"/>
          <w:szCs w:val="24"/>
          <w:lang w:val="ru-RU"/>
        </w:rPr>
        <w:t xml:space="preserve"> </w:t>
      </w:r>
      <w:r>
        <w:rPr>
          <w:sz w:val="24"/>
          <w:szCs w:val="24"/>
          <w:lang w:val="ru-RU"/>
        </w:rPr>
        <w:t>свако</w:t>
      </w:r>
      <w:r w:rsidRPr="009F1BA8">
        <w:rPr>
          <w:sz w:val="24"/>
          <w:szCs w:val="24"/>
          <w:lang w:val="ru-RU"/>
        </w:rPr>
        <w:t xml:space="preserve"> </w:t>
      </w:r>
      <w:r>
        <w:rPr>
          <w:sz w:val="24"/>
          <w:szCs w:val="24"/>
          <w:lang w:val="ru-RU"/>
        </w:rPr>
        <w:t>појединачно</w:t>
      </w:r>
      <w:r w:rsidRPr="009F1BA8">
        <w:rPr>
          <w:sz w:val="24"/>
          <w:szCs w:val="24"/>
          <w:lang w:val="ru-RU"/>
        </w:rPr>
        <w:t xml:space="preserve"> </w:t>
      </w:r>
      <w:r>
        <w:rPr>
          <w:sz w:val="24"/>
          <w:szCs w:val="24"/>
          <w:lang w:val="ru-RU"/>
        </w:rPr>
        <w:t>добро</w:t>
      </w:r>
      <w:r w:rsidRPr="009F1BA8">
        <w:rPr>
          <w:sz w:val="24"/>
          <w:szCs w:val="24"/>
          <w:lang w:val="ru-RU"/>
        </w:rPr>
        <w:t xml:space="preserve"> </w:t>
      </w:r>
      <w:r>
        <w:rPr>
          <w:sz w:val="24"/>
          <w:szCs w:val="24"/>
          <w:lang w:val="ru-RU"/>
        </w:rPr>
        <w:t>са</w:t>
      </w:r>
      <w:r w:rsidRPr="009F1BA8">
        <w:rPr>
          <w:sz w:val="24"/>
          <w:szCs w:val="24"/>
          <w:lang w:val="ru-RU"/>
        </w:rPr>
        <w:t xml:space="preserve"> </w:t>
      </w:r>
      <w:r>
        <w:rPr>
          <w:sz w:val="24"/>
          <w:szCs w:val="24"/>
          <w:lang w:val="ru-RU"/>
        </w:rPr>
        <w:t>Привремене</w:t>
      </w:r>
      <w:r w:rsidRPr="009F1BA8">
        <w:rPr>
          <w:sz w:val="24"/>
          <w:szCs w:val="24"/>
          <w:lang w:val="ru-RU"/>
        </w:rPr>
        <w:t xml:space="preserve"> </w:t>
      </w:r>
      <w:r>
        <w:rPr>
          <w:sz w:val="24"/>
          <w:szCs w:val="24"/>
          <w:lang w:val="ru-RU"/>
        </w:rPr>
        <w:t>листе</w:t>
      </w:r>
      <w:r w:rsidRPr="009F1BA8">
        <w:rPr>
          <w:sz w:val="24"/>
          <w:szCs w:val="24"/>
          <w:lang w:val="ru-RU"/>
        </w:rPr>
        <w:t xml:space="preserve"> </w:t>
      </w:r>
      <w:r>
        <w:rPr>
          <w:sz w:val="24"/>
          <w:szCs w:val="24"/>
          <w:lang w:val="ru-RU"/>
        </w:rPr>
        <w:t>Комисија</w:t>
      </w:r>
      <w:r w:rsidRPr="009F1BA8">
        <w:rPr>
          <w:sz w:val="24"/>
          <w:szCs w:val="24"/>
          <w:lang w:val="ru-RU"/>
        </w:rPr>
        <w:t xml:space="preserve"> </w:t>
      </w:r>
      <w:r>
        <w:rPr>
          <w:sz w:val="24"/>
          <w:szCs w:val="24"/>
          <w:lang w:val="ru-RU"/>
        </w:rPr>
        <w:t>ће</w:t>
      </w:r>
      <w:r w:rsidRPr="009F1BA8">
        <w:rPr>
          <w:sz w:val="24"/>
          <w:szCs w:val="24"/>
          <w:lang w:val="ru-RU"/>
        </w:rPr>
        <w:t xml:space="preserve">, </w:t>
      </w:r>
      <w:r>
        <w:rPr>
          <w:sz w:val="24"/>
          <w:szCs w:val="24"/>
          <w:lang w:val="ru-RU"/>
        </w:rPr>
        <w:t>донијети</w:t>
      </w:r>
      <w:r w:rsidRPr="009F1BA8">
        <w:rPr>
          <w:sz w:val="24"/>
          <w:szCs w:val="24"/>
          <w:lang w:val="ru-RU"/>
        </w:rPr>
        <w:t xml:space="preserve"> </w:t>
      </w:r>
      <w:r>
        <w:rPr>
          <w:sz w:val="24"/>
          <w:szCs w:val="24"/>
          <w:lang w:val="ru-RU"/>
        </w:rPr>
        <w:t>коначну</w:t>
      </w:r>
      <w:r w:rsidRPr="009F1BA8">
        <w:rPr>
          <w:sz w:val="24"/>
          <w:szCs w:val="24"/>
          <w:lang w:val="ru-RU"/>
        </w:rPr>
        <w:t xml:space="preserve"> </w:t>
      </w:r>
      <w:r>
        <w:rPr>
          <w:sz w:val="24"/>
          <w:szCs w:val="24"/>
          <w:lang w:val="ru-RU"/>
        </w:rPr>
        <w:t>одлуку</w:t>
      </w:r>
      <w:r w:rsidRPr="009F1BA8">
        <w:rPr>
          <w:sz w:val="24"/>
          <w:szCs w:val="24"/>
          <w:lang w:val="ru-RU"/>
        </w:rPr>
        <w:t xml:space="preserve"> </w:t>
      </w:r>
      <w:r>
        <w:rPr>
          <w:sz w:val="24"/>
          <w:szCs w:val="24"/>
          <w:lang w:val="ru-RU"/>
        </w:rPr>
        <w:t>о</w:t>
      </w:r>
      <w:r w:rsidRPr="009F1BA8">
        <w:rPr>
          <w:sz w:val="24"/>
          <w:szCs w:val="24"/>
          <w:lang w:val="ru-RU"/>
        </w:rPr>
        <w:t xml:space="preserve"> </w:t>
      </w:r>
      <w:r>
        <w:rPr>
          <w:sz w:val="24"/>
          <w:szCs w:val="24"/>
          <w:lang w:val="ru-RU"/>
        </w:rPr>
        <w:t>проглашењу</w:t>
      </w:r>
      <w:r w:rsidRPr="009F1BA8">
        <w:rPr>
          <w:sz w:val="24"/>
          <w:szCs w:val="24"/>
          <w:lang w:val="ru-RU"/>
        </w:rPr>
        <w:t xml:space="preserve"> </w:t>
      </w:r>
      <w:r>
        <w:rPr>
          <w:sz w:val="24"/>
          <w:szCs w:val="24"/>
          <w:lang w:val="ru-RU"/>
        </w:rPr>
        <w:t>националним</w:t>
      </w:r>
      <w:r w:rsidRPr="009F1BA8">
        <w:rPr>
          <w:sz w:val="24"/>
          <w:szCs w:val="24"/>
          <w:lang w:val="ru-RU"/>
        </w:rPr>
        <w:t xml:space="preserve"> </w:t>
      </w:r>
      <w:r>
        <w:rPr>
          <w:sz w:val="24"/>
          <w:szCs w:val="24"/>
          <w:lang w:val="ru-RU"/>
        </w:rPr>
        <w:t>спомеником</w:t>
      </w:r>
      <w:r w:rsidRPr="009F1BA8">
        <w:rPr>
          <w:sz w:val="24"/>
          <w:szCs w:val="24"/>
          <w:lang w:val="ru-RU"/>
        </w:rPr>
        <w:t xml:space="preserve">, </w:t>
      </w:r>
      <w:r>
        <w:rPr>
          <w:sz w:val="24"/>
          <w:szCs w:val="24"/>
          <w:lang w:val="ru-RU"/>
        </w:rPr>
        <w:t>примјењујући</w:t>
      </w:r>
      <w:r w:rsidRPr="009F1BA8">
        <w:rPr>
          <w:sz w:val="24"/>
          <w:szCs w:val="24"/>
          <w:lang w:val="ru-RU"/>
        </w:rPr>
        <w:t xml:space="preserve"> </w:t>
      </w:r>
      <w:r>
        <w:rPr>
          <w:sz w:val="24"/>
          <w:szCs w:val="24"/>
          <w:lang w:val="ru-RU"/>
        </w:rPr>
        <w:t>Критерије</w:t>
      </w:r>
      <w:r w:rsidRPr="009F1BA8">
        <w:rPr>
          <w:sz w:val="24"/>
          <w:szCs w:val="24"/>
          <w:lang w:val="ru-RU"/>
        </w:rPr>
        <w:t xml:space="preserve"> </w:t>
      </w:r>
      <w:r>
        <w:rPr>
          <w:sz w:val="24"/>
          <w:szCs w:val="24"/>
          <w:lang w:val="ru-RU"/>
        </w:rPr>
        <w:t>за</w:t>
      </w:r>
      <w:r w:rsidRPr="009F1BA8">
        <w:rPr>
          <w:sz w:val="24"/>
          <w:szCs w:val="24"/>
          <w:lang w:val="ru-RU"/>
        </w:rPr>
        <w:t xml:space="preserve"> </w:t>
      </w:r>
      <w:r>
        <w:rPr>
          <w:sz w:val="24"/>
          <w:szCs w:val="24"/>
          <w:lang w:val="ru-RU"/>
        </w:rPr>
        <w:t>проглашење</w:t>
      </w:r>
      <w:r w:rsidRPr="009F1BA8">
        <w:rPr>
          <w:sz w:val="24"/>
          <w:szCs w:val="24"/>
          <w:lang w:val="ru-RU"/>
        </w:rPr>
        <w:t xml:space="preserve"> </w:t>
      </w:r>
      <w:r>
        <w:rPr>
          <w:sz w:val="24"/>
          <w:szCs w:val="24"/>
          <w:lang w:val="hr-BA"/>
        </w:rPr>
        <w:t xml:space="preserve">добара </w:t>
      </w:r>
      <w:r>
        <w:rPr>
          <w:sz w:val="24"/>
          <w:szCs w:val="24"/>
          <w:lang w:val="ru-RU"/>
        </w:rPr>
        <w:t>националним</w:t>
      </w:r>
      <w:r w:rsidRPr="009F1BA8">
        <w:rPr>
          <w:sz w:val="24"/>
          <w:szCs w:val="24"/>
          <w:lang w:val="ru-RU"/>
        </w:rPr>
        <w:t xml:space="preserve"> </w:t>
      </w:r>
      <w:r>
        <w:rPr>
          <w:sz w:val="24"/>
          <w:szCs w:val="24"/>
          <w:lang w:val="ru-RU"/>
        </w:rPr>
        <w:t>споменицима</w:t>
      </w:r>
      <w:r w:rsidRPr="009F1BA8">
        <w:rPr>
          <w:sz w:val="24"/>
          <w:szCs w:val="24"/>
          <w:lang w:val="ru-RU"/>
        </w:rPr>
        <w:t xml:space="preserve"> </w:t>
      </w:r>
      <w:r>
        <w:rPr>
          <w:sz w:val="24"/>
          <w:szCs w:val="24"/>
          <w:lang w:val="hr-BA"/>
        </w:rPr>
        <w:t xml:space="preserve">Босне и Херцеговине </w:t>
      </w:r>
      <w:r w:rsidRPr="009F1BA8">
        <w:rPr>
          <w:sz w:val="24"/>
          <w:szCs w:val="24"/>
          <w:lang w:val="ru-RU"/>
        </w:rPr>
        <w:t>(</w:t>
      </w:r>
      <w:r>
        <w:rPr>
          <w:sz w:val="24"/>
          <w:szCs w:val="24"/>
          <w:lang w:val="sr-Cyrl-CS"/>
        </w:rPr>
        <w:t>''</w:t>
      </w:r>
      <w:r>
        <w:rPr>
          <w:sz w:val="24"/>
          <w:szCs w:val="24"/>
          <w:lang w:val="ru-RU"/>
        </w:rPr>
        <w:t>Службени</w:t>
      </w:r>
      <w:r w:rsidRPr="009F1BA8">
        <w:rPr>
          <w:sz w:val="24"/>
          <w:szCs w:val="24"/>
          <w:lang w:val="ru-RU"/>
        </w:rPr>
        <w:t xml:space="preserve"> </w:t>
      </w:r>
      <w:r>
        <w:rPr>
          <w:sz w:val="24"/>
          <w:szCs w:val="24"/>
          <w:lang w:val="ru-RU"/>
        </w:rPr>
        <w:lastRenderedPageBreak/>
        <w:t>гласник</w:t>
      </w:r>
      <w:r w:rsidRPr="009F1BA8">
        <w:rPr>
          <w:sz w:val="24"/>
          <w:szCs w:val="24"/>
          <w:lang w:val="ru-RU"/>
        </w:rPr>
        <w:t xml:space="preserve"> </w:t>
      </w:r>
      <w:r>
        <w:rPr>
          <w:sz w:val="24"/>
          <w:szCs w:val="24"/>
          <w:lang w:val="ru-RU"/>
        </w:rPr>
        <w:t>БиХ</w:t>
      </w:r>
      <w:r>
        <w:rPr>
          <w:sz w:val="24"/>
          <w:szCs w:val="24"/>
          <w:lang w:val="sr-Cyrl-CS"/>
        </w:rPr>
        <w:t>''</w:t>
      </w:r>
      <w:r w:rsidRPr="00762D25">
        <w:rPr>
          <w:sz w:val="24"/>
          <w:szCs w:val="24"/>
          <w:lang w:val="sr-Cyrl-BA"/>
        </w:rPr>
        <w:t xml:space="preserve"> </w:t>
      </w:r>
      <w:r>
        <w:rPr>
          <w:sz w:val="24"/>
          <w:szCs w:val="24"/>
          <w:lang w:val="ru-RU"/>
        </w:rPr>
        <w:t>број</w:t>
      </w:r>
      <w:r w:rsidRPr="009F1BA8">
        <w:rPr>
          <w:sz w:val="24"/>
          <w:szCs w:val="24"/>
          <w:lang w:val="ru-RU"/>
        </w:rPr>
        <w:t xml:space="preserve"> 33/02</w:t>
      </w:r>
      <w:r>
        <w:rPr>
          <w:sz w:val="24"/>
          <w:szCs w:val="24"/>
          <w:lang w:val="hr-BA"/>
        </w:rPr>
        <w:t>, 15/03</w:t>
      </w:r>
      <w:r w:rsidRPr="009F1BA8">
        <w:rPr>
          <w:sz w:val="24"/>
          <w:szCs w:val="24"/>
          <w:lang w:val="ru-RU"/>
        </w:rPr>
        <w:t xml:space="preserve">) </w:t>
      </w:r>
      <w:r>
        <w:rPr>
          <w:sz w:val="24"/>
          <w:szCs w:val="24"/>
          <w:lang w:val="ru-RU"/>
        </w:rPr>
        <w:t>и</w:t>
      </w:r>
      <w:r w:rsidRPr="009F1BA8">
        <w:rPr>
          <w:sz w:val="24"/>
          <w:szCs w:val="24"/>
          <w:lang w:val="ru-RU"/>
        </w:rPr>
        <w:t xml:space="preserve"> </w:t>
      </w:r>
      <w:r>
        <w:rPr>
          <w:sz w:val="24"/>
          <w:szCs w:val="24"/>
          <w:lang w:val="ru-RU"/>
        </w:rPr>
        <w:t>важеће</w:t>
      </w:r>
      <w:r w:rsidRPr="009F1BA8">
        <w:rPr>
          <w:sz w:val="24"/>
          <w:szCs w:val="24"/>
          <w:lang w:val="ru-RU"/>
        </w:rPr>
        <w:t xml:space="preserve"> </w:t>
      </w:r>
      <w:r>
        <w:rPr>
          <w:sz w:val="24"/>
          <w:szCs w:val="24"/>
          <w:lang w:val="ru-RU"/>
        </w:rPr>
        <w:t>законске</w:t>
      </w:r>
      <w:r w:rsidRPr="009F1BA8">
        <w:rPr>
          <w:sz w:val="24"/>
          <w:szCs w:val="24"/>
          <w:lang w:val="ru-RU"/>
        </w:rPr>
        <w:t xml:space="preserve"> </w:t>
      </w:r>
      <w:r>
        <w:rPr>
          <w:sz w:val="24"/>
          <w:szCs w:val="24"/>
          <w:lang w:val="ru-RU"/>
        </w:rPr>
        <w:t>прописе</w:t>
      </w:r>
      <w:r w:rsidRPr="009F1BA8">
        <w:rPr>
          <w:sz w:val="24"/>
          <w:szCs w:val="24"/>
          <w:lang w:val="ru-RU"/>
        </w:rPr>
        <w:t xml:space="preserve"> </w:t>
      </w:r>
      <w:r>
        <w:rPr>
          <w:sz w:val="24"/>
          <w:szCs w:val="24"/>
          <w:lang w:val="ru-RU"/>
        </w:rPr>
        <w:t>и</w:t>
      </w:r>
      <w:r w:rsidRPr="009F1BA8">
        <w:rPr>
          <w:sz w:val="24"/>
          <w:szCs w:val="24"/>
          <w:lang w:val="ru-RU"/>
        </w:rPr>
        <w:t xml:space="preserve"> </w:t>
      </w:r>
      <w:r>
        <w:rPr>
          <w:sz w:val="24"/>
          <w:szCs w:val="24"/>
          <w:lang w:val="ru-RU"/>
        </w:rPr>
        <w:t>терминологију</w:t>
      </w:r>
      <w:r w:rsidRPr="009F1BA8">
        <w:rPr>
          <w:sz w:val="24"/>
          <w:szCs w:val="24"/>
          <w:lang w:val="ru-RU"/>
        </w:rPr>
        <w:t xml:space="preserve">. </w:t>
      </w:r>
      <w:r>
        <w:rPr>
          <w:sz w:val="24"/>
          <w:szCs w:val="24"/>
          <w:lang w:val="ru-RU"/>
        </w:rPr>
        <w:t>У</w:t>
      </w:r>
      <w:r w:rsidRPr="009F1BA8">
        <w:rPr>
          <w:sz w:val="24"/>
          <w:szCs w:val="24"/>
          <w:lang w:val="ru-RU"/>
        </w:rPr>
        <w:t xml:space="preserve"> </w:t>
      </w:r>
      <w:r>
        <w:rPr>
          <w:sz w:val="24"/>
          <w:szCs w:val="24"/>
          <w:lang w:val="ru-RU"/>
        </w:rPr>
        <w:t>поступку</w:t>
      </w:r>
      <w:r w:rsidRPr="009F1BA8">
        <w:rPr>
          <w:sz w:val="24"/>
          <w:szCs w:val="24"/>
          <w:lang w:val="ru-RU"/>
        </w:rPr>
        <w:t xml:space="preserve"> </w:t>
      </w:r>
      <w:r>
        <w:rPr>
          <w:sz w:val="24"/>
          <w:szCs w:val="24"/>
          <w:lang w:val="ru-RU"/>
        </w:rPr>
        <w:t>који</w:t>
      </w:r>
      <w:r w:rsidRPr="009F1BA8">
        <w:rPr>
          <w:sz w:val="24"/>
          <w:szCs w:val="24"/>
          <w:lang w:val="ru-RU"/>
        </w:rPr>
        <w:t xml:space="preserve"> </w:t>
      </w:r>
      <w:r>
        <w:rPr>
          <w:sz w:val="24"/>
          <w:szCs w:val="24"/>
          <w:lang w:val="ru-RU"/>
        </w:rPr>
        <w:t>претходи</w:t>
      </w:r>
      <w:r w:rsidRPr="009F1BA8">
        <w:rPr>
          <w:sz w:val="24"/>
          <w:szCs w:val="24"/>
          <w:lang w:val="ru-RU"/>
        </w:rPr>
        <w:t xml:space="preserve"> </w:t>
      </w:r>
      <w:r>
        <w:rPr>
          <w:sz w:val="24"/>
          <w:szCs w:val="24"/>
          <w:lang w:val="ru-RU"/>
        </w:rPr>
        <w:t>доношењу</w:t>
      </w:r>
      <w:r w:rsidRPr="009F1BA8">
        <w:rPr>
          <w:sz w:val="24"/>
          <w:szCs w:val="24"/>
          <w:lang w:val="ru-RU"/>
        </w:rPr>
        <w:t xml:space="preserve"> </w:t>
      </w:r>
      <w:r>
        <w:rPr>
          <w:sz w:val="24"/>
          <w:szCs w:val="24"/>
          <w:lang w:val="ru-RU"/>
        </w:rPr>
        <w:t>коначних</w:t>
      </w:r>
      <w:r w:rsidRPr="009F1BA8">
        <w:rPr>
          <w:sz w:val="24"/>
          <w:szCs w:val="24"/>
          <w:lang w:val="ru-RU"/>
        </w:rPr>
        <w:t xml:space="preserve"> </w:t>
      </w:r>
      <w:r>
        <w:rPr>
          <w:sz w:val="24"/>
          <w:szCs w:val="24"/>
          <w:lang w:val="ru-RU"/>
        </w:rPr>
        <w:t>одлука</w:t>
      </w:r>
      <w:r w:rsidRPr="009F1BA8">
        <w:rPr>
          <w:sz w:val="24"/>
          <w:szCs w:val="24"/>
          <w:lang w:val="ru-RU"/>
        </w:rPr>
        <w:t xml:space="preserve">, </w:t>
      </w:r>
      <w:r>
        <w:rPr>
          <w:sz w:val="24"/>
          <w:szCs w:val="24"/>
          <w:lang w:val="ru-RU"/>
        </w:rPr>
        <w:t>Комисија</w:t>
      </w:r>
      <w:r w:rsidRPr="009F1BA8">
        <w:rPr>
          <w:sz w:val="24"/>
          <w:szCs w:val="24"/>
          <w:lang w:val="ru-RU"/>
        </w:rPr>
        <w:t xml:space="preserve"> </w:t>
      </w:r>
      <w:r>
        <w:rPr>
          <w:sz w:val="24"/>
          <w:szCs w:val="24"/>
          <w:lang w:val="ru-RU"/>
        </w:rPr>
        <w:t>прикупља</w:t>
      </w:r>
      <w:r w:rsidRPr="009F1BA8">
        <w:rPr>
          <w:sz w:val="24"/>
          <w:szCs w:val="24"/>
          <w:lang w:val="ru-RU"/>
        </w:rPr>
        <w:t xml:space="preserve"> </w:t>
      </w:r>
      <w:r>
        <w:rPr>
          <w:sz w:val="24"/>
          <w:szCs w:val="24"/>
          <w:lang w:val="ru-RU"/>
        </w:rPr>
        <w:t>и</w:t>
      </w:r>
      <w:r w:rsidRPr="009F1BA8">
        <w:rPr>
          <w:sz w:val="24"/>
          <w:szCs w:val="24"/>
          <w:lang w:val="ru-RU"/>
        </w:rPr>
        <w:t xml:space="preserve"> </w:t>
      </w:r>
      <w:r>
        <w:rPr>
          <w:sz w:val="24"/>
          <w:szCs w:val="24"/>
          <w:lang w:val="ru-RU"/>
        </w:rPr>
        <w:t>разматра</w:t>
      </w:r>
      <w:r w:rsidRPr="009F1BA8">
        <w:rPr>
          <w:sz w:val="24"/>
          <w:szCs w:val="24"/>
          <w:lang w:val="ru-RU"/>
        </w:rPr>
        <w:t xml:space="preserve"> </w:t>
      </w:r>
      <w:r>
        <w:rPr>
          <w:sz w:val="24"/>
          <w:szCs w:val="24"/>
          <w:lang w:val="ru-RU"/>
        </w:rPr>
        <w:t>сву</w:t>
      </w:r>
      <w:r w:rsidRPr="009F1BA8">
        <w:rPr>
          <w:sz w:val="24"/>
          <w:szCs w:val="24"/>
          <w:lang w:val="ru-RU"/>
        </w:rPr>
        <w:t xml:space="preserve"> </w:t>
      </w:r>
      <w:r>
        <w:rPr>
          <w:sz w:val="24"/>
          <w:szCs w:val="24"/>
          <w:lang w:val="ru-RU"/>
        </w:rPr>
        <w:t>расположиву</w:t>
      </w:r>
      <w:r w:rsidRPr="009F1BA8">
        <w:rPr>
          <w:sz w:val="24"/>
          <w:szCs w:val="24"/>
          <w:lang w:val="ru-RU"/>
        </w:rPr>
        <w:t xml:space="preserve"> </w:t>
      </w:r>
      <w:r>
        <w:rPr>
          <w:sz w:val="24"/>
          <w:szCs w:val="24"/>
          <w:lang w:val="ru-RU"/>
        </w:rPr>
        <w:t>документацију</w:t>
      </w:r>
      <w:r w:rsidRPr="009F1BA8">
        <w:rPr>
          <w:sz w:val="24"/>
          <w:szCs w:val="24"/>
          <w:lang w:val="ru-RU"/>
        </w:rPr>
        <w:t xml:space="preserve"> </w:t>
      </w:r>
      <w:r>
        <w:rPr>
          <w:sz w:val="24"/>
          <w:szCs w:val="24"/>
          <w:lang w:val="ru-RU"/>
        </w:rPr>
        <w:t>о</w:t>
      </w:r>
      <w:r w:rsidRPr="009F1BA8">
        <w:rPr>
          <w:sz w:val="24"/>
          <w:szCs w:val="24"/>
          <w:lang w:val="ru-RU"/>
        </w:rPr>
        <w:t xml:space="preserve"> </w:t>
      </w:r>
      <w:r>
        <w:rPr>
          <w:sz w:val="24"/>
          <w:szCs w:val="24"/>
          <w:lang w:val="ru-RU"/>
        </w:rPr>
        <w:t>споменику</w:t>
      </w:r>
      <w:r w:rsidRPr="009F1BA8">
        <w:rPr>
          <w:sz w:val="24"/>
          <w:szCs w:val="24"/>
          <w:lang w:val="ru-RU"/>
        </w:rPr>
        <w:t xml:space="preserve">, </w:t>
      </w:r>
      <w:r>
        <w:rPr>
          <w:sz w:val="24"/>
          <w:szCs w:val="24"/>
          <w:lang w:val="ru-RU"/>
        </w:rPr>
        <w:t>укључујући</w:t>
      </w:r>
      <w:r w:rsidRPr="009F1BA8">
        <w:rPr>
          <w:sz w:val="24"/>
          <w:szCs w:val="24"/>
          <w:lang w:val="ru-RU"/>
        </w:rPr>
        <w:t xml:space="preserve"> </w:t>
      </w:r>
      <w:r>
        <w:rPr>
          <w:sz w:val="24"/>
          <w:szCs w:val="24"/>
          <w:lang w:val="ru-RU"/>
        </w:rPr>
        <w:t>и</w:t>
      </w:r>
      <w:r w:rsidRPr="009F1BA8">
        <w:rPr>
          <w:sz w:val="24"/>
          <w:szCs w:val="24"/>
          <w:lang w:val="ru-RU"/>
        </w:rPr>
        <w:t xml:space="preserve"> </w:t>
      </w:r>
      <w:r>
        <w:rPr>
          <w:sz w:val="24"/>
          <w:szCs w:val="24"/>
          <w:lang w:val="ru-RU"/>
        </w:rPr>
        <w:t>ставове</w:t>
      </w:r>
      <w:r w:rsidRPr="009F1BA8">
        <w:rPr>
          <w:sz w:val="24"/>
          <w:szCs w:val="24"/>
          <w:lang w:val="ru-RU"/>
        </w:rPr>
        <w:t xml:space="preserve">, </w:t>
      </w:r>
      <w:r>
        <w:rPr>
          <w:sz w:val="24"/>
          <w:szCs w:val="24"/>
          <w:lang w:val="ru-RU"/>
        </w:rPr>
        <w:t>приједлоге</w:t>
      </w:r>
      <w:r w:rsidRPr="009F1BA8">
        <w:rPr>
          <w:sz w:val="24"/>
          <w:szCs w:val="24"/>
          <w:lang w:val="ru-RU"/>
        </w:rPr>
        <w:t xml:space="preserve"> </w:t>
      </w:r>
      <w:r>
        <w:rPr>
          <w:sz w:val="24"/>
          <w:szCs w:val="24"/>
          <w:lang w:val="ru-RU"/>
        </w:rPr>
        <w:t>и</w:t>
      </w:r>
      <w:r w:rsidRPr="009F1BA8">
        <w:rPr>
          <w:sz w:val="24"/>
          <w:szCs w:val="24"/>
          <w:lang w:val="ru-RU"/>
        </w:rPr>
        <w:t xml:space="preserve"> </w:t>
      </w:r>
      <w:r>
        <w:rPr>
          <w:sz w:val="24"/>
          <w:szCs w:val="24"/>
          <w:lang w:val="ru-RU"/>
        </w:rPr>
        <w:t>сугестије</w:t>
      </w:r>
      <w:r w:rsidRPr="009F1BA8">
        <w:rPr>
          <w:sz w:val="24"/>
          <w:szCs w:val="24"/>
          <w:lang w:val="ru-RU"/>
        </w:rPr>
        <w:t xml:space="preserve"> </w:t>
      </w:r>
      <w:r>
        <w:rPr>
          <w:sz w:val="24"/>
          <w:szCs w:val="24"/>
          <w:lang w:val="ru-RU"/>
        </w:rPr>
        <w:t>надлежних</w:t>
      </w:r>
      <w:r w:rsidRPr="009F1BA8">
        <w:rPr>
          <w:sz w:val="24"/>
          <w:szCs w:val="24"/>
          <w:lang w:val="ru-RU"/>
        </w:rPr>
        <w:t xml:space="preserve"> </w:t>
      </w:r>
      <w:r>
        <w:rPr>
          <w:sz w:val="24"/>
          <w:szCs w:val="24"/>
          <w:lang w:val="ru-RU"/>
        </w:rPr>
        <w:t>органа</w:t>
      </w:r>
      <w:r w:rsidRPr="009F1BA8">
        <w:rPr>
          <w:sz w:val="24"/>
          <w:szCs w:val="24"/>
          <w:lang w:val="ru-RU"/>
        </w:rPr>
        <w:t xml:space="preserve"> </w:t>
      </w:r>
      <w:r>
        <w:rPr>
          <w:sz w:val="24"/>
          <w:szCs w:val="24"/>
          <w:lang w:val="ru-RU"/>
        </w:rPr>
        <w:t>и</w:t>
      </w:r>
      <w:r w:rsidRPr="009F1BA8">
        <w:rPr>
          <w:sz w:val="24"/>
          <w:szCs w:val="24"/>
          <w:lang w:val="ru-RU"/>
        </w:rPr>
        <w:t xml:space="preserve"> </w:t>
      </w:r>
      <w:r>
        <w:rPr>
          <w:sz w:val="24"/>
          <w:szCs w:val="24"/>
          <w:lang w:val="ru-RU"/>
        </w:rPr>
        <w:t>институција</w:t>
      </w:r>
      <w:r w:rsidRPr="009F1BA8">
        <w:rPr>
          <w:sz w:val="24"/>
          <w:szCs w:val="24"/>
          <w:lang w:val="ru-RU"/>
        </w:rPr>
        <w:t xml:space="preserve"> </w:t>
      </w:r>
      <w:r>
        <w:rPr>
          <w:sz w:val="24"/>
          <w:szCs w:val="24"/>
          <w:lang w:val="ru-RU"/>
        </w:rPr>
        <w:t>са</w:t>
      </w:r>
      <w:r w:rsidRPr="009F1BA8">
        <w:rPr>
          <w:sz w:val="24"/>
          <w:szCs w:val="24"/>
          <w:lang w:val="ru-RU"/>
        </w:rPr>
        <w:t xml:space="preserve"> </w:t>
      </w:r>
      <w:r>
        <w:rPr>
          <w:sz w:val="24"/>
          <w:szCs w:val="24"/>
          <w:lang w:val="ru-RU"/>
        </w:rPr>
        <w:t>свих</w:t>
      </w:r>
      <w:r w:rsidRPr="009F1BA8">
        <w:rPr>
          <w:sz w:val="24"/>
          <w:szCs w:val="24"/>
          <w:lang w:val="ru-RU"/>
        </w:rPr>
        <w:t xml:space="preserve"> </w:t>
      </w:r>
      <w:r>
        <w:rPr>
          <w:sz w:val="24"/>
          <w:szCs w:val="24"/>
          <w:lang w:val="ru-RU"/>
        </w:rPr>
        <w:t>нивоа</w:t>
      </w:r>
      <w:r w:rsidRPr="009F1BA8">
        <w:rPr>
          <w:sz w:val="24"/>
          <w:szCs w:val="24"/>
          <w:lang w:val="ru-RU"/>
        </w:rPr>
        <w:t xml:space="preserve"> </w:t>
      </w:r>
      <w:r>
        <w:rPr>
          <w:sz w:val="24"/>
          <w:szCs w:val="24"/>
          <w:lang w:val="ru-RU"/>
        </w:rPr>
        <w:t>власти</w:t>
      </w:r>
      <w:r w:rsidRPr="009F1BA8">
        <w:rPr>
          <w:sz w:val="24"/>
          <w:szCs w:val="24"/>
          <w:lang w:val="ru-RU"/>
        </w:rPr>
        <w:t xml:space="preserve">, </w:t>
      </w:r>
      <w:r>
        <w:rPr>
          <w:sz w:val="24"/>
          <w:szCs w:val="24"/>
          <w:lang w:val="ru-RU"/>
        </w:rPr>
        <w:t>те</w:t>
      </w:r>
      <w:r w:rsidRPr="009F1BA8">
        <w:rPr>
          <w:sz w:val="24"/>
          <w:szCs w:val="24"/>
          <w:lang w:val="ru-RU"/>
        </w:rPr>
        <w:t xml:space="preserve"> </w:t>
      </w:r>
      <w:r>
        <w:rPr>
          <w:sz w:val="24"/>
          <w:szCs w:val="24"/>
          <w:lang w:val="ru-RU"/>
        </w:rPr>
        <w:t>других</w:t>
      </w:r>
      <w:r w:rsidRPr="009F1BA8">
        <w:rPr>
          <w:sz w:val="24"/>
          <w:szCs w:val="24"/>
          <w:lang w:val="ru-RU"/>
        </w:rPr>
        <w:t xml:space="preserve"> </w:t>
      </w:r>
      <w:r>
        <w:rPr>
          <w:sz w:val="24"/>
          <w:szCs w:val="24"/>
          <w:lang w:val="ru-RU"/>
        </w:rPr>
        <w:t>заинтерес</w:t>
      </w:r>
      <w:r>
        <w:rPr>
          <w:sz w:val="24"/>
          <w:szCs w:val="24"/>
          <w:lang w:val="sr-Cyrl-CS"/>
        </w:rPr>
        <w:t>ов</w:t>
      </w:r>
      <w:r>
        <w:rPr>
          <w:sz w:val="24"/>
          <w:szCs w:val="24"/>
          <w:lang w:val="ru-RU"/>
        </w:rPr>
        <w:t>аних</w:t>
      </w:r>
      <w:r w:rsidRPr="009F1BA8">
        <w:rPr>
          <w:sz w:val="24"/>
          <w:szCs w:val="24"/>
          <w:lang w:val="ru-RU"/>
        </w:rPr>
        <w:t xml:space="preserve"> </w:t>
      </w:r>
      <w:r>
        <w:rPr>
          <w:sz w:val="24"/>
          <w:szCs w:val="24"/>
          <w:lang w:val="ru-RU"/>
        </w:rPr>
        <w:t>субјеката</w:t>
      </w:r>
      <w:r w:rsidRPr="009F1BA8">
        <w:rPr>
          <w:sz w:val="24"/>
          <w:szCs w:val="24"/>
          <w:lang w:val="ru-RU"/>
        </w:rPr>
        <w:t xml:space="preserve">. </w:t>
      </w:r>
      <w:r>
        <w:rPr>
          <w:sz w:val="24"/>
          <w:szCs w:val="24"/>
          <w:lang w:val="ru-RU"/>
        </w:rPr>
        <w:t>Коначне</w:t>
      </w:r>
      <w:r w:rsidRPr="009F1BA8">
        <w:rPr>
          <w:sz w:val="24"/>
          <w:szCs w:val="24"/>
          <w:lang w:val="ru-RU"/>
        </w:rPr>
        <w:t xml:space="preserve"> </w:t>
      </w:r>
      <w:r>
        <w:rPr>
          <w:sz w:val="24"/>
          <w:szCs w:val="24"/>
          <w:lang w:val="ru-RU"/>
        </w:rPr>
        <w:t>одлуке</w:t>
      </w:r>
      <w:r w:rsidRPr="009F1BA8">
        <w:rPr>
          <w:sz w:val="24"/>
          <w:szCs w:val="24"/>
          <w:lang w:val="ru-RU"/>
        </w:rPr>
        <w:t xml:space="preserve"> </w:t>
      </w:r>
      <w:r>
        <w:rPr>
          <w:sz w:val="24"/>
          <w:szCs w:val="24"/>
          <w:lang w:val="ru-RU"/>
        </w:rPr>
        <w:t>Комисије</w:t>
      </w:r>
      <w:r w:rsidRPr="009F1BA8">
        <w:rPr>
          <w:sz w:val="24"/>
          <w:szCs w:val="24"/>
          <w:lang w:val="ru-RU"/>
        </w:rPr>
        <w:t xml:space="preserve"> </w:t>
      </w:r>
      <w:r>
        <w:rPr>
          <w:sz w:val="24"/>
          <w:szCs w:val="24"/>
          <w:lang w:val="ru-RU"/>
        </w:rPr>
        <w:t>се</w:t>
      </w:r>
      <w:r w:rsidRPr="009F1BA8">
        <w:rPr>
          <w:sz w:val="24"/>
          <w:szCs w:val="24"/>
          <w:lang w:val="ru-RU"/>
        </w:rPr>
        <w:t xml:space="preserve"> </w:t>
      </w:r>
      <w:r>
        <w:rPr>
          <w:sz w:val="24"/>
          <w:szCs w:val="24"/>
          <w:lang w:val="ru-RU"/>
        </w:rPr>
        <w:t>објављују</w:t>
      </w:r>
      <w:r w:rsidRPr="009F1BA8">
        <w:rPr>
          <w:sz w:val="24"/>
          <w:szCs w:val="24"/>
          <w:lang w:val="ru-RU"/>
        </w:rPr>
        <w:t xml:space="preserve"> </w:t>
      </w:r>
      <w:r>
        <w:rPr>
          <w:sz w:val="24"/>
          <w:szCs w:val="24"/>
          <w:lang w:val="ru-RU"/>
        </w:rPr>
        <w:t>у</w:t>
      </w:r>
      <w:r w:rsidRPr="009F1BA8">
        <w:rPr>
          <w:sz w:val="24"/>
          <w:szCs w:val="24"/>
          <w:lang w:val="ru-RU"/>
        </w:rPr>
        <w:t xml:space="preserve"> </w:t>
      </w:r>
      <w:r>
        <w:rPr>
          <w:sz w:val="24"/>
          <w:szCs w:val="24"/>
          <w:lang w:val="ru-RU"/>
        </w:rPr>
        <w:t>службеним</w:t>
      </w:r>
      <w:r w:rsidRPr="009F1BA8">
        <w:rPr>
          <w:sz w:val="24"/>
          <w:szCs w:val="24"/>
          <w:lang w:val="ru-RU"/>
        </w:rPr>
        <w:t xml:space="preserve"> </w:t>
      </w:r>
      <w:r>
        <w:rPr>
          <w:sz w:val="24"/>
          <w:szCs w:val="24"/>
          <w:lang w:val="ru-RU"/>
        </w:rPr>
        <w:t>гласилима</w:t>
      </w:r>
      <w:r w:rsidRPr="009F1BA8">
        <w:rPr>
          <w:sz w:val="24"/>
          <w:szCs w:val="24"/>
          <w:lang w:val="ru-RU"/>
        </w:rPr>
        <w:t xml:space="preserve"> </w:t>
      </w:r>
      <w:r>
        <w:rPr>
          <w:sz w:val="24"/>
          <w:szCs w:val="24"/>
          <w:lang w:val="ru-RU"/>
        </w:rPr>
        <w:t>у</w:t>
      </w:r>
      <w:r w:rsidRPr="009F1BA8">
        <w:rPr>
          <w:sz w:val="24"/>
          <w:szCs w:val="24"/>
          <w:lang w:val="ru-RU"/>
        </w:rPr>
        <w:t xml:space="preserve"> </w:t>
      </w:r>
      <w:r>
        <w:rPr>
          <w:sz w:val="24"/>
          <w:szCs w:val="24"/>
          <w:lang w:val="ru-RU"/>
        </w:rPr>
        <w:t>Босни</w:t>
      </w:r>
      <w:r w:rsidRPr="009F1BA8">
        <w:rPr>
          <w:sz w:val="24"/>
          <w:szCs w:val="24"/>
          <w:lang w:val="ru-RU"/>
        </w:rPr>
        <w:t xml:space="preserve"> </w:t>
      </w:r>
      <w:r>
        <w:rPr>
          <w:sz w:val="24"/>
          <w:szCs w:val="24"/>
          <w:lang w:val="ru-RU"/>
        </w:rPr>
        <w:t>и</w:t>
      </w:r>
      <w:r w:rsidRPr="009F1BA8">
        <w:rPr>
          <w:sz w:val="24"/>
          <w:szCs w:val="24"/>
          <w:lang w:val="ru-RU"/>
        </w:rPr>
        <w:t xml:space="preserve"> </w:t>
      </w:r>
      <w:r>
        <w:rPr>
          <w:sz w:val="24"/>
          <w:szCs w:val="24"/>
          <w:lang w:val="ru-RU"/>
        </w:rPr>
        <w:t>Херцеговини</w:t>
      </w:r>
      <w:r w:rsidRPr="009F1BA8">
        <w:rPr>
          <w:sz w:val="24"/>
          <w:szCs w:val="24"/>
          <w:lang w:val="ru-RU"/>
        </w:rPr>
        <w:t xml:space="preserve">. </w:t>
      </w:r>
      <w:r>
        <w:rPr>
          <w:sz w:val="24"/>
          <w:szCs w:val="24"/>
          <w:lang w:val="ru-RU"/>
        </w:rPr>
        <w:t>Када</w:t>
      </w:r>
      <w:r w:rsidRPr="009F1BA8">
        <w:rPr>
          <w:sz w:val="24"/>
          <w:szCs w:val="24"/>
          <w:lang w:val="ru-RU"/>
        </w:rPr>
        <w:t xml:space="preserve"> </w:t>
      </w:r>
      <w:r>
        <w:rPr>
          <w:sz w:val="24"/>
          <w:szCs w:val="24"/>
          <w:lang w:val="ru-RU"/>
        </w:rPr>
        <w:t>за</w:t>
      </w:r>
      <w:r w:rsidRPr="009F1BA8">
        <w:rPr>
          <w:sz w:val="24"/>
          <w:szCs w:val="24"/>
          <w:lang w:val="ru-RU"/>
        </w:rPr>
        <w:t xml:space="preserve"> </w:t>
      </w:r>
      <w:r>
        <w:rPr>
          <w:sz w:val="24"/>
          <w:szCs w:val="24"/>
          <w:lang w:val="ru-RU"/>
        </w:rPr>
        <w:t>сва</w:t>
      </w:r>
      <w:r w:rsidRPr="009F1BA8">
        <w:rPr>
          <w:sz w:val="24"/>
          <w:szCs w:val="24"/>
          <w:lang w:val="ru-RU"/>
        </w:rPr>
        <w:t xml:space="preserve"> </w:t>
      </w:r>
      <w:r>
        <w:rPr>
          <w:sz w:val="24"/>
          <w:szCs w:val="24"/>
          <w:lang w:val="ru-RU"/>
        </w:rPr>
        <w:t>добра</w:t>
      </w:r>
      <w:r w:rsidRPr="009F1BA8">
        <w:rPr>
          <w:sz w:val="24"/>
          <w:szCs w:val="24"/>
          <w:lang w:val="ru-RU"/>
        </w:rPr>
        <w:t xml:space="preserve"> </w:t>
      </w:r>
      <w:r>
        <w:rPr>
          <w:sz w:val="24"/>
          <w:szCs w:val="24"/>
          <w:lang w:val="ru-RU"/>
        </w:rPr>
        <w:t>са</w:t>
      </w:r>
      <w:r w:rsidRPr="009F1BA8">
        <w:rPr>
          <w:sz w:val="24"/>
          <w:szCs w:val="24"/>
          <w:lang w:val="ru-RU"/>
        </w:rPr>
        <w:t xml:space="preserve"> </w:t>
      </w:r>
      <w:r>
        <w:rPr>
          <w:sz w:val="24"/>
          <w:szCs w:val="24"/>
          <w:lang w:val="ru-RU"/>
        </w:rPr>
        <w:t>Привремене</w:t>
      </w:r>
      <w:r w:rsidRPr="009F1BA8">
        <w:rPr>
          <w:sz w:val="24"/>
          <w:szCs w:val="24"/>
          <w:lang w:val="ru-RU"/>
        </w:rPr>
        <w:t xml:space="preserve"> </w:t>
      </w:r>
      <w:r>
        <w:rPr>
          <w:sz w:val="24"/>
          <w:szCs w:val="24"/>
          <w:lang w:val="ru-RU"/>
        </w:rPr>
        <w:t>листе</w:t>
      </w:r>
      <w:r w:rsidRPr="009F1BA8">
        <w:rPr>
          <w:sz w:val="24"/>
          <w:szCs w:val="24"/>
          <w:lang w:val="ru-RU"/>
        </w:rPr>
        <w:t xml:space="preserve"> </w:t>
      </w:r>
      <w:r>
        <w:rPr>
          <w:sz w:val="24"/>
          <w:szCs w:val="24"/>
          <w:lang w:val="ru-RU"/>
        </w:rPr>
        <w:t>буду</w:t>
      </w:r>
      <w:r w:rsidRPr="009F1BA8">
        <w:rPr>
          <w:sz w:val="24"/>
          <w:szCs w:val="24"/>
          <w:lang w:val="ru-RU"/>
        </w:rPr>
        <w:t xml:space="preserve"> </w:t>
      </w:r>
      <w:r>
        <w:rPr>
          <w:sz w:val="24"/>
          <w:szCs w:val="24"/>
          <w:lang w:val="ru-RU"/>
        </w:rPr>
        <w:t>донесене</w:t>
      </w:r>
      <w:r w:rsidRPr="009F1BA8">
        <w:rPr>
          <w:sz w:val="24"/>
          <w:szCs w:val="24"/>
          <w:lang w:val="ru-RU"/>
        </w:rPr>
        <w:t xml:space="preserve"> </w:t>
      </w:r>
      <w:r>
        <w:rPr>
          <w:sz w:val="24"/>
          <w:szCs w:val="24"/>
          <w:lang w:val="ru-RU"/>
        </w:rPr>
        <w:t>коначне</w:t>
      </w:r>
      <w:r w:rsidRPr="009F1BA8">
        <w:rPr>
          <w:sz w:val="24"/>
          <w:szCs w:val="24"/>
          <w:lang w:val="ru-RU"/>
        </w:rPr>
        <w:t xml:space="preserve"> </w:t>
      </w:r>
      <w:r>
        <w:rPr>
          <w:sz w:val="24"/>
          <w:szCs w:val="24"/>
          <w:lang w:val="ru-RU"/>
        </w:rPr>
        <w:t>одлуке</w:t>
      </w:r>
      <w:r w:rsidRPr="009F1BA8">
        <w:rPr>
          <w:sz w:val="24"/>
          <w:szCs w:val="24"/>
          <w:lang w:val="ru-RU"/>
        </w:rPr>
        <w:t xml:space="preserve">, </w:t>
      </w:r>
      <w:r>
        <w:rPr>
          <w:sz w:val="24"/>
          <w:szCs w:val="24"/>
          <w:lang w:val="ru-RU"/>
        </w:rPr>
        <w:t>Привремена</w:t>
      </w:r>
      <w:r w:rsidRPr="009F1BA8">
        <w:rPr>
          <w:sz w:val="24"/>
          <w:szCs w:val="24"/>
          <w:lang w:val="ru-RU"/>
        </w:rPr>
        <w:t xml:space="preserve"> </w:t>
      </w:r>
      <w:r>
        <w:rPr>
          <w:sz w:val="24"/>
          <w:szCs w:val="24"/>
          <w:lang w:val="ru-RU"/>
        </w:rPr>
        <w:t>листа</w:t>
      </w:r>
      <w:r w:rsidRPr="009F1BA8">
        <w:rPr>
          <w:sz w:val="24"/>
          <w:szCs w:val="24"/>
          <w:lang w:val="ru-RU"/>
        </w:rPr>
        <w:t xml:space="preserve"> </w:t>
      </w:r>
      <w:r>
        <w:rPr>
          <w:sz w:val="24"/>
          <w:szCs w:val="24"/>
          <w:lang w:val="ru-RU"/>
        </w:rPr>
        <w:t>националних</w:t>
      </w:r>
      <w:r w:rsidRPr="009F1BA8">
        <w:rPr>
          <w:sz w:val="24"/>
          <w:szCs w:val="24"/>
          <w:lang w:val="ru-RU"/>
        </w:rPr>
        <w:t xml:space="preserve"> </w:t>
      </w:r>
      <w:r>
        <w:rPr>
          <w:sz w:val="24"/>
          <w:szCs w:val="24"/>
          <w:lang w:val="ru-RU"/>
        </w:rPr>
        <w:t>споменика</w:t>
      </w:r>
      <w:r w:rsidRPr="009F1BA8">
        <w:rPr>
          <w:sz w:val="24"/>
          <w:szCs w:val="24"/>
          <w:lang w:val="ru-RU"/>
        </w:rPr>
        <w:t xml:space="preserve"> </w:t>
      </w:r>
      <w:r>
        <w:rPr>
          <w:sz w:val="24"/>
          <w:szCs w:val="24"/>
          <w:lang w:val="ru-RU"/>
        </w:rPr>
        <w:t>БиХ</w:t>
      </w:r>
      <w:r w:rsidRPr="009F1BA8">
        <w:rPr>
          <w:sz w:val="24"/>
          <w:szCs w:val="24"/>
          <w:lang w:val="ru-RU"/>
        </w:rPr>
        <w:t xml:space="preserve"> </w:t>
      </w:r>
      <w:r>
        <w:rPr>
          <w:sz w:val="24"/>
          <w:szCs w:val="24"/>
          <w:lang w:val="ru-RU"/>
        </w:rPr>
        <w:t>ће</w:t>
      </w:r>
      <w:r w:rsidRPr="009F1BA8">
        <w:rPr>
          <w:sz w:val="24"/>
          <w:szCs w:val="24"/>
          <w:lang w:val="ru-RU"/>
        </w:rPr>
        <w:t xml:space="preserve"> </w:t>
      </w:r>
      <w:r>
        <w:rPr>
          <w:sz w:val="24"/>
          <w:szCs w:val="24"/>
          <w:lang w:val="ru-RU"/>
        </w:rPr>
        <w:t>бити</w:t>
      </w:r>
      <w:r w:rsidRPr="009F1BA8">
        <w:rPr>
          <w:sz w:val="24"/>
          <w:szCs w:val="24"/>
          <w:lang w:val="ru-RU"/>
        </w:rPr>
        <w:t xml:space="preserve"> </w:t>
      </w:r>
      <w:r>
        <w:rPr>
          <w:sz w:val="24"/>
          <w:szCs w:val="24"/>
          <w:lang w:val="ru-RU"/>
        </w:rPr>
        <w:t>стављена</w:t>
      </w:r>
      <w:r w:rsidRPr="009F1BA8">
        <w:rPr>
          <w:sz w:val="24"/>
          <w:szCs w:val="24"/>
          <w:lang w:val="ru-RU"/>
        </w:rPr>
        <w:t xml:space="preserve"> </w:t>
      </w:r>
      <w:r>
        <w:rPr>
          <w:sz w:val="24"/>
          <w:szCs w:val="24"/>
          <w:lang w:val="ru-RU"/>
        </w:rPr>
        <w:t>ван</w:t>
      </w:r>
      <w:r w:rsidRPr="009F1BA8">
        <w:rPr>
          <w:sz w:val="24"/>
          <w:szCs w:val="24"/>
          <w:lang w:val="ru-RU"/>
        </w:rPr>
        <w:t xml:space="preserve"> </w:t>
      </w:r>
      <w:r>
        <w:rPr>
          <w:sz w:val="24"/>
          <w:szCs w:val="24"/>
          <w:lang w:val="ru-RU"/>
        </w:rPr>
        <w:t>снаге</w:t>
      </w:r>
      <w:r w:rsidRPr="009F1BA8">
        <w:rPr>
          <w:sz w:val="24"/>
          <w:szCs w:val="24"/>
          <w:lang w:val="ru-RU"/>
        </w:rPr>
        <w:t>.</w:t>
      </w:r>
    </w:p>
    <w:p w:rsidR="008B172F" w:rsidRPr="00762D25" w:rsidRDefault="008B172F" w:rsidP="008B172F">
      <w:pPr>
        <w:ind w:firstLine="567"/>
        <w:jc w:val="both"/>
        <w:rPr>
          <w:sz w:val="24"/>
          <w:szCs w:val="24"/>
          <w:lang w:val="sr-Cyrl-BA"/>
        </w:rPr>
      </w:pPr>
      <w:r w:rsidRPr="00762D25">
        <w:rPr>
          <w:b/>
          <w:sz w:val="24"/>
          <w:szCs w:val="24"/>
          <w:lang w:val="sr-Cyrl-BA"/>
        </w:rPr>
        <w:t xml:space="preserve">На </w:t>
      </w:r>
      <w:r w:rsidRPr="00A770F6">
        <w:rPr>
          <w:b/>
          <w:sz w:val="24"/>
          <w:szCs w:val="24"/>
          <w:lang w:val="ru-RU"/>
        </w:rPr>
        <w:t>Лист</w:t>
      </w:r>
      <w:r w:rsidRPr="00762D25">
        <w:rPr>
          <w:b/>
          <w:sz w:val="24"/>
          <w:szCs w:val="24"/>
          <w:lang w:val="sr-Cyrl-BA"/>
        </w:rPr>
        <w:t>и</w:t>
      </w:r>
      <w:r w:rsidRPr="00A770F6">
        <w:rPr>
          <w:b/>
          <w:sz w:val="24"/>
          <w:szCs w:val="24"/>
          <w:lang w:val="ru-RU"/>
        </w:rPr>
        <w:t xml:space="preserve"> петиција </w:t>
      </w:r>
      <w:r w:rsidRPr="00A770F6">
        <w:rPr>
          <w:sz w:val="24"/>
          <w:szCs w:val="24"/>
          <w:lang w:val="ru-RU"/>
        </w:rPr>
        <w:t>за проглашење добара националним споменицима</w:t>
      </w:r>
      <w:r w:rsidRPr="00762D25">
        <w:rPr>
          <w:sz w:val="24"/>
          <w:szCs w:val="24"/>
          <w:lang w:val="sr-Cyrl-BA"/>
        </w:rPr>
        <w:t xml:space="preserve"> у БиХ на подручју Општине Невесиње налазе се:</w:t>
      </w:r>
    </w:p>
    <w:p w:rsidR="0023237F" w:rsidRPr="00762D25" w:rsidRDefault="0023237F" w:rsidP="0023237F">
      <w:pPr>
        <w:jc w:val="both"/>
        <w:rPr>
          <w:sz w:val="24"/>
          <w:szCs w:val="24"/>
          <w:lang w:val="sr-Cyrl-BA"/>
        </w:rPr>
      </w:pPr>
    </w:p>
    <w:p w:rsidR="0023237F" w:rsidRPr="00762D25" w:rsidRDefault="0023237F" w:rsidP="003478E8">
      <w:pPr>
        <w:numPr>
          <w:ilvl w:val="0"/>
          <w:numId w:val="49"/>
        </w:numPr>
        <w:tabs>
          <w:tab w:val="clear" w:pos="720"/>
          <w:tab w:val="num" w:pos="1418"/>
        </w:tabs>
        <w:ind w:left="1418" w:hanging="284"/>
        <w:jc w:val="both"/>
        <w:rPr>
          <w:rStyle w:val="apple-converted-space"/>
          <w:color w:val="auto"/>
          <w:sz w:val="24"/>
          <w:szCs w:val="24"/>
          <w:lang w:val="sr-Cyrl-BA"/>
        </w:rPr>
      </w:pPr>
      <w:r w:rsidRPr="00762D25">
        <w:rPr>
          <w:sz w:val="24"/>
          <w:szCs w:val="24"/>
        </w:rPr>
        <w:t>Џамија Кљуна</w:t>
      </w:r>
      <w:r w:rsidRPr="00762D25">
        <w:rPr>
          <w:rStyle w:val="apple-converted-space"/>
          <w:b/>
          <w:bCs/>
          <w:color w:val="auto"/>
          <w:sz w:val="24"/>
          <w:szCs w:val="24"/>
          <w:lang w:val="sr-Cyrl-BA"/>
        </w:rPr>
        <w:t>,</w:t>
      </w:r>
    </w:p>
    <w:p w:rsidR="0023237F" w:rsidRPr="00762D25" w:rsidRDefault="0023237F" w:rsidP="003478E8">
      <w:pPr>
        <w:numPr>
          <w:ilvl w:val="0"/>
          <w:numId w:val="49"/>
        </w:numPr>
        <w:tabs>
          <w:tab w:val="clear" w:pos="720"/>
          <w:tab w:val="num" w:pos="1418"/>
        </w:tabs>
        <w:ind w:left="1418" w:hanging="284"/>
        <w:jc w:val="both"/>
        <w:rPr>
          <w:rStyle w:val="apple-converted-space"/>
          <w:color w:val="6F6F6F"/>
          <w:sz w:val="24"/>
          <w:szCs w:val="24"/>
          <w:lang w:val="sr-Cyrl-BA"/>
        </w:rPr>
      </w:pPr>
      <w:r w:rsidRPr="00762D25">
        <w:rPr>
          <w:sz w:val="24"/>
          <w:szCs w:val="24"/>
        </w:rPr>
        <w:t>Џамија Крушевљани</w:t>
      </w:r>
      <w:r w:rsidRPr="00762D25">
        <w:rPr>
          <w:rStyle w:val="apple-converted-space"/>
          <w:b/>
          <w:bCs/>
          <w:color w:val="auto"/>
          <w:sz w:val="24"/>
          <w:szCs w:val="24"/>
          <w:lang w:val="sr-Cyrl-BA"/>
        </w:rPr>
        <w:t>,</w:t>
      </w:r>
    </w:p>
    <w:p w:rsidR="0023237F" w:rsidRPr="00762D25" w:rsidRDefault="0023237F" w:rsidP="003478E8">
      <w:pPr>
        <w:numPr>
          <w:ilvl w:val="0"/>
          <w:numId w:val="49"/>
        </w:numPr>
        <w:tabs>
          <w:tab w:val="clear" w:pos="720"/>
          <w:tab w:val="num" w:pos="1418"/>
        </w:tabs>
        <w:ind w:left="1418" w:hanging="284"/>
        <w:jc w:val="both"/>
        <w:rPr>
          <w:color w:val="6F6F6F"/>
          <w:sz w:val="24"/>
          <w:szCs w:val="24"/>
          <w:lang w:val="sr-Cyrl-BA"/>
        </w:rPr>
      </w:pPr>
      <w:r w:rsidRPr="00A770F6">
        <w:rPr>
          <w:sz w:val="24"/>
          <w:szCs w:val="24"/>
          <w:lang w:val="ru-RU"/>
        </w:rPr>
        <w:t>Некропола са стећцима у Моринама</w:t>
      </w:r>
      <w:r w:rsidRPr="00762D25">
        <w:rPr>
          <w:sz w:val="24"/>
          <w:szCs w:val="24"/>
          <w:lang w:val="sr-Cyrl-BA"/>
        </w:rPr>
        <w:t>,</w:t>
      </w:r>
    </w:p>
    <w:p w:rsidR="0023237F" w:rsidRPr="00CE7E2D" w:rsidRDefault="0023237F" w:rsidP="003478E8">
      <w:pPr>
        <w:numPr>
          <w:ilvl w:val="0"/>
          <w:numId w:val="49"/>
        </w:numPr>
        <w:tabs>
          <w:tab w:val="clear" w:pos="720"/>
          <w:tab w:val="num" w:pos="1418"/>
        </w:tabs>
        <w:ind w:left="1418" w:hanging="284"/>
        <w:jc w:val="both"/>
        <w:rPr>
          <w:color w:val="6F6F6F"/>
          <w:sz w:val="24"/>
          <w:szCs w:val="24"/>
          <w:lang w:val="sr-Cyrl-BA"/>
        </w:rPr>
      </w:pPr>
      <w:r w:rsidRPr="00762D25">
        <w:rPr>
          <w:sz w:val="24"/>
          <w:szCs w:val="24"/>
        </w:rPr>
        <w:t>Пекушића џамија на Вакуфу</w:t>
      </w:r>
      <w:r w:rsidR="00CE7E2D">
        <w:rPr>
          <w:sz w:val="24"/>
          <w:szCs w:val="24"/>
          <w:lang w:val="sr-Latn-BA"/>
        </w:rPr>
        <w:t>,</w:t>
      </w:r>
    </w:p>
    <w:p w:rsidR="00CE7E2D" w:rsidRDefault="00CE7E2D" w:rsidP="003478E8">
      <w:pPr>
        <w:numPr>
          <w:ilvl w:val="0"/>
          <w:numId w:val="49"/>
        </w:numPr>
        <w:tabs>
          <w:tab w:val="clear" w:pos="720"/>
          <w:tab w:val="num" w:pos="1418"/>
        </w:tabs>
        <w:ind w:left="1418" w:hanging="284"/>
        <w:jc w:val="both"/>
        <w:rPr>
          <w:color w:val="auto"/>
          <w:sz w:val="24"/>
          <w:szCs w:val="24"/>
          <w:lang w:val="sr-Cyrl-BA"/>
        </w:rPr>
      </w:pPr>
      <w:r w:rsidRPr="00CE7E2D">
        <w:rPr>
          <w:color w:val="auto"/>
          <w:sz w:val="24"/>
          <w:szCs w:val="24"/>
          <w:lang w:val="sr-Cyrl-BA"/>
        </w:rPr>
        <w:t xml:space="preserve">Родна </w:t>
      </w:r>
      <w:r>
        <w:rPr>
          <w:color w:val="auto"/>
          <w:sz w:val="24"/>
          <w:szCs w:val="24"/>
          <w:lang w:val="sr-Cyrl-BA"/>
        </w:rPr>
        <w:t>кућа Сафет-бег Башагић у Невесињу,</w:t>
      </w:r>
    </w:p>
    <w:p w:rsidR="00CE7E2D" w:rsidRPr="00CE7E2D" w:rsidRDefault="00CE7E2D" w:rsidP="003478E8">
      <w:pPr>
        <w:numPr>
          <w:ilvl w:val="0"/>
          <w:numId w:val="49"/>
        </w:numPr>
        <w:tabs>
          <w:tab w:val="clear" w:pos="720"/>
          <w:tab w:val="num" w:pos="1418"/>
        </w:tabs>
        <w:ind w:left="1418" w:hanging="284"/>
        <w:jc w:val="both"/>
        <w:rPr>
          <w:color w:val="auto"/>
          <w:sz w:val="24"/>
          <w:szCs w:val="24"/>
          <w:lang w:val="sr-Cyrl-BA"/>
        </w:rPr>
      </w:pPr>
      <w:r>
        <w:rPr>
          <w:color w:val="auto"/>
          <w:sz w:val="24"/>
          <w:szCs w:val="24"/>
          <w:lang w:val="sr-Cyrl-BA"/>
        </w:rPr>
        <w:t xml:space="preserve">Праисторијско налазиште ''Цинциљ'' на брду Стража, Невесиње. </w:t>
      </w:r>
    </w:p>
    <w:p w:rsidR="0023237F" w:rsidRDefault="0023237F" w:rsidP="005D2A3D">
      <w:pPr>
        <w:jc w:val="both"/>
        <w:rPr>
          <w:b/>
          <w:color w:val="FF0000"/>
          <w:sz w:val="24"/>
          <w:szCs w:val="24"/>
          <w:lang w:val="sr-Cyrl-CS"/>
        </w:rPr>
      </w:pPr>
    </w:p>
    <w:p w:rsidR="00921F12" w:rsidRPr="00706C3D" w:rsidRDefault="00706C3D" w:rsidP="00706C3D">
      <w:pPr>
        <w:ind w:firstLine="567"/>
        <w:jc w:val="both"/>
        <w:rPr>
          <w:sz w:val="24"/>
          <w:szCs w:val="24"/>
          <w:lang w:val="sr-Cyrl-BA"/>
        </w:rPr>
      </w:pPr>
      <w:r w:rsidRPr="00762D25">
        <w:rPr>
          <w:sz w:val="24"/>
          <w:szCs w:val="24"/>
          <w:lang w:val="sr-Cyrl-BA"/>
        </w:rPr>
        <w:t xml:space="preserve">Према подацима Комисије </w:t>
      </w:r>
      <w:r w:rsidRPr="00762D25">
        <w:rPr>
          <w:rStyle w:val="apple-converted-space"/>
          <w:color w:val="auto"/>
          <w:sz w:val="24"/>
          <w:szCs w:val="24"/>
        </w:rPr>
        <w:t> </w:t>
      </w:r>
      <w:r w:rsidRPr="00A770F6">
        <w:rPr>
          <w:sz w:val="24"/>
          <w:szCs w:val="24"/>
          <w:lang w:val="ru-RU"/>
        </w:rPr>
        <w:t>за очување националних споменика</w:t>
      </w:r>
      <w:r w:rsidRPr="00762D25">
        <w:rPr>
          <w:sz w:val="24"/>
          <w:szCs w:val="24"/>
          <w:lang w:val="sr-Cyrl-BA"/>
        </w:rPr>
        <w:t xml:space="preserve"> </w:t>
      </w:r>
      <w:r w:rsidRPr="00FE0B71">
        <w:rPr>
          <w:b/>
          <w:sz w:val="24"/>
          <w:szCs w:val="24"/>
          <w:lang w:val="sr-Cyrl-BA"/>
        </w:rPr>
        <w:t>угрожени споменици</w:t>
      </w:r>
      <w:r w:rsidRPr="00762D25">
        <w:rPr>
          <w:sz w:val="24"/>
          <w:szCs w:val="24"/>
          <w:lang w:val="sr-Cyrl-BA"/>
        </w:rPr>
        <w:t xml:space="preserve"> са подручја општине Невесиње су:</w:t>
      </w:r>
    </w:p>
    <w:p w:rsidR="00706C3D" w:rsidRDefault="00706C3D" w:rsidP="00706C3D">
      <w:pPr>
        <w:ind w:firstLine="567"/>
        <w:jc w:val="both"/>
        <w:rPr>
          <w:sz w:val="24"/>
          <w:szCs w:val="24"/>
          <w:lang w:val="hr-BA"/>
        </w:rPr>
      </w:pPr>
      <w:r>
        <w:rPr>
          <w:sz w:val="24"/>
          <w:szCs w:val="24"/>
          <w:lang w:val="hr-BA"/>
        </w:rPr>
        <w:t xml:space="preserve">Историјска грађевина-''Овчији брод''-мост у селу Братач, општина Невесиње-угрожен због лошег стања конструкције, биолошких наслага и немогућности редовног одржавања. </w:t>
      </w:r>
    </w:p>
    <w:p w:rsidR="00706C3D" w:rsidRDefault="00706C3D" w:rsidP="005D2A3D">
      <w:pPr>
        <w:jc w:val="both"/>
        <w:rPr>
          <w:b/>
          <w:color w:val="FF0000"/>
          <w:sz w:val="24"/>
          <w:szCs w:val="24"/>
          <w:lang w:val="sr-Cyrl-CS"/>
        </w:rPr>
      </w:pPr>
    </w:p>
    <w:p w:rsidR="00222C1E" w:rsidRPr="001150E5" w:rsidRDefault="00222C1E" w:rsidP="00222C1E">
      <w:pPr>
        <w:ind w:firstLine="567"/>
        <w:jc w:val="both"/>
        <w:rPr>
          <w:b/>
          <w:i/>
          <w:sz w:val="24"/>
          <w:szCs w:val="24"/>
          <w:lang w:val="sr-Cyrl-CS"/>
        </w:rPr>
      </w:pPr>
      <w:r w:rsidRPr="001150E5">
        <w:rPr>
          <w:b/>
          <w:i/>
          <w:sz w:val="24"/>
          <w:szCs w:val="24"/>
          <w:lang w:val="sr-Cyrl-CS"/>
        </w:rPr>
        <w:t>Карактеристике животне средине</w:t>
      </w:r>
    </w:p>
    <w:p w:rsidR="00DE3A8A" w:rsidRDefault="00DE3A8A" w:rsidP="00DE3A8A">
      <w:pPr>
        <w:ind w:firstLine="567"/>
        <w:jc w:val="both"/>
        <w:rPr>
          <w:sz w:val="24"/>
          <w:szCs w:val="24"/>
          <w:lang w:val="ru-RU"/>
        </w:rPr>
      </w:pPr>
      <w:r w:rsidRPr="00D7423D">
        <w:rPr>
          <w:sz w:val="24"/>
          <w:szCs w:val="24"/>
          <w:lang w:val="ru-RU"/>
        </w:rPr>
        <w:t>Животна средина у овом простору је добро очувана.</w:t>
      </w:r>
    </w:p>
    <w:p w:rsidR="00DE3A8A" w:rsidRPr="009F1BA8" w:rsidRDefault="00DE3A8A" w:rsidP="00DE3A8A">
      <w:pPr>
        <w:ind w:firstLine="567"/>
        <w:jc w:val="both"/>
        <w:rPr>
          <w:sz w:val="24"/>
          <w:szCs w:val="24"/>
          <w:lang w:val="ru-RU"/>
        </w:rPr>
      </w:pPr>
      <w:r>
        <w:rPr>
          <w:sz w:val="24"/>
          <w:szCs w:val="24"/>
          <w:lang w:val="ru-RU"/>
        </w:rPr>
        <w:t>Подручје</w:t>
      </w:r>
      <w:r w:rsidRPr="009F1BA8">
        <w:rPr>
          <w:sz w:val="24"/>
          <w:szCs w:val="24"/>
          <w:lang w:val="ru-RU"/>
        </w:rPr>
        <w:t xml:space="preserve"> </w:t>
      </w:r>
      <w:r>
        <w:rPr>
          <w:sz w:val="24"/>
          <w:szCs w:val="24"/>
          <w:lang w:val="ru-RU"/>
        </w:rPr>
        <w:t>општине</w:t>
      </w:r>
      <w:r w:rsidRPr="009F1BA8">
        <w:rPr>
          <w:sz w:val="24"/>
          <w:szCs w:val="24"/>
          <w:lang w:val="ru-RU"/>
        </w:rPr>
        <w:t xml:space="preserve"> </w:t>
      </w:r>
      <w:r>
        <w:rPr>
          <w:sz w:val="24"/>
          <w:szCs w:val="24"/>
          <w:lang w:val="ru-RU"/>
        </w:rPr>
        <w:t>Невесиње</w:t>
      </w:r>
      <w:r w:rsidRPr="009F1BA8">
        <w:rPr>
          <w:sz w:val="24"/>
          <w:szCs w:val="24"/>
          <w:lang w:val="ru-RU"/>
        </w:rPr>
        <w:t xml:space="preserve"> </w:t>
      </w:r>
      <w:r>
        <w:rPr>
          <w:sz w:val="24"/>
          <w:szCs w:val="24"/>
          <w:lang w:val="ru-RU"/>
        </w:rPr>
        <w:t>није</w:t>
      </w:r>
      <w:r w:rsidRPr="009F1BA8">
        <w:rPr>
          <w:sz w:val="24"/>
          <w:szCs w:val="24"/>
          <w:lang w:val="ru-RU"/>
        </w:rPr>
        <w:t xml:space="preserve"> </w:t>
      </w:r>
      <w:r>
        <w:rPr>
          <w:sz w:val="24"/>
          <w:szCs w:val="24"/>
          <w:lang w:val="ru-RU"/>
        </w:rPr>
        <w:t>непосредно</w:t>
      </w:r>
      <w:r w:rsidRPr="009F1BA8">
        <w:rPr>
          <w:sz w:val="24"/>
          <w:szCs w:val="24"/>
          <w:lang w:val="ru-RU"/>
        </w:rPr>
        <w:t xml:space="preserve"> </w:t>
      </w:r>
      <w:r>
        <w:rPr>
          <w:sz w:val="24"/>
          <w:szCs w:val="24"/>
          <w:lang w:val="ru-RU"/>
        </w:rPr>
        <w:t>угрожено</w:t>
      </w:r>
      <w:r w:rsidRPr="009F1BA8">
        <w:rPr>
          <w:sz w:val="24"/>
          <w:szCs w:val="24"/>
          <w:lang w:val="ru-RU"/>
        </w:rPr>
        <w:t xml:space="preserve"> </w:t>
      </w:r>
      <w:r>
        <w:rPr>
          <w:sz w:val="24"/>
          <w:szCs w:val="24"/>
          <w:lang w:val="ru-RU"/>
        </w:rPr>
        <w:t>од</w:t>
      </w:r>
      <w:r w:rsidRPr="009F1BA8">
        <w:rPr>
          <w:sz w:val="24"/>
          <w:szCs w:val="24"/>
          <w:lang w:val="ru-RU"/>
        </w:rPr>
        <w:t xml:space="preserve"> </w:t>
      </w:r>
      <w:r>
        <w:rPr>
          <w:sz w:val="24"/>
          <w:szCs w:val="24"/>
          <w:lang w:val="ru-RU"/>
        </w:rPr>
        <w:t>великих</w:t>
      </w:r>
      <w:r w:rsidRPr="009F1BA8">
        <w:rPr>
          <w:sz w:val="24"/>
          <w:szCs w:val="24"/>
          <w:lang w:val="ru-RU"/>
        </w:rPr>
        <w:t xml:space="preserve"> </w:t>
      </w:r>
      <w:r>
        <w:rPr>
          <w:sz w:val="24"/>
          <w:szCs w:val="24"/>
          <w:lang w:val="ru-RU"/>
        </w:rPr>
        <w:t>загађивача</w:t>
      </w:r>
      <w:r w:rsidRPr="009F1BA8">
        <w:rPr>
          <w:sz w:val="24"/>
          <w:szCs w:val="24"/>
          <w:lang w:val="ru-RU"/>
        </w:rPr>
        <w:t xml:space="preserve">, </w:t>
      </w:r>
      <w:r>
        <w:rPr>
          <w:sz w:val="24"/>
          <w:szCs w:val="24"/>
          <w:lang w:val="ru-RU"/>
        </w:rPr>
        <w:t>па</w:t>
      </w:r>
      <w:r w:rsidRPr="009F1BA8">
        <w:rPr>
          <w:sz w:val="24"/>
          <w:szCs w:val="24"/>
          <w:lang w:val="ru-RU"/>
        </w:rPr>
        <w:t xml:space="preserve"> </w:t>
      </w:r>
      <w:r>
        <w:rPr>
          <w:sz w:val="24"/>
          <w:szCs w:val="24"/>
          <w:lang w:val="ru-RU"/>
        </w:rPr>
        <w:t>би</w:t>
      </w:r>
      <w:r w:rsidRPr="009F1BA8">
        <w:rPr>
          <w:sz w:val="24"/>
          <w:szCs w:val="24"/>
          <w:lang w:val="ru-RU"/>
        </w:rPr>
        <w:t xml:space="preserve"> </w:t>
      </w:r>
      <w:r>
        <w:rPr>
          <w:sz w:val="24"/>
          <w:szCs w:val="24"/>
          <w:lang w:val="ru-RU"/>
        </w:rPr>
        <w:t>се</w:t>
      </w:r>
      <w:r w:rsidRPr="009F1BA8">
        <w:rPr>
          <w:sz w:val="24"/>
          <w:szCs w:val="24"/>
          <w:lang w:val="ru-RU"/>
        </w:rPr>
        <w:t xml:space="preserve"> </w:t>
      </w:r>
      <w:r>
        <w:rPr>
          <w:sz w:val="24"/>
          <w:szCs w:val="24"/>
          <w:lang w:val="ru-RU"/>
        </w:rPr>
        <w:t>могло</w:t>
      </w:r>
      <w:r w:rsidRPr="009F1BA8">
        <w:rPr>
          <w:sz w:val="24"/>
          <w:szCs w:val="24"/>
          <w:lang w:val="ru-RU"/>
        </w:rPr>
        <w:t xml:space="preserve"> </w:t>
      </w:r>
      <w:r>
        <w:rPr>
          <w:sz w:val="24"/>
          <w:szCs w:val="24"/>
          <w:lang w:val="ru-RU"/>
        </w:rPr>
        <w:t>рећи</w:t>
      </w:r>
      <w:r w:rsidRPr="009F1BA8">
        <w:rPr>
          <w:sz w:val="24"/>
          <w:szCs w:val="24"/>
          <w:lang w:val="ru-RU"/>
        </w:rPr>
        <w:t xml:space="preserve"> </w:t>
      </w:r>
      <w:r>
        <w:rPr>
          <w:sz w:val="24"/>
          <w:szCs w:val="24"/>
          <w:lang w:val="ru-RU"/>
        </w:rPr>
        <w:t>да</w:t>
      </w:r>
      <w:r w:rsidRPr="009F1BA8">
        <w:rPr>
          <w:sz w:val="24"/>
          <w:szCs w:val="24"/>
          <w:lang w:val="ru-RU"/>
        </w:rPr>
        <w:t xml:space="preserve"> </w:t>
      </w:r>
      <w:r>
        <w:rPr>
          <w:sz w:val="24"/>
          <w:szCs w:val="24"/>
          <w:lang w:val="ru-RU"/>
        </w:rPr>
        <w:t>је</w:t>
      </w:r>
      <w:r w:rsidRPr="009F1BA8">
        <w:rPr>
          <w:sz w:val="24"/>
          <w:szCs w:val="24"/>
          <w:lang w:val="ru-RU"/>
        </w:rPr>
        <w:t xml:space="preserve"> </w:t>
      </w:r>
      <w:r>
        <w:rPr>
          <w:sz w:val="24"/>
          <w:szCs w:val="24"/>
          <w:lang w:val="ru-RU"/>
        </w:rPr>
        <w:t>стање</w:t>
      </w:r>
      <w:r w:rsidRPr="009F1BA8">
        <w:rPr>
          <w:sz w:val="24"/>
          <w:szCs w:val="24"/>
          <w:lang w:val="ru-RU"/>
        </w:rPr>
        <w:t xml:space="preserve"> </w:t>
      </w:r>
      <w:r>
        <w:rPr>
          <w:sz w:val="24"/>
          <w:szCs w:val="24"/>
          <w:lang w:val="ru-RU"/>
        </w:rPr>
        <w:t>квалитета</w:t>
      </w:r>
      <w:r w:rsidRPr="009F1BA8">
        <w:rPr>
          <w:sz w:val="24"/>
          <w:szCs w:val="24"/>
          <w:lang w:val="ru-RU"/>
        </w:rPr>
        <w:t xml:space="preserve"> </w:t>
      </w:r>
      <w:r>
        <w:rPr>
          <w:sz w:val="24"/>
          <w:szCs w:val="24"/>
          <w:lang w:val="ru-RU"/>
        </w:rPr>
        <w:t>животне</w:t>
      </w:r>
      <w:r w:rsidRPr="009F1BA8">
        <w:rPr>
          <w:sz w:val="24"/>
          <w:szCs w:val="24"/>
          <w:lang w:val="ru-RU"/>
        </w:rPr>
        <w:t xml:space="preserve"> </w:t>
      </w:r>
      <w:r>
        <w:rPr>
          <w:sz w:val="24"/>
          <w:szCs w:val="24"/>
          <w:lang w:val="ru-RU"/>
        </w:rPr>
        <w:t>средине</w:t>
      </w:r>
      <w:r w:rsidRPr="009F1BA8">
        <w:rPr>
          <w:sz w:val="24"/>
          <w:szCs w:val="24"/>
          <w:lang w:val="ru-RU"/>
        </w:rPr>
        <w:t xml:space="preserve"> </w:t>
      </w:r>
      <w:r>
        <w:rPr>
          <w:sz w:val="24"/>
          <w:szCs w:val="24"/>
          <w:lang w:val="ru-RU"/>
        </w:rPr>
        <w:t>доста</w:t>
      </w:r>
      <w:r w:rsidRPr="009F1BA8">
        <w:rPr>
          <w:sz w:val="24"/>
          <w:szCs w:val="24"/>
          <w:lang w:val="ru-RU"/>
        </w:rPr>
        <w:t xml:space="preserve"> </w:t>
      </w:r>
      <w:r>
        <w:rPr>
          <w:sz w:val="24"/>
          <w:szCs w:val="24"/>
          <w:lang w:val="ru-RU"/>
        </w:rPr>
        <w:t>добро</w:t>
      </w:r>
      <w:r w:rsidRPr="009F1BA8">
        <w:rPr>
          <w:sz w:val="24"/>
          <w:szCs w:val="24"/>
          <w:lang w:val="ru-RU"/>
        </w:rPr>
        <w:t>.</w:t>
      </w:r>
    </w:p>
    <w:p w:rsidR="00DE3A8A" w:rsidRPr="009F1BA8" w:rsidRDefault="00DE3A8A" w:rsidP="00DE3A8A">
      <w:pPr>
        <w:ind w:firstLine="567"/>
        <w:jc w:val="both"/>
        <w:rPr>
          <w:sz w:val="24"/>
          <w:szCs w:val="24"/>
          <w:lang w:val="ru-RU"/>
        </w:rPr>
      </w:pPr>
      <w:r>
        <w:rPr>
          <w:sz w:val="24"/>
          <w:szCs w:val="24"/>
          <w:lang w:val="ru-RU"/>
        </w:rPr>
        <w:t>Потенцијалну</w:t>
      </w:r>
      <w:r w:rsidRPr="009F1BA8">
        <w:rPr>
          <w:sz w:val="24"/>
          <w:szCs w:val="24"/>
          <w:lang w:val="ru-RU"/>
        </w:rPr>
        <w:t xml:space="preserve"> </w:t>
      </w:r>
      <w:r>
        <w:rPr>
          <w:sz w:val="24"/>
          <w:szCs w:val="24"/>
          <w:lang w:val="ru-RU"/>
        </w:rPr>
        <w:t>опасност</w:t>
      </w:r>
      <w:r w:rsidRPr="009F1BA8">
        <w:rPr>
          <w:sz w:val="24"/>
          <w:szCs w:val="24"/>
          <w:lang w:val="ru-RU"/>
        </w:rPr>
        <w:t xml:space="preserve"> </w:t>
      </w:r>
      <w:r>
        <w:rPr>
          <w:sz w:val="24"/>
          <w:szCs w:val="24"/>
          <w:lang w:val="ru-RU"/>
        </w:rPr>
        <w:t>представља</w:t>
      </w:r>
      <w:r w:rsidRPr="009F1BA8">
        <w:rPr>
          <w:sz w:val="24"/>
          <w:szCs w:val="24"/>
          <w:lang w:val="ru-RU"/>
        </w:rPr>
        <w:t xml:space="preserve"> </w:t>
      </w:r>
      <w:r>
        <w:rPr>
          <w:sz w:val="24"/>
          <w:szCs w:val="24"/>
          <w:lang w:val="ru-RU"/>
        </w:rPr>
        <w:t>рудник</w:t>
      </w:r>
      <w:r w:rsidRPr="009F1BA8">
        <w:rPr>
          <w:sz w:val="24"/>
          <w:szCs w:val="24"/>
          <w:lang w:val="ru-RU"/>
        </w:rPr>
        <w:t xml:space="preserve"> </w:t>
      </w:r>
      <w:r>
        <w:rPr>
          <w:sz w:val="24"/>
          <w:szCs w:val="24"/>
          <w:lang w:val="ru-RU"/>
        </w:rPr>
        <w:t>и</w:t>
      </w:r>
      <w:r w:rsidRPr="009F1BA8">
        <w:rPr>
          <w:sz w:val="24"/>
          <w:szCs w:val="24"/>
          <w:lang w:val="ru-RU"/>
        </w:rPr>
        <w:t xml:space="preserve"> </w:t>
      </w:r>
      <w:r>
        <w:rPr>
          <w:sz w:val="24"/>
          <w:szCs w:val="24"/>
          <w:lang w:val="ru-RU"/>
        </w:rPr>
        <w:t xml:space="preserve">термоелектрана </w:t>
      </w:r>
      <w:r>
        <w:rPr>
          <w:sz w:val="24"/>
          <w:szCs w:val="24"/>
        </w:rPr>
        <w:t>''</w:t>
      </w:r>
      <w:r>
        <w:rPr>
          <w:sz w:val="24"/>
          <w:szCs w:val="24"/>
          <w:lang w:val="ru-RU"/>
        </w:rPr>
        <w:t>Гацко</w:t>
      </w:r>
      <w:r>
        <w:rPr>
          <w:sz w:val="24"/>
          <w:szCs w:val="24"/>
        </w:rPr>
        <w:t>''</w:t>
      </w:r>
      <w:r w:rsidRPr="009F1BA8">
        <w:rPr>
          <w:sz w:val="24"/>
          <w:szCs w:val="24"/>
          <w:lang w:val="ru-RU"/>
        </w:rPr>
        <w:t xml:space="preserve">, </w:t>
      </w:r>
      <w:r>
        <w:rPr>
          <w:sz w:val="24"/>
          <w:szCs w:val="24"/>
          <w:lang w:val="ru-RU"/>
        </w:rPr>
        <w:t>која</w:t>
      </w:r>
      <w:r w:rsidRPr="009F1BA8">
        <w:rPr>
          <w:sz w:val="24"/>
          <w:szCs w:val="24"/>
          <w:lang w:val="ru-RU"/>
        </w:rPr>
        <w:t xml:space="preserve"> </w:t>
      </w:r>
      <w:r>
        <w:rPr>
          <w:sz w:val="24"/>
          <w:szCs w:val="24"/>
          <w:lang w:val="ru-RU"/>
        </w:rPr>
        <w:t>у</w:t>
      </w:r>
      <w:r w:rsidRPr="009F1BA8">
        <w:rPr>
          <w:sz w:val="24"/>
          <w:szCs w:val="24"/>
          <w:lang w:val="ru-RU"/>
        </w:rPr>
        <w:t xml:space="preserve"> </w:t>
      </w:r>
      <w:r>
        <w:rPr>
          <w:sz w:val="24"/>
          <w:szCs w:val="24"/>
          <w:lang w:val="ru-RU"/>
        </w:rPr>
        <w:t>атмосферу</w:t>
      </w:r>
      <w:r w:rsidRPr="009F1BA8">
        <w:rPr>
          <w:sz w:val="24"/>
          <w:szCs w:val="24"/>
          <w:lang w:val="ru-RU"/>
        </w:rPr>
        <w:t xml:space="preserve"> </w:t>
      </w:r>
      <w:r>
        <w:rPr>
          <w:sz w:val="24"/>
          <w:szCs w:val="24"/>
          <w:lang w:val="ru-RU"/>
        </w:rPr>
        <w:t>избацује</w:t>
      </w:r>
      <w:r w:rsidRPr="009F1BA8">
        <w:rPr>
          <w:sz w:val="24"/>
          <w:szCs w:val="24"/>
          <w:lang w:val="ru-RU"/>
        </w:rPr>
        <w:t xml:space="preserve"> </w:t>
      </w:r>
      <w:r>
        <w:rPr>
          <w:sz w:val="24"/>
          <w:szCs w:val="24"/>
          <w:lang w:val="ru-RU"/>
        </w:rPr>
        <w:t>чађ</w:t>
      </w:r>
      <w:r w:rsidRPr="009F1BA8">
        <w:rPr>
          <w:sz w:val="24"/>
          <w:szCs w:val="24"/>
          <w:lang w:val="ru-RU"/>
        </w:rPr>
        <w:t xml:space="preserve">, </w:t>
      </w:r>
      <w:r>
        <w:rPr>
          <w:sz w:val="24"/>
          <w:szCs w:val="24"/>
          <w:lang w:val="ru-RU"/>
        </w:rPr>
        <w:t>пепео</w:t>
      </w:r>
      <w:r w:rsidRPr="009F1BA8">
        <w:rPr>
          <w:sz w:val="24"/>
          <w:szCs w:val="24"/>
          <w:lang w:val="ru-RU"/>
        </w:rPr>
        <w:t xml:space="preserve"> </w:t>
      </w:r>
      <w:r>
        <w:rPr>
          <w:sz w:val="24"/>
          <w:szCs w:val="24"/>
          <w:lang w:val="ru-RU"/>
        </w:rPr>
        <w:t>и</w:t>
      </w:r>
      <w:r w:rsidRPr="009F1BA8">
        <w:rPr>
          <w:sz w:val="24"/>
          <w:szCs w:val="24"/>
          <w:lang w:val="ru-RU"/>
        </w:rPr>
        <w:t xml:space="preserve"> </w:t>
      </w:r>
      <w:r>
        <w:rPr>
          <w:sz w:val="24"/>
          <w:szCs w:val="24"/>
          <w:lang w:val="ru-RU"/>
        </w:rPr>
        <w:t>сумпор</w:t>
      </w:r>
      <w:r w:rsidRPr="009F1BA8">
        <w:rPr>
          <w:sz w:val="24"/>
          <w:szCs w:val="24"/>
          <w:lang w:val="ru-RU"/>
        </w:rPr>
        <w:t xml:space="preserve"> </w:t>
      </w:r>
      <w:r>
        <w:rPr>
          <w:sz w:val="24"/>
          <w:szCs w:val="24"/>
          <w:lang w:val="ru-RU"/>
        </w:rPr>
        <w:t>диоксид</w:t>
      </w:r>
      <w:r w:rsidRPr="009F1BA8">
        <w:rPr>
          <w:sz w:val="24"/>
          <w:szCs w:val="24"/>
          <w:lang w:val="ru-RU"/>
        </w:rPr>
        <w:t xml:space="preserve">. </w:t>
      </w:r>
      <w:r>
        <w:rPr>
          <w:sz w:val="24"/>
          <w:szCs w:val="24"/>
          <w:lang w:val="ru-RU"/>
        </w:rPr>
        <w:t>Не</w:t>
      </w:r>
      <w:r w:rsidRPr="009F1BA8">
        <w:rPr>
          <w:sz w:val="24"/>
          <w:szCs w:val="24"/>
          <w:lang w:val="ru-RU"/>
        </w:rPr>
        <w:t xml:space="preserve"> </w:t>
      </w:r>
      <w:r>
        <w:rPr>
          <w:sz w:val="24"/>
          <w:szCs w:val="24"/>
          <w:lang w:val="ru-RU"/>
        </w:rPr>
        <w:t>предузимањем</w:t>
      </w:r>
      <w:r w:rsidRPr="009F1BA8">
        <w:rPr>
          <w:sz w:val="24"/>
          <w:szCs w:val="24"/>
          <w:lang w:val="ru-RU"/>
        </w:rPr>
        <w:t xml:space="preserve"> </w:t>
      </w:r>
      <w:r>
        <w:rPr>
          <w:sz w:val="24"/>
          <w:szCs w:val="24"/>
          <w:lang w:val="ru-RU"/>
        </w:rPr>
        <w:t>строгих</w:t>
      </w:r>
      <w:r w:rsidRPr="009F1BA8">
        <w:rPr>
          <w:sz w:val="24"/>
          <w:szCs w:val="24"/>
          <w:lang w:val="ru-RU"/>
        </w:rPr>
        <w:t xml:space="preserve"> </w:t>
      </w:r>
      <w:r>
        <w:rPr>
          <w:sz w:val="24"/>
          <w:szCs w:val="24"/>
          <w:lang w:val="ru-RU"/>
        </w:rPr>
        <w:t>мјера</w:t>
      </w:r>
      <w:r w:rsidRPr="009F1BA8">
        <w:rPr>
          <w:sz w:val="24"/>
          <w:szCs w:val="24"/>
          <w:lang w:val="ru-RU"/>
        </w:rPr>
        <w:t xml:space="preserve"> </w:t>
      </w:r>
      <w:r>
        <w:rPr>
          <w:sz w:val="24"/>
          <w:szCs w:val="24"/>
          <w:lang w:val="ru-RU"/>
        </w:rPr>
        <w:t>заштите</w:t>
      </w:r>
      <w:r w:rsidRPr="009F1BA8">
        <w:rPr>
          <w:sz w:val="24"/>
          <w:szCs w:val="24"/>
          <w:lang w:val="ru-RU"/>
        </w:rPr>
        <w:t xml:space="preserve"> </w:t>
      </w:r>
      <w:r>
        <w:rPr>
          <w:sz w:val="24"/>
          <w:szCs w:val="24"/>
          <w:lang w:val="ru-RU"/>
        </w:rPr>
        <w:t>ваздуха</w:t>
      </w:r>
      <w:r w:rsidRPr="009F1BA8">
        <w:rPr>
          <w:sz w:val="24"/>
          <w:szCs w:val="24"/>
          <w:lang w:val="ru-RU"/>
        </w:rPr>
        <w:t xml:space="preserve">, </w:t>
      </w:r>
      <w:r>
        <w:rPr>
          <w:sz w:val="24"/>
          <w:szCs w:val="24"/>
          <w:lang w:val="ru-RU"/>
        </w:rPr>
        <w:t>воде</w:t>
      </w:r>
      <w:r w:rsidRPr="009F1BA8">
        <w:rPr>
          <w:sz w:val="24"/>
          <w:szCs w:val="24"/>
          <w:lang w:val="ru-RU"/>
        </w:rPr>
        <w:t xml:space="preserve"> </w:t>
      </w:r>
      <w:r>
        <w:rPr>
          <w:sz w:val="24"/>
          <w:szCs w:val="24"/>
          <w:lang w:val="ru-RU"/>
        </w:rPr>
        <w:t>и</w:t>
      </w:r>
      <w:r w:rsidRPr="009F1BA8">
        <w:rPr>
          <w:sz w:val="24"/>
          <w:szCs w:val="24"/>
          <w:lang w:val="ru-RU"/>
        </w:rPr>
        <w:t xml:space="preserve"> </w:t>
      </w:r>
      <w:r>
        <w:rPr>
          <w:sz w:val="24"/>
          <w:szCs w:val="24"/>
          <w:lang w:val="ru-RU"/>
        </w:rPr>
        <w:t>земљишта</w:t>
      </w:r>
      <w:r w:rsidRPr="009F1BA8">
        <w:rPr>
          <w:sz w:val="24"/>
          <w:szCs w:val="24"/>
          <w:lang w:val="ru-RU"/>
        </w:rPr>
        <w:t xml:space="preserve"> </w:t>
      </w:r>
      <w:r>
        <w:rPr>
          <w:sz w:val="24"/>
          <w:szCs w:val="24"/>
          <w:lang w:val="ru-RU"/>
        </w:rPr>
        <w:t>од</w:t>
      </w:r>
      <w:r w:rsidRPr="009F1BA8">
        <w:rPr>
          <w:sz w:val="24"/>
          <w:szCs w:val="24"/>
          <w:lang w:val="ru-RU"/>
        </w:rPr>
        <w:t xml:space="preserve"> </w:t>
      </w:r>
      <w:r>
        <w:rPr>
          <w:sz w:val="24"/>
          <w:szCs w:val="24"/>
          <w:lang w:val="ru-RU"/>
        </w:rPr>
        <w:t>загађења</w:t>
      </w:r>
      <w:r w:rsidRPr="009F1BA8">
        <w:rPr>
          <w:sz w:val="24"/>
          <w:szCs w:val="24"/>
          <w:lang w:val="ru-RU"/>
        </w:rPr>
        <w:t xml:space="preserve">, </w:t>
      </w:r>
      <w:r>
        <w:rPr>
          <w:sz w:val="24"/>
          <w:szCs w:val="24"/>
          <w:lang w:val="ru-RU"/>
        </w:rPr>
        <w:t>доћи</w:t>
      </w:r>
      <w:r w:rsidRPr="009F1BA8">
        <w:rPr>
          <w:sz w:val="24"/>
          <w:szCs w:val="24"/>
          <w:lang w:val="ru-RU"/>
        </w:rPr>
        <w:t xml:space="preserve"> </w:t>
      </w:r>
      <w:r>
        <w:rPr>
          <w:sz w:val="24"/>
          <w:szCs w:val="24"/>
          <w:lang w:val="ru-RU"/>
        </w:rPr>
        <w:t>ће</w:t>
      </w:r>
      <w:r w:rsidRPr="009F1BA8">
        <w:rPr>
          <w:sz w:val="24"/>
          <w:szCs w:val="24"/>
          <w:lang w:val="ru-RU"/>
        </w:rPr>
        <w:t xml:space="preserve"> </w:t>
      </w:r>
      <w:r>
        <w:rPr>
          <w:sz w:val="24"/>
          <w:szCs w:val="24"/>
          <w:lang w:val="ru-RU"/>
        </w:rPr>
        <w:t>до</w:t>
      </w:r>
      <w:r w:rsidRPr="009F1BA8">
        <w:rPr>
          <w:sz w:val="24"/>
          <w:szCs w:val="24"/>
          <w:lang w:val="ru-RU"/>
        </w:rPr>
        <w:t xml:space="preserve"> </w:t>
      </w:r>
      <w:r>
        <w:rPr>
          <w:sz w:val="24"/>
          <w:szCs w:val="24"/>
          <w:lang w:val="ru-RU"/>
        </w:rPr>
        <w:t>загађења</w:t>
      </w:r>
      <w:r w:rsidRPr="009F1BA8">
        <w:rPr>
          <w:sz w:val="24"/>
          <w:szCs w:val="24"/>
          <w:lang w:val="ru-RU"/>
        </w:rPr>
        <w:t xml:space="preserve"> </w:t>
      </w:r>
      <w:r>
        <w:rPr>
          <w:sz w:val="24"/>
          <w:szCs w:val="24"/>
          <w:lang w:val="ru-RU"/>
        </w:rPr>
        <w:t>атмосферске</w:t>
      </w:r>
      <w:r w:rsidRPr="009F1BA8">
        <w:rPr>
          <w:sz w:val="24"/>
          <w:szCs w:val="24"/>
          <w:lang w:val="ru-RU"/>
        </w:rPr>
        <w:t xml:space="preserve"> </w:t>
      </w:r>
      <w:r>
        <w:rPr>
          <w:sz w:val="24"/>
          <w:szCs w:val="24"/>
          <w:lang w:val="ru-RU"/>
        </w:rPr>
        <w:t>воде</w:t>
      </w:r>
      <w:r w:rsidRPr="009F1BA8">
        <w:rPr>
          <w:sz w:val="24"/>
          <w:szCs w:val="24"/>
          <w:lang w:val="ru-RU"/>
        </w:rPr>
        <w:t xml:space="preserve">, </w:t>
      </w:r>
      <w:r>
        <w:rPr>
          <w:sz w:val="24"/>
          <w:szCs w:val="24"/>
          <w:lang w:val="ru-RU"/>
        </w:rPr>
        <w:t>а</w:t>
      </w:r>
      <w:r w:rsidRPr="009F1BA8">
        <w:rPr>
          <w:sz w:val="24"/>
          <w:szCs w:val="24"/>
          <w:lang w:val="ru-RU"/>
        </w:rPr>
        <w:t xml:space="preserve"> </w:t>
      </w:r>
      <w:r>
        <w:rPr>
          <w:sz w:val="24"/>
          <w:szCs w:val="24"/>
          <w:lang w:val="ru-RU"/>
        </w:rPr>
        <w:t>преко</w:t>
      </w:r>
      <w:r w:rsidRPr="009F1BA8">
        <w:rPr>
          <w:sz w:val="24"/>
          <w:szCs w:val="24"/>
          <w:lang w:val="ru-RU"/>
        </w:rPr>
        <w:t xml:space="preserve"> </w:t>
      </w:r>
      <w:r>
        <w:rPr>
          <w:sz w:val="24"/>
          <w:szCs w:val="24"/>
          <w:lang w:val="ru-RU"/>
        </w:rPr>
        <w:t>ње</w:t>
      </w:r>
      <w:r w:rsidRPr="009F1BA8">
        <w:rPr>
          <w:sz w:val="24"/>
          <w:szCs w:val="24"/>
          <w:lang w:val="ru-RU"/>
        </w:rPr>
        <w:t xml:space="preserve"> </w:t>
      </w:r>
      <w:r>
        <w:rPr>
          <w:sz w:val="24"/>
          <w:szCs w:val="24"/>
          <w:lang w:val="ru-RU"/>
        </w:rPr>
        <w:t>и</w:t>
      </w:r>
      <w:r w:rsidRPr="009F1BA8">
        <w:rPr>
          <w:sz w:val="24"/>
          <w:szCs w:val="24"/>
          <w:lang w:val="ru-RU"/>
        </w:rPr>
        <w:t xml:space="preserve"> </w:t>
      </w:r>
      <w:r>
        <w:rPr>
          <w:sz w:val="24"/>
          <w:szCs w:val="24"/>
          <w:lang w:val="ru-RU"/>
        </w:rPr>
        <w:t>земљишта</w:t>
      </w:r>
      <w:r w:rsidRPr="009F1BA8">
        <w:rPr>
          <w:sz w:val="24"/>
          <w:szCs w:val="24"/>
          <w:lang w:val="ru-RU"/>
        </w:rPr>
        <w:t xml:space="preserve">, </w:t>
      </w:r>
      <w:r>
        <w:rPr>
          <w:sz w:val="24"/>
          <w:szCs w:val="24"/>
          <w:lang w:val="ru-RU"/>
        </w:rPr>
        <w:t>чиме</w:t>
      </w:r>
      <w:r w:rsidRPr="009F1BA8">
        <w:rPr>
          <w:sz w:val="24"/>
          <w:szCs w:val="24"/>
          <w:lang w:val="ru-RU"/>
        </w:rPr>
        <w:t xml:space="preserve"> </w:t>
      </w:r>
      <w:r>
        <w:rPr>
          <w:sz w:val="24"/>
          <w:szCs w:val="24"/>
          <w:lang w:val="ru-RU"/>
        </w:rPr>
        <w:t>ће</w:t>
      </w:r>
      <w:r w:rsidRPr="009F1BA8">
        <w:rPr>
          <w:sz w:val="24"/>
          <w:szCs w:val="24"/>
          <w:lang w:val="ru-RU"/>
        </w:rPr>
        <w:t xml:space="preserve"> </w:t>
      </w:r>
      <w:r>
        <w:rPr>
          <w:sz w:val="24"/>
          <w:szCs w:val="24"/>
          <w:lang w:val="ru-RU"/>
        </w:rPr>
        <w:t>бити</w:t>
      </w:r>
      <w:r w:rsidRPr="009F1BA8">
        <w:rPr>
          <w:sz w:val="24"/>
          <w:szCs w:val="24"/>
          <w:lang w:val="ru-RU"/>
        </w:rPr>
        <w:t xml:space="preserve"> </w:t>
      </w:r>
      <w:r>
        <w:rPr>
          <w:sz w:val="24"/>
          <w:szCs w:val="24"/>
          <w:lang w:val="ru-RU"/>
        </w:rPr>
        <w:t>угрожен</w:t>
      </w:r>
      <w:r w:rsidRPr="009F1BA8">
        <w:rPr>
          <w:sz w:val="24"/>
          <w:szCs w:val="24"/>
          <w:lang w:val="ru-RU"/>
        </w:rPr>
        <w:t xml:space="preserve"> </w:t>
      </w:r>
      <w:r>
        <w:rPr>
          <w:sz w:val="24"/>
          <w:szCs w:val="24"/>
          <w:lang w:val="ru-RU"/>
        </w:rPr>
        <w:t>не</w:t>
      </w:r>
      <w:r w:rsidRPr="009F1BA8">
        <w:rPr>
          <w:sz w:val="24"/>
          <w:szCs w:val="24"/>
          <w:lang w:val="ru-RU"/>
        </w:rPr>
        <w:t xml:space="preserve"> </w:t>
      </w:r>
      <w:r>
        <w:rPr>
          <w:sz w:val="24"/>
          <w:szCs w:val="24"/>
          <w:lang w:val="ru-RU"/>
        </w:rPr>
        <w:t>само</w:t>
      </w:r>
      <w:r w:rsidRPr="009F1BA8">
        <w:rPr>
          <w:sz w:val="24"/>
          <w:szCs w:val="24"/>
          <w:lang w:val="ru-RU"/>
        </w:rPr>
        <w:t xml:space="preserve"> </w:t>
      </w:r>
      <w:r>
        <w:rPr>
          <w:sz w:val="24"/>
          <w:szCs w:val="24"/>
          <w:lang w:val="ru-RU"/>
        </w:rPr>
        <w:t>биљни</w:t>
      </w:r>
      <w:r w:rsidRPr="009F1BA8">
        <w:rPr>
          <w:sz w:val="24"/>
          <w:szCs w:val="24"/>
          <w:lang w:val="ru-RU"/>
        </w:rPr>
        <w:t xml:space="preserve"> </w:t>
      </w:r>
      <w:r>
        <w:rPr>
          <w:sz w:val="24"/>
          <w:szCs w:val="24"/>
          <w:lang w:val="ru-RU"/>
        </w:rPr>
        <w:t>и</w:t>
      </w:r>
      <w:r w:rsidRPr="009F1BA8">
        <w:rPr>
          <w:sz w:val="24"/>
          <w:szCs w:val="24"/>
          <w:lang w:val="ru-RU"/>
        </w:rPr>
        <w:t xml:space="preserve"> </w:t>
      </w:r>
      <w:r>
        <w:rPr>
          <w:sz w:val="24"/>
          <w:szCs w:val="24"/>
          <w:lang w:val="ru-RU"/>
        </w:rPr>
        <w:t>животињски</w:t>
      </w:r>
      <w:r w:rsidRPr="009F1BA8">
        <w:rPr>
          <w:sz w:val="24"/>
          <w:szCs w:val="24"/>
          <w:lang w:val="ru-RU"/>
        </w:rPr>
        <w:t xml:space="preserve"> </w:t>
      </w:r>
      <w:r>
        <w:rPr>
          <w:sz w:val="24"/>
          <w:szCs w:val="24"/>
          <w:lang w:val="ru-RU"/>
        </w:rPr>
        <w:t>свијет</w:t>
      </w:r>
      <w:r w:rsidRPr="009F1BA8">
        <w:rPr>
          <w:sz w:val="24"/>
          <w:szCs w:val="24"/>
          <w:lang w:val="ru-RU"/>
        </w:rPr>
        <w:t xml:space="preserve"> </w:t>
      </w:r>
      <w:r>
        <w:rPr>
          <w:sz w:val="24"/>
          <w:szCs w:val="24"/>
          <w:lang w:val="ru-RU"/>
        </w:rPr>
        <w:t>на</w:t>
      </w:r>
      <w:r w:rsidRPr="009F1BA8">
        <w:rPr>
          <w:sz w:val="24"/>
          <w:szCs w:val="24"/>
          <w:lang w:val="ru-RU"/>
        </w:rPr>
        <w:t xml:space="preserve"> </w:t>
      </w:r>
      <w:r>
        <w:rPr>
          <w:sz w:val="24"/>
          <w:szCs w:val="24"/>
          <w:lang w:val="ru-RU"/>
        </w:rPr>
        <w:t>овом</w:t>
      </w:r>
      <w:r w:rsidRPr="009F1BA8">
        <w:rPr>
          <w:sz w:val="24"/>
          <w:szCs w:val="24"/>
          <w:lang w:val="ru-RU"/>
        </w:rPr>
        <w:t xml:space="preserve"> </w:t>
      </w:r>
      <w:r>
        <w:rPr>
          <w:sz w:val="24"/>
          <w:szCs w:val="24"/>
          <w:lang w:val="ru-RU"/>
        </w:rPr>
        <w:t>подручју</w:t>
      </w:r>
      <w:r w:rsidRPr="009F1BA8">
        <w:rPr>
          <w:sz w:val="24"/>
          <w:szCs w:val="24"/>
          <w:lang w:val="ru-RU"/>
        </w:rPr>
        <w:t xml:space="preserve">, </w:t>
      </w:r>
      <w:r>
        <w:rPr>
          <w:sz w:val="24"/>
          <w:szCs w:val="24"/>
          <w:lang w:val="ru-RU"/>
        </w:rPr>
        <w:t>већ</w:t>
      </w:r>
      <w:r w:rsidRPr="009F1BA8">
        <w:rPr>
          <w:sz w:val="24"/>
          <w:szCs w:val="24"/>
          <w:lang w:val="ru-RU"/>
        </w:rPr>
        <w:t xml:space="preserve"> </w:t>
      </w:r>
      <w:r>
        <w:rPr>
          <w:sz w:val="24"/>
          <w:szCs w:val="24"/>
          <w:lang w:val="ru-RU"/>
        </w:rPr>
        <w:t>и</w:t>
      </w:r>
      <w:r w:rsidRPr="009F1BA8">
        <w:rPr>
          <w:sz w:val="24"/>
          <w:szCs w:val="24"/>
          <w:lang w:val="ru-RU"/>
        </w:rPr>
        <w:t xml:space="preserve"> </w:t>
      </w:r>
      <w:r>
        <w:rPr>
          <w:sz w:val="24"/>
          <w:szCs w:val="24"/>
          <w:lang w:val="ru-RU"/>
        </w:rPr>
        <w:t>људска</w:t>
      </w:r>
      <w:r w:rsidRPr="009F1BA8">
        <w:rPr>
          <w:sz w:val="24"/>
          <w:szCs w:val="24"/>
          <w:lang w:val="ru-RU"/>
        </w:rPr>
        <w:t xml:space="preserve"> </w:t>
      </w:r>
      <w:r>
        <w:rPr>
          <w:sz w:val="24"/>
          <w:szCs w:val="24"/>
          <w:lang w:val="ru-RU"/>
        </w:rPr>
        <w:t>популација</w:t>
      </w:r>
      <w:r w:rsidRPr="009F1BA8">
        <w:rPr>
          <w:sz w:val="24"/>
          <w:szCs w:val="24"/>
          <w:lang w:val="ru-RU"/>
        </w:rPr>
        <w:t xml:space="preserve">. </w:t>
      </w:r>
      <w:r>
        <w:rPr>
          <w:sz w:val="24"/>
          <w:szCs w:val="24"/>
          <w:lang w:val="ru-RU"/>
        </w:rPr>
        <w:t>Како</w:t>
      </w:r>
      <w:r w:rsidRPr="009F1BA8">
        <w:rPr>
          <w:sz w:val="24"/>
          <w:szCs w:val="24"/>
          <w:lang w:val="ru-RU"/>
        </w:rPr>
        <w:t xml:space="preserve"> </w:t>
      </w:r>
      <w:r>
        <w:rPr>
          <w:sz w:val="24"/>
          <w:szCs w:val="24"/>
          <w:lang w:val="ru-RU"/>
        </w:rPr>
        <w:t>је</w:t>
      </w:r>
      <w:r w:rsidRPr="009F1BA8">
        <w:rPr>
          <w:sz w:val="24"/>
          <w:szCs w:val="24"/>
          <w:lang w:val="ru-RU"/>
        </w:rPr>
        <w:t xml:space="preserve"> </w:t>
      </w:r>
      <w:r>
        <w:rPr>
          <w:sz w:val="24"/>
          <w:szCs w:val="24"/>
          <w:lang w:val="ru-RU"/>
        </w:rPr>
        <w:t>вода</w:t>
      </w:r>
      <w:r w:rsidRPr="009F1BA8">
        <w:rPr>
          <w:sz w:val="24"/>
          <w:szCs w:val="24"/>
          <w:lang w:val="ru-RU"/>
        </w:rPr>
        <w:t xml:space="preserve"> </w:t>
      </w:r>
      <w:r>
        <w:rPr>
          <w:sz w:val="24"/>
          <w:szCs w:val="24"/>
          <w:lang w:val="ru-RU"/>
        </w:rPr>
        <w:t>основни</w:t>
      </w:r>
      <w:r w:rsidRPr="009F1BA8">
        <w:rPr>
          <w:sz w:val="24"/>
          <w:szCs w:val="24"/>
          <w:lang w:val="ru-RU"/>
        </w:rPr>
        <w:t xml:space="preserve"> </w:t>
      </w:r>
      <w:r>
        <w:rPr>
          <w:sz w:val="24"/>
          <w:szCs w:val="24"/>
          <w:lang w:val="ru-RU"/>
        </w:rPr>
        <w:t>лимитирајући</w:t>
      </w:r>
      <w:r w:rsidRPr="009F1BA8">
        <w:rPr>
          <w:sz w:val="24"/>
          <w:szCs w:val="24"/>
          <w:lang w:val="ru-RU"/>
        </w:rPr>
        <w:t xml:space="preserve"> </w:t>
      </w:r>
      <w:r>
        <w:rPr>
          <w:sz w:val="24"/>
          <w:szCs w:val="24"/>
          <w:lang w:val="ru-RU"/>
        </w:rPr>
        <w:t>фактор</w:t>
      </w:r>
      <w:r w:rsidRPr="009F1BA8">
        <w:rPr>
          <w:sz w:val="24"/>
          <w:szCs w:val="24"/>
          <w:lang w:val="ru-RU"/>
        </w:rPr>
        <w:t xml:space="preserve"> </w:t>
      </w:r>
      <w:r>
        <w:rPr>
          <w:sz w:val="24"/>
          <w:szCs w:val="24"/>
          <w:lang w:val="ru-RU"/>
        </w:rPr>
        <w:t>развоја</w:t>
      </w:r>
      <w:r w:rsidRPr="009F1BA8">
        <w:rPr>
          <w:sz w:val="24"/>
          <w:szCs w:val="24"/>
          <w:lang w:val="ru-RU"/>
        </w:rPr>
        <w:t xml:space="preserve"> </w:t>
      </w:r>
      <w:r>
        <w:rPr>
          <w:sz w:val="24"/>
          <w:szCs w:val="24"/>
          <w:lang w:val="ru-RU"/>
        </w:rPr>
        <w:t>на</w:t>
      </w:r>
      <w:r w:rsidRPr="009F1BA8">
        <w:rPr>
          <w:sz w:val="24"/>
          <w:szCs w:val="24"/>
          <w:lang w:val="ru-RU"/>
        </w:rPr>
        <w:t xml:space="preserve"> </w:t>
      </w:r>
      <w:r>
        <w:rPr>
          <w:sz w:val="24"/>
          <w:szCs w:val="24"/>
          <w:lang w:val="ru-RU"/>
        </w:rPr>
        <w:t>овом</w:t>
      </w:r>
      <w:r w:rsidRPr="009F1BA8">
        <w:rPr>
          <w:sz w:val="24"/>
          <w:szCs w:val="24"/>
          <w:lang w:val="ru-RU"/>
        </w:rPr>
        <w:t xml:space="preserve"> </w:t>
      </w:r>
      <w:r>
        <w:rPr>
          <w:sz w:val="24"/>
          <w:szCs w:val="24"/>
          <w:lang w:val="ru-RU"/>
        </w:rPr>
        <w:t>подручју</w:t>
      </w:r>
      <w:r w:rsidRPr="009F1BA8">
        <w:rPr>
          <w:sz w:val="24"/>
          <w:szCs w:val="24"/>
          <w:lang w:val="ru-RU"/>
        </w:rPr>
        <w:t xml:space="preserve">, </w:t>
      </w:r>
      <w:r>
        <w:rPr>
          <w:sz w:val="24"/>
          <w:szCs w:val="24"/>
          <w:lang w:val="ru-RU"/>
        </w:rPr>
        <w:t>посебно</w:t>
      </w:r>
      <w:r w:rsidRPr="009F1BA8">
        <w:rPr>
          <w:sz w:val="24"/>
          <w:szCs w:val="24"/>
          <w:lang w:val="ru-RU"/>
        </w:rPr>
        <w:t xml:space="preserve"> </w:t>
      </w:r>
      <w:r>
        <w:rPr>
          <w:sz w:val="24"/>
          <w:szCs w:val="24"/>
          <w:lang w:val="ru-RU"/>
        </w:rPr>
        <w:t>је</w:t>
      </w:r>
      <w:r w:rsidRPr="009F1BA8">
        <w:rPr>
          <w:sz w:val="24"/>
          <w:szCs w:val="24"/>
          <w:lang w:val="ru-RU"/>
        </w:rPr>
        <w:t xml:space="preserve"> </w:t>
      </w:r>
      <w:r>
        <w:rPr>
          <w:sz w:val="24"/>
          <w:szCs w:val="24"/>
          <w:lang w:val="ru-RU"/>
        </w:rPr>
        <w:t>опасно</w:t>
      </w:r>
      <w:r w:rsidRPr="009F1BA8">
        <w:rPr>
          <w:sz w:val="24"/>
          <w:szCs w:val="24"/>
          <w:lang w:val="ru-RU"/>
        </w:rPr>
        <w:t xml:space="preserve"> </w:t>
      </w:r>
      <w:r>
        <w:rPr>
          <w:sz w:val="24"/>
          <w:szCs w:val="24"/>
          <w:lang w:val="ru-RU"/>
        </w:rPr>
        <w:t>загађивање</w:t>
      </w:r>
      <w:r w:rsidRPr="009F1BA8">
        <w:rPr>
          <w:sz w:val="24"/>
          <w:szCs w:val="24"/>
          <w:lang w:val="ru-RU"/>
        </w:rPr>
        <w:t xml:space="preserve"> </w:t>
      </w:r>
      <w:r>
        <w:rPr>
          <w:sz w:val="24"/>
          <w:szCs w:val="24"/>
          <w:lang w:val="ru-RU"/>
        </w:rPr>
        <w:t>атмосферске</w:t>
      </w:r>
      <w:r w:rsidRPr="009F1BA8">
        <w:rPr>
          <w:sz w:val="24"/>
          <w:szCs w:val="24"/>
          <w:lang w:val="ru-RU"/>
        </w:rPr>
        <w:t xml:space="preserve"> </w:t>
      </w:r>
      <w:r>
        <w:rPr>
          <w:sz w:val="24"/>
          <w:szCs w:val="24"/>
          <w:lang w:val="ru-RU"/>
        </w:rPr>
        <w:t>воде</w:t>
      </w:r>
      <w:r w:rsidRPr="009F1BA8">
        <w:rPr>
          <w:sz w:val="24"/>
          <w:szCs w:val="24"/>
          <w:lang w:val="ru-RU"/>
        </w:rPr>
        <w:t>.</w:t>
      </w:r>
    </w:p>
    <w:p w:rsidR="00DE3A8A" w:rsidRPr="009F1BA8" w:rsidRDefault="00DE3A8A" w:rsidP="00DE3A8A">
      <w:pPr>
        <w:ind w:firstLine="567"/>
        <w:jc w:val="both"/>
        <w:rPr>
          <w:sz w:val="24"/>
          <w:szCs w:val="24"/>
          <w:lang w:val="ru-RU"/>
        </w:rPr>
      </w:pPr>
      <w:r>
        <w:rPr>
          <w:sz w:val="24"/>
          <w:szCs w:val="24"/>
          <w:lang w:val="ru-RU"/>
        </w:rPr>
        <w:t>С</w:t>
      </w:r>
      <w:r w:rsidRPr="009F1BA8">
        <w:rPr>
          <w:sz w:val="24"/>
          <w:szCs w:val="24"/>
          <w:lang w:val="ru-RU"/>
        </w:rPr>
        <w:t xml:space="preserve"> </w:t>
      </w:r>
      <w:r>
        <w:rPr>
          <w:sz w:val="24"/>
          <w:szCs w:val="24"/>
          <w:lang w:val="ru-RU"/>
        </w:rPr>
        <w:t>обзиром</w:t>
      </w:r>
      <w:r w:rsidRPr="009F1BA8">
        <w:rPr>
          <w:sz w:val="24"/>
          <w:szCs w:val="24"/>
          <w:lang w:val="ru-RU"/>
        </w:rPr>
        <w:t xml:space="preserve"> </w:t>
      </w:r>
      <w:r>
        <w:rPr>
          <w:sz w:val="24"/>
          <w:szCs w:val="24"/>
          <w:lang w:val="ru-RU"/>
        </w:rPr>
        <w:t>на</w:t>
      </w:r>
      <w:r w:rsidRPr="009F1BA8">
        <w:rPr>
          <w:sz w:val="24"/>
          <w:szCs w:val="24"/>
          <w:lang w:val="ru-RU"/>
        </w:rPr>
        <w:t xml:space="preserve"> </w:t>
      </w:r>
      <w:r>
        <w:rPr>
          <w:sz w:val="24"/>
          <w:szCs w:val="24"/>
          <w:lang w:val="ru-RU"/>
        </w:rPr>
        <w:t>карактеристике</w:t>
      </w:r>
      <w:r w:rsidRPr="009F1BA8">
        <w:rPr>
          <w:sz w:val="24"/>
          <w:szCs w:val="24"/>
          <w:lang w:val="ru-RU"/>
        </w:rPr>
        <w:t xml:space="preserve"> </w:t>
      </w:r>
      <w:r>
        <w:rPr>
          <w:sz w:val="24"/>
          <w:szCs w:val="24"/>
          <w:lang w:val="ru-RU"/>
        </w:rPr>
        <w:t>рељефа</w:t>
      </w:r>
      <w:r w:rsidRPr="009F1BA8">
        <w:rPr>
          <w:sz w:val="24"/>
          <w:szCs w:val="24"/>
          <w:lang w:val="ru-RU"/>
        </w:rPr>
        <w:t xml:space="preserve"> </w:t>
      </w:r>
      <w:r>
        <w:rPr>
          <w:sz w:val="24"/>
          <w:szCs w:val="24"/>
          <w:lang w:val="ru-RU"/>
        </w:rPr>
        <w:t>и</w:t>
      </w:r>
      <w:r w:rsidRPr="009F1BA8">
        <w:rPr>
          <w:sz w:val="24"/>
          <w:szCs w:val="24"/>
          <w:lang w:val="ru-RU"/>
        </w:rPr>
        <w:t xml:space="preserve"> </w:t>
      </w:r>
      <w:r>
        <w:rPr>
          <w:sz w:val="24"/>
          <w:szCs w:val="24"/>
          <w:lang w:val="ru-RU"/>
        </w:rPr>
        <w:t>богатство</w:t>
      </w:r>
      <w:r w:rsidRPr="009F1BA8">
        <w:rPr>
          <w:sz w:val="24"/>
          <w:szCs w:val="24"/>
          <w:lang w:val="ru-RU"/>
        </w:rPr>
        <w:t xml:space="preserve"> </w:t>
      </w:r>
      <w:r>
        <w:rPr>
          <w:sz w:val="24"/>
          <w:szCs w:val="24"/>
          <w:lang w:val="ru-RU"/>
        </w:rPr>
        <w:t>подземних</w:t>
      </w:r>
      <w:r w:rsidRPr="009F1BA8">
        <w:rPr>
          <w:sz w:val="24"/>
          <w:szCs w:val="24"/>
          <w:lang w:val="ru-RU"/>
        </w:rPr>
        <w:t xml:space="preserve"> </w:t>
      </w:r>
      <w:r>
        <w:rPr>
          <w:sz w:val="24"/>
          <w:szCs w:val="24"/>
          <w:lang w:val="ru-RU"/>
        </w:rPr>
        <w:t>токова</w:t>
      </w:r>
      <w:r w:rsidRPr="009F1BA8">
        <w:rPr>
          <w:sz w:val="24"/>
          <w:szCs w:val="24"/>
          <w:lang w:val="ru-RU"/>
        </w:rPr>
        <w:t xml:space="preserve">, </w:t>
      </w:r>
      <w:r>
        <w:rPr>
          <w:sz w:val="24"/>
          <w:szCs w:val="24"/>
          <w:lang w:val="ru-RU"/>
        </w:rPr>
        <w:t>велики</w:t>
      </w:r>
      <w:r w:rsidRPr="009F1BA8">
        <w:rPr>
          <w:sz w:val="24"/>
          <w:szCs w:val="24"/>
          <w:lang w:val="ru-RU"/>
        </w:rPr>
        <w:t xml:space="preserve"> </w:t>
      </w:r>
      <w:r>
        <w:rPr>
          <w:sz w:val="24"/>
          <w:szCs w:val="24"/>
          <w:lang w:val="ru-RU"/>
        </w:rPr>
        <w:t>проблем</w:t>
      </w:r>
      <w:r w:rsidRPr="009F1BA8">
        <w:rPr>
          <w:sz w:val="24"/>
          <w:szCs w:val="24"/>
          <w:lang w:val="ru-RU"/>
        </w:rPr>
        <w:t xml:space="preserve"> </w:t>
      </w:r>
      <w:r>
        <w:rPr>
          <w:sz w:val="24"/>
          <w:szCs w:val="24"/>
          <w:lang w:val="ru-RU"/>
        </w:rPr>
        <w:t>представља</w:t>
      </w:r>
      <w:r w:rsidRPr="009F1BA8">
        <w:rPr>
          <w:sz w:val="24"/>
          <w:szCs w:val="24"/>
          <w:lang w:val="ru-RU"/>
        </w:rPr>
        <w:t xml:space="preserve"> </w:t>
      </w:r>
      <w:r>
        <w:rPr>
          <w:sz w:val="24"/>
          <w:szCs w:val="24"/>
          <w:lang w:val="ru-RU"/>
        </w:rPr>
        <w:t>и</w:t>
      </w:r>
      <w:r w:rsidRPr="009F1BA8">
        <w:rPr>
          <w:sz w:val="24"/>
          <w:szCs w:val="24"/>
          <w:lang w:val="ru-RU"/>
        </w:rPr>
        <w:t xml:space="preserve"> </w:t>
      </w:r>
      <w:r>
        <w:rPr>
          <w:sz w:val="24"/>
          <w:szCs w:val="24"/>
          <w:lang w:val="ru-RU"/>
        </w:rPr>
        <w:t>неријешено</w:t>
      </w:r>
      <w:r w:rsidRPr="009F1BA8">
        <w:rPr>
          <w:sz w:val="24"/>
          <w:szCs w:val="24"/>
          <w:lang w:val="ru-RU"/>
        </w:rPr>
        <w:t xml:space="preserve"> </w:t>
      </w:r>
      <w:r>
        <w:rPr>
          <w:sz w:val="24"/>
          <w:szCs w:val="24"/>
          <w:lang w:val="ru-RU"/>
        </w:rPr>
        <w:t>питање</w:t>
      </w:r>
      <w:r w:rsidRPr="009F1BA8">
        <w:rPr>
          <w:sz w:val="24"/>
          <w:szCs w:val="24"/>
          <w:lang w:val="ru-RU"/>
        </w:rPr>
        <w:t xml:space="preserve"> </w:t>
      </w:r>
      <w:r>
        <w:rPr>
          <w:sz w:val="24"/>
          <w:szCs w:val="24"/>
          <w:lang w:val="ru-RU"/>
        </w:rPr>
        <w:t>диспозиције</w:t>
      </w:r>
      <w:r w:rsidRPr="009F1BA8">
        <w:rPr>
          <w:sz w:val="24"/>
          <w:szCs w:val="24"/>
          <w:lang w:val="ru-RU"/>
        </w:rPr>
        <w:t xml:space="preserve"> </w:t>
      </w:r>
      <w:r>
        <w:rPr>
          <w:sz w:val="24"/>
          <w:szCs w:val="24"/>
          <w:lang w:val="ru-RU"/>
        </w:rPr>
        <w:t>отпадних</w:t>
      </w:r>
      <w:r w:rsidRPr="009F1BA8">
        <w:rPr>
          <w:sz w:val="24"/>
          <w:szCs w:val="24"/>
          <w:lang w:val="ru-RU"/>
        </w:rPr>
        <w:t xml:space="preserve"> </w:t>
      </w:r>
      <w:r>
        <w:rPr>
          <w:sz w:val="24"/>
          <w:szCs w:val="24"/>
          <w:lang w:val="ru-RU"/>
        </w:rPr>
        <w:t>вода</w:t>
      </w:r>
      <w:r w:rsidRPr="009F1BA8">
        <w:rPr>
          <w:sz w:val="24"/>
          <w:szCs w:val="24"/>
          <w:lang w:val="ru-RU"/>
        </w:rPr>
        <w:t xml:space="preserve">. </w:t>
      </w:r>
      <w:r>
        <w:rPr>
          <w:sz w:val="24"/>
          <w:szCs w:val="24"/>
          <w:lang w:val="ru-RU"/>
        </w:rPr>
        <w:t>У</w:t>
      </w:r>
      <w:r w:rsidRPr="009F1BA8">
        <w:rPr>
          <w:sz w:val="24"/>
          <w:szCs w:val="24"/>
          <w:lang w:val="ru-RU"/>
        </w:rPr>
        <w:t xml:space="preserve"> </w:t>
      </w:r>
      <w:r>
        <w:rPr>
          <w:sz w:val="24"/>
          <w:szCs w:val="24"/>
          <w:lang w:val="ru-RU"/>
        </w:rPr>
        <w:t>градском</w:t>
      </w:r>
      <w:r w:rsidRPr="009F1BA8">
        <w:rPr>
          <w:sz w:val="24"/>
          <w:szCs w:val="24"/>
          <w:lang w:val="ru-RU"/>
        </w:rPr>
        <w:t xml:space="preserve"> </w:t>
      </w:r>
      <w:r>
        <w:rPr>
          <w:sz w:val="24"/>
          <w:szCs w:val="24"/>
          <w:lang w:val="ru-RU"/>
        </w:rPr>
        <w:t>подручју</w:t>
      </w:r>
      <w:r w:rsidRPr="009F1BA8">
        <w:rPr>
          <w:sz w:val="24"/>
          <w:szCs w:val="24"/>
          <w:lang w:val="ru-RU"/>
        </w:rPr>
        <w:t xml:space="preserve"> </w:t>
      </w:r>
      <w:r>
        <w:rPr>
          <w:sz w:val="24"/>
          <w:szCs w:val="24"/>
          <w:lang w:val="ru-RU"/>
        </w:rPr>
        <w:t>постоји</w:t>
      </w:r>
      <w:r w:rsidRPr="009F1BA8">
        <w:rPr>
          <w:sz w:val="24"/>
          <w:szCs w:val="24"/>
          <w:lang w:val="ru-RU"/>
        </w:rPr>
        <w:t xml:space="preserve"> </w:t>
      </w:r>
      <w:r>
        <w:rPr>
          <w:sz w:val="24"/>
          <w:szCs w:val="24"/>
          <w:lang w:val="ru-RU"/>
        </w:rPr>
        <w:t>сепаратни</w:t>
      </w:r>
      <w:r w:rsidRPr="009F1BA8">
        <w:rPr>
          <w:sz w:val="24"/>
          <w:szCs w:val="24"/>
          <w:lang w:val="ru-RU"/>
        </w:rPr>
        <w:t xml:space="preserve"> </w:t>
      </w:r>
      <w:r>
        <w:rPr>
          <w:sz w:val="24"/>
          <w:szCs w:val="24"/>
          <w:lang w:val="ru-RU"/>
        </w:rPr>
        <w:t>систем</w:t>
      </w:r>
      <w:r w:rsidRPr="009F1BA8">
        <w:rPr>
          <w:sz w:val="24"/>
          <w:szCs w:val="24"/>
          <w:lang w:val="ru-RU"/>
        </w:rPr>
        <w:t xml:space="preserve"> </w:t>
      </w:r>
      <w:r>
        <w:rPr>
          <w:sz w:val="24"/>
          <w:szCs w:val="24"/>
          <w:lang w:val="ru-RU"/>
        </w:rPr>
        <w:t>канализације</w:t>
      </w:r>
      <w:r w:rsidRPr="009F1BA8">
        <w:rPr>
          <w:sz w:val="24"/>
          <w:szCs w:val="24"/>
          <w:lang w:val="ru-RU"/>
        </w:rPr>
        <w:t xml:space="preserve">, </w:t>
      </w:r>
      <w:r>
        <w:rPr>
          <w:sz w:val="24"/>
          <w:szCs w:val="24"/>
          <w:lang w:val="ru-RU"/>
        </w:rPr>
        <w:t>али</w:t>
      </w:r>
      <w:r w:rsidRPr="009F1BA8">
        <w:rPr>
          <w:sz w:val="24"/>
          <w:szCs w:val="24"/>
          <w:lang w:val="ru-RU"/>
        </w:rPr>
        <w:t xml:space="preserve"> </w:t>
      </w:r>
      <w:r>
        <w:rPr>
          <w:sz w:val="24"/>
          <w:szCs w:val="24"/>
          <w:lang w:val="ru-RU"/>
        </w:rPr>
        <w:t>се</w:t>
      </w:r>
      <w:r w:rsidRPr="009F1BA8">
        <w:rPr>
          <w:sz w:val="24"/>
          <w:szCs w:val="24"/>
          <w:lang w:val="ru-RU"/>
        </w:rPr>
        <w:t xml:space="preserve"> </w:t>
      </w:r>
      <w:r>
        <w:rPr>
          <w:sz w:val="24"/>
          <w:szCs w:val="24"/>
          <w:lang w:val="ru-RU"/>
        </w:rPr>
        <w:t>отпадне</w:t>
      </w:r>
      <w:r w:rsidRPr="009F1BA8">
        <w:rPr>
          <w:sz w:val="24"/>
          <w:szCs w:val="24"/>
          <w:lang w:val="ru-RU"/>
        </w:rPr>
        <w:t xml:space="preserve"> </w:t>
      </w:r>
      <w:r>
        <w:rPr>
          <w:sz w:val="24"/>
          <w:szCs w:val="24"/>
          <w:lang w:val="ru-RU"/>
        </w:rPr>
        <w:t>воде</w:t>
      </w:r>
      <w:r w:rsidRPr="009F1BA8">
        <w:rPr>
          <w:sz w:val="24"/>
          <w:szCs w:val="24"/>
          <w:lang w:val="ru-RU"/>
        </w:rPr>
        <w:t xml:space="preserve"> </w:t>
      </w:r>
      <w:r>
        <w:rPr>
          <w:sz w:val="24"/>
          <w:szCs w:val="24"/>
          <w:lang w:val="ru-RU"/>
        </w:rPr>
        <w:t>до</w:t>
      </w:r>
      <w:r w:rsidRPr="009F1BA8">
        <w:rPr>
          <w:sz w:val="24"/>
          <w:szCs w:val="24"/>
          <w:lang w:val="ru-RU"/>
        </w:rPr>
        <w:t xml:space="preserve"> </w:t>
      </w:r>
      <w:r>
        <w:rPr>
          <w:sz w:val="24"/>
          <w:szCs w:val="24"/>
          <w:lang w:val="ru-RU"/>
        </w:rPr>
        <w:t>крајњег</w:t>
      </w:r>
      <w:r w:rsidRPr="009F1BA8">
        <w:rPr>
          <w:sz w:val="24"/>
          <w:szCs w:val="24"/>
          <w:lang w:val="ru-RU"/>
        </w:rPr>
        <w:t xml:space="preserve"> </w:t>
      </w:r>
      <w:r>
        <w:rPr>
          <w:sz w:val="24"/>
          <w:szCs w:val="24"/>
          <w:lang w:val="ru-RU"/>
        </w:rPr>
        <w:t>рецепијента испуштају</w:t>
      </w:r>
      <w:r w:rsidRPr="009F1BA8">
        <w:rPr>
          <w:sz w:val="24"/>
          <w:szCs w:val="24"/>
          <w:lang w:val="ru-RU"/>
        </w:rPr>
        <w:t xml:space="preserve"> </w:t>
      </w:r>
      <w:r>
        <w:rPr>
          <w:sz w:val="24"/>
          <w:szCs w:val="24"/>
          <w:lang w:val="ru-RU"/>
        </w:rPr>
        <w:t>без</w:t>
      </w:r>
      <w:r w:rsidRPr="009F1BA8">
        <w:rPr>
          <w:sz w:val="24"/>
          <w:szCs w:val="24"/>
          <w:lang w:val="ru-RU"/>
        </w:rPr>
        <w:t xml:space="preserve"> </w:t>
      </w:r>
      <w:r>
        <w:rPr>
          <w:sz w:val="24"/>
          <w:szCs w:val="24"/>
          <w:lang w:val="ru-RU"/>
        </w:rPr>
        <w:t>пре</w:t>
      </w:r>
      <w:r>
        <w:rPr>
          <w:sz w:val="24"/>
          <w:szCs w:val="24"/>
          <w:lang w:val="sr-Cyrl-BA"/>
        </w:rPr>
        <w:t>т</w:t>
      </w:r>
      <w:r>
        <w:rPr>
          <w:sz w:val="24"/>
          <w:szCs w:val="24"/>
          <w:lang w:val="ru-RU"/>
        </w:rPr>
        <w:t>ходног</w:t>
      </w:r>
      <w:r w:rsidRPr="009F1BA8">
        <w:rPr>
          <w:sz w:val="24"/>
          <w:szCs w:val="24"/>
          <w:lang w:val="ru-RU"/>
        </w:rPr>
        <w:t xml:space="preserve"> </w:t>
      </w:r>
      <w:r>
        <w:rPr>
          <w:sz w:val="24"/>
          <w:szCs w:val="24"/>
          <w:lang w:val="ru-RU"/>
        </w:rPr>
        <w:t>пречишћавања</w:t>
      </w:r>
      <w:r w:rsidRPr="009F1BA8">
        <w:rPr>
          <w:sz w:val="24"/>
          <w:szCs w:val="24"/>
          <w:lang w:val="ru-RU"/>
        </w:rPr>
        <w:t xml:space="preserve">, </w:t>
      </w:r>
      <w:r>
        <w:rPr>
          <w:sz w:val="24"/>
          <w:szCs w:val="24"/>
          <w:lang w:val="ru-RU"/>
        </w:rPr>
        <w:t>а</w:t>
      </w:r>
      <w:r w:rsidRPr="009F1BA8">
        <w:rPr>
          <w:sz w:val="24"/>
          <w:szCs w:val="24"/>
          <w:lang w:val="ru-RU"/>
        </w:rPr>
        <w:t xml:space="preserve"> </w:t>
      </w:r>
      <w:r>
        <w:rPr>
          <w:sz w:val="24"/>
          <w:szCs w:val="24"/>
          <w:lang w:val="ru-RU"/>
        </w:rPr>
        <w:t>индустријске</w:t>
      </w:r>
      <w:r w:rsidRPr="009F1BA8">
        <w:rPr>
          <w:sz w:val="24"/>
          <w:szCs w:val="24"/>
          <w:lang w:val="ru-RU"/>
        </w:rPr>
        <w:t xml:space="preserve"> </w:t>
      </w:r>
      <w:r>
        <w:rPr>
          <w:sz w:val="24"/>
          <w:szCs w:val="24"/>
          <w:lang w:val="ru-RU"/>
        </w:rPr>
        <w:t>воде</w:t>
      </w:r>
      <w:r w:rsidRPr="009F1BA8">
        <w:rPr>
          <w:sz w:val="24"/>
          <w:szCs w:val="24"/>
          <w:lang w:val="ru-RU"/>
        </w:rPr>
        <w:t xml:space="preserve"> </w:t>
      </w:r>
      <w:r>
        <w:rPr>
          <w:sz w:val="24"/>
          <w:szCs w:val="24"/>
          <w:lang w:val="ru-RU"/>
        </w:rPr>
        <w:t>чија</w:t>
      </w:r>
      <w:r w:rsidRPr="009F1BA8">
        <w:rPr>
          <w:sz w:val="24"/>
          <w:szCs w:val="24"/>
          <w:lang w:val="ru-RU"/>
        </w:rPr>
        <w:t xml:space="preserve"> </w:t>
      </w:r>
      <w:r>
        <w:rPr>
          <w:sz w:val="24"/>
          <w:szCs w:val="24"/>
          <w:lang w:val="ru-RU"/>
        </w:rPr>
        <w:t>је</w:t>
      </w:r>
      <w:r w:rsidRPr="009F1BA8">
        <w:rPr>
          <w:sz w:val="24"/>
          <w:szCs w:val="24"/>
          <w:lang w:val="ru-RU"/>
        </w:rPr>
        <w:t xml:space="preserve"> </w:t>
      </w:r>
      <w:r>
        <w:rPr>
          <w:sz w:val="24"/>
          <w:szCs w:val="24"/>
          <w:lang w:val="ru-RU"/>
        </w:rPr>
        <w:t>количина</w:t>
      </w:r>
      <w:r w:rsidRPr="009F1BA8">
        <w:rPr>
          <w:sz w:val="24"/>
          <w:szCs w:val="24"/>
          <w:lang w:val="ru-RU"/>
        </w:rPr>
        <w:t xml:space="preserve"> </w:t>
      </w:r>
      <w:r>
        <w:rPr>
          <w:sz w:val="24"/>
          <w:szCs w:val="24"/>
          <w:lang w:val="ru-RU"/>
        </w:rPr>
        <w:t>минимална</w:t>
      </w:r>
      <w:r w:rsidRPr="009F1BA8">
        <w:rPr>
          <w:sz w:val="24"/>
          <w:szCs w:val="24"/>
          <w:lang w:val="ru-RU"/>
        </w:rPr>
        <w:t xml:space="preserve"> </w:t>
      </w:r>
      <w:r>
        <w:rPr>
          <w:sz w:val="24"/>
          <w:szCs w:val="24"/>
          <w:lang w:val="ru-RU"/>
        </w:rPr>
        <w:t>али</w:t>
      </w:r>
      <w:r w:rsidRPr="009F1BA8">
        <w:rPr>
          <w:sz w:val="24"/>
          <w:szCs w:val="24"/>
          <w:lang w:val="ru-RU"/>
        </w:rPr>
        <w:t xml:space="preserve"> </w:t>
      </w:r>
      <w:r>
        <w:rPr>
          <w:sz w:val="24"/>
          <w:szCs w:val="24"/>
          <w:lang w:val="ru-RU"/>
        </w:rPr>
        <w:t>не</w:t>
      </w:r>
      <w:r w:rsidRPr="009F1BA8">
        <w:rPr>
          <w:sz w:val="24"/>
          <w:szCs w:val="24"/>
          <w:lang w:val="ru-RU"/>
        </w:rPr>
        <w:t xml:space="preserve"> </w:t>
      </w:r>
      <w:r>
        <w:rPr>
          <w:sz w:val="24"/>
          <w:szCs w:val="24"/>
          <w:lang w:val="ru-RU"/>
        </w:rPr>
        <w:t>и</w:t>
      </w:r>
      <w:r w:rsidRPr="009F1BA8">
        <w:rPr>
          <w:sz w:val="24"/>
          <w:szCs w:val="24"/>
          <w:lang w:val="ru-RU"/>
        </w:rPr>
        <w:t xml:space="preserve"> </w:t>
      </w:r>
      <w:r>
        <w:rPr>
          <w:sz w:val="24"/>
          <w:szCs w:val="24"/>
          <w:lang w:val="ru-RU"/>
        </w:rPr>
        <w:t>занемарива</w:t>
      </w:r>
      <w:r w:rsidRPr="009F1BA8">
        <w:rPr>
          <w:sz w:val="24"/>
          <w:szCs w:val="24"/>
          <w:lang w:val="ru-RU"/>
        </w:rPr>
        <w:t xml:space="preserve"> </w:t>
      </w:r>
      <w:r>
        <w:rPr>
          <w:sz w:val="24"/>
          <w:szCs w:val="24"/>
          <w:lang w:val="ru-RU"/>
        </w:rPr>
        <w:t>се</w:t>
      </w:r>
      <w:r w:rsidRPr="009F1BA8">
        <w:rPr>
          <w:sz w:val="24"/>
          <w:szCs w:val="24"/>
          <w:lang w:val="ru-RU"/>
        </w:rPr>
        <w:t xml:space="preserve"> </w:t>
      </w:r>
      <w:r>
        <w:rPr>
          <w:sz w:val="24"/>
          <w:szCs w:val="24"/>
          <w:lang w:val="ru-RU"/>
        </w:rPr>
        <w:t>испуштају</w:t>
      </w:r>
      <w:r w:rsidRPr="009F1BA8">
        <w:rPr>
          <w:sz w:val="24"/>
          <w:szCs w:val="24"/>
          <w:lang w:val="ru-RU"/>
        </w:rPr>
        <w:t xml:space="preserve"> </w:t>
      </w:r>
      <w:r>
        <w:rPr>
          <w:sz w:val="24"/>
          <w:szCs w:val="24"/>
          <w:lang w:val="ru-RU"/>
        </w:rPr>
        <w:t>са</w:t>
      </w:r>
      <w:r w:rsidRPr="009F1BA8">
        <w:rPr>
          <w:sz w:val="24"/>
          <w:szCs w:val="24"/>
          <w:lang w:val="ru-RU"/>
        </w:rPr>
        <w:t xml:space="preserve"> </w:t>
      </w:r>
      <w:r>
        <w:rPr>
          <w:sz w:val="24"/>
          <w:szCs w:val="24"/>
          <w:lang w:val="ru-RU"/>
        </w:rPr>
        <w:t>минималним</w:t>
      </w:r>
      <w:r w:rsidRPr="009F1BA8">
        <w:rPr>
          <w:sz w:val="24"/>
          <w:szCs w:val="24"/>
          <w:lang w:val="ru-RU"/>
        </w:rPr>
        <w:t xml:space="preserve"> </w:t>
      </w:r>
      <w:r>
        <w:rPr>
          <w:sz w:val="24"/>
          <w:szCs w:val="24"/>
          <w:lang w:val="ru-RU"/>
        </w:rPr>
        <w:t>предтретманом</w:t>
      </w:r>
      <w:r w:rsidRPr="009F1BA8">
        <w:rPr>
          <w:sz w:val="24"/>
          <w:szCs w:val="24"/>
          <w:lang w:val="ru-RU"/>
        </w:rPr>
        <w:t xml:space="preserve">. </w:t>
      </w:r>
      <w:r>
        <w:rPr>
          <w:sz w:val="24"/>
          <w:szCs w:val="24"/>
          <w:lang w:val="ru-RU"/>
        </w:rPr>
        <w:t>Углавном</w:t>
      </w:r>
      <w:r w:rsidRPr="009F1BA8">
        <w:rPr>
          <w:sz w:val="24"/>
          <w:szCs w:val="24"/>
          <w:lang w:val="ru-RU"/>
        </w:rPr>
        <w:t xml:space="preserve"> </w:t>
      </w:r>
      <w:r>
        <w:rPr>
          <w:sz w:val="24"/>
          <w:szCs w:val="24"/>
          <w:lang w:val="ru-RU"/>
        </w:rPr>
        <w:t>сва</w:t>
      </w:r>
      <w:r w:rsidRPr="009F1BA8">
        <w:rPr>
          <w:sz w:val="24"/>
          <w:szCs w:val="24"/>
          <w:lang w:val="ru-RU"/>
        </w:rPr>
        <w:t xml:space="preserve"> </w:t>
      </w:r>
      <w:r>
        <w:rPr>
          <w:sz w:val="24"/>
          <w:szCs w:val="24"/>
          <w:lang w:val="ru-RU"/>
        </w:rPr>
        <w:t>приградска</w:t>
      </w:r>
      <w:r w:rsidRPr="009F1BA8">
        <w:rPr>
          <w:sz w:val="24"/>
          <w:szCs w:val="24"/>
          <w:lang w:val="ru-RU"/>
        </w:rPr>
        <w:t xml:space="preserve"> </w:t>
      </w:r>
      <w:r>
        <w:rPr>
          <w:sz w:val="24"/>
          <w:szCs w:val="24"/>
          <w:lang w:val="ru-RU"/>
        </w:rPr>
        <w:t>насељена</w:t>
      </w:r>
      <w:r w:rsidRPr="009F1BA8">
        <w:rPr>
          <w:sz w:val="24"/>
          <w:szCs w:val="24"/>
          <w:lang w:val="ru-RU"/>
        </w:rPr>
        <w:t xml:space="preserve"> </w:t>
      </w:r>
      <w:r>
        <w:rPr>
          <w:sz w:val="24"/>
          <w:szCs w:val="24"/>
          <w:lang w:val="ru-RU"/>
        </w:rPr>
        <w:t>мјеста</w:t>
      </w:r>
      <w:r w:rsidRPr="009F1BA8">
        <w:rPr>
          <w:sz w:val="24"/>
          <w:szCs w:val="24"/>
          <w:lang w:val="ru-RU"/>
        </w:rPr>
        <w:t xml:space="preserve"> </w:t>
      </w:r>
      <w:r>
        <w:rPr>
          <w:sz w:val="24"/>
          <w:szCs w:val="24"/>
          <w:lang w:val="ru-RU"/>
        </w:rPr>
        <w:t>и</w:t>
      </w:r>
      <w:r w:rsidRPr="009F1BA8">
        <w:rPr>
          <w:sz w:val="24"/>
          <w:szCs w:val="24"/>
          <w:lang w:val="ru-RU"/>
        </w:rPr>
        <w:t xml:space="preserve"> </w:t>
      </w:r>
      <w:r>
        <w:rPr>
          <w:sz w:val="24"/>
          <w:szCs w:val="24"/>
          <w:lang w:val="ru-RU"/>
        </w:rPr>
        <w:t>села</w:t>
      </w:r>
      <w:r w:rsidRPr="009F1BA8">
        <w:rPr>
          <w:sz w:val="24"/>
          <w:szCs w:val="24"/>
          <w:lang w:val="ru-RU"/>
        </w:rPr>
        <w:t xml:space="preserve"> </w:t>
      </w:r>
      <w:r>
        <w:rPr>
          <w:sz w:val="24"/>
          <w:szCs w:val="24"/>
          <w:lang w:val="ru-RU"/>
        </w:rPr>
        <w:t>немају</w:t>
      </w:r>
      <w:r w:rsidRPr="009F1BA8">
        <w:rPr>
          <w:sz w:val="24"/>
          <w:szCs w:val="24"/>
          <w:lang w:val="ru-RU"/>
        </w:rPr>
        <w:t xml:space="preserve"> </w:t>
      </w:r>
      <w:r>
        <w:rPr>
          <w:sz w:val="24"/>
          <w:szCs w:val="24"/>
          <w:lang w:val="ru-RU"/>
        </w:rPr>
        <w:t>на</w:t>
      </w:r>
      <w:r w:rsidRPr="009F1BA8">
        <w:rPr>
          <w:sz w:val="24"/>
          <w:szCs w:val="24"/>
          <w:lang w:val="ru-RU"/>
        </w:rPr>
        <w:t xml:space="preserve"> </w:t>
      </w:r>
      <w:r>
        <w:rPr>
          <w:sz w:val="24"/>
          <w:szCs w:val="24"/>
          <w:lang w:val="ru-RU"/>
        </w:rPr>
        <w:t>задовољавајући</w:t>
      </w:r>
      <w:r w:rsidRPr="009F1BA8">
        <w:rPr>
          <w:sz w:val="24"/>
          <w:szCs w:val="24"/>
          <w:lang w:val="ru-RU"/>
        </w:rPr>
        <w:t xml:space="preserve"> </w:t>
      </w:r>
      <w:r>
        <w:rPr>
          <w:sz w:val="24"/>
          <w:szCs w:val="24"/>
          <w:lang w:val="ru-RU"/>
        </w:rPr>
        <w:t>начин</w:t>
      </w:r>
      <w:r w:rsidRPr="009F1BA8">
        <w:rPr>
          <w:sz w:val="24"/>
          <w:szCs w:val="24"/>
          <w:lang w:val="ru-RU"/>
        </w:rPr>
        <w:t xml:space="preserve"> </w:t>
      </w:r>
      <w:r>
        <w:rPr>
          <w:sz w:val="24"/>
          <w:szCs w:val="24"/>
          <w:lang w:val="ru-RU"/>
        </w:rPr>
        <w:t>или</w:t>
      </w:r>
      <w:r w:rsidRPr="009F1BA8">
        <w:rPr>
          <w:sz w:val="24"/>
          <w:szCs w:val="24"/>
          <w:lang w:val="ru-RU"/>
        </w:rPr>
        <w:t xml:space="preserve"> </w:t>
      </w:r>
      <w:r>
        <w:rPr>
          <w:sz w:val="24"/>
          <w:szCs w:val="24"/>
          <w:lang w:val="ru-RU"/>
        </w:rPr>
        <w:t>готово</w:t>
      </w:r>
      <w:r w:rsidRPr="009F1BA8">
        <w:rPr>
          <w:sz w:val="24"/>
          <w:szCs w:val="24"/>
          <w:lang w:val="ru-RU"/>
        </w:rPr>
        <w:t xml:space="preserve"> </w:t>
      </w:r>
      <w:r>
        <w:rPr>
          <w:sz w:val="24"/>
          <w:szCs w:val="24"/>
          <w:lang w:val="ru-RU"/>
        </w:rPr>
        <w:t>никако</w:t>
      </w:r>
      <w:r w:rsidRPr="009F1BA8">
        <w:rPr>
          <w:sz w:val="24"/>
          <w:szCs w:val="24"/>
          <w:lang w:val="ru-RU"/>
        </w:rPr>
        <w:t xml:space="preserve"> </w:t>
      </w:r>
      <w:r>
        <w:rPr>
          <w:sz w:val="24"/>
          <w:szCs w:val="24"/>
          <w:lang w:val="ru-RU"/>
        </w:rPr>
        <w:t>ријешено</w:t>
      </w:r>
      <w:r w:rsidRPr="009F1BA8">
        <w:rPr>
          <w:sz w:val="24"/>
          <w:szCs w:val="24"/>
          <w:lang w:val="ru-RU"/>
        </w:rPr>
        <w:t xml:space="preserve"> </w:t>
      </w:r>
      <w:r>
        <w:rPr>
          <w:sz w:val="24"/>
          <w:szCs w:val="24"/>
          <w:lang w:val="ru-RU"/>
        </w:rPr>
        <w:t>питање</w:t>
      </w:r>
      <w:r w:rsidRPr="009F1BA8">
        <w:rPr>
          <w:sz w:val="24"/>
          <w:szCs w:val="24"/>
          <w:lang w:val="ru-RU"/>
        </w:rPr>
        <w:t xml:space="preserve"> </w:t>
      </w:r>
      <w:r>
        <w:rPr>
          <w:sz w:val="24"/>
          <w:szCs w:val="24"/>
          <w:lang w:val="ru-RU"/>
        </w:rPr>
        <w:t>диспозиције</w:t>
      </w:r>
      <w:r w:rsidRPr="009F1BA8">
        <w:rPr>
          <w:sz w:val="24"/>
          <w:szCs w:val="24"/>
          <w:lang w:val="ru-RU"/>
        </w:rPr>
        <w:t xml:space="preserve"> </w:t>
      </w:r>
      <w:r>
        <w:rPr>
          <w:sz w:val="24"/>
          <w:szCs w:val="24"/>
          <w:lang w:val="ru-RU"/>
        </w:rPr>
        <w:t>отпадних</w:t>
      </w:r>
      <w:r w:rsidRPr="009F1BA8">
        <w:rPr>
          <w:sz w:val="24"/>
          <w:szCs w:val="24"/>
          <w:lang w:val="ru-RU"/>
        </w:rPr>
        <w:t xml:space="preserve">  </w:t>
      </w:r>
      <w:r>
        <w:rPr>
          <w:sz w:val="24"/>
          <w:szCs w:val="24"/>
          <w:lang w:val="ru-RU"/>
        </w:rPr>
        <w:t>вода</w:t>
      </w:r>
      <w:r w:rsidRPr="009F1BA8">
        <w:rPr>
          <w:sz w:val="24"/>
          <w:szCs w:val="24"/>
          <w:lang w:val="ru-RU"/>
        </w:rPr>
        <w:t>.</w:t>
      </w:r>
    </w:p>
    <w:p w:rsidR="00DE3A8A" w:rsidRPr="009F1BA8" w:rsidRDefault="00DE3A8A" w:rsidP="00DE3A8A">
      <w:pPr>
        <w:ind w:firstLine="567"/>
        <w:jc w:val="both"/>
        <w:rPr>
          <w:sz w:val="24"/>
          <w:szCs w:val="24"/>
          <w:lang w:val="ru-RU"/>
        </w:rPr>
      </w:pPr>
      <w:r>
        <w:rPr>
          <w:sz w:val="24"/>
          <w:szCs w:val="24"/>
          <w:lang w:val="ru-RU"/>
        </w:rPr>
        <w:t>Посебну</w:t>
      </w:r>
      <w:r w:rsidRPr="009F1BA8">
        <w:rPr>
          <w:sz w:val="24"/>
          <w:szCs w:val="24"/>
          <w:lang w:val="ru-RU"/>
        </w:rPr>
        <w:t xml:space="preserve"> </w:t>
      </w:r>
      <w:r>
        <w:rPr>
          <w:sz w:val="24"/>
          <w:szCs w:val="24"/>
          <w:lang w:val="ru-RU"/>
        </w:rPr>
        <w:t>пажњу</w:t>
      </w:r>
      <w:r w:rsidRPr="009F1BA8">
        <w:rPr>
          <w:sz w:val="24"/>
          <w:szCs w:val="24"/>
          <w:lang w:val="ru-RU"/>
        </w:rPr>
        <w:t xml:space="preserve"> </w:t>
      </w:r>
      <w:r>
        <w:rPr>
          <w:sz w:val="24"/>
          <w:szCs w:val="24"/>
          <w:lang w:val="ru-RU"/>
        </w:rPr>
        <w:t>треба</w:t>
      </w:r>
      <w:r w:rsidRPr="009F1BA8">
        <w:rPr>
          <w:sz w:val="24"/>
          <w:szCs w:val="24"/>
          <w:lang w:val="ru-RU"/>
        </w:rPr>
        <w:t xml:space="preserve"> </w:t>
      </w:r>
      <w:r>
        <w:rPr>
          <w:sz w:val="24"/>
          <w:szCs w:val="24"/>
          <w:lang w:val="ru-RU"/>
        </w:rPr>
        <w:t>посветити</w:t>
      </w:r>
      <w:r w:rsidRPr="009F1BA8">
        <w:rPr>
          <w:sz w:val="24"/>
          <w:szCs w:val="24"/>
          <w:lang w:val="ru-RU"/>
        </w:rPr>
        <w:t xml:space="preserve"> </w:t>
      </w:r>
      <w:r>
        <w:rPr>
          <w:sz w:val="24"/>
          <w:szCs w:val="24"/>
          <w:lang w:val="ru-RU"/>
        </w:rPr>
        <w:t>ефикасној</w:t>
      </w:r>
      <w:r w:rsidRPr="009F1BA8">
        <w:rPr>
          <w:sz w:val="24"/>
          <w:szCs w:val="24"/>
          <w:lang w:val="ru-RU"/>
        </w:rPr>
        <w:t xml:space="preserve"> </w:t>
      </w:r>
      <w:r>
        <w:rPr>
          <w:sz w:val="24"/>
          <w:szCs w:val="24"/>
          <w:lang w:val="ru-RU"/>
        </w:rPr>
        <w:t>заштити</w:t>
      </w:r>
      <w:r w:rsidRPr="009F1BA8">
        <w:rPr>
          <w:sz w:val="24"/>
          <w:szCs w:val="24"/>
          <w:lang w:val="ru-RU"/>
        </w:rPr>
        <w:t xml:space="preserve"> </w:t>
      </w:r>
      <w:r>
        <w:rPr>
          <w:sz w:val="24"/>
          <w:szCs w:val="24"/>
          <w:lang w:val="ru-RU"/>
        </w:rPr>
        <w:t>постојећих</w:t>
      </w:r>
      <w:r w:rsidRPr="009F1BA8">
        <w:rPr>
          <w:sz w:val="24"/>
          <w:szCs w:val="24"/>
          <w:lang w:val="ru-RU"/>
        </w:rPr>
        <w:t xml:space="preserve"> </w:t>
      </w:r>
      <w:r>
        <w:rPr>
          <w:sz w:val="24"/>
          <w:szCs w:val="24"/>
          <w:lang w:val="ru-RU"/>
        </w:rPr>
        <w:t>и</w:t>
      </w:r>
      <w:r w:rsidRPr="009F1BA8">
        <w:rPr>
          <w:sz w:val="24"/>
          <w:szCs w:val="24"/>
          <w:lang w:val="ru-RU"/>
        </w:rPr>
        <w:t xml:space="preserve"> </w:t>
      </w:r>
      <w:r>
        <w:rPr>
          <w:sz w:val="24"/>
          <w:szCs w:val="24"/>
          <w:lang w:val="ru-RU"/>
        </w:rPr>
        <w:t>потенцијалних</w:t>
      </w:r>
      <w:r w:rsidRPr="009F1BA8">
        <w:rPr>
          <w:sz w:val="24"/>
          <w:szCs w:val="24"/>
          <w:lang w:val="ru-RU"/>
        </w:rPr>
        <w:t xml:space="preserve"> </w:t>
      </w:r>
      <w:r>
        <w:rPr>
          <w:sz w:val="24"/>
          <w:szCs w:val="24"/>
          <w:lang w:val="ru-RU"/>
        </w:rPr>
        <w:t>изворишта</w:t>
      </w:r>
      <w:r w:rsidRPr="009F1BA8">
        <w:rPr>
          <w:sz w:val="24"/>
          <w:szCs w:val="24"/>
          <w:lang w:val="ru-RU"/>
        </w:rPr>
        <w:t xml:space="preserve"> </w:t>
      </w:r>
      <w:r>
        <w:rPr>
          <w:sz w:val="24"/>
          <w:szCs w:val="24"/>
          <w:lang w:val="ru-RU"/>
        </w:rPr>
        <w:t>воде</w:t>
      </w:r>
      <w:r w:rsidRPr="009F1BA8">
        <w:rPr>
          <w:sz w:val="24"/>
          <w:szCs w:val="24"/>
          <w:lang w:val="ru-RU"/>
        </w:rPr>
        <w:t xml:space="preserve">, </w:t>
      </w:r>
      <w:r>
        <w:rPr>
          <w:sz w:val="24"/>
          <w:szCs w:val="24"/>
          <w:lang w:val="ru-RU"/>
        </w:rPr>
        <w:t>да</w:t>
      </w:r>
      <w:r w:rsidRPr="009F1BA8">
        <w:rPr>
          <w:sz w:val="24"/>
          <w:szCs w:val="24"/>
          <w:lang w:val="ru-RU"/>
        </w:rPr>
        <w:t xml:space="preserve"> </w:t>
      </w:r>
      <w:r>
        <w:rPr>
          <w:sz w:val="24"/>
          <w:szCs w:val="24"/>
          <w:lang w:val="ru-RU"/>
        </w:rPr>
        <w:t>би</w:t>
      </w:r>
      <w:r w:rsidRPr="009F1BA8">
        <w:rPr>
          <w:sz w:val="24"/>
          <w:szCs w:val="24"/>
          <w:lang w:val="ru-RU"/>
        </w:rPr>
        <w:t xml:space="preserve"> </w:t>
      </w:r>
      <w:r>
        <w:rPr>
          <w:sz w:val="24"/>
          <w:szCs w:val="24"/>
          <w:lang w:val="ru-RU"/>
        </w:rPr>
        <w:t>се</w:t>
      </w:r>
      <w:r w:rsidRPr="009F1BA8">
        <w:rPr>
          <w:sz w:val="24"/>
          <w:szCs w:val="24"/>
          <w:lang w:val="ru-RU"/>
        </w:rPr>
        <w:t xml:space="preserve"> </w:t>
      </w:r>
      <w:r>
        <w:rPr>
          <w:sz w:val="24"/>
          <w:szCs w:val="24"/>
          <w:lang w:val="ru-RU"/>
        </w:rPr>
        <w:t>на</w:t>
      </w:r>
      <w:r w:rsidRPr="009F1BA8">
        <w:rPr>
          <w:sz w:val="24"/>
          <w:szCs w:val="24"/>
          <w:lang w:val="ru-RU"/>
        </w:rPr>
        <w:t xml:space="preserve"> </w:t>
      </w:r>
      <w:r>
        <w:rPr>
          <w:sz w:val="24"/>
          <w:szCs w:val="24"/>
          <w:lang w:val="ru-RU"/>
        </w:rPr>
        <w:t>тај</w:t>
      </w:r>
      <w:r w:rsidRPr="009F1BA8">
        <w:rPr>
          <w:sz w:val="24"/>
          <w:szCs w:val="24"/>
          <w:lang w:val="ru-RU"/>
        </w:rPr>
        <w:t xml:space="preserve"> </w:t>
      </w:r>
      <w:r>
        <w:rPr>
          <w:sz w:val="24"/>
          <w:szCs w:val="24"/>
          <w:lang w:val="ru-RU"/>
        </w:rPr>
        <w:t>начин</w:t>
      </w:r>
      <w:r w:rsidRPr="009F1BA8">
        <w:rPr>
          <w:sz w:val="24"/>
          <w:szCs w:val="24"/>
          <w:lang w:val="ru-RU"/>
        </w:rPr>
        <w:t xml:space="preserve"> </w:t>
      </w:r>
      <w:r>
        <w:rPr>
          <w:sz w:val="24"/>
          <w:szCs w:val="24"/>
          <w:lang w:val="ru-RU"/>
        </w:rPr>
        <w:t>остварио</w:t>
      </w:r>
      <w:r w:rsidRPr="009F1BA8">
        <w:rPr>
          <w:sz w:val="24"/>
          <w:szCs w:val="24"/>
          <w:lang w:val="ru-RU"/>
        </w:rPr>
        <w:t xml:space="preserve"> </w:t>
      </w:r>
      <w:r>
        <w:rPr>
          <w:sz w:val="24"/>
          <w:szCs w:val="24"/>
          <w:lang w:val="ru-RU"/>
        </w:rPr>
        <w:t>основни</w:t>
      </w:r>
      <w:r w:rsidRPr="009F1BA8">
        <w:rPr>
          <w:sz w:val="24"/>
          <w:szCs w:val="24"/>
          <w:lang w:val="ru-RU"/>
        </w:rPr>
        <w:t xml:space="preserve"> </w:t>
      </w:r>
      <w:r>
        <w:rPr>
          <w:sz w:val="24"/>
          <w:szCs w:val="24"/>
          <w:lang w:val="ru-RU"/>
        </w:rPr>
        <w:t>услов</w:t>
      </w:r>
      <w:r w:rsidRPr="009F1BA8">
        <w:rPr>
          <w:sz w:val="24"/>
          <w:szCs w:val="24"/>
          <w:lang w:val="ru-RU"/>
        </w:rPr>
        <w:t xml:space="preserve"> </w:t>
      </w:r>
      <w:r>
        <w:rPr>
          <w:sz w:val="24"/>
          <w:szCs w:val="24"/>
          <w:lang w:val="ru-RU"/>
        </w:rPr>
        <w:t>за</w:t>
      </w:r>
      <w:r w:rsidRPr="009F1BA8">
        <w:rPr>
          <w:sz w:val="24"/>
          <w:szCs w:val="24"/>
          <w:lang w:val="ru-RU"/>
        </w:rPr>
        <w:t xml:space="preserve"> </w:t>
      </w:r>
      <w:r>
        <w:rPr>
          <w:sz w:val="24"/>
          <w:szCs w:val="24"/>
          <w:lang w:val="ru-RU"/>
        </w:rPr>
        <w:t>обезбјеђење</w:t>
      </w:r>
      <w:r w:rsidRPr="009F1BA8">
        <w:rPr>
          <w:sz w:val="24"/>
          <w:szCs w:val="24"/>
          <w:lang w:val="ru-RU"/>
        </w:rPr>
        <w:t xml:space="preserve"> </w:t>
      </w:r>
      <w:r>
        <w:rPr>
          <w:sz w:val="24"/>
          <w:szCs w:val="24"/>
          <w:lang w:val="ru-RU"/>
        </w:rPr>
        <w:t>воде</w:t>
      </w:r>
      <w:r w:rsidRPr="009F1BA8">
        <w:rPr>
          <w:sz w:val="24"/>
          <w:szCs w:val="24"/>
          <w:lang w:val="ru-RU"/>
        </w:rPr>
        <w:t xml:space="preserve"> </w:t>
      </w:r>
      <w:r>
        <w:rPr>
          <w:sz w:val="24"/>
          <w:szCs w:val="24"/>
          <w:lang w:val="ru-RU"/>
        </w:rPr>
        <w:t>за</w:t>
      </w:r>
      <w:r w:rsidRPr="009F1BA8">
        <w:rPr>
          <w:sz w:val="24"/>
          <w:szCs w:val="24"/>
          <w:lang w:val="ru-RU"/>
        </w:rPr>
        <w:t xml:space="preserve"> </w:t>
      </w:r>
      <w:r>
        <w:rPr>
          <w:sz w:val="24"/>
          <w:szCs w:val="24"/>
          <w:lang w:val="ru-RU"/>
        </w:rPr>
        <w:t>снадбијевање</w:t>
      </w:r>
      <w:r w:rsidRPr="009F1BA8">
        <w:rPr>
          <w:sz w:val="24"/>
          <w:szCs w:val="24"/>
          <w:lang w:val="ru-RU"/>
        </w:rPr>
        <w:t xml:space="preserve"> </w:t>
      </w:r>
      <w:r>
        <w:rPr>
          <w:sz w:val="24"/>
          <w:szCs w:val="24"/>
          <w:lang w:val="ru-RU"/>
        </w:rPr>
        <w:t>становништва</w:t>
      </w:r>
      <w:r w:rsidRPr="009F1BA8">
        <w:rPr>
          <w:sz w:val="24"/>
          <w:szCs w:val="24"/>
          <w:lang w:val="ru-RU"/>
        </w:rPr>
        <w:t xml:space="preserve"> </w:t>
      </w:r>
      <w:r>
        <w:rPr>
          <w:sz w:val="24"/>
          <w:szCs w:val="24"/>
          <w:lang w:val="ru-RU"/>
        </w:rPr>
        <w:t>и</w:t>
      </w:r>
      <w:r w:rsidRPr="009F1BA8">
        <w:rPr>
          <w:sz w:val="24"/>
          <w:szCs w:val="24"/>
          <w:lang w:val="ru-RU"/>
        </w:rPr>
        <w:t xml:space="preserve"> </w:t>
      </w:r>
      <w:r>
        <w:rPr>
          <w:sz w:val="24"/>
          <w:szCs w:val="24"/>
          <w:lang w:val="ru-RU"/>
        </w:rPr>
        <w:t>привреде</w:t>
      </w:r>
      <w:r w:rsidRPr="009F1BA8">
        <w:rPr>
          <w:sz w:val="24"/>
          <w:szCs w:val="24"/>
          <w:lang w:val="ru-RU"/>
        </w:rPr>
        <w:t>.</w:t>
      </w:r>
    </w:p>
    <w:p w:rsidR="00DE3A8A" w:rsidRPr="009F1BA8" w:rsidRDefault="00DE3A8A" w:rsidP="00DE3A8A">
      <w:pPr>
        <w:ind w:firstLine="567"/>
        <w:jc w:val="both"/>
        <w:rPr>
          <w:sz w:val="24"/>
          <w:szCs w:val="24"/>
          <w:lang w:val="ru-RU"/>
        </w:rPr>
      </w:pPr>
      <w:r>
        <w:rPr>
          <w:sz w:val="24"/>
          <w:szCs w:val="24"/>
          <w:lang w:val="ru-RU"/>
        </w:rPr>
        <w:t>Такође</w:t>
      </w:r>
      <w:r w:rsidRPr="009F1BA8">
        <w:rPr>
          <w:sz w:val="24"/>
          <w:szCs w:val="24"/>
          <w:lang w:val="ru-RU"/>
        </w:rPr>
        <w:t xml:space="preserve"> </w:t>
      </w:r>
      <w:r>
        <w:rPr>
          <w:sz w:val="24"/>
          <w:szCs w:val="24"/>
          <w:lang w:val="ru-RU"/>
        </w:rPr>
        <w:t>је</w:t>
      </w:r>
      <w:r w:rsidRPr="009F1BA8">
        <w:rPr>
          <w:sz w:val="24"/>
          <w:szCs w:val="24"/>
          <w:lang w:val="ru-RU"/>
        </w:rPr>
        <w:t xml:space="preserve"> </w:t>
      </w:r>
      <w:r>
        <w:rPr>
          <w:sz w:val="24"/>
          <w:szCs w:val="24"/>
          <w:lang w:val="ru-RU"/>
        </w:rPr>
        <w:t>присутно</w:t>
      </w:r>
      <w:r w:rsidRPr="009F1BA8">
        <w:rPr>
          <w:sz w:val="24"/>
          <w:szCs w:val="24"/>
          <w:lang w:val="ru-RU"/>
        </w:rPr>
        <w:t xml:space="preserve">, </w:t>
      </w:r>
      <w:r>
        <w:rPr>
          <w:sz w:val="24"/>
          <w:szCs w:val="24"/>
          <w:lang w:val="ru-RU"/>
        </w:rPr>
        <w:t>мада</w:t>
      </w:r>
      <w:r w:rsidRPr="009F1BA8">
        <w:rPr>
          <w:sz w:val="24"/>
          <w:szCs w:val="24"/>
          <w:lang w:val="ru-RU"/>
        </w:rPr>
        <w:t xml:space="preserve"> </w:t>
      </w:r>
      <w:r>
        <w:rPr>
          <w:sz w:val="24"/>
          <w:szCs w:val="24"/>
          <w:lang w:val="ru-RU"/>
        </w:rPr>
        <w:t>у</w:t>
      </w:r>
      <w:r w:rsidRPr="009F1BA8">
        <w:rPr>
          <w:sz w:val="24"/>
          <w:szCs w:val="24"/>
          <w:lang w:val="ru-RU"/>
        </w:rPr>
        <w:t xml:space="preserve"> </w:t>
      </w:r>
      <w:r>
        <w:rPr>
          <w:sz w:val="24"/>
          <w:szCs w:val="24"/>
          <w:lang w:val="ru-RU"/>
        </w:rPr>
        <w:t>мањој</w:t>
      </w:r>
      <w:r w:rsidRPr="009F1BA8">
        <w:rPr>
          <w:sz w:val="24"/>
          <w:szCs w:val="24"/>
          <w:lang w:val="ru-RU"/>
        </w:rPr>
        <w:t xml:space="preserve"> </w:t>
      </w:r>
      <w:r>
        <w:rPr>
          <w:sz w:val="24"/>
          <w:szCs w:val="24"/>
          <w:lang w:val="ru-RU"/>
        </w:rPr>
        <w:t>мјери</w:t>
      </w:r>
      <w:r w:rsidRPr="009F1BA8">
        <w:rPr>
          <w:sz w:val="24"/>
          <w:szCs w:val="24"/>
          <w:lang w:val="ru-RU"/>
        </w:rPr>
        <w:t xml:space="preserve">, </w:t>
      </w:r>
      <w:r>
        <w:rPr>
          <w:sz w:val="24"/>
          <w:szCs w:val="24"/>
          <w:lang w:val="ru-RU"/>
        </w:rPr>
        <w:t>деградирање</w:t>
      </w:r>
      <w:r w:rsidRPr="009F1BA8">
        <w:rPr>
          <w:sz w:val="24"/>
          <w:szCs w:val="24"/>
          <w:lang w:val="ru-RU"/>
        </w:rPr>
        <w:t xml:space="preserve"> </w:t>
      </w:r>
      <w:r>
        <w:rPr>
          <w:sz w:val="24"/>
          <w:szCs w:val="24"/>
          <w:lang w:val="ru-RU"/>
        </w:rPr>
        <w:t>земљишта</w:t>
      </w:r>
      <w:r w:rsidRPr="009F1BA8">
        <w:rPr>
          <w:sz w:val="24"/>
          <w:szCs w:val="24"/>
          <w:lang w:val="ru-RU"/>
        </w:rPr>
        <w:t xml:space="preserve"> </w:t>
      </w:r>
      <w:r>
        <w:rPr>
          <w:sz w:val="24"/>
          <w:szCs w:val="24"/>
          <w:lang w:val="ru-RU"/>
        </w:rPr>
        <w:t>грађењем</w:t>
      </w:r>
      <w:r w:rsidRPr="009F1BA8">
        <w:rPr>
          <w:sz w:val="24"/>
          <w:szCs w:val="24"/>
          <w:lang w:val="ru-RU"/>
        </w:rPr>
        <w:t xml:space="preserve"> </w:t>
      </w:r>
      <w:r>
        <w:rPr>
          <w:sz w:val="24"/>
          <w:szCs w:val="24"/>
          <w:lang w:val="ru-RU"/>
        </w:rPr>
        <w:t>индивидуалних</w:t>
      </w:r>
      <w:r w:rsidRPr="009F1BA8">
        <w:rPr>
          <w:sz w:val="24"/>
          <w:szCs w:val="24"/>
          <w:lang w:val="ru-RU"/>
        </w:rPr>
        <w:t xml:space="preserve"> </w:t>
      </w:r>
      <w:r>
        <w:rPr>
          <w:sz w:val="24"/>
          <w:szCs w:val="24"/>
          <w:lang w:val="ru-RU"/>
        </w:rPr>
        <w:t>стамбених</w:t>
      </w:r>
      <w:r w:rsidRPr="009F1BA8">
        <w:rPr>
          <w:sz w:val="24"/>
          <w:szCs w:val="24"/>
          <w:lang w:val="ru-RU"/>
        </w:rPr>
        <w:t xml:space="preserve"> </w:t>
      </w:r>
      <w:r>
        <w:rPr>
          <w:sz w:val="24"/>
          <w:szCs w:val="24"/>
          <w:lang w:val="ru-RU"/>
        </w:rPr>
        <w:t>зграда</w:t>
      </w:r>
      <w:r w:rsidRPr="009F1BA8">
        <w:rPr>
          <w:sz w:val="24"/>
          <w:szCs w:val="24"/>
          <w:lang w:val="ru-RU"/>
        </w:rPr>
        <w:t xml:space="preserve"> </w:t>
      </w:r>
      <w:r>
        <w:rPr>
          <w:sz w:val="24"/>
          <w:szCs w:val="24"/>
          <w:lang w:val="ru-RU"/>
        </w:rPr>
        <w:t>на</w:t>
      </w:r>
      <w:r w:rsidRPr="009F1BA8">
        <w:rPr>
          <w:sz w:val="24"/>
          <w:szCs w:val="24"/>
          <w:lang w:val="ru-RU"/>
        </w:rPr>
        <w:t xml:space="preserve"> </w:t>
      </w:r>
      <w:r>
        <w:rPr>
          <w:sz w:val="24"/>
          <w:szCs w:val="24"/>
          <w:lang w:val="ru-RU"/>
        </w:rPr>
        <w:t>пољопривредном</w:t>
      </w:r>
      <w:r w:rsidRPr="009F1BA8">
        <w:rPr>
          <w:sz w:val="24"/>
          <w:szCs w:val="24"/>
          <w:lang w:val="ru-RU"/>
        </w:rPr>
        <w:t xml:space="preserve"> </w:t>
      </w:r>
      <w:r>
        <w:rPr>
          <w:sz w:val="24"/>
          <w:szCs w:val="24"/>
          <w:lang w:val="ru-RU"/>
        </w:rPr>
        <w:t>земљишту</w:t>
      </w:r>
      <w:r w:rsidRPr="009F1BA8">
        <w:rPr>
          <w:sz w:val="24"/>
          <w:szCs w:val="24"/>
          <w:lang w:val="ru-RU"/>
        </w:rPr>
        <w:t xml:space="preserve">, </w:t>
      </w:r>
      <w:r>
        <w:rPr>
          <w:sz w:val="24"/>
          <w:szCs w:val="24"/>
          <w:lang w:val="ru-RU"/>
        </w:rPr>
        <w:t>као</w:t>
      </w:r>
      <w:r w:rsidRPr="009F1BA8">
        <w:rPr>
          <w:sz w:val="24"/>
          <w:szCs w:val="24"/>
          <w:lang w:val="ru-RU"/>
        </w:rPr>
        <w:t xml:space="preserve"> </w:t>
      </w:r>
      <w:r>
        <w:rPr>
          <w:sz w:val="24"/>
          <w:szCs w:val="24"/>
          <w:lang w:val="ru-RU"/>
        </w:rPr>
        <w:t>и</w:t>
      </w:r>
      <w:r w:rsidRPr="009F1BA8">
        <w:rPr>
          <w:sz w:val="24"/>
          <w:szCs w:val="24"/>
          <w:lang w:val="ru-RU"/>
        </w:rPr>
        <w:t xml:space="preserve"> </w:t>
      </w:r>
      <w:r>
        <w:rPr>
          <w:sz w:val="24"/>
          <w:szCs w:val="24"/>
          <w:lang w:val="ru-RU"/>
        </w:rPr>
        <w:t>формирањем</w:t>
      </w:r>
      <w:r w:rsidRPr="009F1BA8">
        <w:rPr>
          <w:sz w:val="24"/>
          <w:szCs w:val="24"/>
          <w:lang w:val="ru-RU"/>
        </w:rPr>
        <w:t xml:space="preserve"> </w:t>
      </w:r>
      <w:r>
        <w:rPr>
          <w:sz w:val="24"/>
          <w:szCs w:val="24"/>
          <w:lang w:val="ru-RU"/>
        </w:rPr>
        <w:t>неконтролисаних</w:t>
      </w:r>
      <w:r w:rsidRPr="009F1BA8">
        <w:rPr>
          <w:sz w:val="24"/>
          <w:szCs w:val="24"/>
          <w:lang w:val="ru-RU"/>
        </w:rPr>
        <w:t xml:space="preserve"> </w:t>
      </w:r>
      <w:r>
        <w:rPr>
          <w:sz w:val="24"/>
          <w:szCs w:val="24"/>
          <w:lang w:val="ru-RU"/>
        </w:rPr>
        <w:t>депонија</w:t>
      </w:r>
      <w:r w:rsidRPr="009F1BA8">
        <w:rPr>
          <w:sz w:val="24"/>
          <w:szCs w:val="24"/>
          <w:lang w:val="ru-RU"/>
        </w:rPr>
        <w:t xml:space="preserve"> </w:t>
      </w:r>
      <w:r>
        <w:rPr>
          <w:sz w:val="24"/>
          <w:szCs w:val="24"/>
          <w:lang w:val="ru-RU"/>
        </w:rPr>
        <w:t>комуналног</w:t>
      </w:r>
      <w:r w:rsidRPr="009F1BA8">
        <w:rPr>
          <w:sz w:val="24"/>
          <w:szCs w:val="24"/>
          <w:lang w:val="ru-RU"/>
        </w:rPr>
        <w:t xml:space="preserve"> </w:t>
      </w:r>
      <w:r>
        <w:rPr>
          <w:sz w:val="24"/>
          <w:szCs w:val="24"/>
          <w:lang w:val="ru-RU"/>
        </w:rPr>
        <w:t>отпада</w:t>
      </w:r>
      <w:r w:rsidRPr="009F1BA8">
        <w:rPr>
          <w:sz w:val="24"/>
          <w:szCs w:val="24"/>
          <w:lang w:val="ru-RU"/>
        </w:rPr>
        <w:t xml:space="preserve"> </w:t>
      </w:r>
      <w:r>
        <w:rPr>
          <w:sz w:val="24"/>
          <w:szCs w:val="24"/>
          <w:lang w:val="ru-RU"/>
        </w:rPr>
        <w:t>и</w:t>
      </w:r>
      <w:r w:rsidRPr="009F1BA8">
        <w:rPr>
          <w:sz w:val="24"/>
          <w:szCs w:val="24"/>
          <w:lang w:val="ru-RU"/>
        </w:rPr>
        <w:t xml:space="preserve"> </w:t>
      </w:r>
      <w:r>
        <w:rPr>
          <w:sz w:val="24"/>
          <w:szCs w:val="24"/>
          <w:lang w:val="ru-RU"/>
        </w:rPr>
        <w:t>грађевинског</w:t>
      </w:r>
      <w:r w:rsidRPr="009F1BA8">
        <w:rPr>
          <w:sz w:val="24"/>
          <w:szCs w:val="24"/>
          <w:lang w:val="ru-RU"/>
        </w:rPr>
        <w:t xml:space="preserve"> </w:t>
      </w:r>
      <w:r>
        <w:rPr>
          <w:sz w:val="24"/>
          <w:szCs w:val="24"/>
          <w:lang w:val="ru-RU"/>
        </w:rPr>
        <w:t>материјала</w:t>
      </w:r>
      <w:r w:rsidRPr="009F1BA8">
        <w:rPr>
          <w:sz w:val="24"/>
          <w:szCs w:val="24"/>
          <w:lang w:val="ru-RU"/>
        </w:rPr>
        <w:t>.</w:t>
      </w:r>
    </w:p>
    <w:p w:rsidR="00DE3A8A" w:rsidRPr="009F1BA8" w:rsidRDefault="00DE3A8A" w:rsidP="00DE3A8A">
      <w:pPr>
        <w:ind w:firstLine="567"/>
        <w:jc w:val="both"/>
        <w:rPr>
          <w:sz w:val="24"/>
          <w:szCs w:val="24"/>
          <w:lang w:val="ru-RU"/>
        </w:rPr>
      </w:pPr>
      <w:r>
        <w:rPr>
          <w:sz w:val="24"/>
          <w:szCs w:val="24"/>
          <w:lang w:val="ru-RU"/>
        </w:rPr>
        <w:t>Земљиште</w:t>
      </w:r>
      <w:r w:rsidRPr="009F1BA8">
        <w:rPr>
          <w:sz w:val="24"/>
          <w:szCs w:val="24"/>
          <w:lang w:val="ru-RU"/>
        </w:rPr>
        <w:t xml:space="preserve"> </w:t>
      </w:r>
      <w:r>
        <w:rPr>
          <w:sz w:val="24"/>
          <w:szCs w:val="24"/>
          <w:lang w:val="ru-RU"/>
        </w:rPr>
        <w:t>угрожава</w:t>
      </w:r>
      <w:r w:rsidRPr="009F1BA8">
        <w:rPr>
          <w:sz w:val="24"/>
          <w:szCs w:val="24"/>
          <w:lang w:val="ru-RU"/>
        </w:rPr>
        <w:t xml:space="preserve"> </w:t>
      </w:r>
      <w:r>
        <w:rPr>
          <w:sz w:val="24"/>
          <w:szCs w:val="24"/>
          <w:lang w:val="ru-RU"/>
        </w:rPr>
        <w:t>и</w:t>
      </w:r>
      <w:r w:rsidRPr="009F1BA8">
        <w:rPr>
          <w:sz w:val="24"/>
          <w:szCs w:val="24"/>
          <w:lang w:val="ru-RU"/>
        </w:rPr>
        <w:t xml:space="preserve"> </w:t>
      </w:r>
      <w:r>
        <w:rPr>
          <w:sz w:val="24"/>
          <w:szCs w:val="24"/>
          <w:lang w:val="ru-RU"/>
        </w:rPr>
        <w:t>непланска</w:t>
      </w:r>
      <w:r w:rsidRPr="009F1BA8">
        <w:rPr>
          <w:sz w:val="24"/>
          <w:szCs w:val="24"/>
          <w:lang w:val="ru-RU"/>
        </w:rPr>
        <w:t xml:space="preserve"> </w:t>
      </w:r>
      <w:r>
        <w:rPr>
          <w:sz w:val="24"/>
          <w:szCs w:val="24"/>
          <w:lang w:val="ru-RU"/>
        </w:rPr>
        <w:t>сјеча</w:t>
      </w:r>
      <w:r w:rsidRPr="009F1BA8">
        <w:rPr>
          <w:sz w:val="24"/>
          <w:szCs w:val="24"/>
          <w:lang w:val="ru-RU"/>
        </w:rPr>
        <w:t xml:space="preserve"> </w:t>
      </w:r>
      <w:r>
        <w:rPr>
          <w:sz w:val="24"/>
          <w:szCs w:val="24"/>
          <w:lang w:val="ru-RU"/>
        </w:rPr>
        <w:t>шума</w:t>
      </w:r>
      <w:r w:rsidRPr="009F1BA8">
        <w:rPr>
          <w:sz w:val="24"/>
          <w:szCs w:val="24"/>
          <w:lang w:val="ru-RU"/>
        </w:rPr>
        <w:t xml:space="preserve">, </w:t>
      </w:r>
      <w:r>
        <w:rPr>
          <w:sz w:val="24"/>
          <w:szCs w:val="24"/>
          <w:lang w:val="ru-RU"/>
        </w:rPr>
        <w:t>која</w:t>
      </w:r>
      <w:r w:rsidRPr="009F1BA8">
        <w:rPr>
          <w:sz w:val="24"/>
          <w:szCs w:val="24"/>
          <w:lang w:val="ru-RU"/>
        </w:rPr>
        <w:t xml:space="preserve"> </w:t>
      </w:r>
      <w:r>
        <w:rPr>
          <w:sz w:val="24"/>
          <w:szCs w:val="24"/>
          <w:lang w:val="ru-RU"/>
        </w:rPr>
        <w:t>резултира</w:t>
      </w:r>
      <w:r w:rsidRPr="009F1BA8">
        <w:rPr>
          <w:sz w:val="24"/>
          <w:szCs w:val="24"/>
          <w:lang w:val="ru-RU"/>
        </w:rPr>
        <w:t xml:space="preserve"> </w:t>
      </w:r>
      <w:r>
        <w:rPr>
          <w:sz w:val="24"/>
          <w:szCs w:val="24"/>
          <w:lang w:val="ru-RU"/>
        </w:rPr>
        <w:t>стварање</w:t>
      </w:r>
      <w:r w:rsidRPr="009F1BA8">
        <w:rPr>
          <w:sz w:val="24"/>
          <w:szCs w:val="24"/>
          <w:lang w:val="ru-RU"/>
        </w:rPr>
        <w:t xml:space="preserve"> </w:t>
      </w:r>
      <w:r>
        <w:rPr>
          <w:sz w:val="24"/>
          <w:szCs w:val="24"/>
          <w:lang w:val="ru-RU"/>
        </w:rPr>
        <w:t>голети</w:t>
      </w:r>
      <w:r w:rsidRPr="009F1BA8">
        <w:rPr>
          <w:sz w:val="24"/>
          <w:szCs w:val="24"/>
          <w:lang w:val="ru-RU"/>
        </w:rPr>
        <w:t xml:space="preserve">, </w:t>
      </w:r>
      <w:r>
        <w:rPr>
          <w:sz w:val="24"/>
          <w:szCs w:val="24"/>
          <w:lang w:val="ru-RU"/>
        </w:rPr>
        <w:t>па</w:t>
      </w:r>
      <w:r w:rsidRPr="009F1BA8">
        <w:rPr>
          <w:sz w:val="24"/>
          <w:szCs w:val="24"/>
          <w:lang w:val="ru-RU"/>
        </w:rPr>
        <w:t xml:space="preserve"> </w:t>
      </w:r>
      <w:r>
        <w:rPr>
          <w:sz w:val="24"/>
          <w:szCs w:val="24"/>
          <w:lang w:val="ru-RU"/>
        </w:rPr>
        <w:t>би</w:t>
      </w:r>
      <w:r w:rsidRPr="009F1BA8">
        <w:rPr>
          <w:sz w:val="24"/>
          <w:szCs w:val="24"/>
          <w:lang w:val="ru-RU"/>
        </w:rPr>
        <w:t xml:space="preserve"> </w:t>
      </w:r>
      <w:r>
        <w:rPr>
          <w:sz w:val="24"/>
          <w:szCs w:val="24"/>
          <w:lang w:val="ru-RU"/>
        </w:rPr>
        <w:t>било</w:t>
      </w:r>
      <w:r w:rsidRPr="009F1BA8">
        <w:rPr>
          <w:sz w:val="24"/>
          <w:szCs w:val="24"/>
          <w:lang w:val="ru-RU"/>
        </w:rPr>
        <w:t xml:space="preserve"> </w:t>
      </w:r>
      <w:r>
        <w:rPr>
          <w:sz w:val="24"/>
          <w:szCs w:val="24"/>
          <w:lang w:val="ru-RU"/>
        </w:rPr>
        <w:t>неопходно</w:t>
      </w:r>
      <w:r w:rsidRPr="009F1BA8">
        <w:rPr>
          <w:sz w:val="24"/>
          <w:szCs w:val="24"/>
          <w:lang w:val="ru-RU"/>
        </w:rPr>
        <w:t xml:space="preserve"> </w:t>
      </w:r>
      <w:r>
        <w:rPr>
          <w:sz w:val="24"/>
          <w:szCs w:val="24"/>
          <w:lang w:val="ru-RU"/>
        </w:rPr>
        <w:t>штитити</w:t>
      </w:r>
      <w:r w:rsidRPr="009F1BA8">
        <w:rPr>
          <w:sz w:val="24"/>
          <w:szCs w:val="24"/>
          <w:lang w:val="ru-RU"/>
        </w:rPr>
        <w:t xml:space="preserve"> </w:t>
      </w:r>
      <w:r>
        <w:rPr>
          <w:sz w:val="24"/>
          <w:szCs w:val="24"/>
          <w:lang w:val="ru-RU"/>
        </w:rPr>
        <w:t>шумски</w:t>
      </w:r>
      <w:r w:rsidRPr="009F1BA8">
        <w:rPr>
          <w:sz w:val="24"/>
          <w:szCs w:val="24"/>
          <w:lang w:val="ru-RU"/>
        </w:rPr>
        <w:t xml:space="preserve"> </w:t>
      </w:r>
      <w:r>
        <w:rPr>
          <w:sz w:val="24"/>
          <w:szCs w:val="24"/>
          <w:lang w:val="ru-RU"/>
        </w:rPr>
        <w:t>фонд</w:t>
      </w:r>
      <w:r w:rsidRPr="009F1BA8">
        <w:rPr>
          <w:sz w:val="24"/>
          <w:szCs w:val="24"/>
          <w:lang w:val="ru-RU"/>
        </w:rPr>
        <w:t xml:space="preserve"> </w:t>
      </w:r>
      <w:r>
        <w:rPr>
          <w:sz w:val="24"/>
          <w:szCs w:val="24"/>
          <w:lang w:val="ru-RU"/>
        </w:rPr>
        <w:t>пошумљавањем</w:t>
      </w:r>
      <w:r w:rsidRPr="009F1BA8">
        <w:rPr>
          <w:sz w:val="24"/>
          <w:szCs w:val="24"/>
          <w:lang w:val="ru-RU"/>
        </w:rPr>
        <w:t xml:space="preserve"> </w:t>
      </w:r>
      <w:r>
        <w:rPr>
          <w:sz w:val="24"/>
          <w:szCs w:val="24"/>
          <w:lang w:val="ru-RU"/>
        </w:rPr>
        <w:t>и</w:t>
      </w:r>
      <w:r w:rsidRPr="009F1BA8">
        <w:rPr>
          <w:sz w:val="24"/>
          <w:szCs w:val="24"/>
          <w:lang w:val="ru-RU"/>
        </w:rPr>
        <w:t xml:space="preserve"> </w:t>
      </w:r>
      <w:r>
        <w:rPr>
          <w:sz w:val="24"/>
          <w:szCs w:val="24"/>
          <w:lang w:val="ru-RU"/>
        </w:rPr>
        <w:t>обнављањем</w:t>
      </w:r>
      <w:r w:rsidRPr="009F1BA8">
        <w:rPr>
          <w:sz w:val="24"/>
          <w:szCs w:val="24"/>
          <w:lang w:val="ru-RU"/>
        </w:rPr>
        <w:t xml:space="preserve"> </w:t>
      </w:r>
      <w:r>
        <w:rPr>
          <w:sz w:val="24"/>
          <w:szCs w:val="24"/>
          <w:lang w:val="ru-RU"/>
        </w:rPr>
        <w:t>деградираних</w:t>
      </w:r>
      <w:r w:rsidRPr="009F1BA8">
        <w:rPr>
          <w:sz w:val="24"/>
          <w:szCs w:val="24"/>
          <w:lang w:val="ru-RU"/>
        </w:rPr>
        <w:t xml:space="preserve"> </w:t>
      </w:r>
      <w:r>
        <w:rPr>
          <w:sz w:val="24"/>
          <w:szCs w:val="24"/>
          <w:lang w:val="ru-RU"/>
        </w:rPr>
        <w:t>и</w:t>
      </w:r>
      <w:r w:rsidRPr="009F1BA8">
        <w:rPr>
          <w:sz w:val="24"/>
          <w:szCs w:val="24"/>
          <w:lang w:val="ru-RU"/>
        </w:rPr>
        <w:t xml:space="preserve"> </w:t>
      </w:r>
      <w:r>
        <w:rPr>
          <w:sz w:val="24"/>
          <w:szCs w:val="24"/>
          <w:lang w:val="ru-RU"/>
        </w:rPr>
        <w:t>неквалитетних</w:t>
      </w:r>
      <w:r w:rsidRPr="009F1BA8">
        <w:rPr>
          <w:sz w:val="24"/>
          <w:szCs w:val="24"/>
          <w:lang w:val="ru-RU"/>
        </w:rPr>
        <w:t xml:space="preserve"> </w:t>
      </w:r>
      <w:r>
        <w:rPr>
          <w:sz w:val="24"/>
          <w:szCs w:val="24"/>
          <w:lang w:val="ru-RU"/>
        </w:rPr>
        <w:t>шума</w:t>
      </w:r>
      <w:r w:rsidRPr="009F1BA8">
        <w:rPr>
          <w:sz w:val="24"/>
          <w:szCs w:val="24"/>
          <w:lang w:val="ru-RU"/>
        </w:rPr>
        <w:t>.</w:t>
      </w:r>
    </w:p>
    <w:p w:rsidR="00DE3A8A" w:rsidRPr="009F1BA8" w:rsidRDefault="00DE3A8A" w:rsidP="00DE3A8A">
      <w:pPr>
        <w:ind w:firstLine="567"/>
        <w:jc w:val="both"/>
        <w:rPr>
          <w:sz w:val="24"/>
          <w:szCs w:val="24"/>
          <w:lang w:val="ru-RU"/>
        </w:rPr>
      </w:pPr>
      <w:r>
        <w:rPr>
          <w:sz w:val="24"/>
          <w:szCs w:val="24"/>
          <w:lang w:val="ru-RU"/>
        </w:rPr>
        <w:lastRenderedPageBreak/>
        <w:t>Природне</w:t>
      </w:r>
      <w:r w:rsidRPr="009F1BA8">
        <w:rPr>
          <w:sz w:val="24"/>
          <w:szCs w:val="24"/>
          <w:lang w:val="ru-RU"/>
        </w:rPr>
        <w:t xml:space="preserve"> </w:t>
      </w:r>
      <w:r>
        <w:rPr>
          <w:sz w:val="24"/>
          <w:szCs w:val="24"/>
          <w:lang w:val="ru-RU"/>
        </w:rPr>
        <w:t>и</w:t>
      </w:r>
      <w:r w:rsidRPr="009F1BA8">
        <w:rPr>
          <w:sz w:val="24"/>
          <w:szCs w:val="24"/>
          <w:lang w:val="ru-RU"/>
        </w:rPr>
        <w:t xml:space="preserve"> </w:t>
      </w:r>
      <w:r>
        <w:rPr>
          <w:sz w:val="24"/>
          <w:szCs w:val="24"/>
          <w:lang w:val="ru-RU"/>
        </w:rPr>
        <w:t>историјске</w:t>
      </w:r>
      <w:r w:rsidRPr="009F1BA8">
        <w:rPr>
          <w:sz w:val="24"/>
          <w:szCs w:val="24"/>
          <w:lang w:val="ru-RU"/>
        </w:rPr>
        <w:t xml:space="preserve"> </w:t>
      </w:r>
      <w:r>
        <w:rPr>
          <w:sz w:val="24"/>
          <w:szCs w:val="24"/>
          <w:lang w:val="ru-RU"/>
        </w:rPr>
        <w:t>вриједности</w:t>
      </w:r>
      <w:r w:rsidRPr="009F1BA8">
        <w:rPr>
          <w:sz w:val="24"/>
          <w:szCs w:val="24"/>
          <w:lang w:val="ru-RU"/>
        </w:rPr>
        <w:t xml:space="preserve">, </w:t>
      </w:r>
      <w:r>
        <w:rPr>
          <w:sz w:val="24"/>
          <w:szCs w:val="24"/>
          <w:lang w:val="ru-RU"/>
        </w:rPr>
        <w:t>као</w:t>
      </w:r>
      <w:r w:rsidRPr="009F1BA8">
        <w:rPr>
          <w:sz w:val="24"/>
          <w:szCs w:val="24"/>
          <w:lang w:val="ru-RU"/>
        </w:rPr>
        <w:t xml:space="preserve"> </w:t>
      </w:r>
      <w:r>
        <w:rPr>
          <w:sz w:val="24"/>
          <w:szCs w:val="24"/>
          <w:lang w:val="ru-RU"/>
        </w:rPr>
        <w:t>важан</w:t>
      </w:r>
      <w:r w:rsidRPr="009F1BA8">
        <w:rPr>
          <w:sz w:val="24"/>
          <w:szCs w:val="24"/>
          <w:lang w:val="ru-RU"/>
        </w:rPr>
        <w:t xml:space="preserve"> </w:t>
      </w:r>
      <w:r>
        <w:rPr>
          <w:sz w:val="24"/>
          <w:szCs w:val="24"/>
          <w:lang w:val="ru-RU"/>
        </w:rPr>
        <w:t>фактор</w:t>
      </w:r>
      <w:r w:rsidRPr="009F1BA8">
        <w:rPr>
          <w:sz w:val="24"/>
          <w:szCs w:val="24"/>
          <w:lang w:val="ru-RU"/>
        </w:rPr>
        <w:t xml:space="preserve"> </w:t>
      </w:r>
      <w:r>
        <w:rPr>
          <w:sz w:val="24"/>
          <w:szCs w:val="24"/>
          <w:lang w:val="ru-RU"/>
        </w:rPr>
        <w:t>уређења</w:t>
      </w:r>
      <w:r w:rsidRPr="009F1BA8">
        <w:rPr>
          <w:sz w:val="24"/>
          <w:szCs w:val="24"/>
          <w:lang w:val="ru-RU"/>
        </w:rPr>
        <w:t xml:space="preserve"> </w:t>
      </w:r>
      <w:r>
        <w:rPr>
          <w:sz w:val="24"/>
          <w:szCs w:val="24"/>
          <w:lang w:val="ru-RU"/>
        </w:rPr>
        <w:t>простора</w:t>
      </w:r>
      <w:r w:rsidRPr="009F1BA8">
        <w:rPr>
          <w:sz w:val="24"/>
          <w:szCs w:val="24"/>
          <w:lang w:val="ru-RU"/>
        </w:rPr>
        <w:t xml:space="preserve">, </w:t>
      </w:r>
      <w:r>
        <w:rPr>
          <w:sz w:val="24"/>
          <w:szCs w:val="24"/>
          <w:lang w:val="ru-RU"/>
        </w:rPr>
        <w:t>треба</w:t>
      </w:r>
      <w:r w:rsidRPr="009F1BA8">
        <w:rPr>
          <w:sz w:val="24"/>
          <w:szCs w:val="24"/>
          <w:lang w:val="ru-RU"/>
        </w:rPr>
        <w:t xml:space="preserve"> </w:t>
      </w:r>
      <w:r>
        <w:rPr>
          <w:sz w:val="24"/>
          <w:szCs w:val="24"/>
          <w:lang w:val="ru-RU"/>
        </w:rPr>
        <w:t>да</w:t>
      </w:r>
      <w:r w:rsidRPr="009F1BA8">
        <w:rPr>
          <w:sz w:val="24"/>
          <w:szCs w:val="24"/>
          <w:lang w:val="ru-RU"/>
        </w:rPr>
        <w:t xml:space="preserve"> </w:t>
      </w:r>
      <w:r>
        <w:rPr>
          <w:sz w:val="24"/>
          <w:szCs w:val="24"/>
          <w:lang w:val="ru-RU"/>
        </w:rPr>
        <w:t>добију</w:t>
      </w:r>
      <w:r w:rsidRPr="009F1BA8">
        <w:rPr>
          <w:sz w:val="24"/>
          <w:szCs w:val="24"/>
          <w:lang w:val="ru-RU"/>
        </w:rPr>
        <w:t xml:space="preserve"> </w:t>
      </w:r>
      <w:r>
        <w:rPr>
          <w:sz w:val="24"/>
          <w:szCs w:val="24"/>
          <w:lang w:val="ru-RU"/>
        </w:rPr>
        <w:t>завидан</w:t>
      </w:r>
      <w:r w:rsidRPr="009F1BA8">
        <w:rPr>
          <w:sz w:val="24"/>
          <w:szCs w:val="24"/>
          <w:lang w:val="ru-RU"/>
        </w:rPr>
        <w:t xml:space="preserve"> </w:t>
      </w:r>
      <w:r>
        <w:rPr>
          <w:sz w:val="24"/>
          <w:szCs w:val="24"/>
          <w:lang w:val="ru-RU"/>
        </w:rPr>
        <w:t>третман</w:t>
      </w:r>
      <w:r w:rsidRPr="009F1BA8">
        <w:rPr>
          <w:sz w:val="24"/>
          <w:szCs w:val="24"/>
          <w:lang w:val="ru-RU"/>
        </w:rPr>
        <w:t xml:space="preserve">, </w:t>
      </w:r>
      <w:r>
        <w:rPr>
          <w:sz w:val="24"/>
          <w:szCs w:val="24"/>
          <w:lang w:val="ru-RU"/>
        </w:rPr>
        <w:t>па</w:t>
      </w:r>
      <w:r w:rsidRPr="009F1BA8">
        <w:rPr>
          <w:sz w:val="24"/>
          <w:szCs w:val="24"/>
          <w:lang w:val="ru-RU"/>
        </w:rPr>
        <w:t xml:space="preserve"> </w:t>
      </w:r>
      <w:r>
        <w:rPr>
          <w:sz w:val="24"/>
          <w:szCs w:val="24"/>
          <w:lang w:val="ru-RU"/>
        </w:rPr>
        <w:t>је</w:t>
      </w:r>
      <w:r w:rsidRPr="009F1BA8">
        <w:rPr>
          <w:sz w:val="24"/>
          <w:szCs w:val="24"/>
          <w:lang w:val="ru-RU"/>
        </w:rPr>
        <w:t xml:space="preserve"> </w:t>
      </w:r>
      <w:r>
        <w:rPr>
          <w:sz w:val="24"/>
          <w:szCs w:val="24"/>
          <w:lang w:val="ru-RU"/>
        </w:rPr>
        <w:t>и</w:t>
      </w:r>
      <w:r w:rsidRPr="009F1BA8">
        <w:rPr>
          <w:sz w:val="24"/>
          <w:szCs w:val="24"/>
          <w:lang w:val="ru-RU"/>
        </w:rPr>
        <w:t xml:space="preserve"> </w:t>
      </w:r>
      <w:r>
        <w:rPr>
          <w:sz w:val="24"/>
          <w:szCs w:val="24"/>
          <w:lang w:val="ru-RU"/>
        </w:rPr>
        <w:t>њихово</w:t>
      </w:r>
      <w:r w:rsidRPr="009F1BA8">
        <w:rPr>
          <w:sz w:val="24"/>
          <w:szCs w:val="24"/>
          <w:lang w:val="ru-RU"/>
        </w:rPr>
        <w:t xml:space="preserve"> </w:t>
      </w:r>
      <w:r>
        <w:rPr>
          <w:sz w:val="24"/>
          <w:szCs w:val="24"/>
          <w:lang w:val="ru-RU"/>
        </w:rPr>
        <w:t>укључивање</w:t>
      </w:r>
      <w:r w:rsidRPr="009F1BA8">
        <w:rPr>
          <w:sz w:val="24"/>
          <w:szCs w:val="24"/>
          <w:lang w:val="ru-RU"/>
        </w:rPr>
        <w:t xml:space="preserve"> </w:t>
      </w:r>
      <w:r>
        <w:rPr>
          <w:sz w:val="24"/>
          <w:szCs w:val="24"/>
          <w:lang w:val="ru-RU"/>
        </w:rPr>
        <w:t>у</w:t>
      </w:r>
      <w:r w:rsidRPr="009F1BA8">
        <w:rPr>
          <w:sz w:val="24"/>
          <w:szCs w:val="24"/>
          <w:lang w:val="ru-RU"/>
        </w:rPr>
        <w:t xml:space="preserve"> </w:t>
      </w:r>
      <w:r>
        <w:rPr>
          <w:sz w:val="24"/>
          <w:szCs w:val="24"/>
          <w:lang w:val="ru-RU"/>
        </w:rPr>
        <w:t>уређење</w:t>
      </w:r>
      <w:r w:rsidRPr="009F1BA8">
        <w:rPr>
          <w:sz w:val="24"/>
          <w:szCs w:val="24"/>
          <w:lang w:val="ru-RU"/>
        </w:rPr>
        <w:t xml:space="preserve"> </w:t>
      </w:r>
      <w:r>
        <w:rPr>
          <w:sz w:val="24"/>
          <w:szCs w:val="24"/>
          <w:lang w:val="ru-RU"/>
        </w:rPr>
        <w:t>простора</w:t>
      </w:r>
      <w:r w:rsidRPr="009F1BA8">
        <w:rPr>
          <w:sz w:val="24"/>
          <w:szCs w:val="24"/>
          <w:lang w:val="ru-RU"/>
        </w:rPr>
        <w:t xml:space="preserve"> </w:t>
      </w:r>
      <w:r>
        <w:rPr>
          <w:sz w:val="24"/>
          <w:szCs w:val="24"/>
          <w:lang w:val="ru-RU"/>
        </w:rPr>
        <w:t>и</w:t>
      </w:r>
      <w:r w:rsidRPr="009F1BA8">
        <w:rPr>
          <w:sz w:val="24"/>
          <w:szCs w:val="24"/>
          <w:lang w:val="ru-RU"/>
        </w:rPr>
        <w:t xml:space="preserve"> </w:t>
      </w:r>
      <w:r>
        <w:rPr>
          <w:sz w:val="24"/>
          <w:szCs w:val="24"/>
          <w:lang w:val="ru-RU"/>
        </w:rPr>
        <w:t>заштиту</w:t>
      </w:r>
      <w:r w:rsidRPr="009F1BA8">
        <w:rPr>
          <w:sz w:val="24"/>
          <w:szCs w:val="24"/>
          <w:lang w:val="ru-RU"/>
        </w:rPr>
        <w:t xml:space="preserve"> </w:t>
      </w:r>
      <w:r>
        <w:rPr>
          <w:sz w:val="24"/>
          <w:szCs w:val="24"/>
          <w:lang w:val="ru-RU"/>
        </w:rPr>
        <w:t>од</w:t>
      </w:r>
      <w:r w:rsidRPr="009F1BA8">
        <w:rPr>
          <w:sz w:val="24"/>
          <w:szCs w:val="24"/>
          <w:lang w:val="ru-RU"/>
        </w:rPr>
        <w:t xml:space="preserve"> </w:t>
      </w:r>
      <w:r>
        <w:rPr>
          <w:sz w:val="24"/>
          <w:szCs w:val="24"/>
          <w:lang w:val="ru-RU"/>
        </w:rPr>
        <w:t>великог</w:t>
      </w:r>
      <w:r w:rsidRPr="009F1BA8">
        <w:rPr>
          <w:sz w:val="24"/>
          <w:szCs w:val="24"/>
          <w:lang w:val="ru-RU"/>
        </w:rPr>
        <w:t xml:space="preserve"> </w:t>
      </w:r>
      <w:r>
        <w:rPr>
          <w:sz w:val="24"/>
          <w:szCs w:val="24"/>
          <w:lang w:val="ru-RU"/>
        </w:rPr>
        <w:t>значаја</w:t>
      </w:r>
      <w:r w:rsidRPr="009F1BA8">
        <w:rPr>
          <w:sz w:val="24"/>
          <w:szCs w:val="24"/>
          <w:lang w:val="ru-RU"/>
        </w:rPr>
        <w:t xml:space="preserve">. </w:t>
      </w:r>
    </w:p>
    <w:p w:rsidR="00DE3A8A" w:rsidRPr="009F1BA8" w:rsidRDefault="00DE3A8A" w:rsidP="00DE3A8A">
      <w:pPr>
        <w:ind w:firstLine="567"/>
        <w:jc w:val="both"/>
        <w:rPr>
          <w:sz w:val="24"/>
          <w:szCs w:val="24"/>
          <w:lang w:val="ru-RU"/>
        </w:rPr>
      </w:pPr>
      <w:r>
        <w:rPr>
          <w:sz w:val="24"/>
          <w:szCs w:val="24"/>
          <w:lang w:val="ru-RU"/>
        </w:rPr>
        <w:t>С</w:t>
      </w:r>
      <w:r w:rsidRPr="009F1BA8">
        <w:rPr>
          <w:sz w:val="24"/>
          <w:szCs w:val="24"/>
          <w:lang w:val="ru-RU"/>
        </w:rPr>
        <w:t xml:space="preserve"> </w:t>
      </w:r>
      <w:r>
        <w:rPr>
          <w:sz w:val="24"/>
          <w:szCs w:val="24"/>
          <w:lang w:val="ru-RU"/>
        </w:rPr>
        <w:t>обиром</w:t>
      </w:r>
      <w:r w:rsidRPr="009F1BA8">
        <w:rPr>
          <w:sz w:val="24"/>
          <w:szCs w:val="24"/>
          <w:lang w:val="ru-RU"/>
        </w:rPr>
        <w:t xml:space="preserve"> </w:t>
      </w:r>
      <w:r>
        <w:rPr>
          <w:sz w:val="24"/>
          <w:szCs w:val="24"/>
          <w:lang w:val="ru-RU"/>
        </w:rPr>
        <w:t>на</w:t>
      </w:r>
      <w:r w:rsidRPr="009F1BA8">
        <w:rPr>
          <w:sz w:val="24"/>
          <w:szCs w:val="24"/>
          <w:lang w:val="ru-RU"/>
        </w:rPr>
        <w:t xml:space="preserve"> </w:t>
      </w:r>
      <w:r>
        <w:rPr>
          <w:sz w:val="24"/>
          <w:szCs w:val="24"/>
          <w:lang w:val="ru-RU"/>
        </w:rPr>
        <w:t>ниво</w:t>
      </w:r>
      <w:r w:rsidRPr="009F1BA8">
        <w:rPr>
          <w:sz w:val="24"/>
          <w:szCs w:val="24"/>
          <w:lang w:val="ru-RU"/>
        </w:rPr>
        <w:t xml:space="preserve"> </w:t>
      </w:r>
      <w:r>
        <w:rPr>
          <w:sz w:val="24"/>
          <w:szCs w:val="24"/>
          <w:lang w:val="ru-RU"/>
        </w:rPr>
        <w:t>индустријализације</w:t>
      </w:r>
      <w:r w:rsidRPr="009F1BA8">
        <w:rPr>
          <w:sz w:val="24"/>
          <w:szCs w:val="24"/>
          <w:lang w:val="ru-RU"/>
        </w:rPr>
        <w:t xml:space="preserve"> </w:t>
      </w:r>
      <w:r>
        <w:rPr>
          <w:sz w:val="24"/>
          <w:szCs w:val="24"/>
          <w:lang w:val="ru-RU"/>
        </w:rPr>
        <w:t>и</w:t>
      </w:r>
      <w:r w:rsidRPr="009F1BA8">
        <w:rPr>
          <w:sz w:val="24"/>
          <w:szCs w:val="24"/>
          <w:lang w:val="ru-RU"/>
        </w:rPr>
        <w:t xml:space="preserve"> </w:t>
      </w:r>
      <w:r>
        <w:rPr>
          <w:sz w:val="24"/>
          <w:szCs w:val="24"/>
          <w:lang w:val="ru-RU"/>
        </w:rPr>
        <w:t>урбанизације</w:t>
      </w:r>
      <w:r w:rsidRPr="009F1BA8">
        <w:rPr>
          <w:sz w:val="24"/>
          <w:szCs w:val="24"/>
          <w:lang w:val="ru-RU"/>
        </w:rPr>
        <w:t xml:space="preserve"> </w:t>
      </w:r>
      <w:r>
        <w:rPr>
          <w:sz w:val="24"/>
          <w:szCs w:val="24"/>
          <w:lang w:val="ru-RU"/>
        </w:rPr>
        <w:t>нису</w:t>
      </w:r>
      <w:r w:rsidRPr="009F1BA8">
        <w:rPr>
          <w:sz w:val="24"/>
          <w:szCs w:val="24"/>
          <w:lang w:val="ru-RU"/>
        </w:rPr>
        <w:t xml:space="preserve"> </w:t>
      </w:r>
      <w:r>
        <w:rPr>
          <w:sz w:val="24"/>
          <w:szCs w:val="24"/>
          <w:lang w:val="ru-RU"/>
        </w:rPr>
        <w:t>значајније</w:t>
      </w:r>
      <w:r w:rsidRPr="009F1BA8">
        <w:rPr>
          <w:sz w:val="24"/>
          <w:szCs w:val="24"/>
          <w:lang w:val="ru-RU"/>
        </w:rPr>
        <w:t xml:space="preserve"> </w:t>
      </w:r>
      <w:r>
        <w:rPr>
          <w:sz w:val="24"/>
          <w:szCs w:val="24"/>
          <w:lang w:val="ru-RU"/>
        </w:rPr>
        <w:t>ни</w:t>
      </w:r>
      <w:r w:rsidRPr="009F1BA8">
        <w:rPr>
          <w:sz w:val="24"/>
          <w:szCs w:val="24"/>
          <w:lang w:val="ru-RU"/>
        </w:rPr>
        <w:t xml:space="preserve"> </w:t>
      </w:r>
      <w:r>
        <w:rPr>
          <w:sz w:val="24"/>
          <w:szCs w:val="24"/>
          <w:lang w:val="ru-RU"/>
        </w:rPr>
        <w:t>могли</w:t>
      </w:r>
      <w:r w:rsidRPr="009F1BA8">
        <w:rPr>
          <w:sz w:val="24"/>
          <w:szCs w:val="24"/>
          <w:lang w:val="ru-RU"/>
        </w:rPr>
        <w:t xml:space="preserve"> </w:t>
      </w:r>
      <w:r>
        <w:rPr>
          <w:sz w:val="24"/>
          <w:szCs w:val="24"/>
          <w:lang w:val="ru-RU"/>
        </w:rPr>
        <w:t>доћи</w:t>
      </w:r>
      <w:r w:rsidRPr="009F1BA8">
        <w:rPr>
          <w:sz w:val="24"/>
          <w:szCs w:val="24"/>
          <w:lang w:val="ru-RU"/>
        </w:rPr>
        <w:t xml:space="preserve"> </w:t>
      </w:r>
      <w:r>
        <w:rPr>
          <w:sz w:val="24"/>
          <w:szCs w:val="24"/>
          <w:lang w:val="ru-RU"/>
        </w:rPr>
        <w:t>до</w:t>
      </w:r>
      <w:r w:rsidRPr="009F1BA8">
        <w:rPr>
          <w:sz w:val="24"/>
          <w:szCs w:val="24"/>
          <w:lang w:val="ru-RU"/>
        </w:rPr>
        <w:t xml:space="preserve"> </w:t>
      </w:r>
      <w:r>
        <w:rPr>
          <w:sz w:val="24"/>
          <w:szCs w:val="24"/>
          <w:lang w:val="ru-RU"/>
        </w:rPr>
        <w:t>изражаја</w:t>
      </w:r>
      <w:r w:rsidRPr="009F1BA8">
        <w:rPr>
          <w:sz w:val="24"/>
          <w:szCs w:val="24"/>
          <w:lang w:val="ru-RU"/>
        </w:rPr>
        <w:t xml:space="preserve"> </w:t>
      </w:r>
      <w:r>
        <w:rPr>
          <w:sz w:val="24"/>
          <w:szCs w:val="24"/>
          <w:lang w:val="ru-RU"/>
        </w:rPr>
        <w:t>деградирајући</w:t>
      </w:r>
      <w:r w:rsidRPr="009F1BA8">
        <w:rPr>
          <w:sz w:val="24"/>
          <w:szCs w:val="24"/>
          <w:lang w:val="ru-RU"/>
        </w:rPr>
        <w:t xml:space="preserve"> </w:t>
      </w:r>
      <w:r>
        <w:rPr>
          <w:sz w:val="24"/>
          <w:szCs w:val="24"/>
          <w:lang w:val="ru-RU"/>
        </w:rPr>
        <w:t>елементи</w:t>
      </w:r>
      <w:r w:rsidRPr="009F1BA8">
        <w:rPr>
          <w:sz w:val="24"/>
          <w:szCs w:val="24"/>
          <w:lang w:val="ru-RU"/>
        </w:rPr>
        <w:t xml:space="preserve"> </w:t>
      </w:r>
      <w:r>
        <w:rPr>
          <w:sz w:val="24"/>
          <w:szCs w:val="24"/>
          <w:lang w:val="ru-RU"/>
        </w:rPr>
        <w:t>животне</w:t>
      </w:r>
      <w:r w:rsidRPr="009F1BA8">
        <w:rPr>
          <w:sz w:val="24"/>
          <w:szCs w:val="24"/>
          <w:lang w:val="ru-RU"/>
        </w:rPr>
        <w:t xml:space="preserve"> </w:t>
      </w:r>
      <w:r>
        <w:rPr>
          <w:sz w:val="24"/>
          <w:szCs w:val="24"/>
          <w:lang w:val="ru-RU"/>
        </w:rPr>
        <w:t>средине</w:t>
      </w:r>
      <w:r w:rsidRPr="009F1BA8">
        <w:rPr>
          <w:sz w:val="24"/>
          <w:szCs w:val="24"/>
          <w:lang w:val="ru-RU"/>
        </w:rPr>
        <w:t xml:space="preserve">, </w:t>
      </w:r>
      <w:r>
        <w:rPr>
          <w:sz w:val="24"/>
          <w:szCs w:val="24"/>
          <w:lang w:val="ru-RU"/>
        </w:rPr>
        <w:t>али</w:t>
      </w:r>
      <w:r w:rsidRPr="009F1BA8">
        <w:rPr>
          <w:sz w:val="24"/>
          <w:szCs w:val="24"/>
          <w:lang w:val="ru-RU"/>
        </w:rPr>
        <w:t xml:space="preserve"> </w:t>
      </w:r>
      <w:r>
        <w:rPr>
          <w:sz w:val="24"/>
          <w:szCs w:val="24"/>
          <w:lang w:val="ru-RU"/>
        </w:rPr>
        <w:t>без</w:t>
      </w:r>
      <w:r w:rsidRPr="009F1BA8">
        <w:rPr>
          <w:sz w:val="24"/>
          <w:szCs w:val="24"/>
          <w:lang w:val="ru-RU"/>
        </w:rPr>
        <w:t xml:space="preserve"> </w:t>
      </w:r>
      <w:r>
        <w:rPr>
          <w:sz w:val="24"/>
          <w:szCs w:val="24"/>
          <w:lang w:val="ru-RU"/>
        </w:rPr>
        <w:t>обзира</w:t>
      </w:r>
      <w:r w:rsidRPr="009F1BA8">
        <w:rPr>
          <w:sz w:val="24"/>
          <w:szCs w:val="24"/>
          <w:lang w:val="ru-RU"/>
        </w:rPr>
        <w:t xml:space="preserve"> </w:t>
      </w:r>
      <w:r>
        <w:rPr>
          <w:sz w:val="24"/>
          <w:szCs w:val="24"/>
          <w:lang w:val="ru-RU"/>
        </w:rPr>
        <w:t>на</w:t>
      </w:r>
      <w:r w:rsidRPr="009F1BA8">
        <w:rPr>
          <w:sz w:val="24"/>
          <w:szCs w:val="24"/>
          <w:lang w:val="ru-RU"/>
        </w:rPr>
        <w:t xml:space="preserve"> </w:t>
      </w:r>
      <w:r>
        <w:rPr>
          <w:sz w:val="24"/>
          <w:szCs w:val="24"/>
          <w:lang w:val="ru-RU"/>
        </w:rPr>
        <w:t>то</w:t>
      </w:r>
      <w:r w:rsidRPr="009F1BA8">
        <w:rPr>
          <w:sz w:val="24"/>
          <w:szCs w:val="24"/>
          <w:lang w:val="ru-RU"/>
        </w:rPr>
        <w:t xml:space="preserve">, </w:t>
      </w:r>
      <w:r>
        <w:rPr>
          <w:sz w:val="24"/>
          <w:szCs w:val="24"/>
          <w:lang w:val="ru-RU"/>
        </w:rPr>
        <w:t>у</w:t>
      </w:r>
      <w:r w:rsidRPr="009F1BA8">
        <w:rPr>
          <w:sz w:val="24"/>
          <w:szCs w:val="24"/>
          <w:lang w:val="ru-RU"/>
        </w:rPr>
        <w:t xml:space="preserve"> </w:t>
      </w:r>
      <w:r>
        <w:rPr>
          <w:sz w:val="24"/>
          <w:szCs w:val="24"/>
          <w:lang w:val="ru-RU"/>
        </w:rPr>
        <w:t>наредном</w:t>
      </w:r>
      <w:r w:rsidRPr="009F1BA8">
        <w:rPr>
          <w:sz w:val="24"/>
          <w:szCs w:val="24"/>
          <w:lang w:val="ru-RU"/>
        </w:rPr>
        <w:t xml:space="preserve"> </w:t>
      </w:r>
      <w:r>
        <w:rPr>
          <w:sz w:val="24"/>
          <w:szCs w:val="24"/>
          <w:lang w:val="ru-RU"/>
        </w:rPr>
        <w:t>периоду</w:t>
      </w:r>
      <w:r w:rsidRPr="009F1BA8">
        <w:rPr>
          <w:sz w:val="24"/>
          <w:szCs w:val="24"/>
          <w:lang w:val="ru-RU"/>
        </w:rPr>
        <w:t xml:space="preserve"> </w:t>
      </w:r>
      <w:r>
        <w:rPr>
          <w:sz w:val="24"/>
          <w:szCs w:val="24"/>
          <w:lang w:val="ru-RU"/>
        </w:rPr>
        <w:t>треба</w:t>
      </w:r>
      <w:r w:rsidRPr="009F1BA8">
        <w:rPr>
          <w:sz w:val="24"/>
          <w:szCs w:val="24"/>
          <w:lang w:val="ru-RU"/>
        </w:rPr>
        <w:t xml:space="preserve"> </w:t>
      </w:r>
      <w:r>
        <w:rPr>
          <w:sz w:val="24"/>
          <w:szCs w:val="24"/>
          <w:lang w:val="ru-RU"/>
        </w:rPr>
        <w:t>предузети</w:t>
      </w:r>
      <w:r w:rsidRPr="009F1BA8">
        <w:rPr>
          <w:sz w:val="24"/>
          <w:szCs w:val="24"/>
          <w:lang w:val="ru-RU"/>
        </w:rPr>
        <w:t xml:space="preserve"> </w:t>
      </w:r>
      <w:r>
        <w:rPr>
          <w:sz w:val="24"/>
          <w:szCs w:val="24"/>
          <w:lang w:val="ru-RU"/>
        </w:rPr>
        <w:t>одговарајуће</w:t>
      </w:r>
      <w:r w:rsidRPr="009F1BA8">
        <w:rPr>
          <w:sz w:val="24"/>
          <w:szCs w:val="24"/>
          <w:lang w:val="ru-RU"/>
        </w:rPr>
        <w:t xml:space="preserve"> </w:t>
      </w:r>
      <w:r>
        <w:rPr>
          <w:sz w:val="24"/>
          <w:szCs w:val="24"/>
          <w:lang w:val="ru-RU"/>
        </w:rPr>
        <w:t>мјере</w:t>
      </w:r>
      <w:r w:rsidRPr="009F1BA8">
        <w:rPr>
          <w:sz w:val="24"/>
          <w:szCs w:val="24"/>
          <w:lang w:val="ru-RU"/>
        </w:rPr>
        <w:t xml:space="preserve"> </w:t>
      </w:r>
      <w:r>
        <w:rPr>
          <w:sz w:val="24"/>
          <w:szCs w:val="24"/>
          <w:lang w:val="ru-RU"/>
        </w:rPr>
        <w:t>и</w:t>
      </w:r>
      <w:r w:rsidRPr="009F1BA8">
        <w:rPr>
          <w:sz w:val="24"/>
          <w:szCs w:val="24"/>
          <w:lang w:val="ru-RU"/>
        </w:rPr>
        <w:t xml:space="preserve"> </w:t>
      </w:r>
      <w:r>
        <w:rPr>
          <w:sz w:val="24"/>
          <w:szCs w:val="24"/>
          <w:lang w:val="ru-RU"/>
        </w:rPr>
        <w:t>у</w:t>
      </w:r>
      <w:r w:rsidRPr="009F1BA8">
        <w:rPr>
          <w:sz w:val="24"/>
          <w:szCs w:val="24"/>
          <w:lang w:val="ru-RU"/>
        </w:rPr>
        <w:t xml:space="preserve"> </w:t>
      </w:r>
      <w:r>
        <w:rPr>
          <w:sz w:val="24"/>
          <w:szCs w:val="24"/>
          <w:lang w:val="ru-RU"/>
        </w:rPr>
        <w:t>многоме</w:t>
      </w:r>
      <w:r w:rsidRPr="009F1BA8">
        <w:rPr>
          <w:sz w:val="24"/>
          <w:szCs w:val="24"/>
          <w:lang w:val="ru-RU"/>
        </w:rPr>
        <w:t xml:space="preserve"> </w:t>
      </w:r>
      <w:r>
        <w:rPr>
          <w:sz w:val="24"/>
          <w:szCs w:val="24"/>
          <w:lang w:val="ru-RU"/>
        </w:rPr>
        <w:t>успорити</w:t>
      </w:r>
      <w:r w:rsidRPr="009F1BA8">
        <w:rPr>
          <w:sz w:val="24"/>
          <w:szCs w:val="24"/>
          <w:lang w:val="ru-RU"/>
        </w:rPr>
        <w:t xml:space="preserve"> </w:t>
      </w:r>
      <w:r>
        <w:rPr>
          <w:sz w:val="24"/>
          <w:szCs w:val="24"/>
          <w:lang w:val="ru-RU"/>
        </w:rPr>
        <w:t>процес</w:t>
      </w:r>
      <w:r w:rsidRPr="009F1BA8">
        <w:rPr>
          <w:sz w:val="24"/>
          <w:szCs w:val="24"/>
          <w:lang w:val="ru-RU"/>
        </w:rPr>
        <w:t xml:space="preserve"> </w:t>
      </w:r>
      <w:r>
        <w:rPr>
          <w:sz w:val="24"/>
          <w:szCs w:val="24"/>
          <w:lang w:val="ru-RU"/>
        </w:rPr>
        <w:t>деградације</w:t>
      </w:r>
      <w:r w:rsidRPr="009F1BA8">
        <w:rPr>
          <w:sz w:val="24"/>
          <w:szCs w:val="24"/>
          <w:lang w:val="ru-RU"/>
        </w:rPr>
        <w:t xml:space="preserve"> </w:t>
      </w:r>
      <w:r>
        <w:rPr>
          <w:sz w:val="24"/>
          <w:szCs w:val="24"/>
          <w:lang w:val="ru-RU"/>
        </w:rPr>
        <w:t>животне</w:t>
      </w:r>
      <w:r w:rsidRPr="009F1BA8">
        <w:rPr>
          <w:sz w:val="24"/>
          <w:szCs w:val="24"/>
          <w:lang w:val="ru-RU"/>
        </w:rPr>
        <w:t xml:space="preserve"> </w:t>
      </w:r>
      <w:r>
        <w:rPr>
          <w:sz w:val="24"/>
          <w:szCs w:val="24"/>
          <w:lang w:val="ru-RU"/>
        </w:rPr>
        <w:t>средине</w:t>
      </w:r>
      <w:r w:rsidRPr="009F1BA8">
        <w:rPr>
          <w:sz w:val="24"/>
          <w:szCs w:val="24"/>
          <w:lang w:val="ru-RU"/>
        </w:rPr>
        <w:t xml:space="preserve">, </w:t>
      </w:r>
      <w:r>
        <w:rPr>
          <w:sz w:val="24"/>
          <w:szCs w:val="24"/>
          <w:lang w:val="ru-RU"/>
        </w:rPr>
        <w:t>односно</w:t>
      </w:r>
      <w:r w:rsidRPr="009F1BA8">
        <w:rPr>
          <w:sz w:val="24"/>
          <w:szCs w:val="24"/>
          <w:lang w:val="ru-RU"/>
        </w:rPr>
        <w:t xml:space="preserve"> </w:t>
      </w:r>
      <w:r>
        <w:rPr>
          <w:sz w:val="24"/>
          <w:szCs w:val="24"/>
          <w:lang w:val="ru-RU"/>
        </w:rPr>
        <w:t>еколошких</w:t>
      </w:r>
      <w:r w:rsidRPr="009F1BA8">
        <w:rPr>
          <w:sz w:val="24"/>
          <w:szCs w:val="24"/>
          <w:lang w:val="ru-RU"/>
        </w:rPr>
        <w:t xml:space="preserve"> </w:t>
      </w:r>
      <w:r>
        <w:rPr>
          <w:sz w:val="24"/>
          <w:szCs w:val="24"/>
          <w:lang w:val="ru-RU"/>
        </w:rPr>
        <w:t>услова</w:t>
      </w:r>
      <w:r w:rsidRPr="009F1BA8">
        <w:rPr>
          <w:sz w:val="24"/>
          <w:szCs w:val="24"/>
          <w:lang w:val="ru-RU"/>
        </w:rPr>
        <w:t xml:space="preserve">, </w:t>
      </w:r>
      <w:r>
        <w:rPr>
          <w:sz w:val="24"/>
          <w:szCs w:val="24"/>
          <w:lang w:val="ru-RU"/>
        </w:rPr>
        <w:t>што</w:t>
      </w:r>
      <w:r w:rsidRPr="009F1BA8">
        <w:rPr>
          <w:sz w:val="24"/>
          <w:szCs w:val="24"/>
          <w:lang w:val="ru-RU"/>
        </w:rPr>
        <w:t xml:space="preserve"> </w:t>
      </w:r>
      <w:r>
        <w:rPr>
          <w:sz w:val="24"/>
          <w:szCs w:val="24"/>
          <w:lang w:val="ru-RU"/>
        </w:rPr>
        <w:t>може</w:t>
      </w:r>
      <w:r w:rsidRPr="009F1BA8">
        <w:rPr>
          <w:sz w:val="24"/>
          <w:szCs w:val="24"/>
          <w:lang w:val="ru-RU"/>
        </w:rPr>
        <w:t xml:space="preserve"> </w:t>
      </w:r>
      <w:r>
        <w:rPr>
          <w:sz w:val="24"/>
          <w:szCs w:val="24"/>
          <w:lang w:val="ru-RU"/>
        </w:rPr>
        <w:t>имати</w:t>
      </w:r>
      <w:r w:rsidRPr="009F1BA8">
        <w:rPr>
          <w:sz w:val="24"/>
          <w:szCs w:val="24"/>
          <w:lang w:val="ru-RU"/>
        </w:rPr>
        <w:t xml:space="preserve"> </w:t>
      </w:r>
      <w:r>
        <w:rPr>
          <w:sz w:val="24"/>
          <w:szCs w:val="24"/>
          <w:lang w:val="ru-RU"/>
        </w:rPr>
        <w:t>за</w:t>
      </w:r>
      <w:r w:rsidRPr="009F1BA8">
        <w:rPr>
          <w:sz w:val="24"/>
          <w:szCs w:val="24"/>
          <w:lang w:val="ru-RU"/>
        </w:rPr>
        <w:t xml:space="preserve"> </w:t>
      </w:r>
      <w:r>
        <w:rPr>
          <w:sz w:val="24"/>
          <w:szCs w:val="24"/>
          <w:lang w:val="ru-RU"/>
        </w:rPr>
        <w:t>последицу</w:t>
      </w:r>
      <w:r w:rsidRPr="009F1BA8">
        <w:rPr>
          <w:sz w:val="24"/>
          <w:szCs w:val="24"/>
          <w:lang w:val="ru-RU"/>
        </w:rPr>
        <w:t xml:space="preserve"> </w:t>
      </w:r>
      <w:r>
        <w:rPr>
          <w:sz w:val="24"/>
          <w:szCs w:val="24"/>
          <w:lang w:val="ru-RU"/>
        </w:rPr>
        <w:t>развој</w:t>
      </w:r>
      <w:r w:rsidRPr="009F1BA8">
        <w:rPr>
          <w:sz w:val="24"/>
          <w:szCs w:val="24"/>
          <w:lang w:val="ru-RU"/>
        </w:rPr>
        <w:t xml:space="preserve"> </w:t>
      </w:r>
      <w:r>
        <w:rPr>
          <w:sz w:val="24"/>
          <w:szCs w:val="24"/>
          <w:lang w:val="ru-RU"/>
        </w:rPr>
        <w:t>општине</w:t>
      </w:r>
      <w:r w:rsidRPr="009F1BA8">
        <w:rPr>
          <w:sz w:val="24"/>
          <w:szCs w:val="24"/>
          <w:lang w:val="ru-RU"/>
        </w:rPr>
        <w:t xml:space="preserve"> </w:t>
      </w:r>
      <w:r>
        <w:rPr>
          <w:sz w:val="24"/>
          <w:szCs w:val="24"/>
          <w:lang w:val="ru-RU"/>
        </w:rPr>
        <w:t>Невесиње</w:t>
      </w:r>
      <w:r w:rsidRPr="009F1BA8">
        <w:rPr>
          <w:sz w:val="24"/>
          <w:szCs w:val="24"/>
          <w:lang w:val="ru-RU"/>
        </w:rPr>
        <w:t>.</w:t>
      </w:r>
    </w:p>
    <w:p w:rsidR="00DE3A8A" w:rsidRPr="009F1BA8" w:rsidRDefault="00DE3A8A" w:rsidP="00DE3A8A">
      <w:pPr>
        <w:ind w:firstLine="567"/>
        <w:jc w:val="both"/>
        <w:rPr>
          <w:sz w:val="24"/>
          <w:szCs w:val="24"/>
          <w:lang w:val="ru-RU"/>
        </w:rPr>
      </w:pPr>
      <w:r>
        <w:rPr>
          <w:sz w:val="24"/>
          <w:szCs w:val="24"/>
          <w:lang w:val="ru-RU"/>
        </w:rPr>
        <w:t>Пре</w:t>
      </w:r>
      <w:r>
        <w:rPr>
          <w:sz w:val="24"/>
          <w:szCs w:val="24"/>
          <w:lang w:val="sr-Cyrl-CS"/>
        </w:rPr>
        <w:t>т</w:t>
      </w:r>
      <w:r>
        <w:rPr>
          <w:sz w:val="24"/>
          <w:szCs w:val="24"/>
          <w:lang w:val="ru-RU"/>
        </w:rPr>
        <w:t>ходна</w:t>
      </w:r>
      <w:r w:rsidRPr="009F1BA8">
        <w:rPr>
          <w:sz w:val="24"/>
          <w:szCs w:val="24"/>
          <w:lang w:val="ru-RU"/>
        </w:rPr>
        <w:t xml:space="preserve"> </w:t>
      </w:r>
      <w:r>
        <w:rPr>
          <w:sz w:val="24"/>
          <w:szCs w:val="24"/>
          <w:lang w:val="ru-RU"/>
        </w:rPr>
        <w:t>истраживања</w:t>
      </w:r>
      <w:r w:rsidRPr="009F1BA8">
        <w:rPr>
          <w:sz w:val="24"/>
          <w:szCs w:val="24"/>
          <w:lang w:val="ru-RU"/>
        </w:rPr>
        <w:t xml:space="preserve"> </w:t>
      </w:r>
      <w:r>
        <w:rPr>
          <w:sz w:val="24"/>
          <w:szCs w:val="24"/>
          <w:lang w:val="ru-RU"/>
        </w:rPr>
        <w:t>стања</w:t>
      </w:r>
      <w:r w:rsidRPr="009F1BA8">
        <w:rPr>
          <w:sz w:val="24"/>
          <w:szCs w:val="24"/>
          <w:lang w:val="ru-RU"/>
        </w:rPr>
        <w:t xml:space="preserve"> </w:t>
      </w:r>
      <w:r>
        <w:rPr>
          <w:sz w:val="24"/>
          <w:szCs w:val="24"/>
          <w:lang w:val="ru-RU"/>
        </w:rPr>
        <w:t>животне</w:t>
      </w:r>
      <w:r w:rsidRPr="009F1BA8">
        <w:rPr>
          <w:sz w:val="24"/>
          <w:szCs w:val="24"/>
          <w:lang w:val="ru-RU"/>
        </w:rPr>
        <w:t xml:space="preserve"> </w:t>
      </w:r>
      <w:r>
        <w:rPr>
          <w:sz w:val="24"/>
          <w:szCs w:val="24"/>
          <w:lang w:val="ru-RU"/>
        </w:rPr>
        <w:t>средине</w:t>
      </w:r>
      <w:r w:rsidRPr="009F1BA8">
        <w:rPr>
          <w:sz w:val="24"/>
          <w:szCs w:val="24"/>
          <w:lang w:val="ru-RU"/>
        </w:rPr>
        <w:t xml:space="preserve"> </w:t>
      </w:r>
      <w:r>
        <w:rPr>
          <w:sz w:val="24"/>
          <w:szCs w:val="24"/>
          <w:lang w:val="ru-RU"/>
        </w:rPr>
        <w:t>ради</w:t>
      </w:r>
      <w:r w:rsidRPr="009F1BA8">
        <w:rPr>
          <w:sz w:val="24"/>
          <w:szCs w:val="24"/>
          <w:lang w:val="ru-RU"/>
        </w:rPr>
        <w:t xml:space="preserve"> </w:t>
      </w:r>
      <w:r>
        <w:rPr>
          <w:sz w:val="24"/>
          <w:szCs w:val="24"/>
          <w:lang w:val="ru-RU"/>
        </w:rPr>
        <w:t>њене</w:t>
      </w:r>
      <w:r w:rsidRPr="009F1BA8">
        <w:rPr>
          <w:sz w:val="24"/>
          <w:szCs w:val="24"/>
          <w:lang w:val="ru-RU"/>
        </w:rPr>
        <w:t xml:space="preserve"> </w:t>
      </w:r>
      <w:r>
        <w:rPr>
          <w:sz w:val="24"/>
          <w:szCs w:val="24"/>
          <w:lang w:val="ru-RU"/>
        </w:rPr>
        <w:t>заштите</w:t>
      </w:r>
      <w:r w:rsidRPr="009F1BA8">
        <w:rPr>
          <w:sz w:val="24"/>
          <w:szCs w:val="24"/>
          <w:lang w:val="ru-RU"/>
        </w:rPr>
        <w:t xml:space="preserve">, </w:t>
      </w:r>
      <w:r>
        <w:rPr>
          <w:sz w:val="24"/>
          <w:szCs w:val="24"/>
          <w:lang w:val="ru-RU"/>
        </w:rPr>
        <w:t>за</w:t>
      </w:r>
      <w:r w:rsidRPr="009F1BA8">
        <w:rPr>
          <w:sz w:val="24"/>
          <w:szCs w:val="24"/>
          <w:lang w:val="ru-RU"/>
        </w:rPr>
        <w:t xml:space="preserve"> </w:t>
      </w:r>
      <w:r>
        <w:rPr>
          <w:sz w:val="24"/>
          <w:szCs w:val="24"/>
          <w:lang w:val="ru-RU"/>
        </w:rPr>
        <w:t>потребе</w:t>
      </w:r>
      <w:r w:rsidRPr="009F1BA8">
        <w:rPr>
          <w:sz w:val="24"/>
          <w:szCs w:val="24"/>
          <w:lang w:val="ru-RU"/>
        </w:rPr>
        <w:t xml:space="preserve"> </w:t>
      </w:r>
      <w:r>
        <w:rPr>
          <w:sz w:val="24"/>
          <w:szCs w:val="24"/>
          <w:lang w:val="ru-RU"/>
        </w:rPr>
        <w:t>Просторног</w:t>
      </w:r>
      <w:r w:rsidRPr="009F1BA8">
        <w:rPr>
          <w:sz w:val="24"/>
          <w:szCs w:val="24"/>
          <w:lang w:val="ru-RU"/>
        </w:rPr>
        <w:t xml:space="preserve"> </w:t>
      </w:r>
      <w:r>
        <w:rPr>
          <w:sz w:val="24"/>
          <w:szCs w:val="24"/>
          <w:lang w:val="ru-RU"/>
        </w:rPr>
        <w:t>и</w:t>
      </w:r>
      <w:r w:rsidRPr="009F1BA8">
        <w:rPr>
          <w:sz w:val="24"/>
          <w:szCs w:val="24"/>
          <w:lang w:val="ru-RU"/>
        </w:rPr>
        <w:t xml:space="preserve"> </w:t>
      </w:r>
      <w:r>
        <w:rPr>
          <w:sz w:val="24"/>
          <w:szCs w:val="24"/>
          <w:lang w:val="ru-RU"/>
        </w:rPr>
        <w:t>Урбанистичког</w:t>
      </w:r>
      <w:r w:rsidRPr="009F1BA8">
        <w:rPr>
          <w:sz w:val="24"/>
          <w:szCs w:val="24"/>
          <w:lang w:val="ru-RU"/>
        </w:rPr>
        <w:t xml:space="preserve"> </w:t>
      </w:r>
      <w:r>
        <w:rPr>
          <w:sz w:val="24"/>
          <w:szCs w:val="24"/>
          <w:lang w:val="ru-RU"/>
        </w:rPr>
        <w:t>плана</w:t>
      </w:r>
      <w:r w:rsidRPr="009F1BA8">
        <w:rPr>
          <w:sz w:val="24"/>
          <w:szCs w:val="24"/>
          <w:lang w:val="ru-RU"/>
        </w:rPr>
        <w:t xml:space="preserve"> </w:t>
      </w:r>
      <w:r>
        <w:rPr>
          <w:sz w:val="24"/>
          <w:szCs w:val="24"/>
          <w:lang w:val="ru-RU"/>
        </w:rPr>
        <w:t>Невесиња</w:t>
      </w:r>
      <w:r w:rsidRPr="009F1BA8">
        <w:rPr>
          <w:sz w:val="24"/>
          <w:szCs w:val="24"/>
          <w:lang w:val="ru-RU"/>
        </w:rPr>
        <w:t xml:space="preserve">, </w:t>
      </w:r>
      <w:r>
        <w:rPr>
          <w:sz w:val="24"/>
          <w:szCs w:val="24"/>
          <w:lang w:val="ru-RU"/>
        </w:rPr>
        <w:t>указала</w:t>
      </w:r>
      <w:r w:rsidRPr="009F1BA8">
        <w:rPr>
          <w:sz w:val="24"/>
          <w:szCs w:val="24"/>
          <w:lang w:val="ru-RU"/>
        </w:rPr>
        <w:t xml:space="preserve"> </w:t>
      </w:r>
      <w:r>
        <w:rPr>
          <w:sz w:val="24"/>
          <w:szCs w:val="24"/>
          <w:lang w:val="ru-RU"/>
        </w:rPr>
        <w:t>су</w:t>
      </w:r>
      <w:r w:rsidRPr="009F1BA8">
        <w:rPr>
          <w:sz w:val="24"/>
          <w:szCs w:val="24"/>
          <w:lang w:val="ru-RU"/>
        </w:rPr>
        <w:t xml:space="preserve"> </w:t>
      </w:r>
      <w:r>
        <w:rPr>
          <w:sz w:val="24"/>
          <w:szCs w:val="24"/>
          <w:lang w:val="ru-RU"/>
        </w:rPr>
        <w:t>на</w:t>
      </w:r>
      <w:r w:rsidRPr="009F1BA8">
        <w:rPr>
          <w:sz w:val="24"/>
          <w:szCs w:val="24"/>
          <w:lang w:val="ru-RU"/>
        </w:rPr>
        <w:t xml:space="preserve"> </w:t>
      </w:r>
      <w:r>
        <w:rPr>
          <w:sz w:val="24"/>
          <w:szCs w:val="24"/>
          <w:lang w:val="ru-RU"/>
        </w:rPr>
        <w:t>већ</w:t>
      </w:r>
      <w:r w:rsidRPr="009F1BA8">
        <w:rPr>
          <w:sz w:val="24"/>
          <w:szCs w:val="24"/>
          <w:lang w:val="ru-RU"/>
        </w:rPr>
        <w:t xml:space="preserve"> </w:t>
      </w:r>
      <w:r>
        <w:rPr>
          <w:sz w:val="24"/>
          <w:szCs w:val="24"/>
          <w:lang w:val="ru-RU"/>
        </w:rPr>
        <w:t>присутне</w:t>
      </w:r>
      <w:r w:rsidRPr="009F1BA8">
        <w:rPr>
          <w:sz w:val="24"/>
          <w:szCs w:val="24"/>
          <w:lang w:val="ru-RU"/>
        </w:rPr>
        <w:t xml:space="preserve"> </w:t>
      </w:r>
      <w:r>
        <w:rPr>
          <w:sz w:val="24"/>
          <w:szCs w:val="24"/>
          <w:lang w:val="ru-RU"/>
        </w:rPr>
        <w:t>тенденције</w:t>
      </w:r>
      <w:r w:rsidRPr="009F1BA8">
        <w:rPr>
          <w:sz w:val="24"/>
          <w:szCs w:val="24"/>
          <w:lang w:val="ru-RU"/>
        </w:rPr>
        <w:t xml:space="preserve"> </w:t>
      </w:r>
      <w:r>
        <w:rPr>
          <w:sz w:val="24"/>
          <w:szCs w:val="24"/>
          <w:lang w:val="ru-RU"/>
        </w:rPr>
        <w:t>деградације</w:t>
      </w:r>
      <w:r w:rsidRPr="009F1BA8">
        <w:rPr>
          <w:sz w:val="24"/>
          <w:szCs w:val="24"/>
          <w:lang w:val="ru-RU"/>
        </w:rPr>
        <w:t xml:space="preserve"> </w:t>
      </w:r>
      <w:r>
        <w:rPr>
          <w:sz w:val="24"/>
          <w:szCs w:val="24"/>
          <w:lang w:val="ru-RU"/>
        </w:rPr>
        <w:t>природних</w:t>
      </w:r>
      <w:r w:rsidRPr="009F1BA8">
        <w:rPr>
          <w:sz w:val="24"/>
          <w:szCs w:val="24"/>
          <w:lang w:val="ru-RU"/>
        </w:rPr>
        <w:t xml:space="preserve"> </w:t>
      </w:r>
      <w:r>
        <w:rPr>
          <w:sz w:val="24"/>
          <w:szCs w:val="24"/>
          <w:lang w:val="ru-RU"/>
        </w:rPr>
        <w:t>ресурса</w:t>
      </w:r>
      <w:r w:rsidRPr="009F1BA8">
        <w:rPr>
          <w:sz w:val="24"/>
          <w:szCs w:val="24"/>
          <w:lang w:val="ru-RU"/>
        </w:rPr>
        <w:t xml:space="preserve"> </w:t>
      </w:r>
      <w:r>
        <w:rPr>
          <w:sz w:val="24"/>
          <w:szCs w:val="24"/>
          <w:lang w:val="ru-RU"/>
        </w:rPr>
        <w:t>и</w:t>
      </w:r>
      <w:r w:rsidRPr="009F1BA8">
        <w:rPr>
          <w:sz w:val="24"/>
          <w:szCs w:val="24"/>
          <w:lang w:val="ru-RU"/>
        </w:rPr>
        <w:t xml:space="preserve"> </w:t>
      </w:r>
      <w:r>
        <w:rPr>
          <w:sz w:val="24"/>
          <w:szCs w:val="24"/>
          <w:lang w:val="ru-RU"/>
        </w:rPr>
        <w:t>потребу</w:t>
      </w:r>
      <w:r w:rsidRPr="009F1BA8">
        <w:rPr>
          <w:sz w:val="24"/>
          <w:szCs w:val="24"/>
          <w:lang w:val="ru-RU"/>
        </w:rPr>
        <w:t xml:space="preserve"> </w:t>
      </w:r>
      <w:r>
        <w:rPr>
          <w:sz w:val="24"/>
          <w:szCs w:val="24"/>
          <w:lang w:val="ru-RU"/>
        </w:rPr>
        <w:t>да</w:t>
      </w:r>
      <w:r w:rsidRPr="009F1BA8">
        <w:rPr>
          <w:sz w:val="24"/>
          <w:szCs w:val="24"/>
          <w:lang w:val="ru-RU"/>
        </w:rPr>
        <w:t xml:space="preserve"> </w:t>
      </w:r>
      <w:r>
        <w:rPr>
          <w:sz w:val="24"/>
          <w:szCs w:val="24"/>
          <w:lang w:val="ru-RU"/>
        </w:rPr>
        <w:t>се</w:t>
      </w:r>
      <w:r w:rsidRPr="009F1BA8">
        <w:rPr>
          <w:sz w:val="24"/>
          <w:szCs w:val="24"/>
          <w:lang w:val="ru-RU"/>
        </w:rPr>
        <w:t xml:space="preserve"> </w:t>
      </w:r>
      <w:r>
        <w:rPr>
          <w:sz w:val="24"/>
          <w:szCs w:val="24"/>
          <w:lang w:val="ru-RU"/>
        </w:rPr>
        <w:t>они</w:t>
      </w:r>
      <w:r w:rsidRPr="009F1BA8">
        <w:rPr>
          <w:sz w:val="24"/>
          <w:szCs w:val="24"/>
          <w:lang w:val="ru-RU"/>
        </w:rPr>
        <w:t xml:space="preserve"> </w:t>
      </w:r>
      <w:r>
        <w:rPr>
          <w:sz w:val="24"/>
          <w:szCs w:val="24"/>
          <w:lang w:val="ru-RU"/>
        </w:rPr>
        <w:t>планским</w:t>
      </w:r>
      <w:r w:rsidRPr="009F1BA8">
        <w:rPr>
          <w:sz w:val="24"/>
          <w:szCs w:val="24"/>
          <w:lang w:val="ru-RU"/>
        </w:rPr>
        <w:t xml:space="preserve"> </w:t>
      </w:r>
      <w:r>
        <w:rPr>
          <w:sz w:val="24"/>
          <w:szCs w:val="24"/>
          <w:lang w:val="ru-RU"/>
        </w:rPr>
        <w:t>приступом</w:t>
      </w:r>
      <w:r w:rsidRPr="009F1BA8">
        <w:rPr>
          <w:sz w:val="24"/>
          <w:szCs w:val="24"/>
          <w:lang w:val="ru-RU"/>
        </w:rPr>
        <w:t xml:space="preserve"> </w:t>
      </w:r>
      <w:r>
        <w:rPr>
          <w:sz w:val="24"/>
          <w:szCs w:val="24"/>
          <w:lang w:val="ru-RU"/>
        </w:rPr>
        <w:t>заштите</w:t>
      </w:r>
      <w:r w:rsidRPr="009F1BA8">
        <w:rPr>
          <w:sz w:val="24"/>
          <w:szCs w:val="24"/>
          <w:lang w:val="ru-RU"/>
        </w:rPr>
        <w:t xml:space="preserve"> </w:t>
      </w:r>
      <w:r>
        <w:rPr>
          <w:sz w:val="24"/>
          <w:szCs w:val="24"/>
          <w:lang w:val="ru-RU"/>
        </w:rPr>
        <w:t>као</w:t>
      </w:r>
      <w:r w:rsidRPr="009F1BA8">
        <w:rPr>
          <w:sz w:val="24"/>
          <w:szCs w:val="24"/>
          <w:lang w:val="ru-RU"/>
        </w:rPr>
        <w:t xml:space="preserve"> </w:t>
      </w:r>
      <w:r>
        <w:rPr>
          <w:sz w:val="24"/>
          <w:szCs w:val="24"/>
          <w:lang w:val="ru-RU"/>
        </w:rPr>
        <w:t>најважнија</w:t>
      </w:r>
      <w:r w:rsidRPr="009F1BA8">
        <w:rPr>
          <w:sz w:val="24"/>
          <w:szCs w:val="24"/>
          <w:lang w:val="ru-RU"/>
        </w:rPr>
        <w:t xml:space="preserve"> </w:t>
      </w:r>
      <w:r>
        <w:rPr>
          <w:sz w:val="24"/>
          <w:szCs w:val="24"/>
          <w:lang w:val="ru-RU"/>
        </w:rPr>
        <w:t>основа</w:t>
      </w:r>
      <w:r w:rsidRPr="009F1BA8">
        <w:rPr>
          <w:sz w:val="24"/>
          <w:szCs w:val="24"/>
          <w:lang w:val="ru-RU"/>
        </w:rPr>
        <w:t xml:space="preserve"> </w:t>
      </w:r>
      <w:r>
        <w:rPr>
          <w:sz w:val="24"/>
          <w:szCs w:val="24"/>
          <w:lang w:val="ru-RU"/>
        </w:rPr>
        <w:t>за</w:t>
      </w:r>
      <w:r w:rsidRPr="009F1BA8">
        <w:rPr>
          <w:sz w:val="24"/>
          <w:szCs w:val="24"/>
          <w:lang w:val="ru-RU"/>
        </w:rPr>
        <w:t xml:space="preserve"> </w:t>
      </w:r>
      <w:r>
        <w:rPr>
          <w:sz w:val="24"/>
          <w:szCs w:val="24"/>
          <w:lang w:val="ru-RU"/>
        </w:rPr>
        <w:t>развој</w:t>
      </w:r>
      <w:r w:rsidRPr="009F1BA8">
        <w:rPr>
          <w:sz w:val="24"/>
          <w:szCs w:val="24"/>
          <w:lang w:val="ru-RU"/>
        </w:rPr>
        <w:t xml:space="preserve"> </w:t>
      </w:r>
      <w:r>
        <w:rPr>
          <w:sz w:val="24"/>
          <w:szCs w:val="24"/>
          <w:lang w:val="ru-RU"/>
        </w:rPr>
        <w:t>невесињске</w:t>
      </w:r>
      <w:r w:rsidRPr="009F1BA8">
        <w:rPr>
          <w:sz w:val="24"/>
          <w:szCs w:val="24"/>
          <w:lang w:val="ru-RU"/>
        </w:rPr>
        <w:t xml:space="preserve"> </w:t>
      </w:r>
      <w:r>
        <w:rPr>
          <w:sz w:val="24"/>
          <w:szCs w:val="24"/>
          <w:lang w:val="ru-RU"/>
        </w:rPr>
        <w:t>привреде</w:t>
      </w:r>
      <w:r w:rsidRPr="009F1BA8">
        <w:rPr>
          <w:sz w:val="24"/>
          <w:szCs w:val="24"/>
          <w:lang w:val="ru-RU"/>
        </w:rPr>
        <w:t xml:space="preserve">. </w:t>
      </w:r>
      <w:r>
        <w:rPr>
          <w:sz w:val="24"/>
          <w:szCs w:val="24"/>
          <w:lang w:val="ru-RU"/>
        </w:rPr>
        <w:t>Услов</w:t>
      </w:r>
      <w:r w:rsidRPr="009F1BA8">
        <w:rPr>
          <w:sz w:val="24"/>
          <w:szCs w:val="24"/>
          <w:lang w:val="ru-RU"/>
        </w:rPr>
        <w:t xml:space="preserve"> </w:t>
      </w:r>
      <w:r>
        <w:rPr>
          <w:sz w:val="24"/>
          <w:szCs w:val="24"/>
          <w:lang w:val="ru-RU"/>
        </w:rPr>
        <w:t>за</w:t>
      </w:r>
      <w:r w:rsidRPr="009F1BA8">
        <w:rPr>
          <w:sz w:val="24"/>
          <w:szCs w:val="24"/>
          <w:lang w:val="ru-RU"/>
        </w:rPr>
        <w:t xml:space="preserve"> </w:t>
      </w:r>
      <w:r>
        <w:rPr>
          <w:sz w:val="24"/>
          <w:szCs w:val="24"/>
          <w:lang w:val="ru-RU"/>
        </w:rPr>
        <w:t>развој</w:t>
      </w:r>
      <w:r w:rsidRPr="009F1BA8">
        <w:rPr>
          <w:sz w:val="24"/>
          <w:szCs w:val="24"/>
          <w:lang w:val="ru-RU"/>
        </w:rPr>
        <w:t xml:space="preserve"> </w:t>
      </w:r>
      <w:r>
        <w:rPr>
          <w:sz w:val="24"/>
          <w:szCs w:val="24"/>
          <w:lang w:val="ru-RU"/>
        </w:rPr>
        <w:t>биолошких</w:t>
      </w:r>
      <w:r w:rsidRPr="009F1BA8">
        <w:rPr>
          <w:sz w:val="24"/>
          <w:szCs w:val="24"/>
          <w:lang w:val="ru-RU"/>
        </w:rPr>
        <w:t xml:space="preserve"> </w:t>
      </w:r>
      <w:r>
        <w:rPr>
          <w:sz w:val="24"/>
          <w:szCs w:val="24"/>
          <w:lang w:val="ru-RU"/>
        </w:rPr>
        <w:t>ресурса</w:t>
      </w:r>
      <w:r w:rsidRPr="009F1BA8">
        <w:rPr>
          <w:sz w:val="24"/>
          <w:szCs w:val="24"/>
          <w:lang w:val="ru-RU"/>
        </w:rPr>
        <w:t xml:space="preserve"> </w:t>
      </w:r>
      <w:r>
        <w:rPr>
          <w:sz w:val="24"/>
          <w:szCs w:val="24"/>
          <w:lang w:val="ru-RU"/>
        </w:rPr>
        <w:t>је</w:t>
      </w:r>
      <w:r w:rsidRPr="009F1BA8">
        <w:rPr>
          <w:sz w:val="24"/>
          <w:szCs w:val="24"/>
          <w:lang w:val="ru-RU"/>
        </w:rPr>
        <w:t xml:space="preserve"> </w:t>
      </w:r>
      <w:r>
        <w:rPr>
          <w:sz w:val="24"/>
          <w:szCs w:val="24"/>
          <w:lang w:val="ru-RU"/>
        </w:rPr>
        <w:t>што</w:t>
      </w:r>
      <w:r w:rsidRPr="009F1BA8">
        <w:rPr>
          <w:sz w:val="24"/>
          <w:szCs w:val="24"/>
          <w:lang w:val="ru-RU"/>
        </w:rPr>
        <w:t xml:space="preserve"> </w:t>
      </w:r>
      <w:r>
        <w:rPr>
          <w:sz w:val="24"/>
          <w:szCs w:val="24"/>
          <w:lang w:val="ru-RU"/>
        </w:rPr>
        <w:t>рационалније</w:t>
      </w:r>
      <w:r w:rsidRPr="009F1BA8">
        <w:rPr>
          <w:sz w:val="24"/>
          <w:szCs w:val="24"/>
          <w:lang w:val="ru-RU"/>
        </w:rPr>
        <w:t xml:space="preserve"> </w:t>
      </w:r>
      <w:r>
        <w:rPr>
          <w:sz w:val="24"/>
          <w:szCs w:val="24"/>
          <w:lang w:val="ru-RU"/>
        </w:rPr>
        <w:t>кориштење</w:t>
      </w:r>
      <w:r w:rsidRPr="009F1BA8">
        <w:rPr>
          <w:sz w:val="24"/>
          <w:szCs w:val="24"/>
          <w:lang w:val="ru-RU"/>
        </w:rPr>
        <w:t xml:space="preserve"> </w:t>
      </w:r>
      <w:r>
        <w:rPr>
          <w:sz w:val="24"/>
          <w:szCs w:val="24"/>
          <w:lang w:val="ru-RU"/>
        </w:rPr>
        <w:t>велике</w:t>
      </w:r>
      <w:r w:rsidRPr="009F1BA8">
        <w:rPr>
          <w:sz w:val="24"/>
          <w:szCs w:val="24"/>
          <w:lang w:val="ru-RU"/>
        </w:rPr>
        <w:t xml:space="preserve"> </w:t>
      </w:r>
      <w:r>
        <w:rPr>
          <w:sz w:val="24"/>
          <w:szCs w:val="24"/>
          <w:lang w:val="ru-RU"/>
        </w:rPr>
        <w:t>количине</w:t>
      </w:r>
      <w:r w:rsidRPr="009F1BA8">
        <w:rPr>
          <w:sz w:val="24"/>
          <w:szCs w:val="24"/>
          <w:lang w:val="ru-RU"/>
        </w:rPr>
        <w:t xml:space="preserve"> </w:t>
      </w:r>
      <w:r>
        <w:rPr>
          <w:sz w:val="24"/>
          <w:szCs w:val="24"/>
          <w:lang w:val="ru-RU"/>
        </w:rPr>
        <w:t>воде</w:t>
      </w:r>
      <w:r w:rsidRPr="009F1BA8">
        <w:rPr>
          <w:sz w:val="24"/>
          <w:szCs w:val="24"/>
          <w:lang w:val="ru-RU"/>
        </w:rPr>
        <w:t xml:space="preserve"> </w:t>
      </w:r>
      <w:r>
        <w:rPr>
          <w:sz w:val="24"/>
          <w:szCs w:val="24"/>
          <w:lang w:val="ru-RU"/>
        </w:rPr>
        <w:t>која</w:t>
      </w:r>
      <w:r w:rsidRPr="009F1BA8">
        <w:rPr>
          <w:sz w:val="24"/>
          <w:szCs w:val="24"/>
          <w:lang w:val="ru-RU"/>
        </w:rPr>
        <w:t xml:space="preserve"> </w:t>
      </w:r>
      <w:r>
        <w:rPr>
          <w:sz w:val="24"/>
          <w:szCs w:val="24"/>
          <w:lang w:val="ru-RU"/>
        </w:rPr>
        <w:t>због</w:t>
      </w:r>
      <w:r w:rsidRPr="009F1BA8">
        <w:rPr>
          <w:sz w:val="24"/>
          <w:szCs w:val="24"/>
          <w:lang w:val="ru-RU"/>
        </w:rPr>
        <w:t xml:space="preserve"> </w:t>
      </w:r>
      <w:r>
        <w:rPr>
          <w:sz w:val="24"/>
          <w:szCs w:val="24"/>
          <w:lang w:val="ru-RU"/>
        </w:rPr>
        <w:t>свог</w:t>
      </w:r>
      <w:r w:rsidRPr="009F1BA8">
        <w:rPr>
          <w:sz w:val="24"/>
          <w:szCs w:val="24"/>
          <w:lang w:val="ru-RU"/>
        </w:rPr>
        <w:t xml:space="preserve"> </w:t>
      </w:r>
      <w:r>
        <w:rPr>
          <w:sz w:val="24"/>
          <w:szCs w:val="24"/>
          <w:lang w:val="ru-RU"/>
        </w:rPr>
        <w:t>неуређеног</w:t>
      </w:r>
      <w:r w:rsidRPr="009F1BA8">
        <w:rPr>
          <w:sz w:val="24"/>
          <w:szCs w:val="24"/>
          <w:lang w:val="ru-RU"/>
        </w:rPr>
        <w:t xml:space="preserve"> </w:t>
      </w:r>
      <w:r>
        <w:rPr>
          <w:sz w:val="24"/>
          <w:szCs w:val="24"/>
          <w:lang w:val="ru-RU"/>
        </w:rPr>
        <w:t>режима</w:t>
      </w:r>
      <w:r w:rsidRPr="009F1BA8">
        <w:rPr>
          <w:sz w:val="24"/>
          <w:szCs w:val="24"/>
          <w:lang w:val="ru-RU"/>
        </w:rPr>
        <w:t xml:space="preserve"> </w:t>
      </w:r>
      <w:r>
        <w:rPr>
          <w:sz w:val="24"/>
          <w:szCs w:val="24"/>
          <w:lang w:val="ru-RU"/>
        </w:rPr>
        <w:t>данас</w:t>
      </w:r>
      <w:r w:rsidRPr="009F1BA8">
        <w:rPr>
          <w:sz w:val="24"/>
          <w:szCs w:val="24"/>
          <w:lang w:val="ru-RU"/>
        </w:rPr>
        <w:t xml:space="preserve"> </w:t>
      </w:r>
      <w:r>
        <w:rPr>
          <w:sz w:val="24"/>
          <w:szCs w:val="24"/>
          <w:lang w:val="ru-RU"/>
        </w:rPr>
        <w:t>представља</w:t>
      </w:r>
      <w:r w:rsidRPr="009F1BA8">
        <w:rPr>
          <w:sz w:val="24"/>
          <w:szCs w:val="24"/>
          <w:lang w:val="ru-RU"/>
        </w:rPr>
        <w:t xml:space="preserve"> </w:t>
      </w:r>
      <w:r>
        <w:rPr>
          <w:sz w:val="24"/>
          <w:szCs w:val="24"/>
          <w:lang w:val="ru-RU"/>
        </w:rPr>
        <w:t>лимитирајући</w:t>
      </w:r>
      <w:r w:rsidRPr="009F1BA8">
        <w:rPr>
          <w:sz w:val="24"/>
          <w:szCs w:val="24"/>
          <w:lang w:val="ru-RU"/>
        </w:rPr>
        <w:t xml:space="preserve"> </w:t>
      </w:r>
      <w:r>
        <w:rPr>
          <w:sz w:val="24"/>
          <w:szCs w:val="24"/>
          <w:lang w:val="ru-RU"/>
        </w:rPr>
        <w:t>фактор</w:t>
      </w:r>
      <w:r w:rsidRPr="009F1BA8">
        <w:rPr>
          <w:sz w:val="24"/>
          <w:szCs w:val="24"/>
          <w:lang w:val="ru-RU"/>
        </w:rPr>
        <w:t xml:space="preserve"> </w:t>
      </w:r>
      <w:r>
        <w:rPr>
          <w:sz w:val="24"/>
          <w:szCs w:val="24"/>
          <w:lang w:val="ru-RU"/>
        </w:rPr>
        <w:t>развоја</w:t>
      </w:r>
      <w:r w:rsidRPr="009F1BA8">
        <w:rPr>
          <w:sz w:val="24"/>
          <w:szCs w:val="24"/>
          <w:lang w:val="ru-RU"/>
        </w:rPr>
        <w:t>.</w:t>
      </w:r>
    </w:p>
    <w:p w:rsidR="00DE3A8A" w:rsidRPr="009F1BA8" w:rsidRDefault="00DE3A8A" w:rsidP="00DE3A8A">
      <w:pPr>
        <w:ind w:firstLine="567"/>
        <w:jc w:val="both"/>
        <w:rPr>
          <w:sz w:val="24"/>
          <w:szCs w:val="24"/>
          <w:lang w:val="ru-RU"/>
        </w:rPr>
      </w:pPr>
      <w:r>
        <w:rPr>
          <w:sz w:val="24"/>
          <w:szCs w:val="24"/>
          <w:lang w:val="ru-RU"/>
        </w:rPr>
        <w:t>На</w:t>
      </w:r>
      <w:r w:rsidRPr="009F1BA8">
        <w:rPr>
          <w:sz w:val="24"/>
          <w:szCs w:val="24"/>
          <w:lang w:val="ru-RU"/>
        </w:rPr>
        <w:t xml:space="preserve"> </w:t>
      </w:r>
      <w:r>
        <w:rPr>
          <w:sz w:val="24"/>
          <w:szCs w:val="24"/>
          <w:lang w:val="ru-RU"/>
        </w:rPr>
        <w:t>основу</w:t>
      </w:r>
      <w:r w:rsidRPr="009F1BA8">
        <w:rPr>
          <w:sz w:val="24"/>
          <w:szCs w:val="24"/>
          <w:lang w:val="ru-RU"/>
        </w:rPr>
        <w:t xml:space="preserve"> </w:t>
      </w:r>
      <w:r>
        <w:rPr>
          <w:sz w:val="24"/>
          <w:szCs w:val="24"/>
          <w:lang w:val="ru-RU"/>
        </w:rPr>
        <w:t>расположивих</w:t>
      </w:r>
      <w:r w:rsidRPr="009F1BA8">
        <w:rPr>
          <w:sz w:val="24"/>
          <w:szCs w:val="24"/>
          <w:lang w:val="ru-RU"/>
        </w:rPr>
        <w:t xml:space="preserve"> </w:t>
      </w:r>
      <w:r>
        <w:rPr>
          <w:sz w:val="24"/>
          <w:szCs w:val="24"/>
          <w:lang w:val="ru-RU"/>
        </w:rPr>
        <w:t>података</w:t>
      </w:r>
      <w:r w:rsidRPr="009F1BA8">
        <w:rPr>
          <w:sz w:val="24"/>
          <w:szCs w:val="24"/>
          <w:lang w:val="ru-RU"/>
        </w:rPr>
        <w:t xml:space="preserve"> </w:t>
      </w:r>
      <w:r>
        <w:rPr>
          <w:sz w:val="24"/>
          <w:szCs w:val="24"/>
          <w:lang w:val="ru-RU"/>
        </w:rPr>
        <w:t>се</w:t>
      </w:r>
      <w:r w:rsidRPr="009F1BA8">
        <w:rPr>
          <w:sz w:val="24"/>
          <w:szCs w:val="24"/>
          <w:lang w:val="ru-RU"/>
        </w:rPr>
        <w:t xml:space="preserve"> </w:t>
      </w:r>
      <w:r>
        <w:rPr>
          <w:sz w:val="24"/>
          <w:szCs w:val="24"/>
          <w:lang w:val="ru-RU"/>
        </w:rPr>
        <w:t>не</w:t>
      </w:r>
      <w:r w:rsidRPr="009F1BA8">
        <w:rPr>
          <w:sz w:val="24"/>
          <w:szCs w:val="24"/>
          <w:lang w:val="ru-RU"/>
        </w:rPr>
        <w:t xml:space="preserve"> </w:t>
      </w:r>
      <w:r>
        <w:rPr>
          <w:sz w:val="24"/>
          <w:szCs w:val="24"/>
          <w:lang w:val="ru-RU"/>
        </w:rPr>
        <w:t>може</w:t>
      </w:r>
      <w:r w:rsidRPr="009F1BA8">
        <w:rPr>
          <w:sz w:val="24"/>
          <w:szCs w:val="24"/>
          <w:lang w:val="ru-RU"/>
        </w:rPr>
        <w:t xml:space="preserve"> </w:t>
      </w:r>
      <w:r>
        <w:rPr>
          <w:sz w:val="24"/>
          <w:szCs w:val="24"/>
          <w:lang w:val="ru-RU"/>
        </w:rPr>
        <w:t>извести</w:t>
      </w:r>
      <w:r w:rsidRPr="009F1BA8">
        <w:rPr>
          <w:sz w:val="24"/>
          <w:szCs w:val="24"/>
          <w:lang w:val="ru-RU"/>
        </w:rPr>
        <w:t xml:space="preserve"> </w:t>
      </w:r>
      <w:r>
        <w:rPr>
          <w:sz w:val="24"/>
          <w:szCs w:val="24"/>
          <w:lang w:val="ru-RU"/>
        </w:rPr>
        <w:t>неки</w:t>
      </w:r>
      <w:r w:rsidRPr="009F1BA8">
        <w:rPr>
          <w:sz w:val="24"/>
          <w:szCs w:val="24"/>
          <w:lang w:val="ru-RU"/>
        </w:rPr>
        <w:t xml:space="preserve"> </w:t>
      </w:r>
      <w:r>
        <w:rPr>
          <w:sz w:val="24"/>
          <w:szCs w:val="24"/>
          <w:lang w:val="ru-RU"/>
        </w:rPr>
        <w:t>конкретнији</w:t>
      </w:r>
      <w:r w:rsidRPr="009F1BA8">
        <w:rPr>
          <w:sz w:val="24"/>
          <w:szCs w:val="24"/>
          <w:lang w:val="ru-RU"/>
        </w:rPr>
        <w:t xml:space="preserve"> </w:t>
      </w:r>
      <w:r>
        <w:rPr>
          <w:sz w:val="24"/>
          <w:szCs w:val="24"/>
          <w:lang w:val="ru-RU"/>
        </w:rPr>
        <w:t>и</w:t>
      </w:r>
      <w:r w:rsidRPr="009F1BA8">
        <w:rPr>
          <w:sz w:val="24"/>
          <w:szCs w:val="24"/>
          <w:lang w:val="ru-RU"/>
        </w:rPr>
        <w:t xml:space="preserve"> </w:t>
      </w:r>
      <w:r>
        <w:rPr>
          <w:sz w:val="24"/>
          <w:szCs w:val="24"/>
          <w:lang w:val="ru-RU"/>
        </w:rPr>
        <w:t>вјеродостојнији</w:t>
      </w:r>
      <w:r w:rsidRPr="009F1BA8">
        <w:rPr>
          <w:sz w:val="24"/>
          <w:szCs w:val="24"/>
          <w:lang w:val="ru-RU"/>
        </w:rPr>
        <w:t xml:space="preserve"> </w:t>
      </w:r>
      <w:r>
        <w:rPr>
          <w:sz w:val="24"/>
          <w:szCs w:val="24"/>
          <w:lang w:val="ru-RU"/>
        </w:rPr>
        <w:t>закључак</w:t>
      </w:r>
      <w:r w:rsidRPr="009F1BA8">
        <w:rPr>
          <w:sz w:val="24"/>
          <w:szCs w:val="24"/>
          <w:lang w:val="ru-RU"/>
        </w:rPr>
        <w:t xml:space="preserve"> </w:t>
      </w:r>
      <w:r>
        <w:rPr>
          <w:sz w:val="24"/>
          <w:szCs w:val="24"/>
          <w:lang w:val="ru-RU"/>
        </w:rPr>
        <w:t>о</w:t>
      </w:r>
      <w:r w:rsidRPr="009F1BA8">
        <w:rPr>
          <w:sz w:val="24"/>
          <w:szCs w:val="24"/>
          <w:lang w:val="ru-RU"/>
        </w:rPr>
        <w:t xml:space="preserve"> </w:t>
      </w:r>
      <w:r>
        <w:rPr>
          <w:sz w:val="24"/>
          <w:szCs w:val="24"/>
          <w:lang w:val="ru-RU"/>
        </w:rPr>
        <w:t>стању</w:t>
      </w:r>
      <w:r w:rsidRPr="009F1BA8">
        <w:rPr>
          <w:sz w:val="24"/>
          <w:szCs w:val="24"/>
          <w:lang w:val="ru-RU"/>
        </w:rPr>
        <w:t xml:space="preserve"> </w:t>
      </w:r>
      <w:r>
        <w:rPr>
          <w:sz w:val="24"/>
          <w:szCs w:val="24"/>
          <w:lang w:val="ru-RU"/>
        </w:rPr>
        <w:t>човјекове</w:t>
      </w:r>
      <w:r w:rsidRPr="009F1BA8">
        <w:rPr>
          <w:sz w:val="24"/>
          <w:szCs w:val="24"/>
          <w:lang w:val="ru-RU"/>
        </w:rPr>
        <w:t xml:space="preserve"> </w:t>
      </w:r>
      <w:r>
        <w:rPr>
          <w:sz w:val="24"/>
          <w:szCs w:val="24"/>
          <w:lang w:val="ru-RU"/>
        </w:rPr>
        <w:t>средине</w:t>
      </w:r>
      <w:r w:rsidRPr="009F1BA8">
        <w:rPr>
          <w:sz w:val="24"/>
          <w:szCs w:val="24"/>
          <w:lang w:val="ru-RU"/>
        </w:rPr>
        <w:t xml:space="preserve">. </w:t>
      </w:r>
      <w:r>
        <w:rPr>
          <w:sz w:val="24"/>
          <w:szCs w:val="24"/>
          <w:lang w:val="ru-RU"/>
        </w:rPr>
        <w:t>Осим</w:t>
      </w:r>
      <w:r w:rsidRPr="009F1BA8">
        <w:rPr>
          <w:sz w:val="24"/>
          <w:szCs w:val="24"/>
          <w:lang w:val="ru-RU"/>
        </w:rPr>
        <w:t xml:space="preserve"> </w:t>
      </w:r>
      <w:r>
        <w:rPr>
          <w:sz w:val="24"/>
          <w:szCs w:val="24"/>
          <w:lang w:val="ru-RU"/>
        </w:rPr>
        <w:t>индиректних</w:t>
      </w:r>
      <w:r w:rsidRPr="009F1BA8">
        <w:rPr>
          <w:sz w:val="24"/>
          <w:szCs w:val="24"/>
          <w:lang w:val="ru-RU"/>
        </w:rPr>
        <w:t xml:space="preserve"> </w:t>
      </w:r>
      <w:r>
        <w:rPr>
          <w:sz w:val="24"/>
          <w:szCs w:val="24"/>
          <w:lang w:val="ru-RU"/>
        </w:rPr>
        <w:t>индикација</w:t>
      </w:r>
      <w:r w:rsidRPr="009F1BA8">
        <w:rPr>
          <w:sz w:val="24"/>
          <w:szCs w:val="24"/>
          <w:lang w:val="ru-RU"/>
        </w:rPr>
        <w:t xml:space="preserve"> </w:t>
      </w:r>
      <w:r>
        <w:rPr>
          <w:sz w:val="24"/>
          <w:szCs w:val="24"/>
          <w:lang w:val="ru-RU"/>
        </w:rPr>
        <w:t>и</w:t>
      </w:r>
      <w:r w:rsidRPr="009F1BA8">
        <w:rPr>
          <w:sz w:val="24"/>
          <w:szCs w:val="24"/>
          <w:lang w:val="ru-RU"/>
        </w:rPr>
        <w:t xml:space="preserve"> </w:t>
      </w:r>
      <w:r>
        <w:rPr>
          <w:sz w:val="24"/>
          <w:szCs w:val="24"/>
          <w:lang w:val="ru-RU"/>
        </w:rPr>
        <w:t>мјерења</w:t>
      </w:r>
      <w:r w:rsidRPr="009F1BA8">
        <w:rPr>
          <w:sz w:val="24"/>
          <w:szCs w:val="24"/>
          <w:lang w:val="ru-RU"/>
        </w:rPr>
        <w:t xml:space="preserve"> </w:t>
      </w:r>
      <w:r>
        <w:rPr>
          <w:sz w:val="24"/>
          <w:szCs w:val="24"/>
          <w:lang w:val="ru-RU"/>
        </w:rPr>
        <w:t>за</w:t>
      </w:r>
      <w:r w:rsidRPr="009F1BA8">
        <w:rPr>
          <w:sz w:val="24"/>
          <w:szCs w:val="24"/>
          <w:lang w:val="ru-RU"/>
        </w:rPr>
        <w:t xml:space="preserve"> </w:t>
      </w:r>
      <w:r>
        <w:rPr>
          <w:sz w:val="24"/>
          <w:szCs w:val="24"/>
          <w:lang w:val="ru-RU"/>
        </w:rPr>
        <w:t>потребе</w:t>
      </w:r>
      <w:r w:rsidRPr="009F1BA8">
        <w:rPr>
          <w:sz w:val="24"/>
          <w:szCs w:val="24"/>
          <w:lang w:val="ru-RU"/>
        </w:rPr>
        <w:t xml:space="preserve"> </w:t>
      </w:r>
      <w:r>
        <w:rPr>
          <w:sz w:val="24"/>
          <w:szCs w:val="24"/>
          <w:lang w:val="ru-RU"/>
        </w:rPr>
        <w:t>издавања</w:t>
      </w:r>
      <w:r w:rsidRPr="009F1BA8">
        <w:rPr>
          <w:sz w:val="24"/>
          <w:szCs w:val="24"/>
          <w:lang w:val="ru-RU"/>
        </w:rPr>
        <w:t xml:space="preserve"> </w:t>
      </w:r>
      <w:r>
        <w:rPr>
          <w:sz w:val="24"/>
          <w:szCs w:val="24"/>
          <w:lang w:val="sr-Cyrl-BA"/>
        </w:rPr>
        <w:t>е</w:t>
      </w:r>
      <w:r>
        <w:rPr>
          <w:sz w:val="24"/>
          <w:szCs w:val="24"/>
          <w:lang w:val="ru-RU"/>
        </w:rPr>
        <w:t>колошких</w:t>
      </w:r>
      <w:r w:rsidRPr="009F1BA8">
        <w:rPr>
          <w:sz w:val="24"/>
          <w:szCs w:val="24"/>
          <w:lang w:val="ru-RU"/>
        </w:rPr>
        <w:t xml:space="preserve"> </w:t>
      </w:r>
      <w:r>
        <w:rPr>
          <w:sz w:val="24"/>
          <w:szCs w:val="24"/>
          <w:lang w:val="ru-RU"/>
        </w:rPr>
        <w:t>дозвола</w:t>
      </w:r>
      <w:r w:rsidRPr="009F1BA8">
        <w:rPr>
          <w:sz w:val="24"/>
          <w:szCs w:val="24"/>
          <w:lang w:val="ru-RU"/>
        </w:rPr>
        <w:t xml:space="preserve"> </w:t>
      </w:r>
      <w:r>
        <w:rPr>
          <w:sz w:val="24"/>
          <w:szCs w:val="24"/>
          <w:lang w:val="ru-RU"/>
        </w:rPr>
        <w:t>за</w:t>
      </w:r>
      <w:r w:rsidRPr="009F1BA8">
        <w:rPr>
          <w:sz w:val="24"/>
          <w:szCs w:val="24"/>
          <w:lang w:val="ru-RU"/>
        </w:rPr>
        <w:t xml:space="preserve"> </w:t>
      </w:r>
      <w:r>
        <w:rPr>
          <w:sz w:val="24"/>
          <w:szCs w:val="24"/>
          <w:lang w:val="ru-RU"/>
        </w:rPr>
        <w:t>потребе</w:t>
      </w:r>
      <w:r w:rsidRPr="009F1BA8">
        <w:rPr>
          <w:sz w:val="24"/>
          <w:szCs w:val="24"/>
          <w:lang w:val="ru-RU"/>
        </w:rPr>
        <w:t xml:space="preserve"> </w:t>
      </w:r>
      <w:r>
        <w:rPr>
          <w:sz w:val="24"/>
          <w:szCs w:val="24"/>
          <w:lang w:val="ru-RU"/>
        </w:rPr>
        <w:t>локалних</w:t>
      </w:r>
      <w:r w:rsidRPr="009F1BA8">
        <w:rPr>
          <w:sz w:val="24"/>
          <w:szCs w:val="24"/>
          <w:lang w:val="ru-RU"/>
        </w:rPr>
        <w:t xml:space="preserve"> </w:t>
      </w:r>
      <w:r>
        <w:rPr>
          <w:sz w:val="24"/>
          <w:szCs w:val="24"/>
          <w:lang w:val="ru-RU"/>
        </w:rPr>
        <w:t>предузећа</w:t>
      </w:r>
      <w:r w:rsidRPr="009F1BA8">
        <w:rPr>
          <w:sz w:val="24"/>
          <w:szCs w:val="24"/>
          <w:lang w:val="ru-RU"/>
        </w:rPr>
        <w:t xml:space="preserve"> </w:t>
      </w:r>
      <w:r>
        <w:rPr>
          <w:sz w:val="24"/>
          <w:szCs w:val="24"/>
          <w:lang w:val="ru-RU"/>
        </w:rPr>
        <w:t>на</w:t>
      </w:r>
      <w:r w:rsidRPr="009F1BA8">
        <w:rPr>
          <w:sz w:val="24"/>
          <w:szCs w:val="24"/>
          <w:lang w:val="ru-RU"/>
        </w:rPr>
        <w:t xml:space="preserve"> </w:t>
      </w:r>
      <w:r>
        <w:rPr>
          <w:sz w:val="24"/>
          <w:szCs w:val="24"/>
          <w:lang w:val="ru-RU"/>
        </w:rPr>
        <w:t>њиховим</w:t>
      </w:r>
      <w:r w:rsidRPr="009F1BA8">
        <w:rPr>
          <w:sz w:val="24"/>
          <w:szCs w:val="24"/>
          <w:lang w:val="ru-RU"/>
        </w:rPr>
        <w:t xml:space="preserve"> </w:t>
      </w:r>
      <w:r>
        <w:rPr>
          <w:sz w:val="24"/>
          <w:szCs w:val="24"/>
          <w:lang w:val="ru-RU"/>
        </w:rPr>
        <w:t>микролокацијама</w:t>
      </w:r>
      <w:r w:rsidRPr="009F1BA8">
        <w:rPr>
          <w:sz w:val="24"/>
          <w:szCs w:val="24"/>
          <w:lang w:val="ru-RU"/>
        </w:rPr>
        <w:t xml:space="preserve">, </w:t>
      </w:r>
      <w:r>
        <w:rPr>
          <w:sz w:val="24"/>
          <w:szCs w:val="24"/>
          <w:lang w:val="ru-RU"/>
        </w:rPr>
        <w:t>не</w:t>
      </w:r>
      <w:r w:rsidRPr="009F1BA8">
        <w:rPr>
          <w:sz w:val="24"/>
          <w:szCs w:val="24"/>
          <w:lang w:val="ru-RU"/>
        </w:rPr>
        <w:t xml:space="preserve"> </w:t>
      </w:r>
      <w:r>
        <w:rPr>
          <w:sz w:val="24"/>
          <w:szCs w:val="24"/>
          <w:lang w:val="ru-RU"/>
        </w:rPr>
        <w:t>постоје</w:t>
      </w:r>
      <w:r w:rsidRPr="009F1BA8">
        <w:rPr>
          <w:sz w:val="24"/>
          <w:szCs w:val="24"/>
          <w:lang w:val="ru-RU"/>
        </w:rPr>
        <w:t xml:space="preserve"> </w:t>
      </w:r>
      <w:r>
        <w:rPr>
          <w:sz w:val="24"/>
          <w:szCs w:val="24"/>
          <w:lang w:val="ru-RU"/>
        </w:rPr>
        <w:t>никакви</w:t>
      </w:r>
      <w:r w:rsidRPr="009F1BA8">
        <w:rPr>
          <w:sz w:val="24"/>
          <w:szCs w:val="24"/>
          <w:lang w:val="ru-RU"/>
        </w:rPr>
        <w:t xml:space="preserve"> </w:t>
      </w:r>
      <w:r>
        <w:rPr>
          <w:sz w:val="24"/>
          <w:szCs w:val="24"/>
          <w:lang w:val="ru-RU"/>
        </w:rPr>
        <w:t>егзактни</w:t>
      </w:r>
      <w:r w:rsidRPr="009F1BA8">
        <w:rPr>
          <w:sz w:val="24"/>
          <w:szCs w:val="24"/>
          <w:lang w:val="ru-RU"/>
        </w:rPr>
        <w:t xml:space="preserve"> </w:t>
      </w:r>
      <w:r>
        <w:rPr>
          <w:sz w:val="24"/>
          <w:szCs w:val="24"/>
          <w:lang w:val="ru-RU"/>
        </w:rPr>
        <w:t>подаци</w:t>
      </w:r>
      <w:r w:rsidRPr="009F1BA8">
        <w:rPr>
          <w:sz w:val="24"/>
          <w:szCs w:val="24"/>
          <w:lang w:val="ru-RU"/>
        </w:rPr>
        <w:t xml:space="preserve"> </w:t>
      </w:r>
      <w:r>
        <w:rPr>
          <w:sz w:val="24"/>
          <w:szCs w:val="24"/>
          <w:lang w:val="ru-RU"/>
        </w:rPr>
        <w:t>као</w:t>
      </w:r>
      <w:r w:rsidRPr="009F1BA8">
        <w:rPr>
          <w:sz w:val="24"/>
          <w:szCs w:val="24"/>
          <w:lang w:val="ru-RU"/>
        </w:rPr>
        <w:t xml:space="preserve"> </w:t>
      </w:r>
      <w:r>
        <w:rPr>
          <w:sz w:val="24"/>
          <w:szCs w:val="24"/>
          <w:lang w:val="ru-RU"/>
        </w:rPr>
        <w:t>ни</w:t>
      </w:r>
      <w:r w:rsidRPr="009F1BA8">
        <w:rPr>
          <w:sz w:val="24"/>
          <w:szCs w:val="24"/>
          <w:lang w:val="ru-RU"/>
        </w:rPr>
        <w:t xml:space="preserve"> </w:t>
      </w:r>
      <w:r>
        <w:rPr>
          <w:sz w:val="24"/>
          <w:szCs w:val="24"/>
          <w:lang w:val="ru-RU"/>
        </w:rPr>
        <w:t>стална</w:t>
      </w:r>
      <w:r w:rsidRPr="009F1BA8">
        <w:rPr>
          <w:sz w:val="24"/>
          <w:szCs w:val="24"/>
          <w:lang w:val="ru-RU"/>
        </w:rPr>
        <w:t xml:space="preserve"> </w:t>
      </w:r>
      <w:r>
        <w:rPr>
          <w:sz w:val="24"/>
          <w:szCs w:val="24"/>
          <w:lang w:val="ru-RU"/>
        </w:rPr>
        <w:t>мјерења</w:t>
      </w:r>
      <w:r w:rsidRPr="009F1BA8">
        <w:rPr>
          <w:sz w:val="24"/>
          <w:szCs w:val="24"/>
          <w:lang w:val="ru-RU"/>
        </w:rPr>
        <w:t xml:space="preserve"> </w:t>
      </w:r>
      <w:r>
        <w:rPr>
          <w:sz w:val="24"/>
          <w:szCs w:val="24"/>
          <w:lang w:val="ru-RU"/>
        </w:rPr>
        <w:t>квалитета</w:t>
      </w:r>
      <w:r w:rsidRPr="009F1BA8">
        <w:rPr>
          <w:sz w:val="24"/>
          <w:szCs w:val="24"/>
          <w:lang w:val="ru-RU"/>
        </w:rPr>
        <w:t xml:space="preserve"> </w:t>
      </w:r>
      <w:r>
        <w:rPr>
          <w:sz w:val="24"/>
          <w:szCs w:val="24"/>
          <w:lang w:val="ru-RU"/>
        </w:rPr>
        <w:t>и</w:t>
      </w:r>
      <w:r w:rsidRPr="009F1BA8">
        <w:rPr>
          <w:sz w:val="24"/>
          <w:szCs w:val="24"/>
          <w:lang w:val="ru-RU"/>
        </w:rPr>
        <w:t xml:space="preserve"> </w:t>
      </w:r>
      <w:r>
        <w:rPr>
          <w:sz w:val="24"/>
          <w:szCs w:val="24"/>
          <w:lang w:val="ru-RU"/>
        </w:rPr>
        <w:t>степена</w:t>
      </w:r>
      <w:r w:rsidRPr="009F1BA8">
        <w:rPr>
          <w:sz w:val="24"/>
          <w:szCs w:val="24"/>
          <w:lang w:val="ru-RU"/>
        </w:rPr>
        <w:t xml:space="preserve"> </w:t>
      </w:r>
      <w:r>
        <w:rPr>
          <w:sz w:val="24"/>
          <w:szCs w:val="24"/>
          <w:lang w:val="ru-RU"/>
        </w:rPr>
        <w:t>загађености</w:t>
      </w:r>
      <w:r w:rsidRPr="009F1BA8">
        <w:rPr>
          <w:sz w:val="24"/>
          <w:szCs w:val="24"/>
          <w:lang w:val="ru-RU"/>
        </w:rPr>
        <w:t xml:space="preserve"> </w:t>
      </w:r>
      <w:r>
        <w:rPr>
          <w:sz w:val="24"/>
          <w:szCs w:val="24"/>
          <w:lang w:val="ru-RU"/>
        </w:rPr>
        <w:t>животне</w:t>
      </w:r>
      <w:r w:rsidRPr="009F1BA8">
        <w:rPr>
          <w:sz w:val="24"/>
          <w:szCs w:val="24"/>
          <w:lang w:val="ru-RU"/>
        </w:rPr>
        <w:t xml:space="preserve"> </w:t>
      </w:r>
      <w:r>
        <w:rPr>
          <w:sz w:val="24"/>
          <w:szCs w:val="24"/>
          <w:lang w:val="ru-RU"/>
        </w:rPr>
        <w:t>средине</w:t>
      </w:r>
      <w:r w:rsidRPr="009F1BA8">
        <w:rPr>
          <w:sz w:val="24"/>
          <w:szCs w:val="24"/>
          <w:lang w:val="ru-RU"/>
        </w:rPr>
        <w:t xml:space="preserve"> </w:t>
      </w:r>
      <w:r>
        <w:rPr>
          <w:sz w:val="24"/>
          <w:szCs w:val="24"/>
          <w:lang w:val="ru-RU"/>
        </w:rPr>
        <w:t>на</w:t>
      </w:r>
      <w:r w:rsidRPr="009F1BA8">
        <w:rPr>
          <w:sz w:val="24"/>
          <w:szCs w:val="24"/>
          <w:lang w:val="ru-RU"/>
        </w:rPr>
        <w:t xml:space="preserve"> </w:t>
      </w:r>
      <w:r>
        <w:rPr>
          <w:sz w:val="24"/>
          <w:szCs w:val="24"/>
          <w:lang w:val="ru-RU"/>
        </w:rPr>
        <w:t>подручју</w:t>
      </w:r>
      <w:r w:rsidRPr="009F1BA8">
        <w:rPr>
          <w:sz w:val="24"/>
          <w:szCs w:val="24"/>
          <w:lang w:val="ru-RU"/>
        </w:rPr>
        <w:t xml:space="preserve"> </w:t>
      </w:r>
      <w:r>
        <w:rPr>
          <w:sz w:val="24"/>
          <w:szCs w:val="24"/>
          <w:lang w:val="ru-RU"/>
        </w:rPr>
        <w:t>општине</w:t>
      </w:r>
      <w:r w:rsidRPr="009F1BA8">
        <w:rPr>
          <w:sz w:val="24"/>
          <w:szCs w:val="24"/>
          <w:lang w:val="ru-RU"/>
        </w:rPr>
        <w:t xml:space="preserve"> </w:t>
      </w:r>
      <w:r>
        <w:rPr>
          <w:sz w:val="24"/>
          <w:szCs w:val="24"/>
          <w:lang w:val="ru-RU"/>
        </w:rPr>
        <w:t>Невесиње</w:t>
      </w:r>
      <w:r w:rsidRPr="009F1BA8">
        <w:rPr>
          <w:sz w:val="24"/>
          <w:szCs w:val="24"/>
          <w:lang w:val="ru-RU"/>
        </w:rPr>
        <w:t xml:space="preserve">, </w:t>
      </w:r>
      <w:r>
        <w:rPr>
          <w:sz w:val="24"/>
          <w:szCs w:val="24"/>
          <w:lang w:val="ru-RU"/>
        </w:rPr>
        <w:t>односно</w:t>
      </w:r>
      <w:r w:rsidRPr="009F1BA8">
        <w:rPr>
          <w:sz w:val="24"/>
          <w:szCs w:val="24"/>
          <w:lang w:val="ru-RU"/>
        </w:rPr>
        <w:t xml:space="preserve"> </w:t>
      </w:r>
      <w:r>
        <w:rPr>
          <w:sz w:val="24"/>
          <w:szCs w:val="24"/>
          <w:lang w:val="ru-RU"/>
        </w:rPr>
        <w:t>квалитета</w:t>
      </w:r>
      <w:r w:rsidRPr="009F1BA8">
        <w:rPr>
          <w:sz w:val="24"/>
          <w:szCs w:val="24"/>
          <w:lang w:val="ru-RU"/>
        </w:rPr>
        <w:t xml:space="preserve"> </w:t>
      </w:r>
      <w:r>
        <w:rPr>
          <w:sz w:val="24"/>
          <w:szCs w:val="24"/>
          <w:lang w:val="ru-RU"/>
        </w:rPr>
        <w:t>и</w:t>
      </w:r>
      <w:r w:rsidRPr="009F1BA8">
        <w:rPr>
          <w:sz w:val="24"/>
          <w:szCs w:val="24"/>
          <w:lang w:val="ru-RU"/>
        </w:rPr>
        <w:t xml:space="preserve"> </w:t>
      </w:r>
      <w:r>
        <w:rPr>
          <w:sz w:val="24"/>
          <w:szCs w:val="24"/>
          <w:lang w:val="ru-RU"/>
        </w:rPr>
        <w:t>степена</w:t>
      </w:r>
      <w:r w:rsidRPr="009F1BA8">
        <w:rPr>
          <w:sz w:val="24"/>
          <w:szCs w:val="24"/>
          <w:lang w:val="ru-RU"/>
        </w:rPr>
        <w:t xml:space="preserve"> </w:t>
      </w:r>
      <w:r>
        <w:rPr>
          <w:sz w:val="24"/>
          <w:szCs w:val="24"/>
          <w:lang w:val="ru-RU"/>
        </w:rPr>
        <w:t>загађености</w:t>
      </w:r>
      <w:r w:rsidRPr="009F1BA8">
        <w:rPr>
          <w:sz w:val="24"/>
          <w:szCs w:val="24"/>
          <w:lang w:val="ru-RU"/>
        </w:rPr>
        <w:t xml:space="preserve"> </w:t>
      </w:r>
      <w:r>
        <w:rPr>
          <w:sz w:val="24"/>
          <w:szCs w:val="24"/>
          <w:lang w:val="ru-RU"/>
        </w:rPr>
        <w:t>ваздуха</w:t>
      </w:r>
      <w:r w:rsidRPr="009F1BA8">
        <w:rPr>
          <w:sz w:val="24"/>
          <w:szCs w:val="24"/>
          <w:lang w:val="ru-RU"/>
        </w:rPr>
        <w:t xml:space="preserve">, </w:t>
      </w:r>
      <w:r>
        <w:rPr>
          <w:sz w:val="24"/>
          <w:szCs w:val="24"/>
          <w:lang w:val="ru-RU"/>
        </w:rPr>
        <w:t>воде</w:t>
      </w:r>
      <w:r w:rsidRPr="009F1BA8">
        <w:rPr>
          <w:sz w:val="24"/>
          <w:szCs w:val="24"/>
          <w:lang w:val="ru-RU"/>
        </w:rPr>
        <w:t xml:space="preserve"> </w:t>
      </w:r>
      <w:r>
        <w:rPr>
          <w:sz w:val="24"/>
          <w:szCs w:val="24"/>
          <w:lang w:val="ru-RU"/>
        </w:rPr>
        <w:t>и</w:t>
      </w:r>
      <w:r w:rsidRPr="009F1BA8">
        <w:rPr>
          <w:sz w:val="24"/>
          <w:szCs w:val="24"/>
          <w:lang w:val="ru-RU"/>
        </w:rPr>
        <w:t xml:space="preserve"> </w:t>
      </w:r>
      <w:r>
        <w:rPr>
          <w:sz w:val="24"/>
          <w:szCs w:val="24"/>
          <w:lang w:val="ru-RU"/>
        </w:rPr>
        <w:t>земљишта</w:t>
      </w:r>
      <w:r w:rsidRPr="009F1BA8">
        <w:rPr>
          <w:sz w:val="24"/>
          <w:szCs w:val="24"/>
          <w:lang w:val="ru-RU"/>
        </w:rPr>
        <w:t xml:space="preserve">. </w:t>
      </w:r>
    </w:p>
    <w:p w:rsidR="00921F12" w:rsidRDefault="00921F12" w:rsidP="005D2A3D">
      <w:pPr>
        <w:jc w:val="both"/>
        <w:rPr>
          <w:b/>
          <w:color w:val="FF0000"/>
          <w:sz w:val="24"/>
          <w:szCs w:val="24"/>
          <w:lang w:val="sr-Cyrl-CS"/>
        </w:rPr>
      </w:pPr>
    </w:p>
    <w:p w:rsidR="00C30A06" w:rsidRPr="00930F4B" w:rsidRDefault="00C30A06" w:rsidP="00C30A06">
      <w:pPr>
        <w:ind w:firstLine="567"/>
        <w:jc w:val="both"/>
        <w:rPr>
          <w:b/>
          <w:color w:val="000000" w:themeColor="text1"/>
          <w:sz w:val="24"/>
          <w:szCs w:val="24"/>
          <w:lang w:val="sr-Cyrl-CS"/>
        </w:rPr>
      </w:pPr>
      <w:r w:rsidRPr="00930F4B">
        <w:rPr>
          <w:b/>
          <w:color w:val="000000" w:themeColor="text1"/>
          <w:sz w:val="24"/>
          <w:szCs w:val="24"/>
          <w:lang w:val="sr-Cyrl-CS"/>
        </w:rPr>
        <w:t>Резултати извршених индикативних мјерења</w:t>
      </w:r>
    </w:p>
    <w:p w:rsidR="00C30A06" w:rsidRDefault="00C30A06" w:rsidP="0040707E">
      <w:pPr>
        <w:autoSpaceDE w:val="0"/>
        <w:autoSpaceDN w:val="0"/>
        <w:adjustRightInd w:val="0"/>
        <w:jc w:val="both"/>
        <w:rPr>
          <w:b/>
          <w:bCs/>
          <w:i/>
          <w:sz w:val="24"/>
          <w:szCs w:val="24"/>
        </w:rPr>
      </w:pPr>
    </w:p>
    <w:p w:rsidR="00172819" w:rsidRPr="00A60968" w:rsidRDefault="00A60968" w:rsidP="00D546AA">
      <w:pPr>
        <w:autoSpaceDE w:val="0"/>
        <w:autoSpaceDN w:val="0"/>
        <w:adjustRightInd w:val="0"/>
        <w:ind w:firstLine="567"/>
        <w:jc w:val="both"/>
        <w:rPr>
          <w:bCs/>
          <w:sz w:val="24"/>
          <w:szCs w:val="24"/>
          <w:lang w:val="sr-Cyrl-BA"/>
        </w:rPr>
      </w:pPr>
      <w:r>
        <w:rPr>
          <w:bCs/>
          <w:sz w:val="24"/>
          <w:szCs w:val="24"/>
          <w:lang w:val="sr-Cyrl-BA"/>
        </w:rPr>
        <w:t xml:space="preserve">За потребе израде Доказа уз захтјев за издавање еколошке дозволе за </w:t>
      </w:r>
      <w:r w:rsidR="00081135">
        <w:rPr>
          <w:bCs/>
          <w:sz w:val="24"/>
          <w:szCs w:val="24"/>
          <w:lang w:val="sr-Cyrl-BA"/>
        </w:rPr>
        <w:t>производни</w:t>
      </w:r>
      <w:r>
        <w:rPr>
          <w:bCs/>
          <w:sz w:val="24"/>
          <w:szCs w:val="24"/>
          <w:lang w:val="sr-Cyrl-BA"/>
        </w:rPr>
        <w:t xml:space="preserve"> објекат мљекаре искориштена </w:t>
      </w:r>
      <w:r w:rsidR="00081135">
        <w:rPr>
          <w:bCs/>
          <w:sz w:val="24"/>
          <w:szCs w:val="24"/>
          <w:lang w:val="sr-Cyrl-BA"/>
        </w:rPr>
        <w:t xml:space="preserve">су </w:t>
      </w:r>
      <w:r>
        <w:rPr>
          <w:bCs/>
          <w:sz w:val="24"/>
          <w:szCs w:val="24"/>
          <w:lang w:val="sr-Cyrl-BA"/>
        </w:rPr>
        <w:t>мјерења која су рађена од стране ЈНУ ''Институт заштите и екологије на подручју општине Невесиње</w:t>
      </w:r>
      <w:r w:rsidR="00081135">
        <w:rPr>
          <w:bCs/>
          <w:sz w:val="24"/>
          <w:szCs w:val="24"/>
          <w:lang w:val="sr-Cyrl-BA"/>
        </w:rPr>
        <w:t xml:space="preserve"> а за друге пословне објекте</w:t>
      </w:r>
      <w:r w:rsidR="00D52E31">
        <w:rPr>
          <w:bCs/>
          <w:sz w:val="24"/>
          <w:szCs w:val="24"/>
          <w:lang w:val="sr-Cyrl-BA"/>
        </w:rPr>
        <w:t xml:space="preserve"> такође у сврху израде </w:t>
      </w:r>
      <w:r>
        <w:rPr>
          <w:bCs/>
          <w:sz w:val="24"/>
          <w:szCs w:val="24"/>
          <w:lang w:val="sr-Cyrl-BA"/>
        </w:rPr>
        <w:t xml:space="preserve"> </w:t>
      </w:r>
      <w:r w:rsidR="00081135">
        <w:rPr>
          <w:bCs/>
          <w:sz w:val="24"/>
          <w:szCs w:val="24"/>
          <w:lang w:val="sr-Cyrl-BA"/>
        </w:rPr>
        <w:t xml:space="preserve">документације за потребе издавања еколошке дозволе. </w:t>
      </w:r>
    </w:p>
    <w:p w:rsidR="00A60968" w:rsidRDefault="00A60968" w:rsidP="00107AC7">
      <w:pPr>
        <w:autoSpaceDE w:val="0"/>
        <w:autoSpaceDN w:val="0"/>
        <w:adjustRightInd w:val="0"/>
        <w:jc w:val="both"/>
        <w:rPr>
          <w:b/>
          <w:bCs/>
          <w:sz w:val="24"/>
          <w:szCs w:val="24"/>
        </w:rPr>
      </w:pPr>
    </w:p>
    <w:p w:rsidR="000F718A" w:rsidRPr="0040707E" w:rsidRDefault="000F718A" w:rsidP="00D546AA">
      <w:pPr>
        <w:autoSpaceDE w:val="0"/>
        <w:autoSpaceDN w:val="0"/>
        <w:adjustRightInd w:val="0"/>
        <w:ind w:firstLine="567"/>
        <w:jc w:val="both"/>
        <w:rPr>
          <w:b/>
          <w:bCs/>
          <w:sz w:val="24"/>
          <w:szCs w:val="24"/>
        </w:rPr>
      </w:pPr>
      <w:r w:rsidRPr="0040707E">
        <w:rPr>
          <w:b/>
          <w:bCs/>
          <w:sz w:val="24"/>
          <w:szCs w:val="24"/>
        </w:rPr>
        <w:t xml:space="preserve">Мјерење нивоа буке </w:t>
      </w:r>
    </w:p>
    <w:p w:rsidR="000F718A" w:rsidRPr="00130951" w:rsidRDefault="000F718A" w:rsidP="000F718A">
      <w:pPr>
        <w:jc w:val="both"/>
        <w:rPr>
          <w:rFonts w:asciiTheme="majorHAnsi" w:hAnsiTheme="majorHAnsi"/>
          <w:b/>
          <w:i/>
          <w:iCs/>
          <w:color w:val="000000" w:themeColor="text1"/>
          <w:sz w:val="24"/>
          <w:szCs w:val="24"/>
          <w:lang w:val="sr-Cyrl-CS"/>
        </w:rPr>
      </w:pPr>
    </w:p>
    <w:p w:rsidR="000F718A" w:rsidRDefault="000F718A" w:rsidP="00D546AA">
      <w:pPr>
        <w:autoSpaceDE w:val="0"/>
        <w:autoSpaceDN w:val="0"/>
        <w:adjustRightInd w:val="0"/>
        <w:ind w:firstLine="567"/>
        <w:jc w:val="both"/>
        <w:rPr>
          <w:sz w:val="24"/>
          <w:szCs w:val="24"/>
        </w:rPr>
      </w:pPr>
      <w:r w:rsidRPr="00D546AA">
        <w:rPr>
          <w:sz w:val="24"/>
          <w:szCs w:val="24"/>
        </w:rPr>
        <w:t>У складу са могућношћу очекиваних емисија у животну средину</w:t>
      </w:r>
      <w:r w:rsidR="009A49CD">
        <w:rPr>
          <w:sz w:val="24"/>
          <w:szCs w:val="24"/>
        </w:rPr>
        <w:t xml:space="preserve"> </w:t>
      </w:r>
      <w:r w:rsidRPr="00D546AA">
        <w:rPr>
          <w:sz w:val="24"/>
          <w:szCs w:val="24"/>
        </w:rPr>
        <w:t xml:space="preserve">извршена </w:t>
      </w:r>
      <w:r w:rsidR="009A49CD">
        <w:rPr>
          <w:sz w:val="24"/>
          <w:szCs w:val="24"/>
          <w:lang w:val="sr-Cyrl-BA"/>
        </w:rPr>
        <w:t xml:space="preserve">су </w:t>
      </w:r>
      <w:r w:rsidRPr="00D546AA">
        <w:rPr>
          <w:sz w:val="24"/>
          <w:szCs w:val="24"/>
        </w:rPr>
        <w:t>мјерења интензитета буке.</w:t>
      </w:r>
    </w:p>
    <w:p w:rsidR="000F718A" w:rsidRPr="00D546AA" w:rsidRDefault="00A324C2" w:rsidP="00D546AA">
      <w:pPr>
        <w:autoSpaceDE w:val="0"/>
        <w:autoSpaceDN w:val="0"/>
        <w:adjustRightInd w:val="0"/>
        <w:ind w:firstLine="567"/>
        <w:jc w:val="both"/>
        <w:rPr>
          <w:sz w:val="24"/>
          <w:szCs w:val="24"/>
        </w:rPr>
      </w:pPr>
      <w:r>
        <w:rPr>
          <w:sz w:val="24"/>
          <w:szCs w:val="24"/>
          <w:lang w:val="sr-Cyrl-BA"/>
        </w:rPr>
        <w:t>И</w:t>
      </w:r>
      <w:r w:rsidR="000F718A" w:rsidRPr="00D546AA">
        <w:rPr>
          <w:sz w:val="24"/>
          <w:szCs w:val="24"/>
        </w:rPr>
        <w:t>звршен</w:t>
      </w:r>
      <w:r w:rsidR="009B25E0">
        <w:rPr>
          <w:sz w:val="24"/>
          <w:szCs w:val="24"/>
          <w:lang w:val="sr-Cyrl-BA"/>
        </w:rPr>
        <w:t>о</w:t>
      </w:r>
      <w:r w:rsidR="000F718A" w:rsidRPr="00D546AA">
        <w:rPr>
          <w:sz w:val="24"/>
          <w:szCs w:val="24"/>
        </w:rPr>
        <w:t xml:space="preserve"> </w:t>
      </w:r>
      <w:r w:rsidR="009B25E0">
        <w:rPr>
          <w:sz w:val="24"/>
          <w:szCs w:val="24"/>
          <w:lang w:val="sr-Cyrl-BA"/>
        </w:rPr>
        <w:t>је</w:t>
      </w:r>
      <w:r w:rsidR="000F718A" w:rsidRPr="00D546AA">
        <w:rPr>
          <w:sz w:val="24"/>
          <w:szCs w:val="24"/>
        </w:rPr>
        <w:t xml:space="preserve"> испитивањ</w:t>
      </w:r>
      <w:r w:rsidR="009B25E0">
        <w:rPr>
          <w:sz w:val="24"/>
          <w:szCs w:val="24"/>
          <w:lang w:val="sr-Cyrl-BA"/>
        </w:rPr>
        <w:t>е</w:t>
      </w:r>
      <w:r w:rsidR="000F718A" w:rsidRPr="00D546AA">
        <w:rPr>
          <w:sz w:val="24"/>
          <w:szCs w:val="24"/>
        </w:rPr>
        <w:t xml:space="preserve"> еквивалентног нивоа буке у животној средини на локацији </w:t>
      </w:r>
      <w:r w:rsidR="00107AC7">
        <w:rPr>
          <w:sz w:val="24"/>
          <w:szCs w:val="24"/>
          <w:lang w:val="sr-Cyrl-BA"/>
        </w:rPr>
        <w:t xml:space="preserve">која је у близини </w:t>
      </w:r>
      <w:r w:rsidR="00081135">
        <w:rPr>
          <w:sz w:val="24"/>
          <w:szCs w:val="24"/>
          <w:lang w:val="sr-Cyrl-BA"/>
        </w:rPr>
        <w:t xml:space="preserve">локације </w:t>
      </w:r>
      <w:r w:rsidR="00107AC7">
        <w:rPr>
          <w:sz w:val="24"/>
          <w:szCs w:val="24"/>
          <w:lang w:val="sr-Cyrl-BA"/>
        </w:rPr>
        <w:t>будућег производног објекта мљекаре</w:t>
      </w:r>
      <w:r w:rsidR="000F718A" w:rsidRPr="00D546AA">
        <w:rPr>
          <w:sz w:val="24"/>
          <w:szCs w:val="24"/>
        </w:rPr>
        <w:t xml:space="preserve">. Испитивања су извршена од стране ЈНУ ''Институт за заштиту и екологију Републике Српске'' Бања Лука. </w:t>
      </w:r>
    </w:p>
    <w:p w:rsidR="000F718A" w:rsidRPr="00D546AA" w:rsidRDefault="000F718A" w:rsidP="00D546AA">
      <w:pPr>
        <w:autoSpaceDE w:val="0"/>
        <w:autoSpaceDN w:val="0"/>
        <w:adjustRightInd w:val="0"/>
        <w:ind w:firstLine="567"/>
        <w:jc w:val="both"/>
        <w:rPr>
          <w:sz w:val="24"/>
          <w:szCs w:val="24"/>
        </w:rPr>
      </w:pPr>
      <w:r w:rsidRPr="00D546AA">
        <w:rPr>
          <w:sz w:val="24"/>
          <w:szCs w:val="24"/>
        </w:rPr>
        <w:t xml:space="preserve">Испитивање нивоа буке је извршено на једном мјерном мјесту за дневни период у животној средини. Локација мјерења је дата на слици </w:t>
      </w:r>
      <w:r w:rsidR="00107AC7">
        <w:rPr>
          <w:sz w:val="24"/>
          <w:szCs w:val="24"/>
          <w:lang w:val="sr-Cyrl-BA"/>
        </w:rPr>
        <w:t>1</w:t>
      </w:r>
      <w:r w:rsidR="002224F2">
        <w:rPr>
          <w:sz w:val="24"/>
          <w:szCs w:val="24"/>
          <w:lang w:val="sr-Cyrl-BA"/>
        </w:rPr>
        <w:t>4</w:t>
      </w:r>
      <w:r w:rsidRPr="00D546AA">
        <w:rPr>
          <w:sz w:val="24"/>
          <w:szCs w:val="24"/>
        </w:rPr>
        <w:t xml:space="preserve">. </w:t>
      </w:r>
    </w:p>
    <w:p w:rsidR="000F718A" w:rsidRPr="001C3CDE" w:rsidRDefault="000F718A" w:rsidP="0076427E">
      <w:pPr>
        <w:autoSpaceDE w:val="0"/>
        <w:autoSpaceDN w:val="0"/>
        <w:adjustRightInd w:val="0"/>
        <w:ind w:firstLine="567"/>
        <w:jc w:val="both"/>
        <w:rPr>
          <w:rFonts w:eastAsiaTheme="minorHAnsi"/>
          <w:color w:val="auto"/>
          <w:sz w:val="24"/>
          <w:szCs w:val="24"/>
        </w:rPr>
      </w:pPr>
    </w:p>
    <w:p w:rsidR="00564A8D" w:rsidRDefault="00564A8D" w:rsidP="0076427E">
      <w:pPr>
        <w:autoSpaceDE w:val="0"/>
        <w:autoSpaceDN w:val="0"/>
        <w:adjustRightInd w:val="0"/>
        <w:ind w:firstLine="567"/>
        <w:jc w:val="both"/>
        <w:rPr>
          <w:rFonts w:eastAsiaTheme="minorHAnsi"/>
          <w:color w:val="auto"/>
          <w:sz w:val="24"/>
          <w:szCs w:val="24"/>
        </w:rPr>
      </w:pPr>
    </w:p>
    <w:p w:rsidR="00564A8D" w:rsidRDefault="00564A8D" w:rsidP="0076427E">
      <w:pPr>
        <w:autoSpaceDE w:val="0"/>
        <w:autoSpaceDN w:val="0"/>
        <w:adjustRightInd w:val="0"/>
        <w:ind w:firstLine="567"/>
        <w:jc w:val="both"/>
        <w:rPr>
          <w:rFonts w:eastAsiaTheme="minorHAnsi"/>
          <w:color w:val="auto"/>
          <w:sz w:val="24"/>
          <w:szCs w:val="24"/>
        </w:rPr>
      </w:pPr>
    </w:p>
    <w:p w:rsidR="00564A8D" w:rsidRPr="009B25E0" w:rsidRDefault="00B657F3" w:rsidP="009B25E0">
      <w:pPr>
        <w:pStyle w:val="NormalWeb"/>
        <w:jc w:val="center"/>
      </w:pPr>
      <w:r>
        <w:rPr>
          <w:noProof/>
        </w:rPr>
        <w:lastRenderedPageBreak/>
        <w:drawing>
          <wp:inline distT="0" distB="0" distL="0" distR="0">
            <wp:extent cx="5732145" cy="3246161"/>
            <wp:effectExtent l="0" t="0" r="1905" b="0"/>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732145" cy="3246161"/>
                    </a:xfrm>
                    <a:prstGeom prst="rect">
                      <a:avLst/>
                    </a:prstGeom>
                    <a:noFill/>
                    <a:ln>
                      <a:noFill/>
                    </a:ln>
                  </pic:spPr>
                </pic:pic>
              </a:graphicData>
            </a:graphic>
          </wp:inline>
        </w:drawing>
      </w:r>
    </w:p>
    <w:p w:rsidR="00552E7E" w:rsidRDefault="00AE6E6F" w:rsidP="00B657F3">
      <w:pPr>
        <w:pStyle w:val="BodyText"/>
        <w:spacing w:after="0"/>
        <w:jc w:val="center"/>
        <w:rPr>
          <w:color w:val="000000" w:themeColor="text1"/>
          <w:lang w:val="sr-Cyrl-BA"/>
        </w:rPr>
      </w:pPr>
      <w:r w:rsidRPr="00BE6E90">
        <w:rPr>
          <w:b/>
          <w:color w:val="000000" w:themeColor="text1"/>
        </w:rPr>
        <w:t xml:space="preserve">Слика </w:t>
      </w:r>
      <w:r w:rsidR="00515775">
        <w:rPr>
          <w:b/>
          <w:color w:val="000000" w:themeColor="text1"/>
          <w:lang w:val="sr-Cyrl-BA"/>
        </w:rPr>
        <w:t>1</w:t>
      </w:r>
      <w:r w:rsidR="002224F2">
        <w:rPr>
          <w:b/>
          <w:color w:val="000000" w:themeColor="text1"/>
          <w:lang w:val="sr-Cyrl-BA"/>
        </w:rPr>
        <w:t>4</w:t>
      </w:r>
      <w:r w:rsidRPr="00BE6E90">
        <w:rPr>
          <w:b/>
          <w:color w:val="000000" w:themeColor="text1"/>
          <w:lang w:val="sr-Cyrl-BA"/>
        </w:rPr>
        <w:t>.</w:t>
      </w:r>
      <w:r w:rsidRPr="00BE6E90">
        <w:rPr>
          <w:b/>
          <w:color w:val="000000" w:themeColor="text1"/>
          <w:lang w:val="sr-Latn-BA"/>
        </w:rPr>
        <w:t xml:space="preserve"> </w:t>
      </w:r>
      <w:r w:rsidRPr="009B25E0">
        <w:rPr>
          <w:color w:val="000000" w:themeColor="text1"/>
          <w:lang w:val="sr-Cyrl-BA"/>
        </w:rPr>
        <w:t>Локација мјерења буке</w:t>
      </w:r>
      <w:bookmarkStart w:id="62" w:name="_Toc154060422"/>
    </w:p>
    <w:p w:rsidR="00B657F3" w:rsidRPr="00B657F3" w:rsidRDefault="00B657F3" w:rsidP="00B657F3">
      <w:pPr>
        <w:pStyle w:val="BodyText"/>
        <w:spacing w:after="0"/>
        <w:jc w:val="center"/>
        <w:rPr>
          <w:bCs/>
          <w:color w:val="000000" w:themeColor="text1"/>
          <w:lang w:val="sr-Cyrl-BA"/>
        </w:rPr>
      </w:pPr>
    </w:p>
    <w:p w:rsidR="00714732" w:rsidRPr="0040707E" w:rsidRDefault="00714732" w:rsidP="00714732">
      <w:pPr>
        <w:autoSpaceDE w:val="0"/>
        <w:autoSpaceDN w:val="0"/>
        <w:adjustRightInd w:val="0"/>
        <w:ind w:firstLine="567"/>
        <w:jc w:val="both"/>
        <w:rPr>
          <w:b/>
          <w:bCs/>
          <w:i/>
          <w:sz w:val="24"/>
          <w:szCs w:val="24"/>
        </w:rPr>
      </w:pPr>
      <w:r w:rsidRPr="0040707E">
        <w:rPr>
          <w:b/>
          <w:bCs/>
          <w:i/>
          <w:sz w:val="24"/>
          <w:szCs w:val="24"/>
        </w:rPr>
        <w:t>Резултати испитивања нивоа буке</w:t>
      </w:r>
      <w:bookmarkEnd w:id="62"/>
    </w:p>
    <w:p w:rsidR="00714732" w:rsidRDefault="00714732" w:rsidP="00714732">
      <w:pPr>
        <w:jc w:val="both"/>
        <w:rPr>
          <w:rFonts w:asciiTheme="majorHAnsi" w:hAnsiTheme="majorHAnsi"/>
          <w:color w:val="000000" w:themeColor="text1"/>
          <w:sz w:val="24"/>
          <w:szCs w:val="24"/>
          <w:lang w:val="sr-Cyrl-CS"/>
        </w:rPr>
      </w:pPr>
    </w:p>
    <w:p w:rsidR="00714732" w:rsidRPr="00714732" w:rsidRDefault="00714732" w:rsidP="00714732">
      <w:pPr>
        <w:ind w:firstLine="567"/>
        <w:jc w:val="both"/>
        <w:rPr>
          <w:color w:val="000000" w:themeColor="text1"/>
          <w:sz w:val="24"/>
          <w:szCs w:val="24"/>
          <w:lang w:val="sr-Cyrl-CS"/>
        </w:rPr>
      </w:pPr>
      <w:r w:rsidRPr="00714732">
        <w:rPr>
          <w:color w:val="000000" w:themeColor="text1"/>
          <w:sz w:val="24"/>
          <w:szCs w:val="24"/>
          <w:lang w:val="sr-Cyrl-CS"/>
        </w:rPr>
        <w:t>Измјерена вриједност нивоа буке и дозвољен</w:t>
      </w:r>
      <w:r w:rsidRPr="00714732">
        <w:rPr>
          <w:color w:val="000000" w:themeColor="text1"/>
          <w:sz w:val="24"/>
          <w:szCs w:val="24"/>
          <w:lang w:val="sr-Latn-RS"/>
        </w:rPr>
        <w:t>а</w:t>
      </w:r>
      <w:r w:rsidRPr="00714732">
        <w:rPr>
          <w:color w:val="000000" w:themeColor="text1"/>
          <w:sz w:val="24"/>
          <w:szCs w:val="24"/>
          <w:lang w:val="sr-Cyrl-CS"/>
        </w:rPr>
        <w:t xml:space="preserve"> вриједност је дат</w:t>
      </w:r>
      <w:r w:rsidRPr="00714732">
        <w:rPr>
          <w:color w:val="000000" w:themeColor="text1"/>
          <w:sz w:val="24"/>
          <w:szCs w:val="24"/>
          <w:lang w:val="sr-Cyrl-BA"/>
        </w:rPr>
        <w:t>а</w:t>
      </w:r>
      <w:r w:rsidRPr="00714732">
        <w:rPr>
          <w:color w:val="000000" w:themeColor="text1"/>
          <w:sz w:val="24"/>
          <w:szCs w:val="24"/>
          <w:lang w:val="sr-Latn-RS"/>
        </w:rPr>
        <w:t xml:space="preserve"> </w:t>
      </w:r>
      <w:r w:rsidRPr="00714732">
        <w:rPr>
          <w:color w:val="000000" w:themeColor="text1"/>
          <w:sz w:val="24"/>
          <w:szCs w:val="24"/>
          <w:lang w:val="sr-Cyrl-CS"/>
        </w:rPr>
        <w:t xml:space="preserve">у </w:t>
      </w:r>
      <w:r w:rsidRPr="00714732">
        <w:rPr>
          <w:color w:val="000000" w:themeColor="text1"/>
          <w:sz w:val="24"/>
          <w:szCs w:val="24"/>
          <w:lang w:val="sr-Latn-RS"/>
        </w:rPr>
        <w:t xml:space="preserve">сљедећој </w:t>
      </w:r>
      <w:r w:rsidRPr="00714732">
        <w:rPr>
          <w:color w:val="000000" w:themeColor="text1"/>
          <w:sz w:val="24"/>
          <w:szCs w:val="24"/>
          <w:lang w:val="sr-Cyrl-CS"/>
        </w:rPr>
        <w:t>табели</w:t>
      </w:r>
      <w:r w:rsidRPr="00714732">
        <w:rPr>
          <w:color w:val="000000" w:themeColor="text1"/>
          <w:sz w:val="24"/>
          <w:szCs w:val="24"/>
          <w:lang w:val="sr-Latn-RS"/>
        </w:rPr>
        <w:t>:</w:t>
      </w:r>
      <w:r w:rsidRPr="00714732">
        <w:rPr>
          <w:color w:val="000000" w:themeColor="text1"/>
          <w:sz w:val="24"/>
          <w:szCs w:val="24"/>
          <w:lang w:val="sr-Cyrl-CS"/>
        </w:rPr>
        <w:t xml:space="preserve"> </w:t>
      </w:r>
    </w:p>
    <w:p w:rsidR="008B7811" w:rsidRPr="002D4B59" w:rsidRDefault="008B7811" w:rsidP="000E53C7">
      <w:pPr>
        <w:jc w:val="both"/>
        <w:rPr>
          <w:rFonts w:asciiTheme="majorHAnsi" w:hAnsiTheme="majorHAnsi"/>
          <w:color w:val="000000" w:themeColor="text1"/>
          <w:sz w:val="24"/>
          <w:szCs w:val="24"/>
          <w:lang w:val="sr-Cyrl-CS"/>
        </w:rPr>
      </w:pPr>
    </w:p>
    <w:p w:rsidR="00714732" w:rsidRPr="00714732" w:rsidRDefault="00714732" w:rsidP="00714732">
      <w:pPr>
        <w:pStyle w:val="Caption"/>
        <w:spacing w:after="0"/>
        <w:jc w:val="center"/>
        <w:rPr>
          <w:bCs w:val="0"/>
          <w:i/>
          <w:iCs/>
          <w:color w:val="000000"/>
          <w:sz w:val="24"/>
          <w:szCs w:val="24"/>
          <w:lang w:val="sr-Cyrl-BA"/>
        </w:rPr>
      </w:pPr>
      <w:r w:rsidRPr="00714732">
        <w:rPr>
          <w:color w:val="000000" w:themeColor="text1"/>
          <w:sz w:val="24"/>
          <w:szCs w:val="24"/>
          <w:lang w:val="sr-Cyrl-BA"/>
        </w:rPr>
        <w:t xml:space="preserve">Табела </w:t>
      </w:r>
      <w:r w:rsidR="002F2AC2">
        <w:rPr>
          <w:color w:val="000000" w:themeColor="text1"/>
          <w:sz w:val="24"/>
          <w:szCs w:val="24"/>
          <w:lang w:val="sr-Cyrl-BA"/>
        </w:rPr>
        <w:t>7</w:t>
      </w:r>
      <w:r w:rsidRPr="00714732">
        <w:rPr>
          <w:color w:val="000000" w:themeColor="text1"/>
          <w:sz w:val="24"/>
          <w:szCs w:val="24"/>
          <w:lang w:val="sr-Cyrl-BA"/>
        </w:rPr>
        <w:t xml:space="preserve">. </w:t>
      </w:r>
      <w:r w:rsidRPr="00714732">
        <w:rPr>
          <w:b w:val="0"/>
          <w:color w:val="000000"/>
          <w:sz w:val="24"/>
          <w:szCs w:val="24"/>
          <w:lang w:val="sr-Cyrl-BA"/>
        </w:rPr>
        <w:t>Измјерена и дозвољена вриједност еквивалентног нивоа буке</w:t>
      </w:r>
    </w:p>
    <w:tbl>
      <w:tblPr>
        <w:tblStyle w:val="TableGrid"/>
        <w:tblW w:w="5536" w:type="dxa"/>
        <w:jc w:val="center"/>
        <w:tblBorders>
          <w:top w:val="thinThickSmallGap" w:sz="24" w:space="0" w:color="auto"/>
          <w:left w:val="thinThickSmallGap" w:sz="24" w:space="0" w:color="auto"/>
          <w:bottom w:val="thickThinSmallGap" w:sz="24" w:space="0" w:color="auto"/>
          <w:right w:val="thickThinSmallGap" w:sz="24" w:space="0" w:color="auto"/>
        </w:tblBorders>
        <w:shd w:val="clear" w:color="auto" w:fill="FFFFFF"/>
        <w:tblLayout w:type="fixed"/>
        <w:tblLook w:val="01E0" w:firstRow="1" w:lastRow="1" w:firstColumn="1" w:lastColumn="1" w:noHBand="0" w:noVBand="0"/>
      </w:tblPr>
      <w:tblGrid>
        <w:gridCol w:w="1701"/>
        <w:gridCol w:w="1515"/>
        <w:gridCol w:w="2320"/>
      </w:tblGrid>
      <w:tr w:rsidR="00714732" w:rsidRPr="004601C3" w:rsidTr="00714732">
        <w:trPr>
          <w:trHeight w:val="1702"/>
          <w:jc w:val="center"/>
        </w:trPr>
        <w:tc>
          <w:tcPr>
            <w:tcW w:w="1701" w:type="dxa"/>
            <w:shd w:val="clear" w:color="auto" w:fill="FFFFFF"/>
            <w:vAlign w:val="center"/>
          </w:tcPr>
          <w:p w:rsidR="00714732" w:rsidRPr="00A468B9" w:rsidRDefault="00714732" w:rsidP="00C644B7">
            <w:pPr>
              <w:spacing w:before="60" w:after="60"/>
              <w:jc w:val="center"/>
              <w:rPr>
                <w:rFonts w:eastAsiaTheme="minorHAnsi"/>
                <w:b/>
                <w:iCs/>
                <w:color w:val="000000" w:themeColor="text1"/>
                <w:sz w:val="24"/>
                <w:szCs w:val="24"/>
                <w:lang w:val="sr-Cyrl-BA"/>
              </w:rPr>
            </w:pPr>
          </w:p>
          <w:p w:rsidR="00714732" w:rsidRPr="00A468B9" w:rsidRDefault="00714732" w:rsidP="00C644B7">
            <w:pPr>
              <w:spacing w:before="60" w:after="60"/>
              <w:jc w:val="center"/>
              <w:rPr>
                <w:rFonts w:eastAsiaTheme="minorHAnsi"/>
                <w:b/>
                <w:iCs/>
                <w:color w:val="000000" w:themeColor="text1"/>
                <w:sz w:val="24"/>
                <w:szCs w:val="24"/>
                <w:lang w:val="sr-Cyrl-BA"/>
              </w:rPr>
            </w:pPr>
            <w:r w:rsidRPr="00A468B9">
              <w:rPr>
                <w:rFonts w:eastAsiaTheme="minorHAnsi"/>
                <w:b/>
                <w:iCs/>
                <w:color w:val="000000" w:themeColor="text1"/>
                <w:sz w:val="24"/>
                <w:szCs w:val="24"/>
                <w:lang w:val="sr-Cyrl-BA"/>
              </w:rPr>
              <w:t>МЈЕРЕНИ ПАРАМЕТАР</w:t>
            </w:r>
          </w:p>
        </w:tc>
        <w:tc>
          <w:tcPr>
            <w:tcW w:w="1515" w:type="dxa"/>
            <w:shd w:val="clear" w:color="auto" w:fill="FFFFFF"/>
            <w:vAlign w:val="center"/>
          </w:tcPr>
          <w:p w:rsidR="00714732" w:rsidRPr="00A468B9" w:rsidRDefault="00714732" w:rsidP="00C644B7">
            <w:pPr>
              <w:spacing w:before="60" w:after="60"/>
              <w:jc w:val="center"/>
              <w:rPr>
                <w:rFonts w:eastAsiaTheme="minorHAnsi"/>
                <w:b/>
                <w:iCs/>
                <w:color w:val="000000" w:themeColor="text1"/>
                <w:sz w:val="24"/>
                <w:szCs w:val="24"/>
                <w:lang w:val="sr-Cyrl-BA"/>
              </w:rPr>
            </w:pPr>
          </w:p>
          <w:p w:rsidR="00714732" w:rsidRPr="00A468B9" w:rsidRDefault="00714732" w:rsidP="00C644B7">
            <w:pPr>
              <w:spacing w:before="60" w:after="60"/>
              <w:jc w:val="center"/>
              <w:rPr>
                <w:rFonts w:eastAsiaTheme="minorHAnsi"/>
                <w:b/>
                <w:iCs/>
                <w:color w:val="000000" w:themeColor="text1"/>
                <w:sz w:val="24"/>
                <w:szCs w:val="24"/>
                <w:lang w:val="sr-Cyrl-BA"/>
              </w:rPr>
            </w:pPr>
            <w:r w:rsidRPr="00A468B9">
              <w:rPr>
                <w:rFonts w:eastAsiaTheme="minorHAnsi"/>
                <w:b/>
                <w:iCs/>
                <w:color w:val="000000" w:themeColor="text1"/>
                <w:sz w:val="24"/>
                <w:szCs w:val="24"/>
                <w:lang w:val="sr-Cyrl-BA"/>
              </w:rPr>
              <w:t>МЈЕРНО МЈЕСТО</w:t>
            </w:r>
          </w:p>
          <w:p w:rsidR="00714732" w:rsidRPr="00A468B9" w:rsidRDefault="00714732" w:rsidP="00C644B7">
            <w:pPr>
              <w:spacing w:before="60" w:after="60"/>
              <w:jc w:val="center"/>
              <w:rPr>
                <w:rFonts w:eastAsiaTheme="minorHAnsi"/>
                <w:b/>
                <w:iCs/>
                <w:color w:val="000000" w:themeColor="text1"/>
                <w:sz w:val="24"/>
                <w:szCs w:val="24"/>
                <w:lang w:val="sr-Cyrl-BA"/>
              </w:rPr>
            </w:pPr>
            <w:r w:rsidRPr="00A468B9">
              <w:rPr>
                <w:rFonts w:eastAsiaTheme="minorHAnsi"/>
                <w:b/>
                <w:iCs/>
                <w:color w:val="000000" w:themeColor="text1"/>
                <w:sz w:val="24"/>
                <w:szCs w:val="24"/>
                <w:lang w:val="sr-Cyrl-BA"/>
              </w:rPr>
              <w:t>БР.  1</w:t>
            </w:r>
          </w:p>
        </w:tc>
        <w:tc>
          <w:tcPr>
            <w:tcW w:w="2320" w:type="dxa"/>
            <w:shd w:val="clear" w:color="auto" w:fill="FFFFFF"/>
            <w:vAlign w:val="center"/>
          </w:tcPr>
          <w:p w:rsidR="00714732" w:rsidRPr="00A468B9" w:rsidRDefault="00714732" w:rsidP="00C644B7">
            <w:pPr>
              <w:spacing w:before="60" w:after="60"/>
              <w:jc w:val="center"/>
              <w:rPr>
                <w:rFonts w:eastAsiaTheme="minorHAnsi"/>
                <w:b/>
                <w:iCs/>
                <w:color w:val="000000" w:themeColor="text1"/>
                <w:sz w:val="24"/>
                <w:szCs w:val="24"/>
                <w:lang w:val="sr-Cyrl-BA"/>
              </w:rPr>
            </w:pPr>
          </w:p>
          <w:p w:rsidR="00714732" w:rsidRPr="00A468B9" w:rsidRDefault="00714732" w:rsidP="00C644B7">
            <w:pPr>
              <w:spacing w:before="60" w:after="60"/>
              <w:jc w:val="center"/>
              <w:rPr>
                <w:rFonts w:eastAsiaTheme="minorHAnsi"/>
                <w:b/>
                <w:iCs/>
                <w:color w:val="000000" w:themeColor="text1"/>
                <w:sz w:val="24"/>
                <w:szCs w:val="24"/>
                <w:lang w:val="sr-Cyrl-BA"/>
              </w:rPr>
            </w:pPr>
            <w:r w:rsidRPr="00A468B9">
              <w:rPr>
                <w:rFonts w:eastAsiaTheme="minorHAnsi"/>
                <w:b/>
                <w:iCs/>
                <w:color w:val="000000" w:themeColor="text1"/>
                <w:sz w:val="24"/>
                <w:szCs w:val="24"/>
                <w:lang w:val="sr-Cyrl-BA"/>
              </w:rPr>
              <w:t>ДОЗВОЉЕНА</w:t>
            </w:r>
          </w:p>
          <w:p w:rsidR="00714732" w:rsidRPr="00A468B9" w:rsidRDefault="00714732" w:rsidP="00C644B7">
            <w:pPr>
              <w:spacing w:before="60" w:after="60"/>
              <w:jc w:val="center"/>
              <w:rPr>
                <w:rFonts w:eastAsiaTheme="minorHAnsi"/>
                <w:b/>
                <w:iCs/>
                <w:color w:val="000000" w:themeColor="text1"/>
                <w:sz w:val="24"/>
                <w:szCs w:val="24"/>
                <w:lang w:val="sr-Cyrl-BA"/>
              </w:rPr>
            </w:pPr>
            <w:r w:rsidRPr="00A468B9">
              <w:rPr>
                <w:rFonts w:eastAsiaTheme="minorHAnsi"/>
                <w:b/>
                <w:iCs/>
                <w:color w:val="000000" w:themeColor="text1"/>
                <w:sz w:val="24"/>
                <w:szCs w:val="24"/>
                <w:lang w:val="sr-Cyrl-BA"/>
              </w:rPr>
              <w:t>ВРИЈЕДНОСТ ПО ПРАВИЛНИКУ</w:t>
            </w:r>
          </w:p>
        </w:tc>
      </w:tr>
      <w:tr w:rsidR="00714732" w:rsidRPr="004601C3" w:rsidTr="00714732">
        <w:trPr>
          <w:jc w:val="center"/>
        </w:trPr>
        <w:tc>
          <w:tcPr>
            <w:tcW w:w="1701" w:type="dxa"/>
            <w:shd w:val="clear" w:color="auto" w:fill="FFFFFF"/>
            <w:vAlign w:val="center"/>
          </w:tcPr>
          <w:p w:rsidR="00714732" w:rsidRPr="00A468B9" w:rsidRDefault="00714732" w:rsidP="00C644B7">
            <w:pPr>
              <w:spacing w:before="60" w:after="60"/>
              <w:rPr>
                <w:b/>
                <w:bCs/>
                <w:sz w:val="24"/>
                <w:szCs w:val="24"/>
                <w:lang w:val="sr-Cyrl-CS"/>
              </w:rPr>
            </w:pPr>
          </w:p>
          <w:p w:rsidR="00714732" w:rsidRPr="00A468B9" w:rsidRDefault="00714732" w:rsidP="00C644B7">
            <w:pPr>
              <w:spacing w:before="60" w:after="60"/>
              <w:jc w:val="center"/>
              <w:rPr>
                <w:rFonts w:eastAsiaTheme="minorHAnsi"/>
                <w:b/>
                <w:iCs/>
                <w:color w:val="000000" w:themeColor="text1"/>
                <w:sz w:val="24"/>
                <w:szCs w:val="24"/>
                <w:lang w:val="sr-Cyrl-BA"/>
              </w:rPr>
            </w:pPr>
            <w:r w:rsidRPr="00A468B9">
              <w:rPr>
                <w:rFonts w:eastAsiaTheme="minorHAnsi"/>
                <w:b/>
                <w:iCs/>
                <w:color w:val="000000" w:themeColor="text1"/>
                <w:sz w:val="24"/>
                <w:szCs w:val="24"/>
                <w:lang w:val="sr-Cyrl-BA"/>
              </w:rPr>
              <w:t>Бука</w:t>
            </w:r>
          </w:p>
          <w:p w:rsidR="00714732" w:rsidRPr="00A468B9" w:rsidRDefault="00714732" w:rsidP="00C644B7">
            <w:pPr>
              <w:spacing w:before="60" w:after="60"/>
              <w:jc w:val="center"/>
              <w:rPr>
                <w:sz w:val="24"/>
                <w:szCs w:val="24"/>
                <w:lang w:val="sr-Latn-CS"/>
              </w:rPr>
            </w:pPr>
            <w:r w:rsidRPr="00A468B9">
              <w:rPr>
                <w:rFonts w:eastAsiaTheme="minorHAnsi"/>
                <w:b/>
                <w:iCs/>
                <w:color w:val="000000" w:themeColor="text1"/>
                <w:sz w:val="24"/>
                <w:szCs w:val="24"/>
                <w:lang w:val="sr-Cyrl-BA"/>
              </w:rPr>
              <w:t xml:space="preserve"> dB (A)</w:t>
            </w:r>
          </w:p>
        </w:tc>
        <w:tc>
          <w:tcPr>
            <w:tcW w:w="1515" w:type="dxa"/>
            <w:shd w:val="clear" w:color="auto" w:fill="FFFFFF"/>
            <w:vAlign w:val="center"/>
          </w:tcPr>
          <w:p w:rsidR="00714732" w:rsidRPr="00552E7E" w:rsidRDefault="00081135" w:rsidP="00C644B7">
            <w:pPr>
              <w:spacing w:before="60" w:after="60"/>
              <w:jc w:val="center"/>
              <w:rPr>
                <w:rFonts w:eastAsiaTheme="minorHAnsi"/>
                <w:b/>
                <w:iCs/>
                <w:color w:val="000000" w:themeColor="text1"/>
                <w:sz w:val="24"/>
                <w:szCs w:val="24"/>
                <w:lang w:val="sr-Cyrl-BA"/>
              </w:rPr>
            </w:pPr>
            <w:r>
              <w:rPr>
                <w:rFonts w:eastAsiaTheme="minorHAnsi"/>
                <w:b/>
                <w:iCs/>
                <w:color w:val="000000" w:themeColor="text1"/>
                <w:sz w:val="24"/>
                <w:szCs w:val="24"/>
                <w:lang w:val="sr-Cyrl-BA"/>
              </w:rPr>
              <w:t>39</w:t>
            </w:r>
          </w:p>
        </w:tc>
        <w:tc>
          <w:tcPr>
            <w:tcW w:w="2320" w:type="dxa"/>
            <w:shd w:val="clear" w:color="auto" w:fill="FFFFFF"/>
            <w:vAlign w:val="center"/>
          </w:tcPr>
          <w:p w:rsidR="00714732" w:rsidRPr="00A468B9" w:rsidRDefault="00552E7E" w:rsidP="00C644B7">
            <w:pPr>
              <w:spacing w:before="60" w:after="60"/>
              <w:jc w:val="center"/>
              <w:rPr>
                <w:rFonts w:eastAsiaTheme="minorHAnsi"/>
                <w:b/>
                <w:iCs/>
                <w:color w:val="000000" w:themeColor="text1"/>
                <w:sz w:val="24"/>
                <w:szCs w:val="24"/>
                <w:lang w:val="sr-Cyrl-BA"/>
              </w:rPr>
            </w:pPr>
            <w:r>
              <w:rPr>
                <w:rFonts w:eastAsiaTheme="minorHAnsi"/>
                <w:b/>
                <w:iCs/>
                <w:color w:val="000000" w:themeColor="text1"/>
                <w:sz w:val="24"/>
                <w:szCs w:val="24"/>
                <w:lang w:val="sr-Cyrl-BA"/>
              </w:rPr>
              <w:t>6</w:t>
            </w:r>
            <w:r w:rsidR="00714732" w:rsidRPr="00A468B9">
              <w:rPr>
                <w:rFonts w:eastAsiaTheme="minorHAnsi"/>
                <w:b/>
                <w:iCs/>
                <w:color w:val="000000" w:themeColor="text1"/>
                <w:sz w:val="24"/>
                <w:szCs w:val="24"/>
                <w:lang w:val="sr-Cyrl-BA"/>
              </w:rPr>
              <w:t>5</w:t>
            </w:r>
            <w:r w:rsidR="006A3CDA">
              <w:rPr>
                <w:rFonts w:eastAsiaTheme="minorHAnsi"/>
                <w:b/>
                <w:iCs/>
                <w:color w:val="000000" w:themeColor="text1"/>
                <w:sz w:val="24"/>
                <w:szCs w:val="24"/>
                <w:lang w:val="sr-Latn-BA"/>
              </w:rPr>
              <w:t xml:space="preserve"> </w:t>
            </w:r>
            <w:r w:rsidR="00714732" w:rsidRPr="00A468B9">
              <w:rPr>
                <w:rFonts w:eastAsiaTheme="minorHAnsi"/>
                <w:b/>
                <w:iCs/>
                <w:color w:val="000000" w:themeColor="text1"/>
                <w:sz w:val="24"/>
                <w:szCs w:val="24"/>
                <w:lang w:val="sr-Cyrl-BA"/>
              </w:rPr>
              <w:t>dB (A)</w:t>
            </w:r>
          </w:p>
        </w:tc>
      </w:tr>
    </w:tbl>
    <w:p w:rsidR="0076427E" w:rsidRDefault="0076427E" w:rsidP="007A477B">
      <w:pPr>
        <w:pStyle w:val="Heading2"/>
        <w:spacing w:before="0" w:after="0"/>
        <w:ind w:firstLine="720"/>
        <w:jc w:val="both"/>
        <w:rPr>
          <w:rFonts w:ascii="Times New Roman" w:hAnsi="Times New Roman"/>
          <w:i w:val="0"/>
          <w:kern w:val="32"/>
          <w:sz w:val="24"/>
          <w:szCs w:val="24"/>
          <w:lang w:val="sr-Cyrl-CS"/>
        </w:rPr>
      </w:pPr>
    </w:p>
    <w:p w:rsidR="00B657F3" w:rsidRPr="00B657F3" w:rsidRDefault="00B657F3" w:rsidP="00B657F3">
      <w:pPr>
        <w:ind w:firstLine="567"/>
        <w:jc w:val="both"/>
        <w:rPr>
          <w:color w:val="000000" w:themeColor="text1"/>
          <w:sz w:val="24"/>
          <w:szCs w:val="24"/>
          <w:lang w:val="sr-Cyrl-CS"/>
        </w:rPr>
      </w:pPr>
      <w:r w:rsidRPr="00B657F3">
        <w:rPr>
          <w:color w:val="000000" w:themeColor="text1"/>
          <w:sz w:val="24"/>
          <w:szCs w:val="24"/>
          <w:lang w:val="sr-Cyrl-CS"/>
        </w:rPr>
        <w:t>Испитивања нивоа буке су извршена тренутно. Према новом правилнику – Правилник о граничним вриједностима интензитета буке (''Службени гласник Републике Српске'' бр. 02/23) граничне вриједности индикатора буке за 6. зону су граничне вриједности зоне са којом се будућ</w:t>
      </w:r>
      <w:r w:rsidRPr="00B657F3">
        <w:rPr>
          <w:color w:val="000000" w:themeColor="text1"/>
          <w:sz w:val="24"/>
          <w:szCs w:val="24"/>
          <w:lang w:val="sr-Cyrl-CS"/>
        </w:rPr>
        <w:t>и</w:t>
      </w:r>
      <w:r w:rsidRPr="00B657F3">
        <w:rPr>
          <w:color w:val="000000" w:themeColor="text1"/>
          <w:sz w:val="24"/>
          <w:szCs w:val="24"/>
          <w:lang w:val="sr-Cyrl-CS"/>
        </w:rPr>
        <w:t xml:space="preserve"> </w:t>
      </w:r>
      <w:r w:rsidRPr="00B657F3">
        <w:rPr>
          <w:color w:val="000000" w:themeColor="text1"/>
          <w:sz w:val="24"/>
          <w:szCs w:val="24"/>
          <w:lang w:val="sr-Cyrl-CS"/>
        </w:rPr>
        <w:t>производни објекат мљекаре</w:t>
      </w:r>
      <w:r w:rsidRPr="00B657F3">
        <w:rPr>
          <w:color w:val="000000" w:themeColor="text1"/>
          <w:sz w:val="24"/>
          <w:szCs w:val="24"/>
          <w:lang w:val="sr-Cyrl-CS"/>
        </w:rPr>
        <w:t xml:space="preserve"> граничи, а то је 4. зона (Подручја мјешовите намјене, односно подручја већински пословне намјене (пословно-стамбена подручја, трговачко-стамбена подручја) и подручја непосредно уз магистралне и главне градске саобраћајнице), гдје је гранична вриједност 65 dB(А).</w:t>
      </w:r>
    </w:p>
    <w:p w:rsidR="00B657F3" w:rsidRDefault="00B657F3" w:rsidP="000E53C7">
      <w:pPr>
        <w:pStyle w:val="BodyText"/>
        <w:spacing w:after="0"/>
        <w:ind w:firstLine="567"/>
        <w:jc w:val="both"/>
        <w:rPr>
          <w:bCs/>
          <w:lang w:val="sr-Cyrl-BA"/>
        </w:rPr>
      </w:pPr>
    </w:p>
    <w:p w:rsidR="00ED7C4E" w:rsidRDefault="00ED7C4E" w:rsidP="00DE2259">
      <w:pPr>
        <w:rPr>
          <w:lang w:val="sr-Cyrl-CS"/>
        </w:rPr>
      </w:pPr>
    </w:p>
    <w:p w:rsidR="00295A20" w:rsidRDefault="00295A20" w:rsidP="00DE2259">
      <w:pPr>
        <w:rPr>
          <w:lang w:val="sr-Cyrl-CS"/>
        </w:rPr>
      </w:pPr>
    </w:p>
    <w:p w:rsidR="00295A20" w:rsidRDefault="00295A20" w:rsidP="00DE2259">
      <w:pPr>
        <w:rPr>
          <w:lang w:val="sr-Cyrl-CS"/>
        </w:rPr>
      </w:pPr>
    </w:p>
    <w:p w:rsidR="00E20DEC" w:rsidRPr="00A468B9" w:rsidRDefault="00E20DEC" w:rsidP="00E20DEC">
      <w:pPr>
        <w:ind w:firstLine="567"/>
        <w:jc w:val="both"/>
        <w:rPr>
          <w:b/>
          <w:bCs/>
          <w:i/>
          <w:sz w:val="24"/>
          <w:szCs w:val="24"/>
          <w:lang w:val="sr-Cyrl-BA"/>
        </w:rPr>
      </w:pPr>
      <w:r w:rsidRPr="00A468B9">
        <w:rPr>
          <w:b/>
          <w:bCs/>
          <w:i/>
          <w:sz w:val="24"/>
          <w:szCs w:val="24"/>
          <w:lang w:val="sr-Cyrl-BA"/>
        </w:rPr>
        <w:lastRenderedPageBreak/>
        <w:t>Закључак</w:t>
      </w:r>
    </w:p>
    <w:p w:rsidR="00E20DEC" w:rsidRPr="00A468B9" w:rsidRDefault="00E20DEC" w:rsidP="00E20DEC">
      <w:pPr>
        <w:ind w:firstLine="720"/>
        <w:jc w:val="both"/>
        <w:rPr>
          <w:sz w:val="24"/>
          <w:szCs w:val="24"/>
          <w:lang w:val="sr-Cyrl-CS"/>
        </w:rPr>
      </w:pPr>
    </w:p>
    <w:p w:rsidR="00E20DEC" w:rsidRPr="00A468B9" w:rsidRDefault="00E20DEC" w:rsidP="00E20DEC">
      <w:pPr>
        <w:ind w:firstLine="567"/>
        <w:jc w:val="both"/>
        <w:rPr>
          <w:color w:val="000000" w:themeColor="text1"/>
          <w:sz w:val="24"/>
          <w:szCs w:val="24"/>
          <w:lang w:val="sr-Cyrl-BA"/>
        </w:rPr>
      </w:pPr>
      <w:r w:rsidRPr="00A468B9">
        <w:rPr>
          <w:color w:val="000000" w:themeColor="text1"/>
          <w:sz w:val="24"/>
          <w:szCs w:val="24"/>
          <w:lang w:val="sr-Cyrl-BA"/>
        </w:rPr>
        <w:t xml:space="preserve">На основу извршених мјерења, те увида на терену у објекте </w:t>
      </w:r>
      <w:r w:rsidR="00031AFC">
        <w:rPr>
          <w:color w:val="000000" w:themeColor="text1"/>
          <w:sz w:val="24"/>
          <w:szCs w:val="24"/>
          <w:lang w:val="sr-Cyrl-BA"/>
        </w:rPr>
        <w:t xml:space="preserve">који се налазе на локацији </w:t>
      </w:r>
      <w:r w:rsidRPr="00A468B9">
        <w:rPr>
          <w:color w:val="000000" w:themeColor="text1"/>
          <w:sz w:val="24"/>
          <w:szCs w:val="24"/>
          <w:lang w:val="sr-Cyrl-BA"/>
        </w:rPr>
        <w:t>и на основу упознавања и анализе дјелатности кој</w:t>
      </w:r>
      <w:r w:rsidR="00031AFC">
        <w:rPr>
          <w:color w:val="000000" w:themeColor="text1"/>
          <w:sz w:val="24"/>
          <w:szCs w:val="24"/>
          <w:lang w:val="sr-Cyrl-BA"/>
        </w:rPr>
        <w:t>е</w:t>
      </w:r>
      <w:r w:rsidRPr="00A468B9">
        <w:rPr>
          <w:color w:val="000000" w:themeColor="text1"/>
          <w:sz w:val="24"/>
          <w:szCs w:val="24"/>
          <w:lang w:val="sr-Cyrl-BA"/>
        </w:rPr>
        <w:t xml:space="preserve"> се обавља</w:t>
      </w:r>
      <w:r w:rsidR="00031AFC">
        <w:rPr>
          <w:color w:val="000000" w:themeColor="text1"/>
          <w:sz w:val="24"/>
          <w:szCs w:val="24"/>
          <w:lang w:val="sr-Cyrl-BA"/>
        </w:rPr>
        <w:t>ју</w:t>
      </w:r>
      <w:r w:rsidRPr="00A468B9">
        <w:rPr>
          <w:color w:val="000000" w:themeColor="text1"/>
          <w:sz w:val="24"/>
          <w:szCs w:val="24"/>
          <w:lang w:val="sr-Cyrl-BA"/>
        </w:rPr>
        <w:t xml:space="preserve"> на предметној локацији као и дјелатностима које се обављају у околним објектима доносимо закључак:</w:t>
      </w:r>
    </w:p>
    <w:p w:rsidR="00E20DEC" w:rsidRPr="00AE2153" w:rsidRDefault="00E20DEC" w:rsidP="00E20DEC">
      <w:pPr>
        <w:ind w:firstLine="567"/>
        <w:jc w:val="both"/>
        <w:rPr>
          <w:b/>
          <w:bCs/>
          <w:sz w:val="24"/>
          <w:szCs w:val="24"/>
          <w:lang w:val="sr-Latn-BA"/>
        </w:rPr>
      </w:pPr>
      <w:r w:rsidRPr="00A468B9">
        <w:rPr>
          <w:b/>
          <w:bCs/>
          <w:sz w:val="24"/>
          <w:szCs w:val="24"/>
          <w:lang w:val="sr-Cyrl-BA"/>
        </w:rPr>
        <w:t>Измјерена вриједност еквивалентног нивоа буке на мјерн</w:t>
      </w:r>
      <w:r w:rsidRPr="00A468B9">
        <w:rPr>
          <w:b/>
          <w:bCs/>
          <w:sz w:val="24"/>
          <w:szCs w:val="24"/>
          <w:lang w:val="sr-Latn-RS"/>
        </w:rPr>
        <w:t>о</w:t>
      </w:r>
      <w:r w:rsidRPr="00A468B9">
        <w:rPr>
          <w:b/>
          <w:bCs/>
          <w:sz w:val="24"/>
          <w:szCs w:val="24"/>
          <w:lang w:val="sr-Cyrl-BA"/>
        </w:rPr>
        <w:t>м мјест</w:t>
      </w:r>
      <w:r w:rsidRPr="00A468B9">
        <w:rPr>
          <w:b/>
          <w:bCs/>
          <w:sz w:val="24"/>
          <w:szCs w:val="24"/>
          <w:lang w:val="sr-Latn-RS"/>
        </w:rPr>
        <w:t>у</w:t>
      </w:r>
      <w:r w:rsidRPr="00A468B9">
        <w:rPr>
          <w:b/>
          <w:bCs/>
          <w:sz w:val="24"/>
          <w:szCs w:val="24"/>
          <w:lang w:val="sr-Cyrl-BA"/>
        </w:rPr>
        <w:t xml:space="preserve"> не прелази највиши дозвољени ниво вањске буке за </w:t>
      </w:r>
      <w:r w:rsidRPr="00A468B9">
        <w:rPr>
          <w:b/>
          <w:color w:val="000000" w:themeColor="text1"/>
          <w:sz w:val="24"/>
          <w:szCs w:val="24"/>
          <w:lang w:val="sr-Cyrl-BA"/>
        </w:rPr>
        <w:t>I</w:t>
      </w:r>
      <w:r w:rsidR="00405CF0">
        <w:rPr>
          <w:b/>
          <w:color w:val="000000" w:themeColor="text1"/>
          <w:sz w:val="24"/>
          <w:szCs w:val="24"/>
          <w:lang w:val="sr-Latn-BA"/>
        </w:rPr>
        <w:t>V</w:t>
      </w:r>
      <w:r w:rsidRPr="00A468B9">
        <w:rPr>
          <w:b/>
          <w:bCs/>
          <w:sz w:val="24"/>
          <w:szCs w:val="24"/>
          <w:lang w:val="sr-Cyrl-BA"/>
        </w:rPr>
        <w:t xml:space="preserve"> акустичну зону одређену Правилником о </w:t>
      </w:r>
      <w:r w:rsidRPr="00A468B9">
        <w:rPr>
          <w:b/>
          <w:color w:val="000000" w:themeColor="text1"/>
          <w:sz w:val="24"/>
          <w:szCs w:val="24"/>
          <w:lang w:val="sr-Cyrl-BA"/>
        </w:rPr>
        <w:t>граничним вриједностима интензитета буке (''Службени гласник Републике Српске'', бр. 2/23)</w:t>
      </w:r>
      <w:r w:rsidRPr="00A468B9">
        <w:rPr>
          <w:b/>
          <w:bCs/>
          <w:sz w:val="24"/>
          <w:szCs w:val="24"/>
          <w:lang w:val="sr-Cyrl-BA"/>
        </w:rPr>
        <w:t>.</w:t>
      </w:r>
    </w:p>
    <w:p w:rsidR="008B1981" w:rsidRDefault="008B1981" w:rsidP="00031AFC">
      <w:pPr>
        <w:jc w:val="both"/>
        <w:rPr>
          <w:b/>
          <w:bCs/>
          <w:sz w:val="24"/>
          <w:szCs w:val="24"/>
          <w:lang w:val="sr-Cyrl-BA"/>
        </w:rPr>
      </w:pPr>
    </w:p>
    <w:p w:rsidR="00A90BBF" w:rsidRDefault="00A90BBF" w:rsidP="00A90BBF">
      <w:pPr>
        <w:ind w:firstLine="567"/>
        <w:jc w:val="both"/>
        <w:rPr>
          <w:b/>
          <w:bCs/>
          <w:sz w:val="24"/>
          <w:szCs w:val="24"/>
          <w:lang w:val="sr-Cyrl-BA"/>
        </w:rPr>
      </w:pPr>
      <w:r w:rsidRPr="0040707E">
        <w:rPr>
          <w:b/>
          <w:bCs/>
          <w:sz w:val="24"/>
          <w:szCs w:val="24"/>
          <w:lang w:val="sr-Cyrl-BA"/>
        </w:rPr>
        <w:t>Квалитет ваздуха</w:t>
      </w:r>
    </w:p>
    <w:p w:rsidR="00FF21B8" w:rsidRDefault="00FF21B8" w:rsidP="002F2AC2"/>
    <w:p w:rsidR="002F2AC2" w:rsidRPr="002F2AC2" w:rsidRDefault="002F2AC2" w:rsidP="002F2AC2">
      <w:pPr>
        <w:ind w:firstLine="567"/>
        <w:jc w:val="both"/>
        <w:rPr>
          <w:color w:val="000000" w:themeColor="text1"/>
          <w:sz w:val="24"/>
          <w:szCs w:val="24"/>
          <w:lang w:val="sr-Cyrl-BA"/>
        </w:rPr>
      </w:pPr>
      <w:r w:rsidRPr="002F2AC2">
        <w:rPr>
          <w:color w:val="000000" w:themeColor="text1"/>
          <w:sz w:val="24"/>
          <w:szCs w:val="24"/>
          <w:lang w:val="sr-Cyrl-BA"/>
        </w:rPr>
        <w:t xml:space="preserve">Испитивање квалитета ваздуха је вршено на локацији </w:t>
      </w:r>
      <w:r>
        <w:rPr>
          <w:color w:val="000000" w:themeColor="text1"/>
          <w:sz w:val="24"/>
          <w:szCs w:val="24"/>
          <w:lang w:val="sr-Cyrl-BA"/>
        </w:rPr>
        <w:t>која се налази у близини локације будућег производног објекта мљекаре</w:t>
      </w:r>
      <w:r w:rsidR="00A324C2">
        <w:rPr>
          <w:color w:val="000000" w:themeColor="text1"/>
          <w:sz w:val="24"/>
          <w:szCs w:val="24"/>
          <w:lang w:val="sr-Cyrl-BA"/>
        </w:rPr>
        <w:t xml:space="preserve"> (слика 1</w:t>
      </w:r>
      <w:r w:rsidR="002224F2">
        <w:rPr>
          <w:color w:val="000000" w:themeColor="text1"/>
          <w:sz w:val="24"/>
          <w:szCs w:val="24"/>
          <w:lang w:val="sr-Cyrl-BA"/>
        </w:rPr>
        <w:t>4</w:t>
      </w:r>
      <w:r w:rsidR="00A324C2">
        <w:rPr>
          <w:color w:val="000000" w:themeColor="text1"/>
          <w:sz w:val="24"/>
          <w:szCs w:val="24"/>
          <w:lang w:val="sr-Cyrl-BA"/>
        </w:rPr>
        <w:t>.)</w:t>
      </w:r>
      <w:r w:rsidRPr="002F2AC2">
        <w:rPr>
          <w:color w:val="000000" w:themeColor="text1"/>
          <w:sz w:val="24"/>
          <w:szCs w:val="24"/>
          <w:lang w:val="sr-Cyrl-BA"/>
        </w:rPr>
        <w:t xml:space="preserve">, општина Невесиње. Испитивање је вршено по принципу 24-часовног узорковања у трајању од једног дана. </w:t>
      </w:r>
    </w:p>
    <w:p w:rsidR="002F2AC2" w:rsidRDefault="002F2AC2" w:rsidP="00A324C2">
      <w:pPr>
        <w:jc w:val="both"/>
        <w:rPr>
          <w:b/>
          <w:bCs/>
          <w:i/>
          <w:sz w:val="24"/>
          <w:szCs w:val="24"/>
          <w:lang w:val="sr-Cyrl-BA"/>
        </w:rPr>
      </w:pPr>
    </w:p>
    <w:p w:rsidR="00C802DB" w:rsidRPr="0040707E" w:rsidRDefault="00C802DB" w:rsidP="00C802DB">
      <w:pPr>
        <w:ind w:firstLine="567"/>
        <w:jc w:val="both"/>
        <w:rPr>
          <w:b/>
          <w:bCs/>
          <w:i/>
          <w:sz w:val="24"/>
          <w:szCs w:val="24"/>
          <w:lang w:val="sr-Cyrl-BA"/>
        </w:rPr>
      </w:pPr>
      <w:r w:rsidRPr="0040707E">
        <w:rPr>
          <w:b/>
          <w:bCs/>
          <w:i/>
          <w:sz w:val="24"/>
          <w:szCs w:val="24"/>
          <w:lang w:val="sr-Cyrl-BA"/>
        </w:rPr>
        <w:t>Резултати  испитивања  квалитета ваздуха</w:t>
      </w:r>
    </w:p>
    <w:p w:rsidR="00C802DB" w:rsidRDefault="00C802DB" w:rsidP="00C802DB">
      <w:pPr>
        <w:rPr>
          <w:lang w:val="sr-Cyrl-CS"/>
        </w:rPr>
      </w:pPr>
    </w:p>
    <w:p w:rsidR="00F20978" w:rsidRDefault="00C802DB" w:rsidP="00BA211C">
      <w:pPr>
        <w:jc w:val="center"/>
        <w:rPr>
          <w:color w:val="000000" w:themeColor="text1"/>
          <w:sz w:val="24"/>
          <w:szCs w:val="24"/>
          <w:lang w:val="sr-Cyrl-CS"/>
        </w:rPr>
      </w:pPr>
      <w:r w:rsidRPr="00F20978">
        <w:rPr>
          <w:b/>
          <w:color w:val="000000" w:themeColor="text1"/>
          <w:sz w:val="24"/>
          <w:szCs w:val="24"/>
          <w:lang w:val="sr-Cyrl-CS"/>
        </w:rPr>
        <w:t xml:space="preserve">Табела </w:t>
      </w:r>
      <w:r w:rsidR="00A324C2">
        <w:rPr>
          <w:b/>
          <w:color w:val="000000" w:themeColor="text1"/>
          <w:sz w:val="24"/>
          <w:szCs w:val="24"/>
          <w:lang w:val="sr-Cyrl-BA"/>
        </w:rPr>
        <w:t>8</w:t>
      </w:r>
      <w:r w:rsidRPr="00F20978">
        <w:rPr>
          <w:b/>
          <w:color w:val="000000" w:themeColor="text1"/>
          <w:sz w:val="24"/>
          <w:szCs w:val="24"/>
          <w:lang w:val="sr-Cyrl-CS"/>
        </w:rPr>
        <w:t xml:space="preserve">: </w:t>
      </w:r>
      <w:r w:rsidRPr="00F20978">
        <w:rPr>
          <w:color w:val="000000" w:themeColor="text1"/>
          <w:sz w:val="24"/>
          <w:szCs w:val="24"/>
          <w:lang w:val="sr-Cyrl-CS"/>
        </w:rPr>
        <w:t xml:space="preserve">Дневне просјечне концентрације мјерених загађујућих материја </w:t>
      </w:r>
    </w:p>
    <w:tbl>
      <w:tblPr>
        <w:tblStyle w:val="TableGrid"/>
        <w:tblW w:w="0" w:type="auto"/>
        <w:tblLook w:val="04A0" w:firstRow="1" w:lastRow="0" w:firstColumn="1" w:lastColumn="0" w:noHBand="0" w:noVBand="1"/>
      </w:tblPr>
      <w:tblGrid>
        <w:gridCol w:w="4248"/>
        <w:gridCol w:w="3072"/>
        <w:gridCol w:w="1697"/>
      </w:tblGrid>
      <w:tr w:rsidR="00A324C2" w:rsidTr="00A324C2">
        <w:tc>
          <w:tcPr>
            <w:tcW w:w="4248" w:type="dxa"/>
            <w:shd w:val="pct10" w:color="auto" w:fill="auto"/>
            <w:vAlign w:val="center"/>
          </w:tcPr>
          <w:p w:rsidR="00A324C2" w:rsidRPr="00EF62DD" w:rsidRDefault="00A324C2" w:rsidP="00E76F05">
            <w:pPr>
              <w:jc w:val="center"/>
              <w:rPr>
                <w:b/>
                <w:color w:val="auto"/>
                <w:sz w:val="22"/>
                <w:szCs w:val="22"/>
                <w:lang w:val="sr-Cyrl-CS"/>
              </w:rPr>
            </w:pPr>
            <w:r w:rsidRPr="00EF62DD">
              <w:rPr>
                <w:b/>
                <w:color w:val="auto"/>
                <w:sz w:val="22"/>
                <w:szCs w:val="22"/>
                <w:lang w:val="sr-Cyrl-CS"/>
              </w:rPr>
              <w:t>Загађујућа материја</w:t>
            </w:r>
          </w:p>
          <w:p w:rsidR="00A324C2" w:rsidRPr="00EF62DD" w:rsidRDefault="00A324C2" w:rsidP="00E76F05">
            <w:pPr>
              <w:jc w:val="center"/>
              <w:rPr>
                <w:b/>
                <w:color w:val="auto"/>
                <w:sz w:val="22"/>
                <w:szCs w:val="22"/>
                <w:lang w:val="sr-Cyrl-CS"/>
              </w:rPr>
            </w:pPr>
            <w:r w:rsidRPr="00EF62DD">
              <w:rPr>
                <w:b/>
                <w:color w:val="auto"/>
                <w:sz w:val="22"/>
                <w:szCs w:val="22"/>
                <w:lang w:val="sr-Cyrl-CS"/>
              </w:rPr>
              <w:t>Вријеме узорковања</w:t>
            </w:r>
          </w:p>
        </w:tc>
        <w:tc>
          <w:tcPr>
            <w:tcW w:w="3072" w:type="dxa"/>
            <w:shd w:val="pct10" w:color="auto" w:fill="auto"/>
            <w:vAlign w:val="center"/>
          </w:tcPr>
          <w:p w:rsidR="00A324C2" w:rsidRPr="00EF62DD" w:rsidRDefault="00A324C2" w:rsidP="00E76F05">
            <w:pPr>
              <w:jc w:val="center"/>
              <w:rPr>
                <w:b/>
                <w:color w:val="auto"/>
                <w:sz w:val="22"/>
                <w:szCs w:val="22"/>
                <w:lang w:val="sr-Cyrl-CS"/>
              </w:rPr>
            </w:pPr>
            <w:r w:rsidRPr="00EF62DD">
              <w:rPr>
                <w:b/>
                <w:color w:val="auto"/>
                <w:sz w:val="22"/>
                <w:szCs w:val="22"/>
                <w:lang w:val="sr-Cyrl-CS"/>
              </w:rPr>
              <w:t>Концентрација (</w:t>
            </w:r>
            <w:r w:rsidRPr="00EF62DD">
              <w:rPr>
                <w:b/>
                <w:color w:val="auto"/>
                <w:sz w:val="22"/>
                <w:szCs w:val="22"/>
                <w:lang w:val="sr-Latn-CS"/>
              </w:rPr>
              <w:t>µg/m</w:t>
            </w:r>
            <w:r w:rsidRPr="00EF62DD">
              <w:rPr>
                <w:b/>
                <w:color w:val="auto"/>
                <w:sz w:val="22"/>
                <w:szCs w:val="22"/>
                <w:vertAlign w:val="superscript"/>
                <w:lang w:val="sr-Latn-CS"/>
              </w:rPr>
              <w:t>3</w:t>
            </w:r>
            <w:r w:rsidRPr="00EF62DD">
              <w:rPr>
                <w:b/>
                <w:color w:val="auto"/>
                <w:sz w:val="22"/>
                <w:szCs w:val="22"/>
                <w:lang w:val="sr-Cyrl-CS"/>
              </w:rPr>
              <w:t>)</w:t>
            </w:r>
          </w:p>
        </w:tc>
        <w:tc>
          <w:tcPr>
            <w:tcW w:w="0" w:type="auto"/>
            <w:shd w:val="pct10" w:color="auto" w:fill="auto"/>
            <w:vAlign w:val="center"/>
          </w:tcPr>
          <w:p w:rsidR="00A324C2" w:rsidRPr="00EF62DD" w:rsidRDefault="00A324C2" w:rsidP="00E76F05">
            <w:pPr>
              <w:jc w:val="center"/>
              <w:rPr>
                <w:b/>
                <w:color w:val="auto"/>
                <w:sz w:val="22"/>
                <w:szCs w:val="22"/>
                <w:lang w:val="sr-Cyrl-CS"/>
              </w:rPr>
            </w:pPr>
            <w:r w:rsidRPr="00EF62DD">
              <w:rPr>
                <w:b/>
                <w:color w:val="auto"/>
                <w:sz w:val="22"/>
                <w:szCs w:val="22"/>
                <w:lang w:val="sr-Cyrl-CS"/>
              </w:rPr>
              <w:t>Гранична вриједност</w:t>
            </w:r>
          </w:p>
        </w:tc>
      </w:tr>
      <w:tr w:rsidR="00AA1FDB" w:rsidTr="00A324C2">
        <w:tc>
          <w:tcPr>
            <w:tcW w:w="4248" w:type="dxa"/>
            <w:vAlign w:val="center"/>
          </w:tcPr>
          <w:p w:rsidR="00AA1FDB" w:rsidRDefault="00AA1FDB" w:rsidP="00AA1FDB">
            <w:pPr>
              <w:jc w:val="center"/>
            </w:pPr>
            <w:r>
              <w:rPr>
                <w:color w:val="auto"/>
                <w:sz w:val="22"/>
                <w:szCs w:val="22"/>
                <w:lang w:val="sr-Cyrl-CS"/>
              </w:rPr>
              <w:t>сумпор-диоксид</w:t>
            </w:r>
            <w:r w:rsidRPr="00EF62DD">
              <w:rPr>
                <w:color w:val="auto"/>
                <w:sz w:val="22"/>
                <w:szCs w:val="22"/>
                <w:lang w:val="sr-Cyrl-CS"/>
              </w:rPr>
              <w:t xml:space="preserve"> ЅО</w:t>
            </w:r>
            <w:r w:rsidRPr="00EF62DD">
              <w:rPr>
                <w:color w:val="auto"/>
                <w:sz w:val="22"/>
                <w:szCs w:val="22"/>
                <w:vertAlign w:val="subscript"/>
                <w:lang w:val="sr-Cyrl-CS"/>
              </w:rPr>
              <w:t>2</w:t>
            </w:r>
          </w:p>
        </w:tc>
        <w:tc>
          <w:tcPr>
            <w:tcW w:w="3072" w:type="dxa"/>
            <w:vAlign w:val="center"/>
          </w:tcPr>
          <w:p w:rsidR="00AA1FDB" w:rsidRPr="00AA1FDB" w:rsidRDefault="00AA1FDB" w:rsidP="00AA1FDB">
            <w:pPr>
              <w:jc w:val="center"/>
              <w:rPr>
                <w:color w:val="auto"/>
                <w:sz w:val="22"/>
                <w:szCs w:val="22"/>
                <w:lang w:val="sr-Cyrl-CS"/>
              </w:rPr>
            </w:pPr>
            <w:r w:rsidRPr="00AA1FDB">
              <w:rPr>
                <w:color w:val="auto"/>
                <w:sz w:val="22"/>
                <w:szCs w:val="22"/>
                <w:lang w:val="sr-Cyrl-CS"/>
              </w:rPr>
              <w:t>7,08</w:t>
            </w:r>
          </w:p>
        </w:tc>
        <w:tc>
          <w:tcPr>
            <w:tcW w:w="0" w:type="auto"/>
            <w:vAlign w:val="center"/>
          </w:tcPr>
          <w:p w:rsidR="00AA1FDB" w:rsidRPr="00EF62DD" w:rsidRDefault="00AA1FDB" w:rsidP="00AA1FDB">
            <w:pPr>
              <w:tabs>
                <w:tab w:val="center" w:pos="4320"/>
                <w:tab w:val="right" w:pos="8640"/>
              </w:tabs>
              <w:jc w:val="center"/>
              <w:rPr>
                <w:color w:val="auto"/>
                <w:sz w:val="22"/>
                <w:szCs w:val="22"/>
                <w:lang w:val="sr-Cyrl-CS"/>
              </w:rPr>
            </w:pPr>
            <w:r w:rsidRPr="00EF62DD">
              <w:rPr>
                <w:color w:val="auto"/>
                <w:sz w:val="22"/>
                <w:szCs w:val="22"/>
                <w:lang w:val="sr-Cyrl-CS"/>
              </w:rPr>
              <w:t xml:space="preserve">125 </w:t>
            </w:r>
            <w:r w:rsidRPr="00EF62DD">
              <w:rPr>
                <w:color w:val="auto"/>
                <w:sz w:val="22"/>
                <w:szCs w:val="22"/>
                <w:lang w:val="sr-Cyrl-CS"/>
              </w:rPr>
              <w:sym w:font="Symbol" w:char="F06D"/>
            </w:r>
            <w:r w:rsidRPr="00EF62DD">
              <w:rPr>
                <w:color w:val="auto"/>
                <w:sz w:val="22"/>
                <w:szCs w:val="22"/>
                <w:lang w:val="sr-Latn-CS"/>
              </w:rPr>
              <w:t>g/m</w:t>
            </w:r>
            <w:r w:rsidRPr="00EF62DD">
              <w:rPr>
                <w:color w:val="auto"/>
                <w:sz w:val="22"/>
                <w:szCs w:val="22"/>
                <w:vertAlign w:val="superscript"/>
                <w:lang w:val="sr-Latn-CS"/>
              </w:rPr>
              <w:t>3</w:t>
            </w:r>
          </w:p>
        </w:tc>
      </w:tr>
      <w:tr w:rsidR="00AA1FDB" w:rsidTr="00A324C2">
        <w:tc>
          <w:tcPr>
            <w:tcW w:w="4248" w:type="dxa"/>
            <w:vAlign w:val="center"/>
          </w:tcPr>
          <w:p w:rsidR="00AA1FDB" w:rsidRDefault="00AA1FDB" w:rsidP="00AA1FDB">
            <w:pPr>
              <w:jc w:val="center"/>
            </w:pPr>
            <w:r>
              <w:rPr>
                <w:color w:val="auto"/>
                <w:sz w:val="22"/>
                <w:szCs w:val="22"/>
                <w:lang w:val="sr-Cyrl-CS"/>
              </w:rPr>
              <w:t>азот-диоксид</w:t>
            </w:r>
            <w:r w:rsidRPr="00E5420A">
              <w:rPr>
                <w:color w:val="auto"/>
                <w:sz w:val="22"/>
                <w:szCs w:val="22"/>
                <w:lang w:val="sr-Cyrl-CS"/>
              </w:rPr>
              <w:t xml:space="preserve"> </w:t>
            </w:r>
            <w:r w:rsidRPr="00E5420A">
              <w:rPr>
                <w:color w:val="auto"/>
                <w:sz w:val="22"/>
                <w:szCs w:val="22"/>
              </w:rPr>
              <w:t>NO</w:t>
            </w:r>
            <w:r w:rsidRPr="00E5420A">
              <w:rPr>
                <w:color w:val="auto"/>
                <w:sz w:val="22"/>
                <w:szCs w:val="22"/>
                <w:vertAlign w:val="subscript"/>
              </w:rPr>
              <w:t>2</w:t>
            </w:r>
          </w:p>
        </w:tc>
        <w:tc>
          <w:tcPr>
            <w:tcW w:w="3072" w:type="dxa"/>
            <w:vAlign w:val="center"/>
          </w:tcPr>
          <w:p w:rsidR="00AA1FDB" w:rsidRPr="00AA1FDB" w:rsidRDefault="00AA1FDB" w:rsidP="00AA1FDB">
            <w:pPr>
              <w:jc w:val="center"/>
              <w:rPr>
                <w:color w:val="auto"/>
                <w:sz w:val="22"/>
                <w:szCs w:val="22"/>
                <w:lang w:val="sr-Cyrl-CS"/>
              </w:rPr>
            </w:pPr>
            <w:r w:rsidRPr="00AA1FDB">
              <w:rPr>
                <w:color w:val="auto"/>
                <w:sz w:val="22"/>
                <w:szCs w:val="22"/>
                <w:lang w:val="sr-Cyrl-CS"/>
              </w:rPr>
              <w:t>17,38</w:t>
            </w:r>
          </w:p>
        </w:tc>
        <w:tc>
          <w:tcPr>
            <w:tcW w:w="0" w:type="auto"/>
            <w:vAlign w:val="center"/>
          </w:tcPr>
          <w:p w:rsidR="00AA1FDB" w:rsidRPr="00E5420A" w:rsidRDefault="00AA1FDB" w:rsidP="00AA1FDB">
            <w:pPr>
              <w:tabs>
                <w:tab w:val="center" w:pos="4320"/>
                <w:tab w:val="right" w:pos="8640"/>
              </w:tabs>
              <w:jc w:val="center"/>
              <w:rPr>
                <w:color w:val="auto"/>
                <w:sz w:val="22"/>
                <w:szCs w:val="22"/>
                <w:lang w:val="sr-Cyrl-CS"/>
              </w:rPr>
            </w:pPr>
            <w:r w:rsidRPr="00E5420A">
              <w:rPr>
                <w:color w:val="auto"/>
                <w:sz w:val="22"/>
                <w:szCs w:val="22"/>
                <w:lang w:val="sr-Cyrl-CS"/>
              </w:rPr>
              <w:t xml:space="preserve">85 </w:t>
            </w:r>
            <w:r w:rsidRPr="00E5420A">
              <w:rPr>
                <w:color w:val="auto"/>
                <w:sz w:val="22"/>
                <w:szCs w:val="22"/>
                <w:lang w:val="sr-Cyrl-CS"/>
              </w:rPr>
              <w:sym w:font="Symbol" w:char="F06D"/>
            </w:r>
            <w:r w:rsidRPr="00E5420A">
              <w:rPr>
                <w:color w:val="auto"/>
                <w:sz w:val="22"/>
                <w:szCs w:val="22"/>
                <w:lang w:val="sr-Latn-CS"/>
              </w:rPr>
              <w:t>g/m</w:t>
            </w:r>
            <w:r w:rsidRPr="00E5420A">
              <w:rPr>
                <w:color w:val="auto"/>
                <w:sz w:val="22"/>
                <w:szCs w:val="22"/>
                <w:vertAlign w:val="superscript"/>
                <w:lang w:val="sr-Latn-CS"/>
              </w:rPr>
              <w:t>3</w:t>
            </w:r>
          </w:p>
        </w:tc>
      </w:tr>
      <w:tr w:rsidR="00AA1FDB" w:rsidTr="00A324C2">
        <w:tc>
          <w:tcPr>
            <w:tcW w:w="4248" w:type="dxa"/>
            <w:vAlign w:val="center"/>
          </w:tcPr>
          <w:p w:rsidR="00AA1FDB" w:rsidRDefault="00AA1FDB" w:rsidP="00AA1FDB">
            <w:pPr>
              <w:jc w:val="center"/>
            </w:pPr>
            <w:r>
              <w:rPr>
                <w:color w:val="auto"/>
                <w:sz w:val="22"/>
                <w:szCs w:val="22"/>
                <w:lang w:val="sr-Cyrl-CS"/>
              </w:rPr>
              <w:t>угљен-моноксид</w:t>
            </w:r>
            <w:r w:rsidRPr="005415D8">
              <w:rPr>
                <w:color w:val="auto"/>
                <w:sz w:val="22"/>
                <w:szCs w:val="22"/>
                <w:lang w:val="sr-Cyrl-CS"/>
              </w:rPr>
              <w:t xml:space="preserve"> СО</w:t>
            </w:r>
            <w:r>
              <w:rPr>
                <w:color w:val="auto"/>
                <w:sz w:val="22"/>
                <w:szCs w:val="22"/>
                <w:lang w:val="sr-Cyrl-CS"/>
              </w:rPr>
              <w:t>**</w:t>
            </w:r>
          </w:p>
        </w:tc>
        <w:tc>
          <w:tcPr>
            <w:tcW w:w="3072" w:type="dxa"/>
            <w:vAlign w:val="center"/>
          </w:tcPr>
          <w:p w:rsidR="00AA1FDB" w:rsidRPr="00AA1FDB" w:rsidRDefault="00AA1FDB" w:rsidP="00AA1FDB">
            <w:pPr>
              <w:jc w:val="center"/>
              <w:rPr>
                <w:color w:val="auto"/>
                <w:sz w:val="22"/>
                <w:szCs w:val="22"/>
                <w:lang w:val="sr-Cyrl-CS"/>
              </w:rPr>
            </w:pPr>
            <w:r w:rsidRPr="00AA1FDB">
              <w:rPr>
                <w:color w:val="auto"/>
                <w:sz w:val="22"/>
                <w:szCs w:val="22"/>
                <w:lang w:val="sr-Cyrl-CS"/>
              </w:rPr>
              <w:t>0,33</w:t>
            </w:r>
          </w:p>
        </w:tc>
        <w:tc>
          <w:tcPr>
            <w:tcW w:w="0" w:type="auto"/>
            <w:vAlign w:val="center"/>
          </w:tcPr>
          <w:p w:rsidR="00AA1FDB" w:rsidRPr="00E5420A" w:rsidRDefault="00AA1FDB" w:rsidP="00AA1FDB">
            <w:pPr>
              <w:tabs>
                <w:tab w:val="center" w:pos="4320"/>
                <w:tab w:val="right" w:pos="8640"/>
              </w:tabs>
              <w:jc w:val="center"/>
              <w:rPr>
                <w:color w:val="auto"/>
                <w:sz w:val="22"/>
                <w:szCs w:val="22"/>
                <w:lang w:val="sr-Cyrl-CS"/>
              </w:rPr>
            </w:pPr>
            <w:r w:rsidRPr="005415D8">
              <w:rPr>
                <w:color w:val="auto"/>
                <w:sz w:val="22"/>
                <w:szCs w:val="22"/>
                <w:lang w:val="sr-Cyrl-CS"/>
              </w:rPr>
              <w:t>5 mg/m</w:t>
            </w:r>
            <w:r w:rsidRPr="005415D8">
              <w:rPr>
                <w:color w:val="auto"/>
                <w:sz w:val="22"/>
                <w:szCs w:val="22"/>
                <w:vertAlign w:val="superscript"/>
                <w:lang w:val="sr-Cyrl-CS"/>
              </w:rPr>
              <w:t>3</w:t>
            </w:r>
          </w:p>
        </w:tc>
      </w:tr>
      <w:tr w:rsidR="00AA1FDB" w:rsidTr="00A324C2">
        <w:tc>
          <w:tcPr>
            <w:tcW w:w="4248" w:type="dxa"/>
            <w:vAlign w:val="center"/>
          </w:tcPr>
          <w:p w:rsidR="00AA1FDB" w:rsidRDefault="00AA1FDB" w:rsidP="00AA1FDB">
            <w:pPr>
              <w:jc w:val="center"/>
            </w:pPr>
            <w:r w:rsidRPr="00E5420A">
              <w:rPr>
                <w:color w:val="auto"/>
                <w:sz w:val="22"/>
                <w:szCs w:val="22"/>
                <w:lang w:val="sr-Cyrl-CS"/>
              </w:rPr>
              <w:t>приземни озон О</w:t>
            </w:r>
            <w:r w:rsidRPr="00E5420A">
              <w:rPr>
                <w:color w:val="auto"/>
                <w:sz w:val="22"/>
                <w:szCs w:val="22"/>
                <w:vertAlign w:val="subscript"/>
                <w:lang w:val="sr-Cyrl-CS"/>
              </w:rPr>
              <w:t>3</w:t>
            </w:r>
          </w:p>
        </w:tc>
        <w:tc>
          <w:tcPr>
            <w:tcW w:w="3072" w:type="dxa"/>
            <w:vAlign w:val="center"/>
          </w:tcPr>
          <w:p w:rsidR="00AA1FDB" w:rsidRPr="00AA1FDB" w:rsidRDefault="00AA1FDB" w:rsidP="00AA1FDB">
            <w:pPr>
              <w:jc w:val="center"/>
              <w:rPr>
                <w:color w:val="auto"/>
                <w:sz w:val="22"/>
                <w:szCs w:val="22"/>
                <w:lang w:val="sr-Cyrl-CS"/>
              </w:rPr>
            </w:pPr>
            <w:r w:rsidRPr="00AA1FDB">
              <w:rPr>
                <w:color w:val="auto"/>
                <w:sz w:val="22"/>
                <w:szCs w:val="22"/>
                <w:lang w:val="sr-Cyrl-CS"/>
              </w:rPr>
              <w:t>76,89</w:t>
            </w:r>
          </w:p>
        </w:tc>
        <w:tc>
          <w:tcPr>
            <w:tcW w:w="0" w:type="auto"/>
            <w:vAlign w:val="center"/>
          </w:tcPr>
          <w:p w:rsidR="00AA1FDB" w:rsidRPr="00E5420A" w:rsidRDefault="00AA1FDB" w:rsidP="00AA1FDB">
            <w:pPr>
              <w:jc w:val="center"/>
              <w:rPr>
                <w:color w:val="auto"/>
                <w:sz w:val="22"/>
                <w:szCs w:val="22"/>
                <w:lang w:val="sr-Cyrl-CS"/>
              </w:rPr>
            </w:pPr>
            <w:r w:rsidRPr="00E5420A">
              <w:rPr>
                <w:color w:val="auto"/>
                <w:sz w:val="22"/>
                <w:szCs w:val="22"/>
                <w:lang w:val="sr-Cyrl-CS"/>
              </w:rPr>
              <w:t xml:space="preserve">120  </w:t>
            </w:r>
            <w:r w:rsidRPr="00E5420A">
              <w:rPr>
                <w:color w:val="auto"/>
                <w:sz w:val="22"/>
                <w:szCs w:val="22"/>
                <w:lang w:val="sr-Cyrl-CS"/>
              </w:rPr>
              <w:sym w:font="Symbol" w:char="F06D"/>
            </w:r>
            <w:r w:rsidRPr="00E5420A">
              <w:rPr>
                <w:color w:val="auto"/>
                <w:sz w:val="22"/>
                <w:szCs w:val="22"/>
                <w:lang w:val="sr-Latn-CS"/>
              </w:rPr>
              <w:t>g/m</w:t>
            </w:r>
            <w:r w:rsidRPr="00E5420A">
              <w:rPr>
                <w:color w:val="auto"/>
                <w:sz w:val="22"/>
                <w:szCs w:val="22"/>
                <w:vertAlign w:val="superscript"/>
                <w:lang w:val="sr-Latn-CS"/>
              </w:rPr>
              <w:t>3</w:t>
            </w:r>
          </w:p>
        </w:tc>
      </w:tr>
      <w:tr w:rsidR="00AA1FDB" w:rsidTr="00A324C2">
        <w:tc>
          <w:tcPr>
            <w:tcW w:w="4248" w:type="dxa"/>
            <w:vAlign w:val="center"/>
          </w:tcPr>
          <w:p w:rsidR="00AA1FDB" w:rsidRDefault="00AA1FDB" w:rsidP="00AA1FDB">
            <w:pPr>
              <w:jc w:val="center"/>
            </w:pPr>
            <w:r w:rsidRPr="00E5420A">
              <w:rPr>
                <w:color w:val="auto"/>
                <w:sz w:val="22"/>
                <w:szCs w:val="22"/>
                <w:lang w:val="sr-Cyrl-CS"/>
              </w:rPr>
              <w:t>РМ 10</w:t>
            </w:r>
            <w:r>
              <w:rPr>
                <w:color w:val="auto"/>
                <w:sz w:val="22"/>
                <w:szCs w:val="22"/>
                <w:lang w:val="sr-Cyrl-CS"/>
              </w:rPr>
              <w:t>*</w:t>
            </w:r>
          </w:p>
        </w:tc>
        <w:tc>
          <w:tcPr>
            <w:tcW w:w="3072" w:type="dxa"/>
            <w:vAlign w:val="center"/>
          </w:tcPr>
          <w:p w:rsidR="00AA1FDB" w:rsidRPr="00AA1FDB" w:rsidRDefault="00AA1FDB" w:rsidP="00AA1FDB">
            <w:pPr>
              <w:jc w:val="center"/>
              <w:rPr>
                <w:color w:val="auto"/>
                <w:sz w:val="22"/>
                <w:szCs w:val="22"/>
                <w:lang w:val="sr-Cyrl-CS"/>
              </w:rPr>
            </w:pPr>
            <w:r w:rsidRPr="00AA1FDB">
              <w:rPr>
                <w:color w:val="auto"/>
                <w:sz w:val="22"/>
                <w:szCs w:val="22"/>
                <w:lang w:val="sr-Cyrl-CS"/>
              </w:rPr>
              <w:t>5,56</w:t>
            </w:r>
          </w:p>
        </w:tc>
        <w:tc>
          <w:tcPr>
            <w:tcW w:w="0" w:type="auto"/>
            <w:vAlign w:val="center"/>
          </w:tcPr>
          <w:p w:rsidR="00AA1FDB" w:rsidRPr="00E5420A" w:rsidRDefault="00AA1FDB" w:rsidP="00AA1FDB">
            <w:pPr>
              <w:jc w:val="center"/>
              <w:rPr>
                <w:color w:val="auto"/>
                <w:sz w:val="22"/>
                <w:szCs w:val="22"/>
                <w:lang w:val="sr-Cyrl-CS"/>
              </w:rPr>
            </w:pPr>
            <w:r w:rsidRPr="00E5420A">
              <w:rPr>
                <w:color w:val="auto"/>
                <w:sz w:val="22"/>
                <w:szCs w:val="22"/>
                <w:lang w:val="sr-Cyrl-CS"/>
              </w:rPr>
              <w:t xml:space="preserve">50 </w:t>
            </w:r>
            <w:r w:rsidRPr="00E5420A">
              <w:rPr>
                <w:color w:val="auto"/>
                <w:sz w:val="22"/>
                <w:szCs w:val="22"/>
                <w:lang w:val="sr-Cyrl-CS"/>
              </w:rPr>
              <w:sym w:font="Symbol" w:char="F06D"/>
            </w:r>
            <w:r w:rsidRPr="00E5420A">
              <w:rPr>
                <w:color w:val="auto"/>
                <w:sz w:val="22"/>
                <w:szCs w:val="22"/>
                <w:lang w:val="sr-Latn-CS"/>
              </w:rPr>
              <w:t>g/m</w:t>
            </w:r>
            <w:r w:rsidRPr="00E5420A">
              <w:rPr>
                <w:color w:val="auto"/>
                <w:sz w:val="22"/>
                <w:szCs w:val="22"/>
                <w:vertAlign w:val="superscript"/>
                <w:lang w:val="sr-Latn-CS"/>
              </w:rPr>
              <w:t>3</w:t>
            </w:r>
          </w:p>
        </w:tc>
      </w:tr>
    </w:tbl>
    <w:p w:rsidR="00C802DB" w:rsidRPr="00BA211C" w:rsidRDefault="00C802DB" w:rsidP="00C802DB">
      <w:pPr>
        <w:rPr>
          <w:color w:val="000000" w:themeColor="text1"/>
          <w:sz w:val="24"/>
          <w:szCs w:val="24"/>
          <w:lang w:val="sr-Cyrl-CS"/>
        </w:rPr>
      </w:pPr>
      <w:r w:rsidRPr="00BA211C">
        <w:rPr>
          <w:color w:val="000000" w:themeColor="text1"/>
          <w:sz w:val="24"/>
          <w:szCs w:val="24"/>
          <w:lang w:val="sr-Cyrl-CS" w:eastAsia="hr-HR"/>
        </w:rPr>
        <w:t xml:space="preserve">** Концентрација је изражена у </w:t>
      </w:r>
      <w:r w:rsidRPr="00BA211C">
        <w:rPr>
          <w:color w:val="000000" w:themeColor="text1"/>
          <w:sz w:val="24"/>
          <w:szCs w:val="24"/>
        </w:rPr>
        <w:t>m</w:t>
      </w:r>
      <w:r w:rsidRPr="00BA211C">
        <w:rPr>
          <w:color w:val="000000" w:themeColor="text1"/>
          <w:sz w:val="24"/>
          <w:szCs w:val="24"/>
          <w:lang w:val="sr-Latn-CS"/>
        </w:rPr>
        <w:t>g/m</w:t>
      </w:r>
      <w:r w:rsidRPr="00BA211C">
        <w:rPr>
          <w:color w:val="000000" w:themeColor="text1"/>
          <w:sz w:val="24"/>
          <w:szCs w:val="24"/>
          <w:vertAlign w:val="superscript"/>
          <w:lang w:val="sr-Latn-CS"/>
        </w:rPr>
        <w:t>3</w:t>
      </w:r>
    </w:p>
    <w:p w:rsidR="00525BEB" w:rsidRDefault="00525BEB" w:rsidP="002F2AC2">
      <w:pPr>
        <w:rPr>
          <w:b/>
          <w:color w:val="FF0000"/>
          <w:sz w:val="24"/>
          <w:szCs w:val="24"/>
          <w:lang w:val="sr-Cyrl-CS"/>
        </w:rPr>
      </w:pPr>
    </w:p>
    <w:p w:rsidR="00C802DB" w:rsidRPr="0058413B" w:rsidRDefault="00C802DB" w:rsidP="00C802DB">
      <w:pPr>
        <w:jc w:val="center"/>
        <w:rPr>
          <w:color w:val="auto"/>
          <w:sz w:val="24"/>
          <w:szCs w:val="24"/>
        </w:rPr>
      </w:pPr>
      <w:r w:rsidRPr="0058413B">
        <w:rPr>
          <w:b/>
          <w:color w:val="auto"/>
          <w:sz w:val="24"/>
          <w:szCs w:val="24"/>
          <w:lang w:val="sr-Cyrl-CS"/>
        </w:rPr>
        <w:t>Табела</w:t>
      </w:r>
      <w:r w:rsidRPr="0058413B">
        <w:rPr>
          <w:b/>
          <w:color w:val="auto"/>
          <w:sz w:val="24"/>
          <w:szCs w:val="24"/>
          <w:lang w:val="sr-Latn-CS"/>
        </w:rPr>
        <w:t xml:space="preserve"> </w:t>
      </w:r>
      <w:r w:rsidR="00A324C2">
        <w:rPr>
          <w:b/>
          <w:color w:val="auto"/>
          <w:sz w:val="24"/>
          <w:szCs w:val="24"/>
          <w:lang w:val="sr-Cyrl-BA"/>
        </w:rPr>
        <w:t>9</w:t>
      </w:r>
      <w:r w:rsidRPr="0058413B">
        <w:rPr>
          <w:b/>
          <w:color w:val="auto"/>
          <w:sz w:val="24"/>
          <w:szCs w:val="24"/>
          <w:lang w:val="sr-Latn-CS"/>
        </w:rPr>
        <w:t>:</w:t>
      </w:r>
      <w:r w:rsidRPr="0058413B">
        <w:rPr>
          <w:b/>
          <w:color w:val="auto"/>
          <w:sz w:val="24"/>
          <w:szCs w:val="24"/>
        </w:rPr>
        <w:t xml:space="preserve"> </w:t>
      </w:r>
      <w:r w:rsidRPr="0058413B">
        <w:rPr>
          <w:color w:val="auto"/>
          <w:sz w:val="24"/>
          <w:szCs w:val="24"/>
          <w:lang w:val="sr-Latn-CS"/>
        </w:rPr>
        <w:t>Г</w:t>
      </w:r>
      <w:r w:rsidRPr="0058413B">
        <w:rPr>
          <w:color w:val="auto"/>
          <w:sz w:val="24"/>
          <w:szCs w:val="24"/>
          <w:lang w:val="sr-Cyrl-CS"/>
        </w:rPr>
        <w:t>раничне вриједности за заштиту здравља људи (Уредба о вриједностима квалитета ваздуха (''Службени гласник Републике Српске''</w:t>
      </w:r>
      <w:r w:rsidRPr="0058413B">
        <w:rPr>
          <w:color w:val="auto"/>
          <w:sz w:val="24"/>
          <w:szCs w:val="24"/>
          <w:lang w:val="ru-RU"/>
        </w:rPr>
        <w:t>,</w:t>
      </w:r>
      <w:r w:rsidRPr="0058413B">
        <w:rPr>
          <w:color w:val="auto"/>
          <w:sz w:val="24"/>
          <w:szCs w:val="24"/>
          <w:lang w:val="sr-Cyrl-CS"/>
        </w:rPr>
        <w:t xml:space="preserve"> бр. 124/12))</w:t>
      </w:r>
    </w:p>
    <w:tbl>
      <w:tblPr>
        <w:tblStyle w:val="TableGrid"/>
        <w:tblW w:w="0" w:type="auto"/>
        <w:jc w:val="center"/>
        <w:tblLook w:val="04A0" w:firstRow="1" w:lastRow="0" w:firstColumn="1" w:lastColumn="0" w:noHBand="0" w:noVBand="1"/>
      </w:tblPr>
      <w:tblGrid>
        <w:gridCol w:w="4804"/>
        <w:gridCol w:w="2545"/>
      </w:tblGrid>
      <w:tr w:rsidR="00C802DB" w:rsidTr="00E76F05">
        <w:trPr>
          <w:jc w:val="center"/>
        </w:trPr>
        <w:tc>
          <w:tcPr>
            <w:tcW w:w="0" w:type="auto"/>
            <w:shd w:val="pct10" w:color="auto" w:fill="auto"/>
            <w:vAlign w:val="center"/>
          </w:tcPr>
          <w:p w:rsidR="00C802DB" w:rsidRPr="00755151" w:rsidRDefault="00C802DB" w:rsidP="00E76F05">
            <w:pPr>
              <w:tabs>
                <w:tab w:val="center" w:pos="4320"/>
                <w:tab w:val="right" w:pos="8640"/>
              </w:tabs>
              <w:jc w:val="center"/>
              <w:rPr>
                <w:b/>
                <w:color w:val="auto"/>
                <w:sz w:val="24"/>
                <w:szCs w:val="24"/>
                <w:lang w:val="sr-Cyrl-CS"/>
              </w:rPr>
            </w:pPr>
            <w:r w:rsidRPr="00755151">
              <w:rPr>
                <w:b/>
                <w:color w:val="auto"/>
                <w:sz w:val="24"/>
                <w:szCs w:val="24"/>
                <w:lang w:val="sr-Cyrl-CS"/>
              </w:rPr>
              <w:t>Период узорковања</w:t>
            </w:r>
          </w:p>
        </w:tc>
        <w:tc>
          <w:tcPr>
            <w:tcW w:w="0" w:type="auto"/>
            <w:shd w:val="pct10" w:color="auto" w:fill="auto"/>
            <w:vAlign w:val="center"/>
          </w:tcPr>
          <w:p w:rsidR="00C802DB" w:rsidRPr="00755151" w:rsidRDefault="00C802DB" w:rsidP="00E76F05">
            <w:pPr>
              <w:tabs>
                <w:tab w:val="center" w:pos="4320"/>
                <w:tab w:val="right" w:pos="8640"/>
              </w:tabs>
              <w:jc w:val="center"/>
              <w:rPr>
                <w:b/>
                <w:color w:val="auto"/>
                <w:sz w:val="24"/>
                <w:szCs w:val="24"/>
                <w:lang w:val="sr-Cyrl-CS"/>
              </w:rPr>
            </w:pPr>
            <w:r w:rsidRPr="00755151">
              <w:rPr>
                <w:b/>
                <w:color w:val="auto"/>
                <w:sz w:val="24"/>
                <w:szCs w:val="24"/>
                <w:lang w:val="sr-Cyrl-CS"/>
              </w:rPr>
              <w:t>Гранична вриједност</w:t>
            </w:r>
          </w:p>
        </w:tc>
      </w:tr>
      <w:tr w:rsidR="00C802DB" w:rsidTr="00E76F05">
        <w:trPr>
          <w:jc w:val="center"/>
        </w:trPr>
        <w:tc>
          <w:tcPr>
            <w:tcW w:w="0" w:type="auto"/>
            <w:gridSpan w:val="2"/>
          </w:tcPr>
          <w:p w:rsidR="00C802DB" w:rsidRDefault="00C802DB" w:rsidP="00E76F05">
            <w:pPr>
              <w:jc w:val="center"/>
              <w:rPr>
                <w:color w:val="auto"/>
                <w:sz w:val="24"/>
                <w:szCs w:val="24"/>
              </w:rPr>
            </w:pPr>
            <w:r>
              <w:rPr>
                <w:b/>
                <w:color w:val="auto"/>
                <w:sz w:val="24"/>
                <w:szCs w:val="24"/>
                <w:lang w:val="sr-Cyrl-CS"/>
              </w:rPr>
              <w:t>Сумпор-</w:t>
            </w:r>
            <w:r w:rsidRPr="00755151">
              <w:rPr>
                <w:b/>
                <w:color w:val="auto"/>
                <w:sz w:val="24"/>
                <w:szCs w:val="24"/>
                <w:lang w:val="sr-Cyrl-CS"/>
              </w:rPr>
              <w:t>диоксид</w:t>
            </w:r>
          </w:p>
        </w:tc>
      </w:tr>
      <w:tr w:rsidR="00C802DB" w:rsidTr="00E76F05">
        <w:trPr>
          <w:jc w:val="center"/>
        </w:trPr>
        <w:tc>
          <w:tcPr>
            <w:tcW w:w="0" w:type="auto"/>
            <w:vAlign w:val="center"/>
          </w:tcPr>
          <w:p w:rsidR="00C802DB" w:rsidRPr="00755151" w:rsidRDefault="00C802DB" w:rsidP="00E76F05">
            <w:pPr>
              <w:tabs>
                <w:tab w:val="center" w:pos="4320"/>
                <w:tab w:val="right" w:pos="8640"/>
              </w:tabs>
              <w:rPr>
                <w:color w:val="auto"/>
                <w:sz w:val="24"/>
                <w:szCs w:val="24"/>
                <w:lang w:val="sr-Cyrl-CS"/>
              </w:rPr>
            </w:pPr>
            <w:r w:rsidRPr="00755151">
              <w:rPr>
                <w:color w:val="auto"/>
                <w:sz w:val="24"/>
                <w:szCs w:val="24"/>
                <w:lang w:val="sr-Cyrl-CS"/>
              </w:rPr>
              <w:t>Један сат</w:t>
            </w:r>
          </w:p>
        </w:tc>
        <w:tc>
          <w:tcPr>
            <w:tcW w:w="0" w:type="auto"/>
            <w:vAlign w:val="center"/>
          </w:tcPr>
          <w:p w:rsidR="00C802DB" w:rsidRPr="00077855" w:rsidRDefault="00C802DB" w:rsidP="00E76F05">
            <w:pPr>
              <w:tabs>
                <w:tab w:val="center" w:pos="4320"/>
                <w:tab w:val="right" w:pos="8640"/>
              </w:tabs>
              <w:jc w:val="center"/>
              <w:rPr>
                <w:color w:val="auto"/>
                <w:sz w:val="24"/>
                <w:szCs w:val="24"/>
                <w:lang w:val="sr-Cyrl-CS"/>
              </w:rPr>
            </w:pPr>
            <w:r w:rsidRPr="00077855">
              <w:rPr>
                <w:color w:val="auto"/>
                <w:sz w:val="24"/>
                <w:szCs w:val="24"/>
                <w:lang w:val="sr-Cyrl-CS"/>
              </w:rPr>
              <w:t>350 µg/m</w:t>
            </w:r>
            <w:r w:rsidRPr="00077855">
              <w:rPr>
                <w:color w:val="auto"/>
                <w:sz w:val="24"/>
                <w:szCs w:val="24"/>
                <w:vertAlign w:val="superscript"/>
                <w:lang w:val="sr-Cyrl-CS"/>
              </w:rPr>
              <w:t>3</w:t>
            </w:r>
          </w:p>
        </w:tc>
      </w:tr>
      <w:tr w:rsidR="00C802DB" w:rsidTr="00E76F05">
        <w:trPr>
          <w:jc w:val="center"/>
        </w:trPr>
        <w:tc>
          <w:tcPr>
            <w:tcW w:w="0" w:type="auto"/>
            <w:vAlign w:val="center"/>
          </w:tcPr>
          <w:p w:rsidR="00C802DB" w:rsidRPr="00755151" w:rsidRDefault="00C802DB" w:rsidP="00E76F05">
            <w:pPr>
              <w:tabs>
                <w:tab w:val="center" w:pos="4320"/>
                <w:tab w:val="right" w:pos="8640"/>
              </w:tabs>
              <w:rPr>
                <w:color w:val="auto"/>
                <w:sz w:val="24"/>
                <w:szCs w:val="24"/>
                <w:lang w:val="sr-Cyrl-CS"/>
              </w:rPr>
            </w:pPr>
            <w:r w:rsidRPr="00755151">
              <w:rPr>
                <w:color w:val="auto"/>
                <w:sz w:val="24"/>
                <w:szCs w:val="24"/>
                <w:lang w:val="sr-Cyrl-CS"/>
              </w:rPr>
              <w:t>Један дан</w:t>
            </w:r>
          </w:p>
        </w:tc>
        <w:tc>
          <w:tcPr>
            <w:tcW w:w="0" w:type="auto"/>
            <w:vAlign w:val="center"/>
          </w:tcPr>
          <w:p w:rsidR="00C802DB" w:rsidRPr="00077855" w:rsidRDefault="00C802DB" w:rsidP="00E76F05">
            <w:pPr>
              <w:tabs>
                <w:tab w:val="center" w:pos="4320"/>
                <w:tab w:val="right" w:pos="8640"/>
              </w:tabs>
              <w:jc w:val="center"/>
              <w:rPr>
                <w:color w:val="auto"/>
                <w:sz w:val="24"/>
                <w:szCs w:val="24"/>
                <w:lang w:val="sr-Cyrl-CS"/>
              </w:rPr>
            </w:pPr>
            <w:r w:rsidRPr="00077855">
              <w:rPr>
                <w:color w:val="auto"/>
                <w:sz w:val="24"/>
                <w:szCs w:val="24"/>
                <w:lang w:val="sr-Cyrl-CS"/>
              </w:rPr>
              <w:t xml:space="preserve">125 </w:t>
            </w:r>
            <w:r w:rsidRPr="00077855">
              <w:rPr>
                <w:color w:val="auto"/>
                <w:sz w:val="24"/>
                <w:szCs w:val="24"/>
                <w:lang w:val="sr-Cyrl-CS"/>
              </w:rPr>
              <w:sym w:font="Symbol" w:char="F06D"/>
            </w:r>
            <w:r w:rsidRPr="00077855">
              <w:rPr>
                <w:color w:val="auto"/>
                <w:sz w:val="24"/>
                <w:szCs w:val="24"/>
                <w:lang w:val="sr-Latn-CS"/>
              </w:rPr>
              <w:t>g/m</w:t>
            </w:r>
            <w:r w:rsidRPr="00077855">
              <w:rPr>
                <w:color w:val="auto"/>
                <w:sz w:val="24"/>
                <w:szCs w:val="24"/>
                <w:vertAlign w:val="superscript"/>
                <w:lang w:val="sr-Latn-CS"/>
              </w:rPr>
              <w:t>3</w:t>
            </w:r>
          </w:p>
        </w:tc>
      </w:tr>
      <w:tr w:rsidR="00C802DB" w:rsidTr="00E76F05">
        <w:trPr>
          <w:jc w:val="center"/>
        </w:trPr>
        <w:tc>
          <w:tcPr>
            <w:tcW w:w="0" w:type="auto"/>
            <w:vAlign w:val="center"/>
          </w:tcPr>
          <w:p w:rsidR="00C802DB" w:rsidRPr="00755151" w:rsidRDefault="00C802DB" w:rsidP="00E76F05">
            <w:pPr>
              <w:tabs>
                <w:tab w:val="center" w:pos="4320"/>
                <w:tab w:val="right" w:pos="8640"/>
              </w:tabs>
              <w:rPr>
                <w:color w:val="auto"/>
                <w:sz w:val="24"/>
                <w:szCs w:val="24"/>
                <w:lang w:val="sr-Cyrl-CS"/>
              </w:rPr>
            </w:pPr>
            <w:r w:rsidRPr="00755151">
              <w:rPr>
                <w:color w:val="auto"/>
                <w:sz w:val="24"/>
                <w:szCs w:val="24"/>
                <w:lang w:val="sr-Cyrl-CS"/>
              </w:rPr>
              <w:t>Календарска година</w:t>
            </w:r>
          </w:p>
        </w:tc>
        <w:tc>
          <w:tcPr>
            <w:tcW w:w="0" w:type="auto"/>
            <w:vAlign w:val="center"/>
          </w:tcPr>
          <w:p w:rsidR="00C802DB" w:rsidRPr="00077855" w:rsidRDefault="00C802DB" w:rsidP="00E76F05">
            <w:pPr>
              <w:tabs>
                <w:tab w:val="center" w:pos="4320"/>
                <w:tab w:val="right" w:pos="8640"/>
              </w:tabs>
              <w:jc w:val="center"/>
              <w:rPr>
                <w:color w:val="auto"/>
                <w:sz w:val="24"/>
                <w:szCs w:val="24"/>
                <w:lang w:val="sr-Cyrl-CS"/>
              </w:rPr>
            </w:pPr>
            <w:r w:rsidRPr="00077855">
              <w:rPr>
                <w:color w:val="auto"/>
                <w:sz w:val="24"/>
                <w:szCs w:val="24"/>
                <w:lang w:val="sr-Cyrl-CS"/>
              </w:rPr>
              <w:t xml:space="preserve">50 </w:t>
            </w:r>
            <w:r w:rsidRPr="00077855">
              <w:rPr>
                <w:color w:val="auto"/>
                <w:sz w:val="24"/>
                <w:szCs w:val="24"/>
                <w:lang w:val="sr-Cyrl-CS"/>
              </w:rPr>
              <w:sym w:font="Symbol" w:char="F06D"/>
            </w:r>
            <w:r w:rsidRPr="00077855">
              <w:rPr>
                <w:color w:val="auto"/>
                <w:sz w:val="24"/>
                <w:szCs w:val="24"/>
                <w:lang w:val="sr-Latn-CS"/>
              </w:rPr>
              <w:t>g/m</w:t>
            </w:r>
            <w:r w:rsidRPr="00077855">
              <w:rPr>
                <w:color w:val="auto"/>
                <w:sz w:val="24"/>
                <w:szCs w:val="24"/>
                <w:vertAlign w:val="superscript"/>
                <w:lang w:val="sr-Latn-CS"/>
              </w:rPr>
              <w:t>3</w:t>
            </w:r>
          </w:p>
        </w:tc>
      </w:tr>
      <w:tr w:rsidR="00C802DB" w:rsidTr="00E76F05">
        <w:trPr>
          <w:jc w:val="center"/>
        </w:trPr>
        <w:tc>
          <w:tcPr>
            <w:tcW w:w="0" w:type="auto"/>
            <w:gridSpan w:val="2"/>
          </w:tcPr>
          <w:p w:rsidR="00C802DB" w:rsidRDefault="00C802DB" w:rsidP="00E76F05">
            <w:pPr>
              <w:jc w:val="center"/>
              <w:rPr>
                <w:color w:val="auto"/>
                <w:sz w:val="24"/>
                <w:szCs w:val="24"/>
              </w:rPr>
            </w:pPr>
            <w:r>
              <w:rPr>
                <w:b/>
                <w:color w:val="auto"/>
                <w:sz w:val="24"/>
                <w:szCs w:val="24"/>
                <w:lang w:val="sr-Cyrl-CS"/>
              </w:rPr>
              <w:t>Азот-</w:t>
            </w:r>
            <w:r w:rsidRPr="00755151">
              <w:rPr>
                <w:b/>
                <w:color w:val="auto"/>
                <w:sz w:val="24"/>
                <w:szCs w:val="24"/>
                <w:lang w:val="sr-Cyrl-CS"/>
              </w:rPr>
              <w:t>диоксид</w:t>
            </w:r>
          </w:p>
        </w:tc>
      </w:tr>
      <w:tr w:rsidR="00C802DB" w:rsidTr="00E76F05">
        <w:trPr>
          <w:jc w:val="center"/>
        </w:trPr>
        <w:tc>
          <w:tcPr>
            <w:tcW w:w="0" w:type="auto"/>
            <w:vAlign w:val="center"/>
          </w:tcPr>
          <w:p w:rsidR="00C802DB" w:rsidRPr="00755151" w:rsidRDefault="00C802DB" w:rsidP="00E76F05">
            <w:pPr>
              <w:tabs>
                <w:tab w:val="center" w:pos="4320"/>
                <w:tab w:val="right" w:pos="8640"/>
              </w:tabs>
              <w:rPr>
                <w:color w:val="auto"/>
                <w:sz w:val="24"/>
                <w:szCs w:val="24"/>
                <w:lang w:val="sr-Cyrl-CS"/>
              </w:rPr>
            </w:pPr>
            <w:r w:rsidRPr="00755151">
              <w:rPr>
                <w:color w:val="auto"/>
                <w:sz w:val="24"/>
                <w:szCs w:val="24"/>
                <w:lang w:val="sr-Cyrl-CS"/>
              </w:rPr>
              <w:t>Један сат</w:t>
            </w:r>
          </w:p>
        </w:tc>
        <w:tc>
          <w:tcPr>
            <w:tcW w:w="0" w:type="auto"/>
            <w:vAlign w:val="center"/>
          </w:tcPr>
          <w:p w:rsidR="00C802DB" w:rsidRPr="00077855" w:rsidRDefault="00C802DB" w:rsidP="00E76F05">
            <w:pPr>
              <w:tabs>
                <w:tab w:val="center" w:pos="4320"/>
                <w:tab w:val="right" w:pos="8640"/>
              </w:tabs>
              <w:jc w:val="center"/>
              <w:rPr>
                <w:color w:val="auto"/>
                <w:sz w:val="24"/>
                <w:szCs w:val="24"/>
                <w:lang w:val="sr-Cyrl-CS"/>
              </w:rPr>
            </w:pPr>
            <w:r w:rsidRPr="00077855">
              <w:rPr>
                <w:color w:val="auto"/>
                <w:sz w:val="24"/>
                <w:szCs w:val="24"/>
                <w:lang w:val="sr-Cyrl-CS"/>
              </w:rPr>
              <w:t xml:space="preserve">150 </w:t>
            </w:r>
            <w:r w:rsidRPr="00077855">
              <w:rPr>
                <w:color w:val="auto"/>
                <w:sz w:val="24"/>
                <w:szCs w:val="24"/>
                <w:lang w:val="sr-Cyrl-CS"/>
              </w:rPr>
              <w:sym w:font="Symbol" w:char="F06D"/>
            </w:r>
            <w:r w:rsidRPr="00077855">
              <w:rPr>
                <w:color w:val="auto"/>
                <w:sz w:val="24"/>
                <w:szCs w:val="24"/>
                <w:lang w:val="sr-Latn-CS"/>
              </w:rPr>
              <w:t>g/m</w:t>
            </w:r>
            <w:r w:rsidRPr="00077855">
              <w:rPr>
                <w:color w:val="auto"/>
                <w:sz w:val="24"/>
                <w:szCs w:val="24"/>
                <w:vertAlign w:val="superscript"/>
                <w:lang w:val="sr-Latn-CS"/>
              </w:rPr>
              <w:t>3</w:t>
            </w:r>
          </w:p>
        </w:tc>
      </w:tr>
      <w:tr w:rsidR="00C802DB" w:rsidTr="00E76F05">
        <w:trPr>
          <w:jc w:val="center"/>
        </w:trPr>
        <w:tc>
          <w:tcPr>
            <w:tcW w:w="0" w:type="auto"/>
            <w:vAlign w:val="center"/>
          </w:tcPr>
          <w:p w:rsidR="00C802DB" w:rsidRPr="00755151" w:rsidRDefault="00C802DB" w:rsidP="00E76F05">
            <w:pPr>
              <w:tabs>
                <w:tab w:val="center" w:pos="4320"/>
                <w:tab w:val="right" w:pos="8640"/>
              </w:tabs>
              <w:rPr>
                <w:color w:val="auto"/>
                <w:sz w:val="24"/>
                <w:szCs w:val="24"/>
                <w:lang w:val="sr-Cyrl-CS"/>
              </w:rPr>
            </w:pPr>
            <w:r w:rsidRPr="00755151">
              <w:rPr>
                <w:color w:val="auto"/>
                <w:sz w:val="24"/>
                <w:szCs w:val="24"/>
                <w:lang w:val="sr-Cyrl-CS"/>
              </w:rPr>
              <w:t>Један дан</w:t>
            </w:r>
          </w:p>
        </w:tc>
        <w:tc>
          <w:tcPr>
            <w:tcW w:w="0" w:type="auto"/>
            <w:vAlign w:val="center"/>
          </w:tcPr>
          <w:p w:rsidR="00C802DB" w:rsidRPr="00077855" w:rsidRDefault="00C802DB" w:rsidP="00E76F05">
            <w:pPr>
              <w:tabs>
                <w:tab w:val="center" w:pos="4320"/>
                <w:tab w:val="right" w:pos="8640"/>
              </w:tabs>
              <w:jc w:val="center"/>
              <w:rPr>
                <w:color w:val="auto"/>
                <w:sz w:val="24"/>
                <w:szCs w:val="24"/>
                <w:lang w:val="sr-Cyrl-CS"/>
              </w:rPr>
            </w:pPr>
            <w:r w:rsidRPr="00077855">
              <w:rPr>
                <w:color w:val="auto"/>
                <w:sz w:val="24"/>
                <w:szCs w:val="24"/>
                <w:lang w:val="sr-Cyrl-CS"/>
              </w:rPr>
              <w:t xml:space="preserve">85 </w:t>
            </w:r>
            <w:r w:rsidRPr="00077855">
              <w:rPr>
                <w:color w:val="auto"/>
                <w:sz w:val="24"/>
                <w:szCs w:val="24"/>
                <w:lang w:val="sr-Cyrl-CS"/>
              </w:rPr>
              <w:sym w:font="Symbol" w:char="F06D"/>
            </w:r>
            <w:r w:rsidRPr="00077855">
              <w:rPr>
                <w:color w:val="auto"/>
                <w:sz w:val="24"/>
                <w:szCs w:val="24"/>
                <w:lang w:val="sr-Latn-CS"/>
              </w:rPr>
              <w:t>g/m</w:t>
            </w:r>
            <w:r w:rsidRPr="00077855">
              <w:rPr>
                <w:color w:val="auto"/>
                <w:sz w:val="24"/>
                <w:szCs w:val="24"/>
                <w:vertAlign w:val="superscript"/>
                <w:lang w:val="sr-Latn-CS"/>
              </w:rPr>
              <w:t>3</w:t>
            </w:r>
          </w:p>
        </w:tc>
      </w:tr>
      <w:tr w:rsidR="00C802DB" w:rsidTr="00E76F05">
        <w:trPr>
          <w:jc w:val="center"/>
        </w:trPr>
        <w:tc>
          <w:tcPr>
            <w:tcW w:w="0" w:type="auto"/>
            <w:vAlign w:val="center"/>
          </w:tcPr>
          <w:p w:rsidR="00C802DB" w:rsidRPr="00755151" w:rsidRDefault="00C802DB" w:rsidP="00E76F05">
            <w:pPr>
              <w:tabs>
                <w:tab w:val="center" w:pos="4320"/>
                <w:tab w:val="right" w:pos="8640"/>
              </w:tabs>
              <w:rPr>
                <w:color w:val="auto"/>
                <w:sz w:val="24"/>
                <w:szCs w:val="24"/>
                <w:lang w:val="sr-Cyrl-CS"/>
              </w:rPr>
            </w:pPr>
            <w:r w:rsidRPr="00755151">
              <w:rPr>
                <w:color w:val="auto"/>
                <w:sz w:val="24"/>
                <w:szCs w:val="24"/>
                <w:lang w:val="sr-Cyrl-CS"/>
              </w:rPr>
              <w:t>Календарска година</w:t>
            </w:r>
          </w:p>
        </w:tc>
        <w:tc>
          <w:tcPr>
            <w:tcW w:w="0" w:type="auto"/>
            <w:vAlign w:val="center"/>
          </w:tcPr>
          <w:p w:rsidR="00C802DB" w:rsidRPr="00077855" w:rsidRDefault="00C802DB" w:rsidP="00E76F05">
            <w:pPr>
              <w:tabs>
                <w:tab w:val="center" w:pos="4320"/>
                <w:tab w:val="right" w:pos="8640"/>
              </w:tabs>
              <w:jc w:val="center"/>
              <w:rPr>
                <w:color w:val="auto"/>
                <w:sz w:val="24"/>
                <w:szCs w:val="24"/>
                <w:lang w:val="sr-Cyrl-CS"/>
              </w:rPr>
            </w:pPr>
            <w:r w:rsidRPr="00077855">
              <w:rPr>
                <w:color w:val="auto"/>
                <w:sz w:val="24"/>
                <w:szCs w:val="24"/>
                <w:lang w:val="sr-Cyrl-CS"/>
              </w:rPr>
              <w:t xml:space="preserve">40 </w:t>
            </w:r>
            <w:r w:rsidRPr="00077855">
              <w:rPr>
                <w:color w:val="auto"/>
                <w:sz w:val="24"/>
                <w:szCs w:val="24"/>
                <w:lang w:val="sr-Cyrl-CS"/>
              </w:rPr>
              <w:sym w:font="Symbol" w:char="F06D"/>
            </w:r>
            <w:r w:rsidRPr="00077855">
              <w:rPr>
                <w:color w:val="auto"/>
                <w:sz w:val="24"/>
                <w:szCs w:val="24"/>
                <w:lang w:val="sr-Latn-CS"/>
              </w:rPr>
              <w:t>g/m</w:t>
            </w:r>
            <w:r w:rsidRPr="00077855">
              <w:rPr>
                <w:color w:val="auto"/>
                <w:sz w:val="24"/>
                <w:szCs w:val="24"/>
                <w:vertAlign w:val="superscript"/>
                <w:lang w:val="sr-Latn-CS"/>
              </w:rPr>
              <w:t>3</w:t>
            </w:r>
          </w:p>
        </w:tc>
      </w:tr>
      <w:tr w:rsidR="00C802DB" w:rsidTr="00E76F05">
        <w:trPr>
          <w:jc w:val="center"/>
        </w:trPr>
        <w:tc>
          <w:tcPr>
            <w:tcW w:w="0" w:type="auto"/>
            <w:gridSpan w:val="2"/>
          </w:tcPr>
          <w:p w:rsidR="00C802DB" w:rsidRDefault="00C802DB" w:rsidP="00E76F05">
            <w:pPr>
              <w:jc w:val="center"/>
              <w:rPr>
                <w:color w:val="auto"/>
                <w:sz w:val="24"/>
                <w:szCs w:val="24"/>
              </w:rPr>
            </w:pPr>
            <w:r>
              <w:rPr>
                <w:b/>
                <w:color w:val="auto"/>
                <w:sz w:val="24"/>
                <w:szCs w:val="24"/>
                <w:lang w:val="sr-Cyrl-CS"/>
              </w:rPr>
              <w:t>Угљен-монокс</w:t>
            </w:r>
            <w:r w:rsidRPr="00755151">
              <w:rPr>
                <w:b/>
                <w:color w:val="auto"/>
                <w:sz w:val="24"/>
                <w:szCs w:val="24"/>
                <w:lang w:val="sr-Cyrl-CS"/>
              </w:rPr>
              <w:t>ид</w:t>
            </w:r>
          </w:p>
        </w:tc>
      </w:tr>
      <w:tr w:rsidR="00C802DB" w:rsidTr="00E76F05">
        <w:trPr>
          <w:jc w:val="center"/>
        </w:trPr>
        <w:tc>
          <w:tcPr>
            <w:tcW w:w="0" w:type="auto"/>
            <w:vAlign w:val="center"/>
          </w:tcPr>
          <w:p w:rsidR="00C802DB" w:rsidRPr="00755151" w:rsidRDefault="00C802DB" w:rsidP="00E76F05">
            <w:pPr>
              <w:tabs>
                <w:tab w:val="center" w:pos="4320"/>
                <w:tab w:val="right" w:pos="8640"/>
              </w:tabs>
              <w:jc w:val="center"/>
              <w:rPr>
                <w:color w:val="auto"/>
                <w:sz w:val="24"/>
                <w:szCs w:val="24"/>
                <w:lang w:val="sr-Cyrl-CS"/>
              </w:rPr>
            </w:pPr>
            <w:r w:rsidRPr="00755151">
              <w:rPr>
                <w:color w:val="auto"/>
                <w:sz w:val="24"/>
                <w:szCs w:val="24"/>
                <w:lang w:val="sr-Cyrl-CS"/>
              </w:rPr>
              <w:t>Максимална дневна осмочасовна вриједност</w:t>
            </w:r>
          </w:p>
        </w:tc>
        <w:tc>
          <w:tcPr>
            <w:tcW w:w="0" w:type="auto"/>
            <w:vAlign w:val="center"/>
          </w:tcPr>
          <w:p w:rsidR="00C802DB" w:rsidRPr="00077855" w:rsidRDefault="00C802DB" w:rsidP="00E76F05">
            <w:pPr>
              <w:tabs>
                <w:tab w:val="center" w:pos="4320"/>
                <w:tab w:val="right" w:pos="8640"/>
              </w:tabs>
              <w:jc w:val="center"/>
              <w:rPr>
                <w:color w:val="auto"/>
                <w:sz w:val="24"/>
                <w:szCs w:val="24"/>
                <w:lang w:val="sr-Cyrl-CS"/>
              </w:rPr>
            </w:pPr>
            <w:r w:rsidRPr="00077855">
              <w:rPr>
                <w:color w:val="auto"/>
                <w:sz w:val="24"/>
                <w:szCs w:val="24"/>
                <w:lang w:val="sr-Cyrl-CS"/>
              </w:rPr>
              <w:t xml:space="preserve">10 </w:t>
            </w:r>
            <w:r w:rsidRPr="00077855">
              <w:rPr>
                <w:color w:val="auto"/>
                <w:sz w:val="24"/>
                <w:szCs w:val="24"/>
                <w:lang w:val="sr-Latn-CS"/>
              </w:rPr>
              <w:t>mg/m</w:t>
            </w:r>
            <w:r w:rsidRPr="00077855">
              <w:rPr>
                <w:color w:val="auto"/>
                <w:sz w:val="24"/>
                <w:szCs w:val="24"/>
                <w:vertAlign w:val="superscript"/>
                <w:lang w:val="sr-Latn-CS"/>
              </w:rPr>
              <w:t>3</w:t>
            </w:r>
          </w:p>
        </w:tc>
      </w:tr>
      <w:tr w:rsidR="00C802DB" w:rsidTr="00E76F05">
        <w:trPr>
          <w:jc w:val="center"/>
        </w:trPr>
        <w:tc>
          <w:tcPr>
            <w:tcW w:w="0" w:type="auto"/>
            <w:vAlign w:val="center"/>
          </w:tcPr>
          <w:p w:rsidR="00C802DB" w:rsidRPr="00755151" w:rsidRDefault="00C802DB" w:rsidP="00E76F05">
            <w:pPr>
              <w:tabs>
                <w:tab w:val="center" w:pos="4320"/>
                <w:tab w:val="right" w:pos="8640"/>
              </w:tabs>
              <w:rPr>
                <w:color w:val="auto"/>
                <w:sz w:val="24"/>
                <w:szCs w:val="24"/>
                <w:lang w:val="sr-Cyrl-CS"/>
              </w:rPr>
            </w:pPr>
            <w:r w:rsidRPr="00755151">
              <w:rPr>
                <w:color w:val="auto"/>
                <w:sz w:val="24"/>
                <w:szCs w:val="24"/>
                <w:lang w:val="sr-Cyrl-CS"/>
              </w:rPr>
              <w:t>Један дан</w:t>
            </w:r>
          </w:p>
        </w:tc>
        <w:tc>
          <w:tcPr>
            <w:tcW w:w="0" w:type="auto"/>
            <w:vAlign w:val="center"/>
          </w:tcPr>
          <w:p w:rsidR="00C802DB" w:rsidRPr="00077855" w:rsidRDefault="00C802DB" w:rsidP="00E76F05">
            <w:pPr>
              <w:tabs>
                <w:tab w:val="center" w:pos="4320"/>
                <w:tab w:val="right" w:pos="8640"/>
              </w:tabs>
              <w:jc w:val="center"/>
              <w:rPr>
                <w:color w:val="auto"/>
                <w:sz w:val="24"/>
                <w:szCs w:val="24"/>
                <w:lang w:val="sr-Cyrl-CS"/>
              </w:rPr>
            </w:pPr>
            <w:r w:rsidRPr="00077855">
              <w:rPr>
                <w:color w:val="auto"/>
                <w:sz w:val="24"/>
                <w:szCs w:val="24"/>
                <w:lang w:val="sr-Cyrl-CS"/>
              </w:rPr>
              <w:t xml:space="preserve">5 </w:t>
            </w:r>
            <w:r w:rsidRPr="00077855">
              <w:rPr>
                <w:color w:val="auto"/>
                <w:sz w:val="24"/>
                <w:szCs w:val="24"/>
                <w:lang w:val="sr-Latn-CS"/>
              </w:rPr>
              <w:t>mg/m</w:t>
            </w:r>
            <w:r w:rsidRPr="00077855">
              <w:rPr>
                <w:color w:val="auto"/>
                <w:sz w:val="24"/>
                <w:szCs w:val="24"/>
                <w:vertAlign w:val="superscript"/>
                <w:lang w:val="sr-Latn-CS"/>
              </w:rPr>
              <w:t>3</w:t>
            </w:r>
          </w:p>
        </w:tc>
      </w:tr>
      <w:tr w:rsidR="00C802DB" w:rsidTr="00E76F05">
        <w:trPr>
          <w:jc w:val="center"/>
        </w:trPr>
        <w:tc>
          <w:tcPr>
            <w:tcW w:w="0" w:type="auto"/>
            <w:vAlign w:val="center"/>
          </w:tcPr>
          <w:p w:rsidR="00C802DB" w:rsidRPr="00755151" w:rsidRDefault="00C802DB" w:rsidP="00E76F05">
            <w:pPr>
              <w:tabs>
                <w:tab w:val="center" w:pos="4320"/>
                <w:tab w:val="right" w:pos="8640"/>
              </w:tabs>
              <w:rPr>
                <w:color w:val="auto"/>
                <w:sz w:val="24"/>
                <w:szCs w:val="24"/>
                <w:lang w:val="sr-Cyrl-CS"/>
              </w:rPr>
            </w:pPr>
            <w:r w:rsidRPr="00755151">
              <w:rPr>
                <w:color w:val="auto"/>
                <w:sz w:val="24"/>
                <w:szCs w:val="24"/>
                <w:lang w:val="sr-Cyrl-CS"/>
              </w:rPr>
              <w:t>Календарска година</w:t>
            </w:r>
          </w:p>
        </w:tc>
        <w:tc>
          <w:tcPr>
            <w:tcW w:w="0" w:type="auto"/>
            <w:vAlign w:val="center"/>
          </w:tcPr>
          <w:p w:rsidR="00C802DB" w:rsidRPr="00077855" w:rsidRDefault="00C802DB" w:rsidP="00E76F05">
            <w:pPr>
              <w:tabs>
                <w:tab w:val="center" w:pos="4320"/>
                <w:tab w:val="right" w:pos="8640"/>
              </w:tabs>
              <w:jc w:val="center"/>
              <w:rPr>
                <w:color w:val="auto"/>
                <w:sz w:val="24"/>
                <w:szCs w:val="24"/>
                <w:lang w:val="sr-Cyrl-CS"/>
              </w:rPr>
            </w:pPr>
            <w:r w:rsidRPr="00077855">
              <w:rPr>
                <w:color w:val="auto"/>
                <w:sz w:val="24"/>
                <w:szCs w:val="24"/>
                <w:lang w:val="sr-Cyrl-CS"/>
              </w:rPr>
              <w:t xml:space="preserve">3 </w:t>
            </w:r>
            <w:r w:rsidRPr="00077855">
              <w:rPr>
                <w:color w:val="auto"/>
                <w:sz w:val="24"/>
                <w:szCs w:val="24"/>
                <w:lang w:val="sr-Latn-CS"/>
              </w:rPr>
              <w:t>mg/m</w:t>
            </w:r>
            <w:r w:rsidRPr="00077855">
              <w:rPr>
                <w:color w:val="auto"/>
                <w:sz w:val="24"/>
                <w:szCs w:val="24"/>
                <w:vertAlign w:val="superscript"/>
                <w:lang w:val="sr-Latn-CS"/>
              </w:rPr>
              <w:t>3</w:t>
            </w:r>
          </w:p>
        </w:tc>
      </w:tr>
      <w:tr w:rsidR="00C802DB" w:rsidTr="00E76F05">
        <w:trPr>
          <w:jc w:val="center"/>
        </w:trPr>
        <w:tc>
          <w:tcPr>
            <w:tcW w:w="0" w:type="auto"/>
            <w:gridSpan w:val="2"/>
            <w:vAlign w:val="center"/>
          </w:tcPr>
          <w:p w:rsidR="00C802DB" w:rsidRPr="0058413B" w:rsidRDefault="00C802DB" w:rsidP="00E76F05">
            <w:pPr>
              <w:tabs>
                <w:tab w:val="center" w:pos="4320"/>
                <w:tab w:val="right" w:pos="8640"/>
              </w:tabs>
              <w:jc w:val="center"/>
              <w:rPr>
                <w:color w:val="auto"/>
                <w:sz w:val="24"/>
                <w:szCs w:val="24"/>
                <w:lang w:val="sr-Cyrl-CS"/>
              </w:rPr>
            </w:pPr>
            <w:r w:rsidRPr="0058413B">
              <w:rPr>
                <w:b/>
                <w:color w:val="auto"/>
                <w:sz w:val="24"/>
                <w:szCs w:val="24"/>
                <w:lang w:val="sr-Cyrl-CS"/>
              </w:rPr>
              <w:t>Суспендоване честице РМ10</w:t>
            </w:r>
          </w:p>
        </w:tc>
      </w:tr>
      <w:tr w:rsidR="00C802DB" w:rsidTr="00E76F05">
        <w:trPr>
          <w:jc w:val="center"/>
        </w:trPr>
        <w:tc>
          <w:tcPr>
            <w:tcW w:w="0" w:type="auto"/>
            <w:vAlign w:val="center"/>
          </w:tcPr>
          <w:p w:rsidR="00C802DB" w:rsidRPr="0058413B" w:rsidRDefault="00C802DB" w:rsidP="00E76F05">
            <w:pPr>
              <w:tabs>
                <w:tab w:val="center" w:pos="4320"/>
                <w:tab w:val="right" w:pos="8640"/>
              </w:tabs>
              <w:rPr>
                <w:color w:val="auto"/>
                <w:sz w:val="24"/>
                <w:szCs w:val="24"/>
                <w:lang w:val="sr-Cyrl-CS"/>
              </w:rPr>
            </w:pPr>
            <w:r w:rsidRPr="0058413B">
              <w:rPr>
                <w:color w:val="auto"/>
                <w:sz w:val="24"/>
                <w:szCs w:val="24"/>
                <w:lang w:val="sr-Cyrl-CS"/>
              </w:rPr>
              <w:t>Један дан</w:t>
            </w:r>
          </w:p>
        </w:tc>
        <w:tc>
          <w:tcPr>
            <w:tcW w:w="0" w:type="auto"/>
            <w:vAlign w:val="center"/>
          </w:tcPr>
          <w:p w:rsidR="00C802DB" w:rsidRPr="0058413B" w:rsidRDefault="00C802DB" w:rsidP="00E76F05">
            <w:pPr>
              <w:tabs>
                <w:tab w:val="center" w:pos="4320"/>
                <w:tab w:val="right" w:pos="8640"/>
              </w:tabs>
              <w:jc w:val="center"/>
              <w:rPr>
                <w:color w:val="auto"/>
                <w:sz w:val="24"/>
                <w:szCs w:val="24"/>
                <w:lang w:val="sr-Cyrl-CS"/>
              </w:rPr>
            </w:pPr>
            <w:r w:rsidRPr="0058413B">
              <w:rPr>
                <w:color w:val="auto"/>
                <w:sz w:val="24"/>
                <w:szCs w:val="24"/>
                <w:lang w:val="sr-Cyrl-CS"/>
              </w:rPr>
              <w:t>50 µg/m</w:t>
            </w:r>
            <w:r w:rsidRPr="0058413B">
              <w:rPr>
                <w:color w:val="auto"/>
                <w:sz w:val="24"/>
                <w:szCs w:val="24"/>
                <w:vertAlign w:val="superscript"/>
                <w:lang w:val="sr-Cyrl-CS"/>
              </w:rPr>
              <w:t>3</w:t>
            </w:r>
          </w:p>
        </w:tc>
      </w:tr>
      <w:tr w:rsidR="00C802DB" w:rsidTr="00E76F05">
        <w:trPr>
          <w:jc w:val="center"/>
        </w:trPr>
        <w:tc>
          <w:tcPr>
            <w:tcW w:w="0" w:type="auto"/>
            <w:vAlign w:val="center"/>
          </w:tcPr>
          <w:p w:rsidR="00C802DB" w:rsidRPr="0058413B" w:rsidRDefault="00C802DB" w:rsidP="00E76F05">
            <w:pPr>
              <w:tabs>
                <w:tab w:val="center" w:pos="4320"/>
                <w:tab w:val="right" w:pos="8640"/>
              </w:tabs>
              <w:rPr>
                <w:color w:val="auto"/>
                <w:sz w:val="24"/>
                <w:szCs w:val="24"/>
                <w:lang w:val="sr-Cyrl-CS"/>
              </w:rPr>
            </w:pPr>
            <w:r w:rsidRPr="0058413B">
              <w:rPr>
                <w:color w:val="auto"/>
                <w:sz w:val="24"/>
                <w:szCs w:val="24"/>
                <w:lang w:val="sr-Cyrl-CS"/>
              </w:rPr>
              <w:t>Календарска година</w:t>
            </w:r>
          </w:p>
        </w:tc>
        <w:tc>
          <w:tcPr>
            <w:tcW w:w="0" w:type="auto"/>
            <w:vAlign w:val="center"/>
          </w:tcPr>
          <w:p w:rsidR="00C802DB" w:rsidRPr="0058413B" w:rsidRDefault="00C802DB" w:rsidP="00E76F05">
            <w:pPr>
              <w:tabs>
                <w:tab w:val="center" w:pos="4320"/>
                <w:tab w:val="right" w:pos="8640"/>
              </w:tabs>
              <w:jc w:val="center"/>
              <w:rPr>
                <w:color w:val="auto"/>
                <w:sz w:val="24"/>
                <w:szCs w:val="24"/>
                <w:lang w:val="sr-Cyrl-CS"/>
              </w:rPr>
            </w:pPr>
            <w:r w:rsidRPr="0058413B">
              <w:rPr>
                <w:color w:val="auto"/>
                <w:sz w:val="24"/>
                <w:szCs w:val="24"/>
                <w:lang w:val="sr-Cyrl-CS"/>
              </w:rPr>
              <w:t>40 µg/m</w:t>
            </w:r>
            <w:r w:rsidRPr="0058413B">
              <w:rPr>
                <w:color w:val="auto"/>
                <w:sz w:val="24"/>
                <w:szCs w:val="24"/>
                <w:vertAlign w:val="superscript"/>
                <w:lang w:val="sr-Cyrl-CS"/>
              </w:rPr>
              <w:t>3</w:t>
            </w:r>
          </w:p>
        </w:tc>
      </w:tr>
    </w:tbl>
    <w:p w:rsidR="00C802DB" w:rsidRDefault="00C802DB" w:rsidP="002836A5">
      <w:pPr>
        <w:rPr>
          <w:b/>
          <w:bCs/>
          <w:iCs/>
          <w:color w:val="FF0000"/>
          <w:sz w:val="24"/>
          <w:szCs w:val="24"/>
        </w:rPr>
      </w:pPr>
    </w:p>
    <w:p w:rsidR="00100309" w:rsidRPr="00C802DB" w:rsidRDefault="00100309" w:rsidP="002836A5">
      <w:pPr>
        <w:rPr>
          <w:b/>
          <w:bCs/>
          <w:iCs/>
          <w:color w:val="FF0000"/>
          <w:sz w:val="24"/>
          <w:szCs w:val="24"/>
        </w:rPr>
      </w:pPr>
    </w:p>
    <w:p w:rsidR="00C802DB" w:rsidRPr="00C802DB" w:rsidRDefault="00C802DB" w:rsidP="00C802DB">
      <w:pPr>
        <w:jc w:val="center"/>
        <w:rPr>
          <w:color w:val="000000" w:themeColor="text1"/>
          <w:sz w:val="24"/>
          <w:szCs w:val="24"/>
          <w:lang w:val="ru-RU"/>
        </w:rPr>
      </w:pPr>
      <w:r w:rsidRPr="00C802DB">
        <w:rPr>
          <w:b/>
          <w:color w:val="000000" w:themeColor="text1"/>
          <w:sz w:val="24"/>
          <w:szCs w:val="24"/>
          <w:lang w:val="sr-Cyrl-CS"/>
        </w:rPr>
        <w:lastRenderedPageBreak/>
        <w:t xml:space="preserve">Табела </w:t>
      </w:r>
      <w:r w:rsidR="00A324C2">
        <w:rPr>
          <w:b/>
          <w:color w:val="000000" w:themeColor="text1"/>
          <w:sz w:val="24"/>
          <w:szCs w:val="24"/>
          <w:lang w:val="sr-Cyrl-BA"/>
        </w:rPr>
        <w:t>10</w:t>
      </w:r>
      <w:r w:rsidRPr="00C802DB">
        <w:rPr>
          <w:b/>
          <w:color w:val="000000" w:themeColor="text1"/>
          <w:sz w:val="24"/>
          <w:szCs w:val="24"/>
          <w:lang w:val="sr-Latn-CS"/>
        </w:rPr>
        <w:t>:</w:t>
      </w:r>
      <w:r w:rsidRPr="00C802DB">
        <w:rPr>
          <w:b/>
          <w:color w:val="000000" w:themeColor="text1"/>
          <w:sz w:val="24"/>
          <w:szCs w:val="24"/>
          <w:lang w:val="ru-RU"/>
        </w:rPr>
        <w:t xml:space="preserve"> </w:t>
      </w:r>
      <w:r w:rsidRPr="00C802DB">
        <w:rPr>
          <w:color w:val="000000" w:themeColor="text1"/>
          <w:sz w:val="24"/>
          <w:szCs w:val="24"/>
          <w:lang w:val="sr-Latn-CS"/>
        </w:rPr>
        <w:t>Ц</w:t>
      </w:r>
      <w:r w:rsidRPr="00C802DB">
        <w:rPr>
          <w:color w:val="000000" w:themeColor="text1"/>
          <w:sz w:val="24"/>
          <w:szCs w:val="24"/>
          <w:lang w:val="sr-Cyrl-CS"/>
        </w:rPr>
        <w:t>иљна вриједност за приземни озон (Уредба о вриједностима квалитета ваздуха (''Службени гласник Републике Српске''</w:t>
      </w:r>
      <w:r w:rsidRPr="00C802DB">
        <w:rPr>
          <w:color w:val="000000" w:themeColor="text1"/>
          <w:sz w:val="24"/>
          <w:szCs w:val="24"/>
          <w:lang w:val="ru-RU"/>
        </w:rPr>
        <w:t>,</w:t>
      </w:r>
      <w:r w:rsidRPr="00C802DB">
        <w:rPr>
          <w:color w:val="000000" w:themeColor="text1"/>
          <w:sz w:val="24"/>
          <w:szCs w:val="24"/>
          <w:lang w:val="sr-Cyrl-CS"/>
        </w:rPr>
        <w:t xml:space="preserve"> бр. 124/12))</w:t>
      </w:r>
    </w:p>
    <w:tbl>
      <w:tblPr>
        <w:tblStyle w:val="TableGrid"/>
        <w:tblW w:w="0" w:type="auto"/>
        <w:tblLook w:val="04A0" w:firstRow="1" w:lastRow="0" w:firstColumn="1" w:lastColumn="0" w:noHBand="0" w:noVBand="1"/>
      </w:tblPr>
      <w:tblGrid>
        <w:gridCol w:w="2277"/>
        <w:gridCol w:w="4788"/>
        <w:gridCol w:w="1952"/>
      </w:tblGrid>
      <w:tr w:rsidR="00C802DB" w:rsidRPr="00C802DB" w:rsidTr="00E76F05">
        <w:tc>
          <w:tcPr>
            <w:tcW w:w="0" w:type="auto"/>
            <w:gridSpan w:val="3"/>
            <w:shd w:val="pct10" w:color="auto" w:fill="auto"/>
          </w:tcPr>
          <w:p w:rsidR="00C802DB" w:rsidRPr="00C802DB" w:rsidRDefault="00C802DB" w:rsidP="00E76F05">
            <w:pPr>
              <w:jc w:val="center"/>
              <w:rPr>
                <w:color w:val="000000" w:themeColor="text1"/>
                <w:sz w:val="24"/>
                <w:szCs w:val="24"/>
                <w:lang w:val="ru-RU"/>
              </w:rPr>
            </w:pPr>
            <w:r w:rsidRPr="00C802DB">
              <w:rPr>
                <w:b/>
                <w:color w:val="000000" w:themeColor="text1"/>
                <w:sz w:val="24"/>
                <w:szCs w:val="24"/>
                <w:lang w:val="sr-Cyrl-CS"/>
              </w:rPr>
              <w:t>Циљна вриједност за приземни озон</w:t>
            </w:r>
          </w:p>
        </w:tc>
      </w:tr>
      <w:tr w:rsidR="00C802DB" w:rsidRPr="00C802DB" w:rsidTr="00E76F05">
        <w:tc>
          <w:tcPr>
            <w:tcW w:w="0" w:type="auto"/>
            <w:vAlign w:val="center"/>
          </w:tcPr>
          <w:p w:rsidR="00C802DB" w:rsidRPr="00C802DB" w:rsidRDefault="00C802DB" w:rsidP="00E76F05">
            <w:pPr>
              <w:tabs>
                <w:tab w:val="center" w:pos="4320"/>
                <w:tab w:val="right" w:pos="8640"/>
              </w:tabs>
              <w:jc w:val="center"/>
              <w:rPr>
                <w:color w:val="000000" w:themeColor="text1"/>
                <w:sz w:val="24"/>
                <w:szCs w:val="24"/>
                <w:lang w:val="sr-Cyrl-CS"/>
              </w:rPr>
            </w:pPr>
            <w:r w:rsidRPr="00C802DB">
              <w:rPr>
                <w:color w:val="000000" w:themeColor="text1"/>
                <w:sz w:val="24"/>
                <w:szCs w:val="24"/>
                <w:lang w:val="sr-Cyrl-CS"/>
              </w:rPr>
              <w:t>Циљ</w:t>
            </w:r>
          </w:p>
        </w:tc>
        <w:tc>
          <w:tcPr>
            <w:tcW w:w="0" w:type="auto"/>
            <w:vAlign w:val="center"/>
          </w:tcPr>
          <w:p w:rsidR="00C802DB" w:rsidRPr="00C802DB" w:rsidRDefault="00C802DB" w:rsidP="00E76F05">
            <w:pPr>
              <w:tabs>
                <w:tab w:val="center" w:pos="4320"/>
                <w:tab w:val="right" w:pos="8640"/>
              </w:tabs>
              <w:jc w:val="center"/>
              <w:rPr>
                <w:color w:val="000000" w:themeColor="text1"/>
                <w:sz w:val="24"/>
                <w:szCs w:val="24"/>
                <w:lang w:val="sr-Cyrl-CS"/>
              </w:rPr>
            </w:pPr>
            <w:r w:rsidRPr="00C802DB">
              <w:rPr>
                <w:color w:val="000000" w:themeColor="text1"/>
                <w:sz w:val="24"/>
                <w:szCs w:val="24"/>
                <w:lang w:val="sr-Cyrl-CS"/>
              </w:rPr>
              <w:t>Период рачунања просјечне вриједности</w:t>
            </w:r>
          </w:p>
        </w:tc>
        <w:tc>
          <w:tcPr>
            <w:tcW w:w="0" w:type="auto"/>
            <w:vAlign w:val="center"/>
          </w:tcPr>
          <w:p w:rsidR="00C802DB" w:rsidRPr="00C802DB" w:rsidRDefault="00C802DB" w:rsidP="00E76F05">
            <w:pPr>
              <w:tabs>
                <w:tab w:val="center" w:pos="4320"/>
                <w:tab w:val="right" w:pos="8640"/>
              </w:tabs>
              <w:jc w:val="center"/>
              <w:rPr>
                <w:color w:val="000000" w:themeColor="text1"/>
                <w:sz w:val="24"/>
                <w:szCs w:val="24"/>
                <w:lang w:val="sr-Cyrl-CS"/>
              </w:rPr>
            </w:pPr>
            <w:r w:rsidRPr="00C802DB">
              <w:rPr>
                <w:color w:val="000000" w:themeColor="text1"/>
                <w:sz w:val="24"/>
                <w:szCs w:val="24"/>
                <w:lang w:val="sr-Cyrl-CS"/>
              </w:rPr>
              <w:t>Циљна вриједност</w:t>
            </w:r>
          </w:p>
        </w:tc>
      </w:tr>
      <w:tr w:rsidR="00C802DB" w:rsidRPr="00C802DB" w:rsidTr="00E76F05">
        <w:tc>
          <w:tcPr>
            <w:tcW w:w="0" w:type="auto"/>
            <w:vAlign w:val="center"/>
          </w:tcPr>
          <w:p w:rsidR="00C802DB" w:rsidRPr="00C802DB" w:rsidRDefault="00C802DB" w:rsidP="00E76F05">
            <w:pPr>
              <w:tabs>
                <w:tab w:val="center" w:pos="4320"/>
                <w:tab w:val="right" w:pos="8640"/>
              </w:tabs>
              <w:jc w:val="center"/>
              <w:rPr>
                <w:color w:val="000000" w:themeColor="text1"/>
                <w:sz w:val="24"/>
                <w:szCs w:val="24"/>
                <w:lang w:val="sr-Cyrl-CS"/>
              </w:rPr>
            </w:pPr>
            <w:r w:rsidRPr="00C802DB">
              <w:rPr>
                <w:color w:val="000000" w:themeColor="text1"/>
                <w:sz w:val="24"/>
                <w:szCs w:val="24"/>
                <w:lang w:val="sr-Cyrl-CS"/>
              </w:rPr>
              <w:t>Заштита здравља људи</w:t>
            </w:r>
          </w:p>
        </w:tc>
        <w:tc>
          <w:tcPr>
            <w:tcW w:w="0" w:type="auto"/>
            <w:vAlign w:val="center"/>
          </w:tcPr>
          <w:p w:rsidR="00C802DB" w:rsidRPr="00C802DB" w:rsidRDefault="00C802DB" w:rsidP="00E76F05">
            <w:pPr>
              <w:tabs>
                <w:tab w:val="center" w:pos="4320"/>
                <w:tab w:val="right" w:pos="8640"/>
              </w:tabs>
              <w:jc w:val="center"/>
              <w:rPr>
                <w:color w:val="000000" w:themeColor="text1"/>
                <w:sz w:val="24"/>
                <w:szCs w:val="24"/>
                <w:lang w:val="sr-Cyrl-CS"/>
              </w:rPr>
            </w:pPr>
            <w:r w:rsidRPr="00C802DB">
              <w:rPr>
                <w:color w:val="000000" w:themeColor="text1"/>
                <w:sz w:val="24"/>
                <w:szCs w:val="24"/>
                <w:lang w:val="sr-Cyrl-CS"/>
              </w:rPr>
              <w:t xml:space="preserve">Максимална дневна осмочасовна средња вриједност </w:t>
            </w:r>
          </w:p>
        </w:tc>
        <w:tc>
          <w:tcPr>
            <w:tcW w:w="0" w:type="auto"/>
            <w:vAlign w:val="center"/>
          </w:tcPr>
          <w:p w:rsidR="00C802DB" w:rsidRPr="00C802DB" w:rsidRDefault="00C802DB" w:rsidP="00E76F05">
            <w:pPr>
              <w:tabs>
                <w:tab w:val="center" w:pos="4320"/>
                <w:tab w:val="right" w:pos="8640"/>
              </w:tabs>
              <w:jc w:val="center"/>
              <w:rPr>
                <w:color w:val="000000" w:themeColor="text1"/>
                <w:sz w:val="24"/>
                <w:szCs w:val="24"/>
                <w:lang w:val="sr-Cyrl-CS"/>
              </w:rPr>
            </w:pPr>
            <w:r w:rsidRPr="00C802DB">
              <w:rPr>
                <w:color w:val="000000" w:themeColor="text1"/>
                <w:sz w:val="24"/>
                <w:szCs w:val="24"/>
                <w:lang w:val="sr-Cyrl-CS"/>
              </w:rPr>
              <w:t xml:space="preserve">120 </w:t>
            </w:r>
            <w:r w:rsidRPr="00C802DB">
              <w:rPr>
                <w:color w:val="000000" w:themeColor="text1"/>
                <w:sz w:val="24"/>
                <w:szCs w:val="24"/>
                <w:lang w:val="sr-Cyrl-CS"/>
              </w:rPr>
              <w:sym w:font="Symbol" w:char="F06D"/>
            </w:r>
            <w:r w:rsidRPr="00C802DB">
              <w:rPr>
                <w:color w:val="000000" w:themeColor="text1"/>
                <w:sz w:val="24"/>
                <w:szCs w:val="24"/>
                <w:lang w:val="sr-Latn-CS"/>
              </w:rPr>
              <w:t>g/m</w:t>
            </w:r>
            <w:r w:rsidRPr="00C802DB">
              <w:rPr>
                <w:color w:val="000000" w:themeColor="text1"/>
                <w:sz w:val="24"/>
                <w:szCs w:val="24"/>
                <w:vertAlign w:val="superscript"/>
                <w:lang w:val="sr-Latn-CS"/>
              </w:rPr>
              <w:t>3</w:t>
            </w:r>
          </w:p>
        </w:tc>
      </w:tr>
    </w:tbl>
    <w:p w:rsidR="00FF21B8" w:rsidRDefault="00FF21B8" w:rsidP="00AA1FDB">
      <w:pPr>
        <w:jc w:val="both"/>
        <w:rPr>
          <w:b/>
          <w:i/>
          <w:iCs/>
          <w:color w:val="000000" w:themeColor="text1"/>
          <w:sz w:val="24"/>
          <w:szCs w:val="24"/>
          <w:lang w:val="sr-Cyrl-CS"/>
        </w:rPr>
      </w:pPr>
    </w:p>
    <w:p w:rsidR="002836A5" w:rsidRPr="00BA211C" w:rsidRDefault="002836A5" w:rsidP="002836A5">
      <w:pPr>
        <w:ind w:firstLine="567"/>
        <w:jc w:val="both"/>
        <w:rPr>
          <w:b/>
          <w:i/>
          <w:iCs/>
          <w:color w:val="000000" w:themeColor="text1"/>
          <w:sz w:val="24"/>
          <w:szCs w:val="24"/>
          <w:lang w:val="sr-Latn-RS"/>
        </w:rPr>
      </w:pPr>
      <w:r w:rsidRPr="00BA211C">
        <w:rPr>
          <w:b/>
          <w:i/>
          <w:iCs/>
          <w:color w:val="000000" w:themeColor="text1"/>
          <w:sz w:val="24"/>
          <w:szCs w:val="24"/>
          <w:lang w:val="sr-Cyrl-CS"/>
        </w:rPr>
        <w:t>Закључак</w:t>
      </w:r>
    </w:p>
    <w:p w:rsidR="002836A5" w:rsidRPr="00363493" w:rsidRDefault="002836A5" w:rsidP="002836A5">
      <w:pPr>
        <w:jc w:val="both"/>
        <w:rPr>
          <w:rFonts w:asciiTheme="majorHAnsi" w:hAnsiTheme="majorHAnsi"/>
          <w:b/>
          <w:iCs/>
          <w:color w:val="FF0000"/>
          <w:sz w:val="24"/>
          <w:szCs w:val="24"/>
          <w:lang w:val="sr-Latn-RS"/>
        </w:rPr>
      </w:pPr>
    </w:p>
    <w:p w:rsidR="00BA211C" w:rsidRPr="00FB3AB9" w:rsidRDefault="00BA211C" w:rsidP="00BA211C">
      <w:pPr>
        <w:ind w:firstLine="720"/>
        <w:jc w:val="both"/>
        <w:rPr>
          <w:b/>
          <w:sz w:val="24"/>
          <w:szCs w:val="24"/>
          <w:lang w:val="sr-Cyrl-CS"/>
        </w:rPr>
      </w:pPr>
      <w:r w:rsidRPr="00FB3AB9">
        <w:rPr>
          <w:b/>
          <w:sz w:val="24"/>
          <w:szCs w:val="24"/>
          <w:lang w:val="sr-Cyrl-CS"/>
        </w:rPr>
        <w:t>Из табеларно представљених података према Уредби о вриједностима квалитета ваздуха</w:t>
      </w:r>
      <w:r w:rsidRPr="00FB3AB9">
        <w:rPr>
          <w:sz w:val="24"/>
          <w:szCs w:val="24"/>
          <w:lang w:val="sr-Cyrl-CS"/>
        </w:rPr>
        <w:t xml:space="preserve"> </w:t>
      </w:r>
      <w:r>
        <w:rPr>
          <w:b/>
          <w:sz w:val="24"/>
          <w:szCs w:val="24"/>
          <w:lang w:val="sr-Cyrl-CS"/>
        </w:rPr>
        <w:t>(</w:t>
      </w:r>
      <w:r w:rsidR="006241AC">
        <w:rPr>
          <w:b/>
          <w:sz w:val="24"/>
          <w:szCs w:val="24"/>
          <w:lang w:val="sr-Cyrl-CS"/>
        </w:rPr>
        <w:t>''</w:t>
      </w:r>
      <w:r>
        <w:rPr>
          <w:b/>
          <w:sz w:val="24"/>
          <w:szCs w:val="24"/>
          <w:lang w:val="sr-Cyrl-CS"/>
        </w:rPr>
        <w:t>Службени</w:t>
      </w:r>
      <w:r w:rsidRPr="00FB3AB9">
        <w:rPr>
          <w:b/>
          <w:sz w:val="24"/>
          <w:szCs w:val="24"/>
          <w:lang w:val="sr-Cyrl-CS"/>
        </w:rPr>
        <w:t xml:space="preserve"> гласник Р</w:t>
      </w:r>
      <w:r>
        <w:rPr>
          <w:b/>
          <w:sz w:val="24"/>
          <w:szCs w:val="24"/>
          <w:lang w:val="sr-Cyrl-CS"/>
        </w:rPr>
        <w:t xml:space="preserve">епублике </w:t>
      </w:r>
      <w:r w:rsidRPr="00FB3AB9">
        <w:rPr>
          <w:b/>
          <w:sz w:val="24"/>
          <w:szCs w:val="24"/>
          <w:lang w:val="sr-Cyrl-CS"/>
        </w:rPr>
        <w:t>С</w:t>
      </w:r>
      <w:r>
        <w:rPr>
          <w:b/>
          <w:sz w:val="24"/>
          <w:szCs w:val="24"/>
          <w:lang w:val="sr-Cyrl-CS"/>
        </w:rPr>
        <w:t>рпске</w:t>
      </w:r>
      <w:r w:rsidR="006241AC">
        <w:rPr>
          <w:b/>
          <w:sz w:val="24"/>
          <w:szCs w:val="24"/>
          <w:lang w:val="sr-Cyrl-CS"/>
        </w:rPr>
        <w:t>''</w:t>
      </w:r>
      <w:r w:rsidRPr="00FB3AB9">
        <w:rPr>
          <w:b/>
          <w:sz w:val="24"/>
          <w:szCs w:val="24"/>
          <w:lang w:val="sr-Cyrl-CS"/>
        </w:rPr>
        <w:t xml:space="preserve"> бр. 124/12)</w:t>
      </w:r>
      <w:r w:rsidRPr="00FB3AB9">
        <w:rPr>
          <w:sz w:val="24"/>
          <w:szCs w:val="24"/>
          <w:lang w:val="sr-Cyrl-CS"/>
        </w:rPr>
        <w:t xml:space="preserve"> </w:t>
      </w:r>
      <w:r w:rsidRPr="00FB3AB9">
        <w:rPr>
          <w:b/>
          <w:sz w:val="24"/>
          <w:szCs w:val="24"/>
          <w:lang w:val="sr-Cyrl-CS"/>
        </w:rPr>
        <w:t xml:space="preserve">и на основу коментара резултата може се закључити сљедеће: </w:t>
      </w:r>
    </w:p>
    <w:p w:rsidR="00BA211C" w:rsidRPr="00FB3AB9" w:rsidRDefault="00BA211C" w:rsidP="00BA211C">
      <w:pPr>
        <w:ind w:firstLine="720"/>
        <w:jc w:val="both"/>
        <w:rPr>
          <w:sz w:val="24"/>
          <w:szCs w:val="24"/>
          <w:lang w:val="sr-Cyrl-CS"/>
        </w:rPr>
      </w:pPr>
    </w:p>
    <w:p w:rsidR="00BA211C" w:rsidRPr="00BA211C" w:rsidRDefault="00BA211C" w:rsidP="003478E8">
      <w:pPr>
        <w:numPr>
          <w:ilvl w:val="0"/>
          <w:numId w:val="37"/>
        </w:numPr>
        <w:ind w:left="1418" w:hanging="284"/>
        <w:jc w:val="both"/>
        <w:rPr>
          <w:bCs/>
          <w:sz w:val="24"/>
          <w:szCs w:val="24"/>
          <w:lang w:val="sr-Cyrl-CS"/>
        </w:rPr>
      </w:pPr>
      <w:r>
        <w:rPr>
          <w:sz w:val="24"/>
          <w:szCs w:val="24"/>
          <w:lang w:val="sr-Cyrl-CS"/>
        </w:rPr>
        <w:t>Средња</w:t>
      </w:r>
      <w:r w:rsidRPr="00FB3AB9">
        <w:rPr>
          <w:sz w:val="24"/>
          <w:szCs w:val="24"/>
          <w:lang w:val="sr-Cyrl-CS"/>
        </w:rPr>
        <w:t xml:space="preserve"> дневн</w:t>
      </w:r>
      <w:r>
        <w:rPr>
          <w:sz w:val="24"/>
          <w:szCs w:val="24"/>
          <w:lang w:val="sr-Cyrl-CS"/>
        </w:rPr>
        <w:t>а</w:t>
      </w:r>
      <w:r w:rsidRPr="00FB3AB9">
        <w:rPr>
          <w:sz w:val="24"/>
          <w:szCs w:val="24"/>
          <w:lang w:val="sr-Cyrl-CS"/>
        </w:rPr>
        <w:t xml:space="preserve"> вриједност концентрација</w:t>
      </w:r>
      <w:r>
        <w:rPr>
          <w:sz w:val="24"/>
          <w:szCs w:val="24"/>
          <w:lang w:val="sr-Cyrl-CS"/>
        </w:rPr>
        <w:t xml:space="preserve"> </w:t>
      </w:r>
      <w:r>
        <w:rPr>
          <w:b/>
          <w:sz w:val="24"/>
          <w:szCs w:val="24"/>
          <w:lang w:val="sr-Cyrl-CS"/>
        </w:rPr>
        <w:t xml:space="preserve">сумпор-диоксида </w:t>
      </w:r>
      <w:r>
        <w:rPr>
          <w:sz w:val="24"/>
          <w:szCs w:val="24"/>
          <w:lang w:val="sr-Cyrl-CS"/>
        </w:rPr>
        <w:t>у животној средини</w:t>
      </w:r>
      <w:r w:rsidRPr="00FB3AB9">
        <w:rPr>
          <w:sz w:val="24"/>
          <w:szCs w:val="24"/>
          <w:lang w:val="sr-Cyrl-CS"/>
        </w:rPr>
        <w:t xml:space="preserve"> </w:t>
      </w:r>
      <w:r>
        <w:rPr>
          <w:b/>
          <w:sz w:val="24"/>
          <w:szCs w:val="24"/>
          <w:lang w:val="sr-Cyrl-CS"/>
        </w:rPr>
        <w:t>је</w:t>
      </w:r>
      <w:r w:rsidRPr="00FB3AB9">
        <w:rPr>
          <w:b/>
          <w:sz w:val="24"/>
          <w:szCs w:val="24"/>
          <w:lang w:val="sr-Cyrl-CS"/>
        </w:rPr>
        <w:t xml:space="preserve"> испод </w:t>
      </w:r>
      <w:r w:rsidRPr="00FB3AB9">
        <w:rPr>
          <w:sz w:val="24"/>
          <w:szCs w:val="24"/>
          <w:lang w:val="sr-Cyrl-CS"/>
        </w:rPr>
        <w:t>граничне вриједности ваздуха за заштиту здравља људи</w:t>
      </w:r>
      <w:r w:rsidRPr="00FB3AB9">
        <w:rPr>
          <w:b/>
          <w:sz w:val="24"/>
          <w:szCs w:val="24"/>
          <w:lang w:val="sr-Cyrl-CS"/>
        </w:rPr>
        <w:t xml:space="preserve"> </w:t>
      </w:r>
      <w:r>
        <w:rPr>
          <w:sz w:val="24"/>
          <w:szCs w:val="24"/>
          <w:lang w:val="sr-Cyrl-CS"/>
        </w:rPr>
        <w:t>на локацији мјерења</w:t>
      </w:r>
      <w:r w:rsidRPr="00FB3AB9">
        <w:rPr>
          <w:b/>
          <w:sz w:val="24"/>
          <w:szCs w:val="24"/>
          <w:lang w:val="sr-Cyrl-CS"/>
        </w:rPr>
        <w:t xml:space="preserve"> </w:t>
      </w:r>
      <w:r w:rsidRPr="00FB3AB9">
        <w:rPr>
          <w:bCs/>
          <w:sz w:val="24"/>
          <w:szCs w:val="24"/>
          <w:lang w:val="sr-Cyrl-CS"/>
        </w:rPr>
        <w:t xml:space="preserve">(период узорковања 1 дан). </w:t>
      </w:r>
    </w:p>
    <w:p w:rsidR="00BA211C" w:rsidRPr="00BA211C" w:rsidRDefault="00BA211C" w:rsidP="003478E8">
      <w:pPr>
        <w:numPr>
          <w:ilvl w:val="0"/>
          <w:numId w:val="37"/>
        </w:numPr>
        <w:ind w:left="1418" w:hanging="284"/>
        <w:jc w:val="both"/>
        <w:rPr>
          <w:sz w:val="24"/>
          <w:szCs w:val="24"/>
          <w:lang w:val="sr-Cyrl-CS"/>
        </w:rPr>
      </w:pPr>
      <w:r>
        <w:rPr>
          <w:sz w:val="24"/>
          <w:szCs w:val="24"/>
          <w:lang w:val="sr-Cyrl-CS"/>
        </w:rPr>
        <w:t>Средња</w:t>
      </w:r>
      <w:r w:rsidRPr="00FB3AB9">
        <w:rPr>
          <w:sz w:val="24"/>
          <w:szCs w:val="24"/>
          <w:lang w:val="sr-Cyrl-CS"/>
        </w:rPr>
        <w:t xml:space="preserve"> дневн</w:t>
      </w:r>
      <w:r>
        <w:rPr>
          <w:sz w:val="24"/>
          <w:szCs w:val="24"/>
          <w:lang w:val="sr-Cyrl-CS"/>
        </w:rPr>
        <w:t>а</w:t>
      </w:r>
      <w:r w:rsidRPr="00FB3AB9">
        <w:rPr>
          <w:sz w:val="24"/>
          <w:szCs w:val="24"/>
          <w:lang w:val="sr-Cyrl-CS"/>
        </w:rPr>
        <w:t xml:space="preserve"> вриједност концентрација</w:t>
      </w:r>
      <w:r>
        <w:rPr>
          <w:sz w:val="24"/>
          <w:szCs w:val="24"/>
          <w:lang w:val="sr-Cyrl-CS"/>
        </w:rPr>
        <w:t xml:space="preserve"> </w:t>
      </w:r>
      <w:r>
        <w:rPr>
          <w:b/>
          <w:sz w:val="24"/>
          <w:szCs w:val="24"/>
          <w:lang w:val="sr-Cyrl-CS"/>
        </w:rPr>
        <w:t xml:space="preserve">азот-диоксида </w:t>
      </w:r>
      <w:r>
        <w:rPr>
          <w:sz w:val="24"/>
          <w:szCs w:val="24"/>
          <w:lang w:val="sr-Cyrl-CS"/>
        </w:rPr>
        <w:t>у животној средини</w:t>
      </w:r>
      <w:r w:rsidRPr="00FB3AB9">
        <w:rPr>
          <w:sz w:val="24"/>
          <w:szCs w:val="24"/>
          <w:lang w:val="sr-Cyrl-CS"/>
        </w:rPr>
        <w:t xml:space="preserve"> </w:t>
      </w:r>
      <w:r>
        <w:rPr>
          <w:b/>
          <w:sz w:val="24"/>
          <w:szCs w:val="24"/>
          <w:lang w:val="sr-Cyrl-CS"/>
        </w:rPr>
        <w:t>је</w:t>
      </w:r>
      <w:r w:rsidRPr="00FB3AB9">
        <w:rPr>
          <w:b/>
          <w:sz w:val="24"/>
          <w:szCs w:val="24"/>
          <w:lang w:val="sr-Cyrl-CS"/>
        </w:rPr>
        <w:t xml:space="preserve"> испод</w:t>
      </w:r>
      <w:r w:rsidRPr="00FB3AB9">
        <w:rPr>
          <w:sz w:val="24"/>
          <w:szCs w:val="24"/>
          <w:lang w:val="sr-Cyrl-CS"/>
        </w:rPr>
        <w:t xml:space="preserve"> граничне вриједности ваздуха</w:t>
      </w:r>
      <w:r w:rsidRPr="00FB3AB9">
        <w:rPr>
          <w:sz w:val="24"/>
          <w:szCs w:val="24"/>
          <w:lang w:val="ru-RU"/>
        </w:rPr>
        <w:t xml:space="preserve"> </w:t>
      </w:r>
      <w:r w:rsidRPr="00FB3AB9">
        <w:rPr>
          <w:sz w:val="24"/>
          <w:szCs w:val="24"/>
          <w:lang w:val="sr-Cyrl-CS"/>
        </w:rPr>
        <w:t xml:space="preserve">за заштиту </w:t>
      </w:r>
      <w:r>
        <w:rPr>
          <w:sz w:val="24"/>
          <w:szCs w:val="24"/>
          <w:lang w:val="sr-Cyrl-CS"/>
        </w:rPr>
        <w:t>здравља људи на локацији мјерења</w:t>
      </w:r>
      <w:r w:rsidRPr="00FB3AB9">
        <w:rPr>
          <w:bCs/>
          <w:sz w:val="24"/>
          <w:szCs w:val="24"/>
          <w:lang w:val="sr-Cyrl-CS"/>
        </w:rPr>
        <w:t xml:space="preserve"> (период узорковања 1 дан). </w:t>
      </w:r>
    </w:p>
    <w:p w:rsidR="00BA211C" w:rsidRPr="00AA1FDB" w:rsidRDefault="00BA211C" w:rsidP="00AA1FDB">
      <w:pPr>
        <w:numPr>
          <w:ilvl w:val="0"/>
          <w:numId w:val="37"/>
        </w:numPr>
        <w:ind w:left="1418" w:hanging="284"/>
        <w:jc w:val="both"/>
        <w:rPr>
          <w:sz w:val="24"/>
          <w:szCs w:val="24"/>
          <w:lang w:val="sr-Cyrl-CS"/>
        </w:rPr>
      </w:pPr>
      <w:r>
        <w:rPr>
          <w:sz w:val="24"/>
          <w:szCs w:val="24"/>
          <w:lang w:val="sr-Cyrl-CS"/>
        </w:rPr>
        <w:t>Средња дневна</w:t>
      </w:r>
      <w:r w:rsidRPr="00FB3AB9">
        <w:rPr>
          <w:sz w:val="24"/>
          <w:szCs w:val="24"/>
          <w:lang w:val="sr-Cyrl-CS"/>
        </w:rPr>
        <w:t xml:space="preserve"> вриједност концентрација </w:t>
      </w:r>
      <w:r>
        <w:rPr>
          <w:b/>
          <w:sz w:val="24"/>
          <w:szCs w:val="24"/>
          <w:lang w:val="sr-Cyrl-CS"/>
        </w:rPr>
        <w:t xml:space="preserve">угљен-моноксида </w:t>
      </w:r>
      <w:r>
        <w:rPr>
          <w:sz w:val="24"/>
          <w:szCs w:val="24"/>
          <w:lang w:val="sr-Cyrl-CS"/>
        </w:rPr>
        <w:t>у животној средини</w:t>
      </w:r>
      <w:r w:rsidRPr="00FB3AB9">
        <w:rPr>
          <w:sz w:val="24"/>
          <w:szCs w:val="24"/>
          <w:lang w:val="sr-Cyrl-CS"/>
        </w:rPr>
        <w:t xml:space="preserve"> </w:t>
      </w:r>
      <w:r>
        <w:rPr>
          <w:b/>
          <w:sz w:val="24"/>
          <w:szCs w:val="24"/>
          <w:lang w:val="sr-Cyrl-CS"/>
        </w:rPr>
        <w:t>је</w:t>
      </w:r>
      <w:r w:rsidRPr="00FB3AB9">
        <w:rPr>
          <w:b/>
          <w:sz w:val="24"/>
          <w:szCs w:val="24"/>
          <w:lang w:val="sr-Cyrl-CS"/>
        </w:rPr>
        <w:t xml:space="preserve"> испод</w:t>
      </w:r>
      <w:r w:rsidRPr="00FB3AB9">
        <w:rPr>
          <w:sz w:val="24"/>
          <w:szCs w:val="24"/>
          <w:lang w:val="sr-Cyrl-CS"/>
        </w:rPr>
        <w:t xml:space="preserve"> граничне вриједности ваздуха</w:t>
      </w:r>
      <w:r w:rsidRPr="00FB3AB9">
        <w:rPr>
          <w:sz w:val="24"/>
          <w:szCs w:val="24"/>
          <w:lang w:val="ru-RU"/>
        </w:rPr>
        <w:t xml:space="preserve"> </w:t>
      </w:r>
      <w:r w:rsidRPr="00FB3AB9">
        <w:rPr>
          <w:sz w:val="24"/>
          <w:szCs w:val="24"/>
          <w:lang w:val="sr-Cyrl-CS"/>
        </w:rPr>
        <w:t xml:space="preserve">за заштиту </w:t>
      </w:r>
      <w:r>
        <w:rPr>
          <w:sz w:val="24"/>
          <w:szCs w:val="24"/>
          <w:lang w:val="sr-Cyrl-CS"/>
        </w:rPr>
        <w:t>здравља људи на локацији мјерења</w:t>
      </w:r>
      <w:r w:rsidRPr="00FB3AB9">
        <w:rPr>
          <w:bCs/>
          <w:sz w:val="24"/>
          <w:szCs w:val="24"/>
          <w:lang w:val="sr-Cyrl-CS"/>
        </w:rPr>
        <w:t xml:space="preserve"> (период узорковања 1 дан). </w:t>
      </w:r>
    </w:p>
    <w:p w:rsidR="00BA211C" w:rsidRPr="00BA211C" w:rsidRDefault="00BA211C" w:rsidP="003478E8">
      <w:pPr>
        <w:numPr>
          <w:ilvl w:val="0"/>
          <w:numId w:val="37"/>
        </w:numPr>
        <w:ind w:left="1418" w:hanging="284"/>
        <w:jc w:val="both"/>
        <w:rPr>
          <w:sz w:val="24"/>
          <w:szCs w:val="24"/>
          <w:lang w:val="sr-Cyrl-CS"/>
        </w:rPr>
      </w:pPr>
      <w:r>
        <w:rPr>
          <w:sz w:val="24"/>
          <w:szCs w:val="24"/>
          <w:lang w:val="sr-Cyrl-CS"/>
        </w:rPr>
        <w:t>Средња дневна</w:t>
      </w:r>
      <w:r w:rsidRPr="00FB3AB9">
        <w:rPr>
          <w:sz w:val="24"/>
          <w:szCs w:val="24"/>
          <w:lang w:val="sr-Cyrl-CS"/>
        </w:rPr>
        <w:t xml:space="preserve"> вриједност концентрација</w:t>
      </w:r>
      <w:r>
        <w:rPr>
          <w:sz w:val="24"/>
          <w:szCs w:val="24"/>
          <w:lang w:val="sr-Cyrl-CS"/>
        </w:rPr>
        <w:t xml:space="preserve"> </w:t>
      </w:r>
      <w:r>
        <w:rPr>
          <w:b/>
          <w:sz w:val="24"/>
          <w:szCs w:val="24"/>
          <w:lang w:val="sr-Cyrl-CS"/>
        </w:rPr>
        <w:t xml:space="preserve">РМ10 </w:t>
      </w:r>
      <w:r>
        <w:rPr>
          <w:sz w:val="24"/>
          <w:szCs w:val="24"/>
          <w:lang w:val="sr-Cyrl-CS"/>
        </w:rPr>
        <w:t>у животној средини</w:t>
      </w:r>
      <w:r w:rsidRPr="00FB3AB9">
        <w:rPr>
          <w:sz w:val="24"/>
          <w:szCs w:val="24"/>
          <w:lang w:val="sr-Cyrl-CS"/>
        </w:rPr>
        <w:t xml:space="preserve"> </w:t>
      </w:r>
      <w:r>
        <w:rPr>
          <w:b/>
          <w:sz w:val="24"/>
          <w:szCs w:val="24"/>
          <w:lang w:val="sr-Cyrl-CS"/>
        </w:rPr>
        <w:t>је</w:t>
      </w:r>
      <w:r w:rsidRPr="00FB3AB9">
        <w:rPr>
          <w:b/>
          <w:sz w:val="24"/>
          <w:szCs w:val="24"/>
          <w:lang w:val="sr-Cyrl-CS"/>
        </w:rPr>
        <w:t xml:space="preserve"> </w:t>
      </w:r>
      <w:r>
        <w:rPr>
          <w:b/>
          <w:sz w:val="24"/>
          <w:szCs w:val="24"/>
          <w:lang w:val="sr-Cyrl-CS"/>
        </w:rPr>
        <w:t>испод</w:t>
      </w:r>
      <w:r w:rsidRPr="00FB3AB9">
        <w:rPr>
          <w:sz w:val="24"/>
          <w:szCs w:val="24"/>
          <w:lang w:val="sr-Cyrl-CS"/>
        </w:rPr>
        <w:t xml:space="preserve"> граничне вриједности ваздуха</w:t>
      </w:r>
      <w:r w:rsidRPr="00FB3AB9">
        <w:rPr>
          <w:sz w:val="24"/>
          <w:szCs w:val="24"/>
          <w:lang w:val="ru-RU"/>
        </w:rPr>
        <w:t xml:space="preserve"> </w:t>
      </w:r>
      <w:r w:rsidRPr="00FB3AB9">
        <w:rPr>
          <w:sz w:val="24"/>
          <w:szCs w:val="24"/>
          <w:lang w:val="sr-Cyrl-CS"/>
        </w:rPr>
        <w:t xml:space="preserve">за заштиту </w:t>
      </w:r>
      <w:r>
        <w:rPr>
          <w:sz w:val="24"/>
          <w:szCs w:val="24"/>
          <w:lang w:val="sr-Cyrl-CS"/>
        </w:rPr>
        <w:t>здравља људи на локацији мјерења</w:t>
      </w:r>
      <w:r w:rsidRPr="00FB3AB9">
        <w:rPr>
          <w:bCs/>
          <w:sz w:val="24"/>
          <w:szCs w:val="24"/>
          <w:lang w:val="sr-Cyrl-CS"/>
        </w:rPr>
        <w:t xml:space="preserve"> (период узорковања 1 дан). </w:t>
      </w:r>
    </w:p>
    <w:p w:rsidR="00BA211C" w:rsidRPr="00FB3AB9" w:rsidRDefault="00BA211C" w:rsidP="003478E8">
      <w:pPr>
        <w:numPr>
          <w:ilvl w:val="0"/>
          <w:numId w:val="37"/>
        </w:numPr>
        <w:ind w:left="1418" w:hanging="284"/>
        <w:jc w:val="both"/>
        <w:rPr>
          <w:sz w:val="24"/>
          <w:szCs w:val="24"/>
          <w:lang w:val="sr-Cyrl-CS"/>
        </w:rPr>
      </w:pPr>
      <w:r>
        <w:rPr>
          <w:sz w:val="24"/>
          <w:szCs w:val="24"/>
          <w:lang w:val="sr-Cyrl-CS"/>
        </w:rPr>
        <w:t>Средња</w:t>
      </w:r>
      <w:r w:rsidRPr="00FB3AB9">
        <w:rPr>
          <w:sz w:val="24"/>
          <w:szCs w:val="24"/>
          <w:lang w:val="sr-Cyrl-CS"/>
        </w:rPr>
        <w:t xml:space="preserve"> дн</w:t>
      </w:r>
      <w:r>
        <w:rPr>
          <w:sz w:val="24"/>
          <w:szCs w:val="24"/>
          <w:lang w:val="sr-Cyrl-CS"/>
        </w:rPr>
        <w:t xml:space="preserve">евна вриједност </w:t>
      </w:r>
      <w:r w:rsidRPr="00FB3AB9">
        <w:rPr>
          <w:sz w:val="24"/>
          <w:szCs w:val="24"/>
          <w:lang w:val="sr-Cyrl-CS"/>
        </w:rPr>
        <w:t>концентрација</w:t>
      </w:r>
      <w:r>
        <w:rPr>
          <w:sz w:val="24"/>
          <w:szCs w:val="24"/>
          <w:lang w:val="sr-Cyrl-CS"/>
        </w:rPr>
        <w:t xml:space="preserve"> </w:t>
      </w:r>
      <w:r w:rsidRPr="00FB3AB9">
        <w:rPr>
          <w:b/>
          <w:sz w:val="24"/>
          <w:szCs w:val="24"/>
          <w:lang w:val="sr-Cyrl-CS"/>
        </w:rPr>
        <w:t>озона</w:t>
      </w:r>
      <w:r w:rsidRPr="00FB3AB9">
        <w:rPr>
          <w:b/>
          <w:sz w:val="24"/>
          <w:szCs w:val="24"/>
          <w:lang w:val="sr-Latn-CS"/>
        </w:rPr>
        <w:t xml:space="preserve"> </w:t>
      </w:r>
      <w:r>
        <w:rPr>
          <w:sz w:val="24"/>
          <w:szCs w:val="24"/>
          <w:lang w:val="sr-Cyrl-CS"/>
        </w:rPr>
        <w:t>у животној средини</w:t>
      </w:r>
      <w:r w:rsidRPr="00FB3AB9">
        <w:rPr>
          <w:sz w:val="24"/>
          <w:szCs w:val="24"/>
          <w:lang w:val="sr-Cyrl-CS"/>
        </w:rPr>
        <w:t xml:space="preserve"> </w:t>
      </w:r>
      <w:r>
        <w:rPr>
          <w:b/>
          <w:sz w:val="24"/>
          <w:szCs w:val="24"/>
          <w:lang w:val="sr-Cyrl-CS"/>
        </w:rPr>
        <w:t>је</w:t>
      </w:r>
      <w:r w:rsidRPr="00FB3AB9">
        <w:rPr>
          <w:b/>
          <w:sz w:val="24"/>
          <w:szCs w:val="24"/>
          <w:lang w:val="sr-Cyrl-CS"/>
        </w:rPr>
        <w:t xml:space="preserve"> испод</w:t>
      </w:r>
      <w:r w:rsidRPr="00FB3AB9">
        <w:rPr>
          <w:sz w:val="24"/>
          <w:szCs w:val="24"/>
          <w:lang w:val="sr-Cyrl-CS"/>
        </w:rPr>
        <w:t xml:space="preserve"> циљне вриједности ваздуха за заштиту здравља људи</w:t>
      </w:r>
      <w:r w:rsidRPr="00FB3AB9">
        <w:rPr>
          <w:b/>
          <w:sz w:val="24"/>
          <w:szCs w:val="24"/>
          <w:lang w:val="sr-Cyrl-CS"/>
        </w:rPr>
        <w:t xml:space="preserve"> </w:t>
      </w:r>
      <w:r>
        <w:rPr>
          <w:sz w:val="24"/>
          <w:szCs w:val="24"/>
          <w:lang w:val="sr-Cyrl-CS"/>
        </w:rPr>
        <w:t>на локацији мјерења</w:t>
      </w:r>
      <w:r w:rsidRPr="00FB3AB9">
        <w:rPr>
          <w:bCs/>
          <w:sz w:val="24"/>
          <w:szCs w:val="24"/>
          <w:lang w:val="sr-Cyrl-CS"/>
        </w:rPr>
        <w:t xml:space="preserve"> </w:t>
      </w:r>
      <w:r w:rsidRPr="00FB3AB9">
        <w:rPr>
          <w:sz w:val="24"/>
          <w:szCs w:val="24"/>
          <w:lang w:val="sr-Cyrl-CS"/>
        </w:rPr>
        <w:t xml:space="preserve">(период узорковања 8 часова). </w:t>
      </w:r>
    </w:p>
    <w:p w:rsidR="00BA211C" w:rsidRDefault="00BA211C" w:rsidP="00BA211C">
      <w:pPr>
        <w:ind w:left="1418" w:hanging="284"/>
        <w:jc w:val="both"/>
        <w:rPr>
          <w:color w:val="FF0000"/>
          <w:sz w:val="24"/>
          <w:szCs w:val="24"/>
          <w:lang w:val="sr-Cyrl-CS"/>
        </w:rPr>
      </w:pPr>
    </w:p>
    <w:p w:rsidR="00EB010A" w:rsidRPr="001976A4" w:rsidRDefault="00EB010A" w:rsidP="00EB010A">
      <w:pPr>
        <w:jc w:val="both"/>
        <w:rPr>
          <w:b/>
          <w:sz w:val="24"/>
          <w:szCs w:val="24"/>
          <w:lang w:val="sr-Cyrl-CS"/>
        </w:rPr>
      </w:pPr>
      <w:bookmarkStart w:id="63" w:name="_Toc144022077"/>
      <w:bookmarkStart w:id="64" w:name="_Toc146416844"/>
    </w:p>
    <w:p w:rsidR="00915E2A" w:rsidRPr="00915E2A" w:rsidRDefault="00915E2A" w:rsidP="00915E2A">
      <w:pPr>
        <w:pStyle w:val="Heading1"/>
        <w:spacing w:before="0"/>
        <w:jc w:val="both"/>
        <w:rPr>
          <w:rFonts w:ascii="Times New Roman" w:hAnsi="Times New Roman" w:cs="Times New Roman"/>
          <w:color w:val="000000" w:themeColor="text1"/>
          <w:sz w:val="24"/>
          <w:szCs w:val="24"/>
        </w:rPr>
      </w:pPr>
      <w:bookmarkStart w:id="65" w:name="_Toc159847197"/>
      <w:r>
        <w:rPr>
          <w:rFonts w:ascii="Times New Roman" w:hAnsi="Times New Roman" w:cs="Times New Roman"/>
          <w:color w:val="000000" w:themeColor="text1"/>
          <w:sz w:val="24"/>
          <w:szCs w:val="24"/>
          <w:lang w:val="sr-Cyrl-RS"/>
        </w:rPr>
        <w:t>г</w:t>
      </w:r>
      <w:r w:rsidR="00420C27" w:rsidRPr="0059400D">
        <w:rPr>
          <w:rFonts w:ascii="Times New Roman" w:hAnsi="Times New Roman" w:cs="Times New Roman"/>
          <w:color w:val="000000" w:themeColor="text1"/>
          <w:sz w:val="24"/>
          <w:szCs w:val="24"/>
        </w:rPr>
        <w:t xml:space="preserve">. </w:t>
      </w:r>
      <w:bookmarkEnd w:id="63"/>
      <w:bookmarkEnd w:id="64"/>
      <w:r w:rsidRPr="00915E2A">
        <w:rPr>
          <w:rFonts w:ascii="Times New Roman" w:hAnsi="Times New Roman" w:cs="Times New Roman"/>
          <w:color w:val="000000" w:themeColor="text1"/>
          <w:sz w:val="24"/>
          <w:szCs w:val="24"/>
        </w:rPr>
        <w:t>ОПИС ПРИРОДЕ И КОЛИЧИНЕ ПРЕДВИЂЕНИХ ЕМИСИЈА ИЗ ПОСТРОЈЕЊА У СВЕ ДИЈЕЛОВЕ ЖИВОТНЕ СРЕДИНЕ (ВАЗДУХ, ВОДА, ЗЕМЉИШТЕ), ОДНОСНО ПРИКАЗ ВРСТЕ И КОЛИЧИНЕ ИСПУШТЕНИХ ГАСОВА, ВОДЕ И ДРУГИХ ОТПАДНИХ МАТЕРИЈА, ПО ТЕХНОЛОШКИМ ЦЈЕЛИНАМА, УКЉУЧУЈУЋИ ЕМИСИЈЕ У ВАЗДУХ, ИСПУШТАЊЕ У ВОДУ И ЗЕМЉИШТЕ, БУКУ, ВИБРАЦИЈЕ, СВЈЕТЛОСТ, ТОПЛОТУ И ЗРАЧЕЊА (ЈОНИЗУЈУЋА И НЕЈОНИЗУЈУЋА), КАО И ИДЕНТИФИКАЦИЈУ ЗНАЧАЈНИХ УТИЦАЈА НА ЖИВОТНУ СРЕДИНУ И ЖИВИ СВИЈЕТ У ЦЈЕЛИНИ, КАО И ЗДРАВЉЕ ЉУДИ ЗА ВРИЈЕМЕ ИЗГРАДЊЕ, РЕДОВНОГ РАДА ПОСТРОЈЕЊА ИЛИ ОБАВЉАЊА АКТИВНОСТИ</w:t>
      </w:r>
      <w:bookmarkEnd w:id="65"/>
    </w:p>
    <w:p w:rsidR="001747E9" w:rsidRDefault="001747E9" w:rsidP="00AA1FDB">
      <w:pPr>
        <w:jc w:val="both"/>
        <w:rPr>
          <w:b/>
          <w:sz w:val="24"/>
          <w:szCs w:val="24"/>
          <w:lang w:val="sr-Cyrl-CS"/>
        </w:rPr>
      </w:pPr>
    </w:p>
    <w:p w:rsidR="00295A20" w:rsidRPr="00295A20" w:rsidRDefault="00295A20" w:rsidP="00295A20">
      <w:pPr>
        <w:ind w:firstLine="567"/>
        <w:jc w:val="both"/>
        <w:rPr>
          <w:b/>
          <w:sz w:val="24"/>
          <w:szCs w:val="24"/>
          <w:lang w:val="sr-Cyrl-CS"/>
        </w:rPr>
      </w:pPr>
      <w:r w:rsidRPr="00295A20">
        <w:rPr>
          <w:b/>
          <w:sz w:val="24"/>
          <w:szCs w:val="24"/>
          <w:lang w:val="sr-Cyrl-CS"/>
        </w:rPr>
        <w:t>Емисије приликом изградње</w:t>
      </w:r>
      <w:r w:rsidR="002613D8">
        <w:rPr>
          <w:b/>
          <w:sz w:val="24"/>
          <w:szCs w:val="24"/>
          <w:lang w:val="sr-Cyrl-CS"/>
        </w:rPr>
        <w:t>, односно промјене намјене</w:t>
      </w:r>
      <w:r w:rsidRPr="00295A20">
        <w:rPr>
          <w:b/>
          <w:sz w:val="24"/>
          <w:szCs w:val="24"/>
          <w:lang w:val="sr-Cyrl-CS"/>
        </w:rPr>
        <w:t xml:space="preserve"> објекта</w:t>
      </w:r>
    </w:p>
    <w:p w:rsidR="00295A20" w:rsidRDefault="00295A20" w:rsidP="00295A20">
      <w:pPr>
        <w:ind w:firstLine="567"/>
        <w:jc w:val="both"/>
        <w:rPr>
          <w:rFonts w:ascii="Cambria" w:hAnsi="Cambria"/>
          <w:bCs/>
          <w:color w:val="auto"/>
          <w:sz w:val="24"/>
          <w:szCs w:val="24"/>
          <w:lang w:val="sr-Cyrl-BA"/>
        </w:rPr>
      </w:pPr>
    </w:p>
    <w:p w:rsidR="00295A20" w:rsidRPr="00D31C5C" w:rsidRDefault="00295A20" w:rsidP="00295A20">
      <w:pPr>
        <w:ind w:firstLine="567"/>
        <w:jc w:val="both"/>
        <w:rPr>
          <w:b/>
          <w:iCs/>
          <w:color w:val="000000" w:themeColor="text1"/>
          <w:sz w:val="24"/>
          <w:szCs w:val="24"/>
          <w:lang w:val="sr-Cyrl-CS"/>
        </w:rPr>
      </w:pPr>
      <w:r w:rsidRPr="00D31C5C">
        <w:rPr>
          <w:b/>
          <w:iCs/>
          <w:color w:val="000000" w:themeColor="text1"/>
          <w:sz w:val="24"/>
          <w:szCs w:val="24"/>
          <w:lang w:val="sr-Cyrl-CS"/>
        </w:rPr>
        <w:t>Извори емисија у ваздух</w:t>
      </w:r>
    </w:p>
    <w:p w:rsidR="00295A20" w:rsidRPr="00295A20" w:rsidRDefault="00295A20" w:rsidP="00295A20">
      <w:pPr>
        <w:pStyle w:val="Bodytext22"/>
        <w:shd w:val="clear" w:color="auto" w:fill="auto"/>
        <w:spacing w:before="0" w:after="0" w:line="240" w:lineRule="auto"/>
        <w:ind w:firstLine="567"/>
        <w:jc w:val="both"/>
        <w:rPr>
          <w:rFonts w:ascii="Times New Roman" w:eastAsia="Times New Roman" w:hAnsi="Times New Roman" w:cs="Times New Roman"/>
          <w:color w:val="000000" w:themeColor="text1"/>
          <w:sz w:val="24"/>
          <w:szCs w:val="24"/>
          <w:lang w:val="sr-Cyrl-CS"/>
        </w:rPr>
      </w:pPr>
      <w:r w:rsidRPr="00295A20">
        <w:rPr>
          <w:rFonts w:ascii="Times New Roman" w:eastAsia="Times New Roman" w:hAnsi="Times New Roman" w:cs="Times New Roman"/>
          <w:color w:val="000000" w:themeColor="text1"/>
          <w:sz w:val="24"/>
          <w:szCs w:val="24"/>
          <w:lang w:val="sr-Cyrl-CS"/>
        </w:rPr>
        <w:t xml:space="preserve">Утицај предметних радова на локацији на загађење ваздуха огледа се кроз емисије издувних гасова који су посљедица рада радних машина покретаних дизелским моторима и утицаја </w:t>
      </w:r>
      <w:r w:rsidR="00FB6AAD">
        <w:rPr>
          <w:rFonts w:ascii="Times New Roman" w:eastAsia="Times New Roman" w:hAnsi="Times New Roman" w:cs="Times New Roman"/>
          <w:color w:val="000000" w:themeColor="text1"/>
          <w:sz w:val="24"/>
          <w:szCs w:val="24"/>
          <w:lang w:val="sr-Cyrl-CS"/>
        </w:rPr>
        <w:t>е</w:t>
      </w:r>
      <w:r w:rsidRPr="00295A20">
        <w:rPr>
          <w:rFonts w:ascii="Times New Roman" w:eastAsia="Times New Roman" w:hAnsi="Times New Roman" w:cs="Times New Roman"/>
          <w:color w:val="000000" w:themeColor="text1"/>
          <w:sz w:val="24"/>
          <w:szCs w:val="24"/>
          <w:lang w:val="sr-Cyrl-CS"/>
        </w:rPr>
        <w:t>мисије прашине усљед транспорта различитих материјала на простору обухвата захвата. Основни извори емисија и мјеста настанка загађења су:</w:t>
      </w:r>
    </w:p>
    <w:p w:rsidR="00295A20" w:rsidRPr="00CB4F7D" w:rsidRDefault="00295A20" w:rsidP="00295A20">
      <w:pPr>
        <w:pStyle w:val="Bodytext22"/>
        <w:shd w:val="clear" w:color="auto" w:fill="auto"/>
        <w:spacing w:before="0" w:after="0" w:line="240" w:lineRule="auto"/>
        <w:ind w:firstLine="567"/>
        <w:jc w:val="both"/>
        <w:rPr>
          <w:rFonts w:asciiTheme="majorHAnsi" w:hAnsiTheme="majorHAnsi"/>
          <w:sz w:val="24"/>
          <w:szCs w:val="24"/>
        </w:rPr>
      </w:pPr>
    </w:p>
    <w:p w:rsidR="00295A20" w:rsidRPr="00295A20" w:rsidRDefault="00295A20" w:rsidP="003478E8">
      <w:pPr>
        <w:numPr>
          <w:ilvl w:val="0"/>
          <w:numId w:val="37"/>
        </w:numPr>
        <w:tabs>
          <w:tab w:val="num" w:pos="851"/>
        </w:tabs>
        <w:ind w:left="1418" w:hanging="284"/>
        <w:jc w:val="both"/>
        <w:rPr>
          <w:sz w:val="24"/>
          <w:szCs w:val="24"/>
          <w:lang w:val="sr-Cyrl-CS"/>
        </w:rPr>
      </w:pPr>
      <w:r w:rsidRPr="00295A20">
        <w:rPr>
          <w:sz w:val="24"/>
          <w:szCs w:val="24"/>
          <w:lang w:val="sr-Cyrl-CS"/>
        </w:rPr>
        <w:lastRenderedPageBreak/>
        <w:t>транспортна теретна возила и грађевинска механизација;</w:t>
      </w:r>
    </w:p>
    <w:p w:rsidR="00295A20" w:rsidRDefault="00295A20" w:rsidP="003478E8">
      <w:pPr>
        <w:numPr>
          <w:ilvl w:val="0"/>
          <w:numId w:val="37"/>
        </w:numPr>
        <w:tabs>
          <w:tab w:val="num" w:pos="851"/>
        </w:tabs>
        <w:ind w:left="1418" w:hanging="284"/>
        <w:jc w:val="both"/>
        <w:rPr>
          <w:sz w:val="24"/>
          <w:szCs w:val="24"/>
          <w:lang w:val="sr-Cyrl-CS"/>
        </w:rPr>
      </w:pPr>
      <w:r w:rsidRPr="00295A20">
        <w:rPr>
          <w:sz w:val="24"/>
          <w:szCs w:val="24"/>
          <w:lang w:val="sr-Cyrl-CS"/>
        </w:rPr>
        <w:t>грађевински материјал (бетон, камени агрегати, цемент, панели, лим, дијелови електроинсталација и сл.).</w:t>
      </w:r>
    </w:p>
    <w:p w:rsidR="00D87EC0" w:rsidRPr="00D87EC0" w:rsidRDefault="00D87EC0" w:rsidP="00D87EC0">
      <w:pPr>
        <w:ind w:left="1418"/>
        <w:jc w:val="both"/>
        <w:rPr>
          <w:sz w:val="24"/>
          <w:szCs w:val="24"/>
          <w:lang w:val="sr-Cyrl-CS"/>
        </w:rPr>
      </w:pPr>
    </w:p>
    <w:p w:rsidR="00295A20" w:rsidRPr="00D31C5C" w:rsidRDefault="00295A20" w:rsidP="00D87EC0">
      <w:pPr>
        <w:ind w:firstLine="567"/>
        <w:jc w:val="both"/>
        <w:rPr>
          <w:b/>
          <w:iCs/>
          <w:color w:val="000000" w:themeColor="text1"/>
          <w:sz w:val="24"/>
          <w:szCs w:val="24"/>
          <w:lang w:val="sr-Cyrl-CS"/>
        </w:rPr>
      </w:pPr>
      <w:r w:rsidRPr="00D31C5C">
        <w:rPr>
          <w:b/>
          <w:iCs/>
          <w:color w:val="000000" w:themeColor="text1"/>
          <w:sz w:val="24"/>
          <w:szCs w:val="24"/>
          <w:lang w:val="sr-Cyrl-CS"/>
        </w:rPr>
        <w:t>Емисија у водна тијела и земљиште</w:t>
      </w:r>
    </w:p>
    <w:p w:rsidR="00295A20" w:rsidRPr="00D87EC0" w:rsidRDefault="00295A20" w:rsidP="00D87EC0">
      <w:pPr>
        <w:pStyle w:val="Bodytext22"/>
        <w:shd w:val="clear" w:color="auto" w:fill="auto"/>
        <w:spacing w:before="0" w:after="0" w:line="240" w:lineRule="auto"/>
        <w:ind w:firstLine="567"/>
        <w:jc w:val="both"/>
        <w:rPr>
          <w:rFonts w:ascii="Times New Roman" w:eastAsia="Times New Roman" w:hAnsi="Times New Roman" w:cs="Times New Roman"/>
          <w:color w:val="000000" w:themeColor="text1"/>
          <w:sz w:val="24"/>
          <w:szCs w:val="24"/>
          <w:lang w:val="sr-Cyrl-CS"/>
        </w:rPr>
      </w:pPr>
      <w:r w:rsidRPr="00D87EC0">
        <w:rPr>
          <w:rFonts w:ascii="Times New Roman" w:eastAsia="Times New Roman" w:hAnsi="Times New Roman" w:cs="Times New Roman"/>
          <w:color w:val="000000" w:themeColor="text1"/>
          <w:sz w:val="24"/>
          <w:szCs w:val="24"/>
          <w:lang w:val="sr-Cyrl-CS"/>
        </w:rPr>
        <w:t>Уклањање ниског растиња и премјештање површинског слоја земљишта због планиране изградње</w:t>
      </w:r>
      <w:r w:rsidR="00910C7A">
        <w:rPr>
          <w:rFonts w:ascii="Times New Roman" w:eastAsia="Times New Roman" w:hAnsi="Times New Roman" w:cs="Times New Roman"/>
          <w:color w:val="000000" w:themeColor="text1"/>
          <w:sz w:val="24"/>
          <w:szCs w:val="24"/>
        </w:rPr>
        <w:t xml:space="preserve"> </w:t>
      </w:r>
      <w:r w:rsidR="00910C7A">
        <w:rPr>
          <w:rFonts w:ascii="Times New Roman" w:eastAsia="Times New Roman" w:hAnsi="Times New Roman" w:cs="Times New Roman"/>
          <w:color w:val="000000" w:themeColor="text1"/>
          <w:sz w:val="24"/>
          <w:szCs w:val="24"/>
          <w:lang w:val="sr-Cyrl-BA"/>
        </w:rPr>
        <w:t>на уређењу локације будуће мљекаре (</w:t>
      </w:r>
      <w:r w:rsidR="00E44931">
        <w:rPr>
          <w:rFonts w:ascii="Times New Roman" w:eastAsia="Times New Roman" w:hAnsi="Times New Roman" w:cs="Times New Roman"/>
          <w:color w:val="000000" w:themeColor="text1"/>
          <w:sz w:val="24"/>
          <w:szCs w:val="24"/>
          <w:lang w:val="sr-Cyrl-CS"/>
        </w:rPr>
        <w:t>интерних саобраћајница</w:t>
      </w:r>
      <w:r w:rsidR="00910C7A">
        <w:rPr>
          <w:rFonts w:ascii="Times New Roman" w:eastAsia="Times New Roman" w:hAnsi="Times New Roman" w:cs="Times New Roman"/>
          <w:color w:val="000000" w:themeColor="text1"/>
          <w:sz w:val="24"/>
          <w:szCs w:val="24"/>
        </w:rPr>
        <w:t xml:space="preserve">, </w:t>
      </w:r>
      <w:r w:rsidRPr="00D87EC0">
        <w:rPr>
          <w:rFonts w:ascii="Times New Roman" w:eastAsia="Times New Roman" w:hAnsi="Times New Roman" w:cs="Times New Roman"/>
          <w:color w:val="000000" w:themeColor="text1"/>
          <w:sz w:val="24"/>
          <w:szCs w:val="24"/>
          <w:lang w:val="sr-Cyrl-CS"/>
        </w:rPr>
        <w:t xml:space="preserve"> </w:t>
      </w:r>
      <w:r w:rsidR="00910C7A">
        <w:rPr>
          <w:rFonts w:ascii="Times New Roman" w:eastAsia="Times New Roman" w:hAnsi="Times New Roman" w:cs="Times New Roman"/>
          <w:color w:val="000000" w:themeColor="text1"/>
          <w:sz w:val="24"/>
          <w:szCs w:val="24"/>
          <w:lang w:val="sr-Cyrl-CS"/>
        </w:rPr>
        <w:t xml:space="preserve">паркинг простора), као </w:t>
      </w:r>
      <w:r w:rsidRPr="00D87EC0">
        <w:rPr>
          <w:rFonts w:ascii="Times New Roman" w:eastAsia="Times New Roman" w:hAnsi="Times New Roman" w:cs="Times New Roman"/>
          <w:color w:val="000000" w:themeColor="text1"/>
          <w:sz w:val="24"/>
          <w:szCs w:val="24"/>
          <w:lang w:val="sr-Cyrl-CS"/>
        </w:rPr>
        <w:t xml:space="preserve">и смјештаја грађевинске механизације </w:t>
      </w:r>
      <w:r w:rsidR="00910C7A">
        <w:rPr>
          <w:rFonts w:ascii="Times New Roman" w:eastAsia="Times New Roman" w:hAnsi="Times New Roman" w:cs="Times New Roman"/>
          <w:color w:val="000000" w:themeColor="text1"/>
          <w:sz w:val="24"/>
          <w:szCs w:val="24"/>
          <w:lang w:val="sr-Cyrl-CS"/>
        </w:rPr>
        <w:t xml:space="preserve">током уређења </w:t>
      </w:r>
      <w:r w:rsidRPr="00D87EC0">
        <w:rPr>
          <w:rFonts w:ascii="Times New Roman" w:eastAsia="Times New Roman" w:hAnsi="Times New Roman" w:cs="Times New Roman"/>
          <w:color w:val="000000" w:themeColor="text1"/>
          <w:sz w:val="24"/>
          <w:szCs w:val="24"/>
          <w:lang w:val="sr-Cyrl-CS"/>
        </w:rPr>
        <w:t xml:space="preserve">доводи до деградације земљишта и промјене његове намјене. Површински слој земљишта настао откопавањем (због </w:t>
      </w:r>
      <w:r w:rsidR="00910C7A">
        <w:rPr>
          <w:rFonts w:ascii="Times New Roman" w:eastAsia="Times New Roman" w:hAnsi="Times New Roman" w:cs="Times New Roman"/>
          <w:color w:val="000000" w:themeColor="text1"/>
          <w:sz w:val="24"/>
          <w:szCs w:val="24"/>
          <w:lang w:val="sr-Cyrl-CS"/>
        </w:rPr>
        <w:t>уређења локације за будуће намјене</w:t>
      </w:r>
      <w:r w:rsidRPr="00D87EC0">
        <w:rPr>
          <w:rFonts w:ascii="Times New Roman" w:eastAsia="Times New Roman" w:hAnsi="Times New Roman" w:cs="Times New Roman"/>
          <w:color w:val="000000" w:themeColor="text1"/>
          <w:sz w:val="24"/>
          <w:szCs w:val="24"/>
          <w:lang w:val="sr-Cyrl-CS"/>
        </w:rPr>
        <w:t xml:space="preserve"> и смјештаја грађевинске механизације) ће се благовремено одвозити од стране извођача радова и збрињавати у сагласности са надлежном комуналном службом. На тај начин се спречава његово расипање на локацији и спирање истог атмосферилијама. Ако се не поступи на наведени начин, односно ако се површински слој земљишта настао откопавањем не одвози благовремено са локације, исти ће бити подложан утицају атмосферилија, а самим тим имаће негативан утицај на квалитет живота у окружењу. Уколико се у току грађења исправно поступа, не очекује се значајно расипање ископаног површинског слоја земљишта и грађевинског репроматеријала, а самим тим и негативан утицај на земљиште. Изливања машинских уља или горива у водна тијела и земљиште током допреме и отпреме материјала, грађења тј. кориштењем теретних возила и грађевинске механизације може да се деси изузетно у инцидентним ситуацијама. </w:t>
      </w:r>
    </w:p>
    <w:p w:rsidR="00261B41" w:rsidRDefault="00261B41" w:rsidP="00C42CE0">
      <w:pPr>
        <w:jc w:val="both"/>
        <w:rPr>
          <w:b/>
          <w:i/>
          <w:iCs/>
          <w:color w:val="000000" w:themeColor="text1"/>
          <w:sz w:val="24"/>
          <w:szCs w:val="24"/>
          <w:lang w:val="sr-Cyrl-CS"/>
        </w:rPr>
      </w:pPr>
      <w:bookmarkStart w:id="66" w:name="bookmark26"/>
    </w:p>
    <w:p w:rsidR="00295A20" w:rsidRPr="00D31C5C" w:rsidRDefault="00295A20" w:rsidP="00261B41">
      <w:pPr>
        <w:ind w:firstLine="567"/>
        <w:jc w:val="both"/>
        <w:rPr>
          <w:b/>
          <w:iCs/>
          <w:color w:val="000000" w:themeColor="text1"/>
          <w:sz w:val="24"/>
          <w:szCs w:val="24"/>
          <w:lang w:val="sr-Cyrl-CS"/>
        </w:rPr>
      </w:pPr>
      <w:r w:rsidRPr="00D31C5C">
        <w:rPr>
          <w:b/>
          <w:iCs/>
          <w:color w:val="000000" w:themeColor="text1"/>
          <w:sz w:val="24"/>
          <w:szCs w:val="24"/>
          <w:lang w:val="sr-Cyrl-CS"/>
        </w:rPr>
        <w:t>Емисије буке</w:t>
      </w:r>
      <w:bookmarkEnd w:id="66"/>
    </w:p>
    <w:p w:rsidR="00295A20" w:rsidRDefault="00295A20" w:rsidP="00261B41">
      <w:pPr>
        <w:pStyle w:val="Bodytext22"/>
        <w:shd w:val="clear" w:color="auto" w:fill="auto"/>
        <w:spacing w:before="0" w:after="0" w:line="240" w:lineRule="auto"/>
        <w:ind w:firstLine="567"/>
        <w:rPr>
          <w:rFonts w:ascii="Times New Roman" w:eastAsia="Times New Roman" w:hAnsi="Times New Roman" w:cs="Times New Roman"/>
          <w:color w:val="000000" w:themeColor="text1"/>
          <w:sz w:val="24"/>
          <w:szCs w:val="24"/>
          <w:lang w:val="sr-Cyrl-CS"/>
        </w:rPr>
      </w:pPr>
      <w:r w:rsidRPr="00261B41">
        <w:rPr>
          <w:rFonts w:ascii="Times New Roman" w:eastAsia="Times New Roman" w:hAnsi="Times New Roman" w:cs="Times New Roman"/>
          <w:color w:val="000000" w:themeColor="text1"/>
          <w:sz w:val="24"/>
          <w:szCs w:val="24"/>
          <w:lang w:val="sr-Cyrl-CS"/>
        </w:rPr>
        <w:t>На градилишту објекта може доћи до појаве буке и то из два извора:</w:t>
      </w:r>
    </w:p>
    <w:p w:rsidR="00261B41" w:rsidRPr="00261B41" w:rsidRDefault="00261B41" w:rsidP="00261B41">
      <w:pPr>
        <w:pStyle w:val="Bodytext22"/>
        <w:shd w:val="clear" w:color="auto" w:fill="auto"/>
        <w:spacing w:before="0" w:after="0" w:line="240" w:lineRule="auto"/>
        <w:ind w:firstLine="567"/>
        <w:rPr>
          <w:rFonts w:ascii="Times New Roman" w:eastAsia="Times New Roman" w:hAnsi="Times New Roman" w:cs="Times New Roman"/>
          <w:color w:val="000000" w:themeColor="text1"/>
          <w:sz w:val="24"/>
          <w:szCs w:val="24"/>
          <w:lang w:val="sr-Cyrl-CS"/>
        </w:rPr>
      </w:pPr>
    </w:p>
    <w:p w:rsidR="00295A20" w:rsidRPr="00261B41" w:rsidRDefault="00295A20" w:rsidP="003478E8">
      <w:pPr>
        <w:numPr>
          <w:ilvl w:val="0"/>
          <w:numId w:val="37"/>
        </w:numPr>
        <w:tabs>
          <w:tab w:val="num" w:pos="851"/>
        </w:tabs>
        <w:ind w:left="1418" w:hanging="284"/>
        <w:jc w:val="both"/>
        <w:rPr>
          <w:sz w:val="24"/>
          <w:szCs w:val="24"/>
          <w:lang w:val="sr-Cyrl-CS"/>
        </w:rPr>
      </w:pPr>
      <w:r w:rsidRPr="00261B41">
        <w:rPr>
          <w:sz w:val="24"/>
          <w:szCs w:val="24"/>
          <w:lang w:val="sr-Cyrl-CS"/>
        </w:rPr>
        <w:t>Бука коју производи грађевинска механизација на градилишту (булдозери, ровокопачи, мјешалице за бетон и сл.).</w:t>
      </w:r>
    </w:p>
    <w:p w:rsidR="00295A20" w:rsidRPr="00261B41" w:rsidRDefault="00295A20" w:rsidP="003478E8">
      <w:pPr>
        <w:numPr>
          <w:ilvl w:val="0"/>
          <w:numId w:val="37"/>
        </w:numPr>
        <w:tabs>
          <w:tab w:val="num" w:pos="851"/>
        </w:tabs>
        <w:ind w:left="1418" w:hanging="284"/>
        <w:jc w:val="both"/>
        <w:rPr>
          <w:sz w:val="24"/>
          <w:szCs w:val="24"/>
          <w:lang w:val="sr-Cyrl-CS"/>
        </w:rPr>
      </w:pPr>
      <w:r w:rsidRPr="00261B41">
        <w:rPr>
          <w:sz w:val="24"/>
          <w:szCs w:val="24"/>
          <w:lang w:val="sr-Cyrl-CS"/>
        </w:rPr>
        <w:t>Бука коју производе транспортна средства (камиони- приколичари, кипери и сл.) приликом кретања и истовара материјала.</w:t>
      </w:r>
    </w:p>
    <w:p w:rsidR="00295A20" w:rsidRDefault="00295A20" w:rsidP="00295A20">
      <w:pPr>
        <w:jc w:val="both"/>
        <w:rPr>
          <w:rFonts w:ascii="Cambria" w:hAnsi="Cambria"/>
          <w:bCs/>
          <w:color w:val="auto"/>
          <w:sz w:val="24"/>
          <w:szCs w:val="24"/>
          <w:lang w:val="sr-Cyrl-BA"/>
        </w:rPr>
      </w:pPr>
    </w:p>
    <w:p w:rsidR="00295A20" w:rsidRPr="00D31C5C" w:rsidRDefault="00295A20" w:rsidP="00261B41">
      <w:pPr>
        <w:ind w:firstLine="567"/>
        <w:jc w:val="both"/>
        <w:rPr>
          <w:b/>
          <w:iCs/>
          <w:color w:val="000000" w:themeColor="text1"/>
          <w:sz w:val="24"/>
          <w:szCs w:val="24"/>
          <w:lang w:val="sr-Cyrl-CS"/>
        </w:rPr>
      </w:pPr>
      <w:bookmarkStart w:id="67" w:name="bookmark27"/>
      <w:r w:rsidRPr="00D31C5C">
        <w:rPr>
          <w:b/>
          <w:iCs/>
          <w:color w:val="000000" w:themeColor="text1"/>
          <w:sz w:val="24"/>
          <w:szCs w:val="24"/>
          <w:lang w:val="sr-Cyrl-CS"/>
        </w:rPr>
        <w:t>Настајање отпада</w:t>
      </w:r>
      <w:bookmarkEnd w:id="67"/>
    </w:p>
    <w:p w:rsidR="00295A20" w:rsidRPr="00261B41" w:rsidRDefault="00295A20" w:rsidP="00261B41">
      <w:pPr>
        <w:pStyle w:val="Bodytext22"/>
        <w:shd w:val="clear" w:color="auto" w:fill="auto"/>
        <w:spacing w:before="0" w:after="0" w:line="240" w:lineRule="auto"/>
        <w:ind w:firstLine="567"/>
        <w:jc w:val="both"/>
        <w:rPr>
          <w:rFonts w:ascii="Times New Roman" w:eastAsia="Times New Roman" w:hAnsi="Times New Roman" w:cs="Times New Roman"/>
          <w:color w:val="000000" w:themeColor="text1"/>
          <w:sz w:val="24"/>
          <w:szCs w:val="24"/>
          <w:lang w:val="sr-Cyrl-CS"/>
        </w:rPr>
      </w:pPr>
      <w:r w:rsidRPr="00261B41">
        <w:rPr>
          <w:rFonts w:ascii="Times New Roman" w:eastAsia="Times New Roman" w:hAnsi="Times New Roman" w:cs="Times New Roman"/>
          <w:color w:val="000000" w:themeColor="text1"/>
          <w:sz w:val="24"/>
          <w:szCs w:val="24"/>
          <w:lang w:val="sr-Cyrl-CS"/>
        </w:rPr>
        <w:t xml:space="preserve">Током </w:t>
      </w:r>
      <w:r w:rsidR="00261B41">
        <w:rPr>
          <w:rFonts w:ascii="Times New Roman" w:eastAsia="Times New Roman" w:hAnsi="Times New Roman" w:cs="Times New Roman"/>
          <w:color w:val="000000" w:themeColor="text1"/>
          <w:sz w:val="24"/>
          <w:szCs w:val="24"/>
          <w:lang w:val="sr-Cyrl-CS"/>
        </w:rPr>
        <w:t>преуређења</w:t>
      </w:r>
      <w:r w:rsidRPr="00261B41">
        <w:rPr>
          <w:rFonts w:ascii="Times New Roman" w:eastAsia="Times New Roman" w:hAnsi="Times New Roman" w:cs="Times New Roman"/>
          <w:color w:val="000000" w:themeColor="text1"/>
          <w:sz w:val="24"/>
          <w:szCs w:val="24"/>
          <w:lang w:val="sr-Cyrl-CS"/>
        </w:rPr>
        <w:t xml:space="preserve"> </w:t>
      </w:r>
      <w:r w:rsidR="00261B41">
        <w:rPr>
          <w:rFonts w:ascii="Times New Roman" w:eastAsia="Times New Roman" w:hAnsi="Times New Roman" w:cs="Times New Roman"/>
          <w:color w:val="000000" w:themeColor="text1"/>
          <w:sz w:val="24"/>
          <w:szCs w:val="24"/>
          <w:lang w:val="sr-Cyrl-CS"/>
        </w:rPr>
        <w:t xml:space="preserve">унутрашњости </w:t>
      </w:r>
      <w:r w:rsidRPr="00261B41">
        <w:rPr>
          <w:rFonts w:ascii="Times New Roman" w:eastAsia="Times New Roman" w:hAnsi="Times New Roman" w:cs="Times New Roman"/>
          <w:color w:val="000000" w:themeColor="text1"/>
          <w:sz w:val="24"/>
          <w:szCs w:val="24"/>
          <w:lang w:val="sr-Cyrl-CS"/>
        </w:rPr>
        <w:t xml:space="preserve">објекта </w:t>
      </w:r>
      <w:r w:rsidR="00261B41">
        <w:rPr>
          <w:rFonts w:ascii="Times New Roman" w:eastAsia="Times New Roman" w:hAnsi="Times New Roman" w:cs="Times New Roman"/>
          <w:color w:val="000000" w:themeColor="text1"/>
          <w:sz w:val="24"/>
          <w:szCs w:val="24"/>
          <w:lang w:val="sr-Cyrl-CS"/>
        </w:rPr>
        <w:t xml:space="preserve">и уређења локације </w:t>
      </w:r>
      <w:r w:rsidR="00CC02C9">
        <w:rPr>
          <w:rFonts w:ascii="Times New Roman" w:eastAsia="Times New Roman" w:hAnsi="Times New Roman" w:cs="Times New Roman"/>
          <w:color w:val="000000" w:themeColor="text1"/>
          <w:sz w:val="24"/>
          <w:szCs w:val="24"/>
          <w:lang w:val="sr-Cyrl-CS"/>
        </w:rPr>
        <w:t xml:space="preserve">будуће мљекаре </w:t>
      </w:r>
      <w:r w:rsidR="00261B41">
        <w:rPr>
          <w:rFonts w:ascii="Times New Roman" w:eastAsia="Times New Roman" w:hAnsi="Times New Roman" w:cs="Times New Roman"/>
          <w:color w:val="000000" w:themeColor="text1"/>
          <w:sz w:val="24"/>
          <w:szCs w:val="24"/>
          <w:lang w:val="sr-Cyrl-CS"/>
        </w:rPr>
        <w:t>(интерне саобраћајнице, паркинг мјеста</w:t>
      </w:r>
      <w:r w:rsidR="00CC02C9">
        <w:rPr>
          <w:rFonts w:ascii="Times New Roman" w:eastAsia="Times New Roman" w:hAnsi="Times New Roman" w:cs="Times New Roman"/>
          <w:color w:val="000000" w:themeColor="text1"/>
          <w:sz w:val="24"/>
          <w:szCs w:val="24"/>
          <w:lang w:val="sr-Cyrl-CS"/>
        </w:rPr>
        <w:t xml:space="preserve">) </w:t>
      </w:r>
      <w:r w:rsidRPr="00261B41">
        <w:rPr>
          <w:rFonts w:ascii="Times New Roman" w:eastAsia="Times New Roman" w:hAnsi="Times New Roman" w:cs="Times New Roman"/>
          <w:color w:val="000000" w:themeColor="text1"/>
          <w:sz w:val="24"/>
          <w:szCs w:val="24"/>
          <w:lang w:val="sr-Cyrl-CS"/>
        </w:rPr>
        <w:t xml:space="preserve">настајаће различите врсте отпада (уклоњено ниско растиње, </w:t>
      </w:r>
      <w:r w:rsidR="00C92E02">
        <w:rPr>
          <w:rFonts w:ascii="Times New Roman" w:eastAsia="Times New Roman" w:hAnsi="Times New Roman" w:cs="Times New Roman"/>
          <w:color w:val="000000" w:themeColor="text1"/>
          <w:sz w:val="24"/>
          <w:szCs w:val="24"/>
          <w:lang w:val="sr-Cyrl-CS"/>
        </w:rPr>
        <w:t xml:space="preserve">отпадна уља, </w:t>
      </w:r>
      <w:r w:rsidRPr="00261B41">
        <w:rPr>
          <w:rFonts w:ascii="Times New Roman" w:eastAsia="Times New Roman" w:hAnsi="Times New Roman" w:cs="Times New Roman"/>
          <w:color w:val="000000" w:themeColor="text1"/>
          <w:sz w:val="24"/>
          <w:szCs w:val="24"/>
          <w:lang w:val="sr-Cyrl-CS"/>
        </w:rPr>
        <w:t xml:space="preserve">различита амбалажа, остаци грађевинског материјала, мијешани комунални отпад и сл.). Отпад је сложен и хетероген материјал који настаје активностима у току градње </w:t>
      </w:r>
      <w:r w:rsidR="00CC02C9">
        <w:rPr>
          <w:rFonts w:ascii="Times New Roman" w:eastAsia="Times New Roman" w:hAnsi="Times New Roman" w:cs="Times New Roman"/>
          <w:color w:val="000000" w:themeColor="text1"/>
          <w:sz w:val="24"/>
          <w:szCs w:val="24"/>
          <w:lang w:val="sr-Cyrl-CS"/>
        </w:rPr>
        <w:t xml:space="preserve">на </w:t>
      </w:r>
      <w:r w:rsidRPr="00261B41">
        <w:rPr>
          <w:rFonts w:ascii="Times New Roman" w:eastAsia="Times New Roman" w:hAnsi="Times New Roman" w:cs="Times New Roman"/>
          <w:color w:val="000000" w:themeColor="text1"/>
          <w:sz w:val="24"/>
          <w:szCs w:val="24"/>
          <w:lang w:val="sr-Cyrl-CS"/>
        </w:rPr>
        <w:t>предметно</w:t>
      </w:r>
      <w:r w:rsidR="00CC02C9">
        <w:rPr>
          <w:rFonts w:ascii="Times New Roman" w:eastAsia="Times New Roman" w:hAnsi="Times New Roman" w:cs="Times New Roman"/>
          <w:color w:val="000000" w:themeColor="text1"/>
          <w:sz w:val="24"/>
          <w:szCs w:val="24"/>
          <w:lang w:val="sr-Cyrl-CS"/>
        </w:rPr>
        <w:t>ј</w:t>
      </w:r>
      <w:r w:rsidRPr="00261B41">
        <w:rPr>
          <w:rFonts w:ascii="Times New Roman" w:eastAsia="Times New Roman" w:hAnsi="Times New Roman" w:cs="Times New Roman"/>
          <w:color w:val="000000" w:themeColor="text1"/>
          <w:sz w:val="24"/>
          <w:szCs w:val="24"/>
          <w:lang w:val="sr-Cyrl-CS"/>
        </w:rPr>
        <w:t xml:space="preserve"> </w:t>
      </w:r>
      <w:r w:rsidR="00CC02C9">
        <w:rPr>
          <w:rFonts w:ascii="Times New Roman" w:eastAsia="Times New Roman" w:hAnsi="Times New Roman" w:cs="Times New Roman"/>
          <w:color w:val="000000" w:themeColor="text1"/>
          <w:sz w:val="24"/>
          <w:szCs w:val="24"/>
          <w:lang w:val="sr-Cyrl-CS"/>
        </w:rPr>
        <w:t>парцели</w:t>
      </w:r>
      <w:r w:rsidRPr="00261B41">
        <w:rPr>
          <w:rFonts w:ascii="Times New Roman" w:eastAsia="Times New Roman" w:hAnsi="Times New Roman" w:cs="Times New Roman"/>
          <w:color w:val="000000" w:themeColor="text1"/>
          <w:sz w:val="24"/>
          <w:szCs w:val="24"/>
          <w:lang w:val="sr-Cyrl-CS"/>
        </w:rPr>
        <w:t>.</w:t>
      </w:r>
    </w:p>
    <w:p w:rsidR="00295A20" w:rsidRPr="00261B41" w:rsidRDefault="00295A20" w:rsidP="00261B41">
      <w:pPr>
        <w:pStyle w:val="Bodytext22"/>
        <w:shd w:val="clear" w:color="auto" w:fill="auto"/>
        <w:spacing w:before="0" w:after="0" w:line="240" w:lineRule="auto"/>
        <w:ind w:firstLine="567"/>
        <w:jc w:val="both"/>
        <w:rPr>
          <w:rFonts w:ascii="Times New Roman" w:eastAsia="Times New Roman" w:hAnsi="Times New Roman" w:cs="Times New Roman"/>
          <w:color w:val="000000" w:themeColor="text1"/>
          <w:sz w:val="24"/>
          <w:szCs w:val="24"/>
          <w:lang w:val="sr-Cyrl-CS"/>
        </w:rPr>
      </w:pPr>
      <w:r w:rsidRPr="00261B41">
        <w:rPr>
          <w:rFonts w:ascii="Times New Roman" w:eastAsia="Times New Roman" w:hAnsi="Times New Roman" w:cs="Times New Roman"/>
          <w:color w:val="000000" w:themeColor="text1"/>
          <w:sz w:val="24"/>
          <w:szCs w:val="24"/>
          <w:lang w:val="sr-Cyrl-CS"/>
        </w:rPr>
        <w:t>Уклоњено растиње се може продавати као огрјевни материјал или за производњу биомасе. Грађевински отпад од ископа земљишта је инертног карактера и може се употријебити у корисне сврхе (хумусни слој за побољшање и уређење обрадивих пољопривредних површина, док се дубљи слој ископа може користити за разне нивелације земљишта).</w:t>
      </w:r>
    </w:p>
    <w:p w:rsidR="00295A20" w:rsidRPr="00261B41" w:rsidRDefault="00295A20" w:rsidP="00261B41">
      <w:pPr>
        <w:pStyle w:val="Bodytext22"/>
        <w:shd w:val="clear" w:color="auto" w:fill="auto"/>
        <w:spacing w:before="0" w:after="0" w:line="240" w:lineRule="auto"/>
        <w:ind w:firstLine="567"/>
        <w:jc w:val="both"/>
        <w:rPr>
          <w:rFonts w:ascii="Times New Roman" w:eastAsia="Times New Roman" w:hAnsi="Times New Roman" w:cs="Times New Roman"/>
          <w:color w:val="000000" w:themeColor="text1"/>
          <w:sz w:val="24"/>
          <w:szCs w:val="24"/>
          <w:lang w:val="sr-Cyrl-CS"/>
        </w:rPr>
      </w:pPr>
      <w:r w:rsidRPr="00261B41">
        <w:rPr>
          <w:rFonts w:ascii="Times New Roman" w:eastAsia="Times New Roman" w:hAnsi="Times New Roman" w:cs="Times New Roman"/>
          <w:color w:val="000000" w:themeColor="text1"/>
          <w:sz w:val="24"/>
          <w:szCs w:val="24"/>
          <w:lang w:val="sr-Cyrl-CS"/>
        </w:rPr>
        <w:t>Отпад од грађевинског материјала је према својим карактеристикама, незнатне штетности по животну средину и такође се може користити за разне нивелације земљишта. Неконтролисано расипање различите амбалаже и мијешаног комуналног отпада може бити штетно по животну средину у смислу визуелног изгледа, док пластична амбалажа, због дугог вијека распада штетно утиче на квалитет земљишта и биљни свијет. Правилно сакупљање и збрињавање од стране овлаштених предузећа различитих врста отпада насталих током грађења објекта, спријечиће њихов негативан утицај на животну средину.</w:t>
      </w:r>
    </w:p>
    <w:p w:rsidR="00295A20" w:rsidRPr="00261B41" w:rsidRDefault="00295A20" w:rsidP="00261B41">
      <w:pPr>
        <w:pStyle w:val="Bodytext22"/>
        <w:shd w:val="clear" w:color="auto" w:fill="auto"/>
        <w:spacing w:before="0" w:after="0" w:line="240" w:lineRule="auto"/>
        <w:ind w:firstLine="567"/>
        <w:jc w:val="both"/>
        <w:rPr>
          <w:rFonts w:ascii="Times New Roman" w:eastAsia="Times New Roman" w:hAnsi="Times New Roman" w:cs="Times New Roman"/>
          <w:color w:val="000000" w:themeColor="text1"/>
          <w:sz w:val="24"/>
          <w:szCs w:val="24"/>
          <w:lang w:val="sr-Cyrl-CS"/>
        </w:rPr>
      </w:pPr>
      <w:r w:rsidRPr="00261B41">
        <w:rPr>
          <w:rFonts w:ascii="Times New Roman" w:eastAsia="Times New Roman" w:hAnsi="Times New Roman" w:cs="Times New Roman"/>
          <w:color w:val="000000" w:themeColor="text1"/>
          <w:sz w:val="24"/>
          <w:szCs w:val="24"/>
          <w:lang w:val="sr-Cyrl-CS"/>
        </w:rPr>
        <w:t xml:space="preserve">Према Правилнику о категоријама, испитивању и класификацији отпада </w:t>
      </w:r>
      <w:r w:rsidRPr="00261B41">
        <w:rPr>
          <w:rFonts w:ascii="Times New Roman" w:eastAsia="Times New Roman" w:hAnsi="Times New Roman" w:cs="Times New Roman"/>
          <w:color w:val="000000" w:themeColor="text1"/>
          <w:sz w:val="24"/>
          <w:szCs w:val="24"/>
          <w:lang w:val="sr-Cyrl-CS"/>
        </w:rPr>
        <w:lastRenderedPageBreak/>
        <w:t>(''Службени гласник Републике Српске'', број 19/15</w:t>
      </w:r>
      <w:r w:rsidR="00515775">
        <w:rPr>
          <w:rFonts w:ascii="Times New Roman" w:eastAsia="Times New Roman" w:hAnsi="Times New Roman" w:cs="Times New Roman"/>
          <w:color w:val="000000" w:themeColor="text1"/>
          <w:sz w:val="24"/>
          <w:szCs w:val="24"/>
          <w:lang w:val="sr-Cyrl-CS"/>
        </w:rPr>
        <w:t xml:space="preserve"> и </w:t>
      </w:r>
      <w:r w:rsidRPr="00261B41">
        <w:rPr>
          <w:rFonts w:ascii="Times New Roman" w:eastAsia="Times New Roman" w:hAnsi="Times New Roman" w:cs="Times New Roman"/>
          <w:color w:val="000000" w:themeColor="text1"/>
          <w:sz w:val="24"/>
          <w:szCs w:val="24"/>
          <w:lang w:val="sr-Cyrl-CS"/>
        </w:rPr>
        <w:t>79/18), на предметној локацији током изградње јављају се сљедеће категорије отпада:</w:t>
      </w:r>
    </w:p>
    <w:p w:rsidR="00295A20" w:rsidRDefault="00295A20" w:rsidP="00295A20">
      <w:pPr>
        <w:ind w:firstLine="567"/>
        <w:jc w:val="both"/>
        <w:rPr>
          <w:rFonts w:ascii="Cambria" w:hAnsi="Cambria"/>
          <w:bCs/>
          <w:color w:val="auto"/>
          <w:sz w:val="24"/>
          <w:szCs w:val="24"/>
          <w:lang w:val="sr-Cyrl-BA"/>
        </w:rPr>
      </w:pPr>
    </w:p>
    <w:p w:rsidR="00295A20" w:rsidRPr="00BC3FA1" w:rsidRDefault="00295A20" w:rsidP="00BC3FA1">
      <w:pPr>
        <w:pStyle w:val="Bodytext22"/>
        <w:shd w:val="clear" w:color="auto" w:fill="auto"/>
        <w:spacing w:before="0" w:after="0" w:line="240" w:lineRule="auto"/>
        <w:ind w:hanging="459"/>
        <w:jc w:val="center"/>
        <w:rPr>
          <w:rFonts w:ascii="Times New Roman" w:eastAsia="Times New Roman" w:hAnsi="Times New Roman"/>
          <w:color w:val="000000" w:themeColor="text1"/>
          <w:lang w:val="sr-Cyrl-CS"/>
        </w:rPr>
      </w:pPr>
      <w:r w:rsidRPr="00BC3FA1">
        <w:rPr>
          <w:rFonts w:ascii="Times New Roman" w:eastAsia="Times New Roman" w:hAnsi="Times New Roman" w:cs="Times New Roman"/>
          <w:b/>
          <w:color w:val="000000"/>
          <w:sz w:val="24"/>
          <w:szCs w:val="24"/>
          <w:lang w:val="sr-Cyrl-CS"/>
        </w:rPr>
        <w:t xml:space="preserve">Табела </w:t>
      </w:r>
      <w:r w:rsidR="006241AC">
        <w:rPr>
          <w:rFonts w:ascii="Times New Roman" w:eastAsia="Times New Roman" w:hAnsi="Times New Roman" w:cs="Times New Roman"/>
          <w:b/>
          <w:color w:val="000000"/>
          <w:sz w:val="24"/>
          <w:szCs w:val="24"/>
          <w:lang w:val="sr-Cyrl-CS"/>
        </w:rPr>
        <w:t>11</w:t>
      </w:r>
      <w:r w:rsidRPr="00BC3FA1">
        <w:rPr>
          <w:rFonts w:ascii="Times New Roman" w:eastAsia="Times New Roman" w:hAnsi="Times New Roman" w:cs="Times New Roman"/>
          <w:b/>
          <w:color w:val="000000"/>
          <w:sz w:val="24"/>
          <w:szCs w:val="24"/>
          <w:lang w:val="sr-Cyrl-CS"/>
        </w:rPr>
        <w:t>.</w:t>
      </w:r>
      <w:r w:rsidRPr="00CB4F7D">
        <w:rPr>
          <w:rFonts w:asciiTheme="majorHAnsi" w:hAnsiTheme="majorHAnsi"/>
          <w:sz w:val="24"/>
          <w:szCs w:val="24"/>
        </w:rPr>
        <w:t xml:space="preserve"> </w:t>
      </w:r>
      <w:r w:rsidRPr="00BC3FA1">
        <w:rPr>
          <w:rFonts w:ascii="Times New Roman" w:eastAsia="Times New Roman" w:hAnsi="Times New Roman" w:cs="Times New Roman"/>
          <w:color w:val="000000" w:themeColor="text1"/>
          <w:sz w:val="24"/>
          <w:szCs w:val="24"/>
          <w:lang w:val="sr-Cyrl-CS"/>
        </w:rPr>
        <w:t xml:space="preserve">Категорије отпада које се јављају на предметној локацији током изградње </w:t>
      </w:r>
    </w:p>
    <w:tbl>
      <w:tblPr>
        <w:tblStyle w:val="TableGridLight"/>
        <w:tblpPr w:leftFromText="180" w:rightFromText="180" w:vertAnchor="text" w:tblpY="1"/>
        <w:tblW w:w="0" w:type="auto"/>
        <w:tblLook w:val="01E0" w:firstRow="1" w:lastRow="1" w:firstColumn="1" w:lastColumn="1" w:noHBand="0" w:noVBand="0"/>
      </w:tblPr>
      <w:tblGrid>
        <w:gridCol w:w="1413"/>
        <w:gridCol w:w="7478"/>
      </w:tblGrid>
      <w:tr w:rsidR="00295A20" w:rsidRPr="00720427" w:rsidTr="00515775">
        <w:tc>
          <w:tcPr>
            <w:tcW w:w="1413" w:type="dxa"/>
            <w:vAlign w:val="center"/>
          </w:tcPr>
          <w:p w:rsidR="00295A20" w:rsidRPr="00720427" w:rsidRDefault="00295A20" w:rsidP="00515775">
            <w:pPr>
              <w:jc w:val="center"/>
              <w:rPr>
                <w:sz w:val="22"/>
                <w:szCs w:val="22"/>
                <w:lang w:val="ru-RU"/>
              </w:rPr>
            </w:pPr>
            <w:r w:rsidRPr="00720427">
              <w:rPr>
                <w:sz w:val="22"/>
                <w:szCs w:val="22"/>
                <w:lang w:val="ru-RU"/>
              </w:rPr>
              <w:t>Шифра</w:t>
            </w:r>
          </w:p>
        </w:tc>
        <w:tc>
          <w:tcPr>
            <w:tcW w:w="7478" w:type="dxa"/>
          </w:tcPr>
          <w:p w:rsidR="00295A20" w:rsidRPr="00720427" w:rsidRDefault="00295A20" w:rsidP="00515775">
            <w:pPr>
              <w:jc w:val="center"/>
              <w:rPr>
                <w:sz w:val="22"/>
                <w:szCs w:val="22"/>
                <w:lang w:val="ru-RU"/>
              </w:rPr>
            </w:pPr>
            <w:r w:rsidRPr="00720427">
              <w:rPr>
                <w:sz w:val="22"/>
                <w:szCs w:val="22"/>
                <w:lang w:val="ru-RU"/>
              </w:rPr>
              <w:t>Назив отпада</w:t>
            </w:r>
          </w:p>
        </w:tc>
      </w:tr>
      <w:tr w:rsidR="00C92E02" w:rsidRPr="00720427" w:rsidTr="00515775">
        <w:tc>
          <w:tcPr>
            <w:tcW w:w="1413" w:type="dxa"/>
            <w:vAlign w:val="center"/>
          </w:tcPr>
          <w:p w:rsidR="00C92E02" w:rsidRPr="00720427" w:rsidRDefault="00C92E02" w:rsidP="00C92E02">
            <w:pPr>
              <w:jc w:val="center"/>
              <w:rPr>
                <w:b/>
                <w:sz w:val="22"/>
                <w:szCs w:val="22"/>
                <w:lang w:val="sr-Latn-CS"/>
              </w:rPr>
            </w:pPr>
            <w:r w:rsidRPr="00720427">
              <w:rPr>
                <w:b/>
                <w:sz w:val="22"/>
                <w:szCs w:val="22"/>
                <w:lang w:val="sr-Latn-CS"/>
              </w:rPr>
              <w:t>13</w:t>
            </w:r>
          </w:p>
        </w:tc>
        <w:tc>
          <w:tcPr>
            <w:tcW w:w="7478" w:type="dxa"/>
          </w:tcPr>
          <w:p w:rsidR="00C92E02" w:rsidRPr="00720427" w:rsidRDefault="00C92E02" w:rsidP="00C92E02">
            <w:pPr>
              <w:jc w:val="both"/>
              <w:rPr>
                <w:b/>
                <w:sz w:val="22"/>
                <w:szCs w:val="22"/>
                <w:lang w:val="sr-Latn-CS"/>
              </w:rPr>
            </w:pPr>
            <w:r w:rsidRPr="00720427">
              <w:rPr>
                <w:b/>
                <w:sz w:val="22"/>
                <w:szCs w:val="22"/>
                <w:lang w:val="sr-Latn-CS"/>
              </w:rPr>
              <w:t>ОТПАДИ ОД УЉА И ОСТАТАКА ТЕЧНИХ ГОРИВА  (ОСИМ ЈЕСТИВИХ УЉА И ОНИХ У ПОГЛАВЉИМА  05, 12 и 19)</w:t>
            </w:r>
          </w:p>
        </w:tc>
      </w:tr>
      <w:tr w:rsidR="00C92E02" w:rsidRPr="00720427" w:rsidTr="00515775">
        <w:tc>
          <w:tcPr>
            <w:tcW w:w="1413" w:type="dxa"/>
            <w:vAlign w:val="center"/>
          </w:tcPr>
          <w:p w:rsidR="00C92E02" w:rsidRPr="00720427" w:rsidRDefault="00C92E02" w:rsidP="00C92E02">
            <w:pPr>
              <w:jc w:val="center"/>
              <w:rPr>
                <w:b/>
                <w:sz w:val="22"/>
                <w:szCs w:val="22"/>
                <w:lang w:val="sr-Latn-CS"/>
              </w:rPr>
            </w:pPr>
            <w:r w:rsidRPr="00720427">
              <w:rPr>
                <w:b/>
                <w:sz w:val="22"/>
                <w:szCs w:val="22"/>
                <w:lang w:val="sr-Latn-CS"/>
              </w:rPr>
              <w:t>13 02</w:t>
            </w:r>
          </w:p>
        </w:tc>
        <w:tc>
          <w:tcPr>
            <w:tcW w:w="7478" w:type="dxa"/>
          </w:tcPr>
          <w:p w:rsidR="00C92E02" w:rsidRPr="00720427" w:rsidRDefault="00C92E02" w:rsidP="00C92E02">
            <w:pPr>
              <w:tabs>
                <w:tab w:val="left" w:pos="1080"/>
              </w:tabs>
              <w:jc w:val="both"/>
              <w:rPr>
                <w:b/>
                <w:sz w:val="22"/>
                <w:szCs w:val="22"/>
                <w:lang w:val="sr-Latn-CS"/>
              </w:rPr>
            </w:pPr>
            <w:r w:rsidRPr="00720427">
              <w:rPr>
                <w:b/>
                <w:sz w:val="22"/>
                <w:szCs w:val="22"/>
                <w:lang w:val="sr-Latn-CS"/>
              </w:rPr>
              <w:t xml:space="preserve">отпадна моторна уља, уља за мјењаче и подмазивање </w:t>
            </w:r>
          </w:p>
        </w:tc>
      </w:tr>
      <w:tr w:rsidR="00C92E02" w:rsidRPr="00720427" w:rsidTr="00515775">
        <w:tc>
          <w:tcPr>
            <w:tcW w:w="1413" w:type="dxa"/>
            <w:vAlign w:val="center"/>
          </w:tcPr>
          <w:p w:rsidR="00C92E02" w:rsidRPr="00720427" w:rsidRDefault="00C92E02" w:rsidP="00C92E02">
            <w:pPr>
              <w:jc w:val="center"/>
              <w:rPr>
                <w:sz w:val="22"/>
                <w:szCs w:val="22"/>
                <w:lang w:val="sr-Cyrl-CS"/>
              </w:rPr>
            </w:pPr>
            <w:r w:rsidRPr="00720427">
              <w:rPr>
                <w:sz w:val="22"/>
                <w:szCs w:val="22"/>
                <w:lang w:val="sr-Cyrl-CS"/>
              </w:rPr>
              <w:t>13 02 04*</w:t>
            </w:r>
          </w:p>
        </w:tc>
        <w:tc>
          <w:tcPr>
            <w:tcW w:w="7478" w:type="dxa"/>
          </w:tcPr>
          <w:p w:rsidR="00C92E02" w:rsidRPr="00720427" w:rsidRDefault="00C92E02" w:rsidP="00C92E02">
            <w:pPr>
              <w:tabs>
                <w:tab w:val="left" w:pos="1080"/>
              </w:tabs>
              <w:jc w:val="both"/>
              <w:rPr>
                <w:sz w:val="22"/>
                <w:szCs w:val="22"/>
                <w:lang w:val="sr-Cyrl-CS"/>
              </w:rPr>
            </w:pPr>
            <w:r w:rsidRPr="00720427">
              <w:rPr>
                <w:sz w:val="22"/>
                <w:szCs w:val="22"/>
                <w:lang w:val="sr-Cyrl-CS"/>
              </w:rPr>
              <w:t>минерална хлорована моторна уља, уља за мјењаче и подмазивање</w:t>
            </w:r>
          </w:p>
        </w:tc>
      </w:tr>
      <w:tr w:rsidR="00C92E02" w:rsidRPr="00720427" w:rsidTr="00515775">
        <w:tc>
          <w:tcPr>
            <w:tcW w:w="1413" w:type="dxa"/>
            <w:vAlign w:val="center"/>
          </w:tcPr>
          <w:p w:rsidR="00C92E02" w:rsidRPr="00720427" w:rsidRDefault="00C92E02" w:rsidP="00C92E02">
            <w:pPr>
              <w:jc w:val="center"/>
              <w:rPr>
                <w:sz w:val="22"/>
                <w:szCs w:val="22"/>
                <w:lang w:val="sr-Cyrl-CS"/>
              </w:rPr>
            </w:pPr>
            <w:r w:rsidRPr="00720427">
              <w:rPr>
                <w:sz w:val="22"/>
                <w:szCs w:val="22"/>
                <w:lang w:val="sr-Cyrl-CS"/>
              </w:rPr>
              <w:t>13 02 05*</w:t>
            </w:r>
          </w:p>
        </w:tc>
        <w:tc>
          <w:tcPr>
            <w:tcW w:w="7478" w:type="dxa"/>
          </w:tcPr>
          <w:p w:rsidR="00C92E02" w:rsidRPr="00720427" w:rsidRDefault="00C92E02" w:rsidP="00C92E02">
            <w:pPr>
              <w:tabs>
                <w:tab w:val="left" w:pos="1080"/>
              </w:tabs>
              <w:jc w:val="both"/>
              <w:rPr>
                <w:sz w:val="22"/>
                <w:szCs w:val="22"/>
                <w:lang w:val="sr-Cyrl-CS"/>
              </w:rPr>
            </w:pPr>
            <w:r w:rsidRPr="00720427">
              <w:rPr>
                <w:sz w:val="22"/>
                <w:szCs w:val="22"/>
                <w:lang w:val="sr-Cyrl-CS"/>
              </w:rPr>
              <w:t>минерална нехлорована моторна уља, уља за мјењаче и подмазивање</w:t>
            </w:r>
          </w:p>
        </w:tc>
      </w:tr>
      <w:tr w:rsidR="00C92E02" w:rsidRPr="00720427" w:rsidTr="00515775">
        <w:tc>
          <w:tcPr>
            <w:tcW w:w="1413" w:type="dxa"/>
            <w:vAlign w:val="center"/>
          </w:tcPr>
          <w:p w:rsidR="00C92E02" w:rsidRPr="00720427" w:rsidRDefault="00C92E02" w:rsidP="00C92E02">
            <w:pPr>
              <w:jc w:val="center"/>
              <w:rPr>
                <w:sz w:val="22"/>
                <w:szCs w:val="22"/>
                <w:lang w:val="sr-Cyrl-CS"/>
              </w:rPr>
            </w:pPr>
            <w:r w:rsidRPr="00720427">
              <w:rPr>
                <w:sz w:val="22"/>
                <w:szCs w:val="22"/>
                <w:lang w:val="sr-Cyrl-CS"/>
              </w:rPr>
              <w:t>13 02 08*</w:t>
            </w:r>
          </w:p>
        </w:tc>
        <w:tc>
          <w:tcPr>
            <w:tcW w:w="7478" w:type="dxa"/>
          </w:tcPr>
          <w:p w:rsidR="00C92E02" w:rsidRPr="00720427" w:rsidRDefault="00C92E02" w:rsidP="00C92E02">
            <w:pPr>
              <w:tabs>
                <w:tab w:val="left" w:pos="1080"/>
              </w:tabs>
              <w:jc w:val="both"/>
              <w:rPr>
                <w:sz w:val="22"/>
                <w:szCs w:val="22"/>
                <w:lang w:val="sr-Cyrl-CS"/>
              </w:rPr>
            </w:pPr>
            <w:r w:rsidRPr="00720427">
              <w:rPr>
                <w:sz w:val="22"/>
                <w:szCs w:val="22"/>
                <w:lang w:val="sr-Cyrl-CS"/>
              </w:rPr>
              <w:t>остала  моторна уља, уља за мјењаче и подмазивање</w:t>
            </w:r>
          </w:p>
        </w:tc>
      </w:tr>
      <w:tr w:rsidR="00295A20" w:rsidRPr="00720427" w:rsidTr="00515775">
        <w:tc>
          <w:tcPr>
            <w:tcW w:w="1413" w:type="dxa"/>
            <w:vAlign w:val="center"/>
          </w:tcPr>
          <w:p w:rsidR="00295A20" w:rsidRPr="00720427" w:rsidRDefault="00295A20" w:rsidP="00515775">
            <w:pPr>
              <w:jc w:val="center"/>
              <w:rPr>
                <w:b/>
                <w:sz w:val="22"/>
                <w:szCs w:val="22"/>
                <w:lang w:val="sr-Latn-CS"/>
              </w:rPr>
            </w:pPr>
            <w:r w:rsidRPr="00720427">
              <w:rPr>
                <w:b/>
                <w:sz w:val="22"/>
                <w:szCs w:val="22"/>
                <w:lang w:val="sr-Latn-CS"/>
              </w:rPr>
              <w:t>15</w:t>
            </w:r>
          </w:p>
        </w:tc>
        <w:tc>
          <w:tcPr>
            <w:tcW w:w="7478" w:type="dxa"/>
          </w:tcPr>
          <w:p w:rsidR="00295A20" w:rsidRPr="00720427" w:rsidRDefault="00295A20" w:rsidP="00515775">
            <w:pPr>
              <w:tabs>
                <w:tab w:val="left" w:pos="1080"/>
              </w:tabs>
              <w:jc w:val="both"/>
              <w:rPr>
                <w:b/>
                <w:sz w:val="22"/>
                <w:szCs w:val="22"/>
                <w:lang w:val="sr-Cyrl-CS"/>
              </w:rPr>
            </w:pPr>
            <w:r w:rsidRPr="00720427">
              <w:rPr>
                <w:b/>
                <w:sz w:val="22"/>
                <w:szCs w:val="22"/>
                <w:lang w:val="sr-Cyrl-CS"/>
              </w:rPr>
              <w:t xml:space="preserve">ОТПАД ОД АМБАЛАЖЕ, АПСОРБЕНТИ, КРПЕ ЗА БРИСАЊЕ, </w:t>
            </w:r>
            <w:r w:rsidRPr="00720427">
              <w:rPr>
                <w:b/>
                <w:sz w:val="22"/>
                <w:szCs w:val="22"/>
                <w:lang w:val="sr-Cyrl-BA"/>
              </w:rPr>
              <w:t xml:space="preserve">ФИЛТЕРСКИ </w:t>
            </w:r>
            <w:r w:rsidRPr="00720427">
              <w:rPr>
                <w:b/>
                <w:sz w:val="22"/>
                <w:szCs w:val="22"/>
                <w:lang w:val="sr-Cyrl-CS"/>
              </w:rPr>
              <w:t>МАТЕРИЈАЛИ И ЗАШТИТНЕ ТКАНИНЕ, АКО НИЈЕ ДРУГАЧИЈЕ СПЕЦИФИКОВАНО</w:t>
            </w:r>
          </w:p>
        </w:tc>
      </w:tr>
      <w:tr w:rsidR="00295A20" w:rsidRPr="00720427" w:rsidTr="00515775">
        <w:tc>
          <w:tcPr>
            <w:tcW w:w="1413" w:type="dxa"/>
            <w:vAlign w:val="center"/>
          </w:tcPr>
          <w:p w:rsidR="00295A20" w:rsidRPr="00720427" w:rsidRDefault="00295A20" w:rsidP="00515775">
            <w:pPr>
              <w:jc w:val="center"/>
              <w:rPr>
                <w:sz w:val="22"/>
                <w:szCs w:val="22"/>
                <w:lang w:val="sr-Cyrl-BA"/>
              </w:rPr>
            </w:pPr>
            <w:r w:rsidRPr="00720427">
              <w:rPr>
                <w:b/>
                <w:sz w:val="22"/>
                <w:szCs w:val="22"/>
                <w:lang w:val="sr-Cyrl-CS"/>
              </w:rPr>
              <w:t>15 01</w:t>
            </w:r>
          </w:p>
        </w:tc>
        <w:tc>
          <w:tcPr>
            <w:tcW w:w="7478" w:type="dxa"/>
          </w:tcPr>
          <w:p w:rsidR="00295A20" w:rsidRPr="00720427" w:rsidRDefault="00295A20" w:rsidP="00515775">
            <w:pPr>
              <w:tabs>
                <w:tab w:val="left" w:pos="1080"/>
              </w:tabs>
              <w:jc w:val="both"/>
              <w:rPr>
                <w:sz w:val="22"/>
                <w:szCs w:val="22"/>
                <w:lang w:val="sr-Cyrl-CS"/>
              </w:rPr>
            </w:pPr>
            <w:r w:rsidRPr="00720427">
              <w:rPr>
                <w:b/>
                <w:sz w:val="22"/>
                <w:szCs w:val="22"/>
                <w:lang w:val="sr-Cyrl-CS"/>
              </w:rPr>
              <w:t>амбалажа (укључујући посебно сакупљену амбалажу у комуналном отпаду)</w:t>
            </w:r>
          </w:p>
        </w:tc>
      </w:tr>
      <w:tr w:rsidR="00295A20" w:rsidRPr="00720427" w:rsidTr="00515775">
        <w:tc>
          <w:tcPr>
            <w:tcW w:w="1413" w:type="dxa"/>
            <w:vAlign w:val="center"/>
          </w:tcPr>
          <w:p w:rsidR="00295A20" w:rsidRPr="00720427" w:rsidRDefault="00295A20" w:rsidP="00515775">
            <w:pPr>
              <w:jc w:val="center"/>
              <w:rPr>
                <w:sz w:val="22"/>
                <w:szCs w:val="22"/>
                <w:lang w:val="sr-Cyrl-CS"/>
              </w:rPr>
            </w:pPr>
            <w:r w:rsidRPr="00720427">
              <w:rPr>
                <w:sz w:val="22"/>
                <w:szCs w:val="22"/>
                <w:lang w:val="sr-Cyrl-CS"/>
              </w:rPr>
              <w:t>15 01 01</w:t>
            </w:r>
          </w:p>
        </w:tc>
        <w:tc>
          <w:tcPr>
            <w:tcW w:w="7478" w:type="dxa"/>
          </w:tcPr>
          <w:p w:rsidR="00295A20" w:rsidRPr="00720427" w:rsidRDefault="00295A20" w:rsidP="00515775">
            <w:pPr>
              <w:tabs>
                <w:tab w:val="left" w:pos="1080"/>
              </w:tabs>
              <w:jc w:val="both"/>
              <w:rPr>
                <w:sz w:val="22"/>
                <w:szCs w:val="22"/>
                <w:lang w:val="sr-Cyrl-CS"/>
              </w:rPr>
            </w:pPr>
            <w:r w:rsidRPr="00720427">
              <w:rPr>
                <w:sz w:val="22"/>
                <w:szCs w:val="22"/>
                <w:lang w:val="sr-Cyrl-CS"/>
              </w:rPr>
              <w:t>папирна и картонска амбалажа</w:t>
            </w:r>
          </w:p>
        </w:tc>
      </w:tr>
      <w:tr w:rsidR="00295A20" w:rsidRPr="00720427" w:rsidTr="00515775">
        <w:tc>
          <w:tcPr>
            <w:tcW w:w="1413" w:type="dxa"/>
            <w:vAlign w:val="center"/>
          </w:tcPr>
          <w:p w:rsidR="00295A20" w:rsidRPr="00720427" w:rsidRDefault="00295A20" w:rsidP="00515775">
            <w:pPr>
              <w:jc w:val="center"/>
              <w:rPr>
                <w:sz w:val="22"/>
                <w:szCs w:val="22"/>
                <w:lang w:val="sr-Cyrl-CS"/>
              </w:rPr>
            </w:pPr>
            <w:r w:rsidRPr="00720427">
              <w:rPr>
                <w:sz w:val="22"/>
                <w:szCs w:val="22"/>
                <w:lang w:val="sr-Cyrl-CS"/>
              </w:rPr>
              <w:t>15 01 02</w:t>
            </w:r>
          </w:p>
        </w:tc>
        <w:tc>
          <w:tcPr>
            <w:tcW w:w="7478" w:type="dxa"/>
          </w:tcPr>
          <w:p w:rsidR="00295A20" w:rsidRPr="00720427" w:rsidRDefault="00295A20" w:rsidP="00515775">
            <w:pPr>
              <w:tabs>
                <w:tab w:val="left" w:pos="1080"/>
              </w:tabs>
              <w:jc w:val="both"/>
              <w:rPr>
                <w:sz w:val="22"/>
                <w:szCs w:val="22"/>
                <w:lang w:val="sr-Cyrl-CS"/>
              </w:rPr>
            </w:pPr>
            <w:r w:rsidRPr="00720427">
              <w:rPr>
                <w:sz w:val="22"/>
                <w:szCs w:val="22"/>
                <w:lang w:val="sr-Cyrl-CS"/>
              </w:rPr>
              <w:t>пластична амбалажа</w:t>
            </w:r>
          </w:p>
        </w:tc>
      </w:tr>
      <w:tr w:rsidR="00295A20" w:rsidRPr="00720427" w:rsidTr="00515775">
        <w:tc>
          <w:tcPr>
            <w:tcW w:w="1413" w:type="dxa"/>
            <w:vAlign w:val="center"/>
          </w:tcPr>
          <w:p w:rsidR="00295A20" w:rsidRPr="00720427" w:rsidRDefault="00295A20" w:rsidP="00515775">
            <w:pPr>
              <w:jc w:val="center"/>
              <w:rPr>
                <w:sz w:val="22"/>
                <w:szCs w:val="22"/>
                <w:lang w:val="sr-Cyrl-CS"/>
              </w:rPr>
            </w:pPr>
            <w:r w:rsidRPr="00720427">
              <w:rPr>
                <w:sz w:val="22"/>
                <w:szCs w:val="22"/>
                <w:lang w:val="sr-Cyrl-CS"/>
              </w:rPr>
              <w:t>15 01 04</w:t>
            </w:r>
          </w:p>
        </w:tc>
        <w:tc>
          <w:tcPr>
            <w:tcW w:w="7478" w:type="dxa"/>
          </w:tcPr>
          <w:p w:rsidR="00295A20" w:rsidRPr="00720427" w:rsidRDefault="00295A20" w:rsidP="00515775">
            <w:pPr>
              <w:tabs>
                <w:tab w:val="left" w:pos="1080"/>
              </w:tabs>
              <w:jc w:val="both"/>
              <w:rPr>
                <w:sz w:val="22"/>
                <w:szCs w:val="22"/>
                <w:lang w:val="sr-Cyrl-CS"/>
              </w:rPr>
            </w:pPr>
            <w:r w:rsidRPr="00720427">
              <w:rPr>
                <w:sz w:val="22"/>
                <w:szCs w:val="22"/>
                <w:lang w:val="sr-Cyrl-CS"/>
              </w:rPr>
              <w:t>метална амбалажа</w:t>
            </w:r>
          </w:p>
        </w:tc>
      </w:tr>
      <w:tr w:rsidR="00295A20" w:rsidRPr="00720427" w:rsidTr="00515775">
        <w:tc>
          <w:tcPr>
            <w:tcW w:w="1413" w:type="dxa"/>
            <w:vAlign w:val="center"/>
          </w:tcPr>
          <w:p w:rsidR="00295A20" w:rsidRPr="00720427" w:rsidRDefault="00295A20" w:rsidP="00515775">
            <w:pPr>
              <w:jc w:val="center"/>
              <w:rPr>
                <w:sz w:val="22"/>
                <w:szCs w:val="22"/>
                <w:lang w:val="sr-Cyrl-CS"/>
              </w:rPr>
            </w:pPr>
            <w:r w:rsidRPr="00720427">
              <w:rPr>
                <w:sz w:val="22"/>
                <w:szCs w:val="22"/>
                <w:lang w:val="sr-Cyrl-CS"/>
              </w:rPr>
              <w:t>15 01 06</w:t>
            </w:r>
          </w:p>
        </w:tc>
        <w:tc>
          <w:tcPr>
            <w:tcW w:w="7478" w:type="dxa"/>
          </w:tcPr>
          <w:p w:rsidR="00295A20" w:rsidRPr="00720427" w:rsidRDefault="00295A20" w:rsidP="00515775">
            <w:pPr>
              <w:tabs>
                <w:tab w:val="left" w:pos="1080"/>
              </w:tabs>
              <w:jc w:val="both"/>
              <w:rPr>
                <w:sz w:val="22"/>
                <w:szCs w:val="22"/>
                <w:lang w:val="sr-Cyrl-CS"/>
              </w:rPr>
            </w:pPr>
            <w:r w:rsidRPr="00720427">
              <w:rPr>
                <w:sz w:val="22"/>
                <w:szCs w:val="22"/>
                <w:lang w:val="sr-Cyrl-CS"/>
              </w:rPr>
              <w:t>мијешана амбалажа</w:t>
            </w:r>
          </w:p>
        </w:tc>
      </w:tr>
      <w:tr w:rsidR="00295A20" w:rsidRPr="00720427" w:rsidTr="00515775">
        <w:tc>
          <w:tcPr>
            <w:tcW w:w="1413" w:type="dxa"/>
            <w:vAlign w:val="center"/>
          </w:tcPr>
          <w:p w:rsidR="00295A20" w:rsidRPr="00720427" w:rsidRDefault="00295A20" w:rsidP="00515775">
            <w:pPr>
              <w:jc w:val="center"/>
              <w:rPr>
                <w:sz w:val="22"/>
                <w:szCs w:val="22"/>
                <w:lang w:val="sr-Cyrl-CS"/>
              </w:rPr>
            </w:pPr>
            <w:r w:rsidRPr="00720427">
              <w:rPr>
                <w:sz w:val="22"/>
                <w:szCs w:val="22"/>
                <w:lang w:val="sr-Cyrl-CS"/>
              </w:rPr>
              <w:t>15 01 07</w:t>
            </w:r>
          </w:p>
        </w:tc>
        <w:tc>
          <w:tcPr>
            <w:tcW w:w="7478" w:type="dxa"/>
          </w:tcPr>
          <w:p w:rsidR="00295A20" w:rsidRPr="00720427" w:rsidRDefault="00295A20" w:rsidP="00515775">
            <w:pPr>
              <w:tabs>
                <w:tab w:val="left" w:pos="1080"/>
              </w:tabs>
              <w:jc w:val="both"/>
              <w:rPr>
                <w:sz w:val="22"/>
                <w:szCs w:val="22"/>
                <w:lang w:val="sr-Cyrl-CS"/>
              </w:rPr>
            </w:pPr>
            <w:r w:rsidRPr="00720427">
              <w:rPr>
                <w:sz w:val="22"/>
                <w:szCs w:val="22"/>
                <w:lang w:val="sr-Cyrl-CS"/>
              </w:rPr>
              <w:t>стаклена амбалажа</w:t>
            </w:r>
          </w:p>
        </w:tc>
      </w:tr>
      <w:tr w:rsidR="00295A20" w:rsidRPr="00720427" w:rsidTr="00515775">
        <w:tc>
          <w:tcPr>
            <w:tcW w:w="1413" w:type="dxa"/>
            <w:vAlign w:val="center"/>
          </w:tcPr>
          <w:p w:rsidR="00295A20" w:rsidRPr="00720427" w:rsidRDefault="00295A20" w:rsidP="00515775">
            <w:pPr>
              <w:jc w:val="center"/>
              <w:rPr>
                <w:sz w:val="22"/>
                <w:szCs w:val="22"/>
                <w:lang w:val="sr-Cyrl-CS"/>
              </w:rPr>
            </w:pPr>
            <w:r w:rsidRPr="00720427">
              <w:rPr>
                <w:sz w:val="22"/>
                <w:szCs w:val="22"/>
                <w:lang w:val="sr-Cyrl-CS"/>
              </w:rPr>
              <w:t>15 01 10*</w:t>
            </w:r>
          </w:p>
        </w:tc>
        <w:tc>
          <w:tcPr>
            <w:tcW w:w="7478" w:type="dxa"/>
          </w:tcPr>
          <w:p w:rsidR="00295A20" w:rsidRPr="00720427" w:rsidRDefault="00295A20" w:rsidP="00515775">
            <w:pPr>
              <w:tabs>
                <w:tab w:val="left" w:pos="1080"/>
              </w:tabs>
              <w:jc w:val="both"/>
              <w:rPr>
                <w:sz w:val="22"/>
                <w:szCs w:val="22"/>
                <w:lang w:val="sr-Cyrl-CS"/>
              </w:rPr>
            </w:pPr>
            <w:r w:rsidRPr="00720427">
              <w:rPr>
                <w:sz w:val="22"/>
                <w:szCs w:val="22"/>
                <w:lang w:val="sr-Cyrl-CS"/>
              </w:rPr>
              <w:t>амбалажа која садржи остатке опасних супстанци или је контаминирана опасним супстанцама</w:t>
            </w:r>
          </w:p>
        </w:tc>
      </w:tr>
      <w:tr w:rsidR="00295A20" w:rsidRPr="00720427" w:rsidTr="00515775">
        <w:tc>
          <w:tcPr>
            <w:tcW w:w="1413" w:type="dxa"/>
            <w:vAlign w:val="center"/>
          </w:tcPr>
          <w:p w:rsidR="00295A20" w:rsidRPr="00720427" w:rsidRDefault="00295A20" w:rsidP="00515775">
            <w:pPr>
              <w:jc w:val="center"/>
              <w:rPr>
                <w:b/>
                <w:sz w:val="22"/>
                <w:szCs w:val="22"/>
                <w:lang w:val="sr-Cyrl-CS"/>
              </w:rPr>
            </w:pPr>
            <w:r w:rsidRPr="00720427">
              <w:rPr>
                <w:b/>
                <w:sz w:val="22"/>
                <w:szCs w:val="22"/>
                <w:lang w:val="sr-Cyrl-CS"/>
              </w:rPr>
              <w:t>15 02</w:t>
            </w:r>
          </w:p>
        </w:tc>
        <w:tc>
          <w:tcPr>
            <w:tcW w:w="7478" w:type="dxa"/>
          </w:tcPr>
          <w:p w:rsidR="00295A20" w:rsidRPr="00720427" w:rsidRDefault="00295A20" w:rsidP="00515775">
            <w:pPr>
              <w:rPr>
                <w:b/>
                <w:sz w:val="22"/>
                <w:szCs w:val="22"/>
                <w:lang w:val="sr-Cyrl-CS"/>
              </w:rPr>
            </w:pPr>
            <w:r w:rsidRPr="00720427">
              <w:rPr>
                <w:b/>
                <w:sz w:val="22"/>
                <w:szCs w:val="22"/>
                <w:lang w:val="sr-Cyrl-CS"/>
              </w:rPr>
              <w:t>апсорбенти, филтерски материјали, крпе за брисање и заштитна одјећа</w:t>
            </w:r>
          </w:p>
        </w:tc>
      </w:tr>
      <w:tr w:rsidR="00295A20" w:rsidRPr="00720427" w:rsidTr="00515775">
        <w:tc>
          <w:tcPr>
            <w:tcW w:w="1413" w:type="dxa"/>
            <w:vAlign w:val="center"/>
          </w:tcPr>
          <w:p w:rsidR="00295A20" w:rsidRPr="00720427" w:rsidRDefault="00295A20" w:rsidP="00515775">
            <w:pPr>
              <w:jc w:val="center"/>
              <w:rPr>
                <w:sz w:val="22"/>
                <w:szCs w:val="22"/>
                <w:lang w:val="ru-RU"/>
              </w:rPr>
            </w:pPr>
            <w:r w:rsidRPr="00720427">
              <w:rPr>
                <w:sz w:val="22"/>
                <w:szCs w:val="22"/>
                <w:lang w:val="sr-Cyrl-CS"/>
              </w:rPr>
              <w:t>15 02 02</w:t>
            </w:r>
            <w:r w:rsidRPr="00720427">
              <w:rPr>
                <w:sz w:val="22"/>
                <w:szCs w:val="22"/>
                <w:vertAlign w:val="superscript"/>
                <w:lang w:val="sr-Cyrl-CS"/>
              </w:rPr>
              <w:t>*</w:t>
            </w:r>
          </w:p>
        </w:tc>
        <w:tc>
          <w:tcPr>
            <w:tcW w:w="7478" w:type="dxa"/>
          </w:tcPr>
          <w:p w:rsidR="00295A20" w:rsidRPr="00720427" w:rsidRDefault="00295A20" w:rsidP="00515775">
            <w:pPr>
              <w:tabs>
                <w:tab w:val="left" w:pos="1080"/>
              </w:tabs>
              <w:jc w:val="both"/>
              <w:rPr>
                <w:sz w:val="22"/>
                <w:szCs w:val="22"/>
                <w:lang w:val="ru-RU"/>
              </w:rPr>
            </w:pPr>
            <w:r w:rsidRPr="00720427">
              <w:rPr>
                <w:sz w:val="22"/>
                <w:szCs w:val="22"/>
                <w:lang w:val="sr-Cyrl-CS"/>
              </w:rPr>
              <w:t>апсорбенти, филтерски материјали (укључујући филтере за уље који нису другачије спецификовани), крпе за брисање, заштитна одјећа,</w:t>
            </w:r>
            <w:r w:rsidRPr="00720427">
              <w:rPr>
                <w:sz w:val="22"/>
                <w:szCs w:val="22"/>
                <w:lang w:val="ru-RU"/>
              </w:rPr>
              <w:t xml:space="preserve"> </w:t>
            </w:r>
            <w:r w:rsidRPr="00720427">
              <w:rPr>
                <w:sz w:val="22"/>
                <w:szCs w:val="22"/>
                <w:lang w:val="sr-Cyrl-CS"/>
              </w:rPr>
              <w:t>који су контаминирани опасним супстанцама</w:t>
            </w:r>
          </w:p>
        </w:tc>
      </w:tr>
      <w:tr w:rsidR="00295A20" w:rsidRPr="00720427" w:rsidTr="00515775">
        <w:tc>
          <w:tcPr>
            <w:tcW w:w="1413" w:type="dxa"/>
            <w:vAlign w:val="center"/>
          </w:tcPr>
          <w:p w:rsidR="00295A20" w:rsidRPr="00720427" w:rsidRDefault="00295A20" w:rsidP="00515775">
            <w:pPr>
              <w:jc w:val="center"/>
              <w:rPr>
                <w:b/>
                <w:sz w:val="22"/>
                <w:szCs w:val="22"/>
                <w:lang w:val="sr-Cyrl-BA"/>
              </w:rPr>
            </w:pPr>
            <w:r w:rsidRPr="00720427">
              <w:rPr>
                <w:b/>
                <w:sz w:val="22"/>
                <w:szCs w:val="22"/>
                <w:lang w:val="sr-Latn-CS"/>
              </w:rPr>
              <w:t>1</w:t>
            </w:r>
            <w:r w:rsidRPr="00720427">
              <w:rPr>
                <w:b/>
                <w:sz w:val="22"/>
                <w:szCs w:val="22"/>
                <w:lang w:val="sr-Cyrl-BA"/>
              </w:rPr>
              <w:t>7</w:t>
            </w:r>
          </w:p>
        </w:tc>
        <w:tc>
          <w:tcPr>
            <w:tcW w:w="7478" w:type="dxa"/>
          </w:tcPr>
          <w:p w:rsidR="00295A20" w:rsidRPr="00720427" w:rsidRDefault="00295A20" w:rsidP="00515775">
            <w:pPr>
              <w:tabs>
                <w:tab w:val="left" w:pos="1080"/>
              </w:tabs>
              <w:jc w:val="both"/>
              <w:rPr>
                <w:b/>
                <w:sz w:val="22"/>
                <w:szCs w:val="22"/>
                <w:lang w:val="sr-Cyrl-CS"/>
              </w:rPr>
            </w:pPr>
            <w:r w:rsidRPr="00720427">
              <w:rPr>
                <w:b/>
                <w:sz w:val="22"/>
                <w:szCs w:val="22"/>
                <w:lang w:val="sr-Cyrl-CS"/>
              </w:rPr>
              <w:t>ГРАЂЕВИНСКИ ОТПАД И ОТПАД ОД РУШЕЊА (УКЉУЧУЈУЋИ И ИСКОПАНУ ЗЕМЉУ СА КОНТАМИНИРАНИХ ЛОКАЦИЈА)</w:t>
            </w:r>
          </w:p>
        </w:tc>
      </w:tr>
      <w:tr w:rsidR="00295A20" w:rsidRPr="00720427" w:rsidTr="00515775">
        <w:trPr>
          <w:trHeight w:val="281"/>
        </w:trPr>
        <w:tc>
          <w:tcPr>
            <w:tcW w:w="1413" w:type="dxa"/>
            <w:vAlign w:val="center"/>
          </w:tcPr>
          <w:p w:rsidR="00295A20" w:rsidRPr="00720427" w:rsidRDefault="00295A20" w:rsidP="00515775">
            <w:pPr>
              <w:jc w:val="center"/>
              <w:rPr>
                <w:sz w:val="22"/>
                <w:szCs w:val="22"/>
                <w:lang w:val="sr-Cyrl-BA"/>
              </w:rPr>
            </w:pPr>
            <w:r w:rsidRPr="00720427">
              <w:rPr>
                <w:b/>
                <w:sz w:val="22"/>
                <w:szCs w:val="22"/>
                <w:lang w:val="sr-Cyrl-CS"/>
              </w:rPr>
              <w:t>17 01</w:t>
            </w:r>
          </w:p>
        </w:tc>
        <w:tc>
          <w:tcPr>
            <w:tcW w:w="7478" w:type="dxa"/>
          </w:tcPr>
          <w:p w:rsidR="00295A20" w:rsidRPr="00720427" w:rsidRDefault="00295A20" w:rsidP="00515775">
            <w:pPr>
              <w:tabs>
                <w:tab w:val="left" w:pos="1080"/>
              </w:tabs>
              <w:jc w:val="both"/>
              <w:rPr>
                <w:b/>
                <w:sz w:val="22"/>
                <w:szCs w:val="22"/>
                <w:lang w:val="sr-Cyrl-CS"/>
              </w:rPr>
            </w:pPr>
            <w:r w:rsidRPr="00720427">
              <w:rPr>
                <w:b/>
                <w:sz w:val="22"/>
                <w:szCs w:val="22"/>
                <w:lang w:val="sr-Cyrl-CS"/>
              </w:rPr>
              <w:t>бетон, цигле, цријеп и керамика</w:t>
            </w:r>
          </w:p>
        </w:tc>
      </w:tr>
      <w:tr w:rsidR="00295A20" w:rsidRPr="00720427" w:rsidTr="00515775">
        <w:trPr>
          <w:trHeight w:val="281"/>
        </w:trPr>
        <w:tc>
          <w:tcPr>
            <w:tcW w:w="1413" w:type="dxa"/>
            <w:vAlign w:val="center"/>
          </w:tcPr>
          <w:p w:rsidR="00295A20" w:rsidRPr="00720427" w:rsidRDefault="00295A20" w:rsidP="00515775">
            <w:pPr>
              <w:jc w:val="center"/>
              <w:rPr>
                <w:sz w:val="22"/>
                <w:szCs w:val="22"/>
                <w:lang w:val="sr-Cyrl-CS"/>
              </w:rPr>
            </w:pPr>
            <w:r w:rsidRPr="00720427">
              <w:rPr>
                <w:sz w:val="22"/>
                <w:szCs w:val="22"/>
                <w:lang w:val="sr-Cyrl-CS"/>
              </w:rPr>
              <w:t>17 01 01</w:t>
            </w:r>
          </w:p>
        </w:tc>
        <w:tc>
          <w:tcPr>
            <w:tcW w:w="7478" w:type="dxa"/>
          </w:tcPr>
          <w:p w:rsidR="00295A20" w:rsidRPr="00720427" w:rsidRDefault="00295A20" w:rsidP="00515775">
            <w:pPr>
              <w:tabs>
                <w:tab w:val="left" w:pos="1080"/>
              </w:tabs>
              <w:jc w:val="both"/>
              <w:rPr>
                <w:sz w:val="22"/>
                <w:szCs w:val="22"/>
                <w:lang w:val="sr-Cyrl-CS"/>
              </w:rPr>
            </w:pPr>
            <w:r w:rsidRPr="00720427">
              <w:rPr>
                <w:sz w:val="22"/>
                <w:szCs w:val="22"/>
                <w:lang w:val="sr-Cyrl-CS"/>
              </w:rPr>
              <w:t>бетон</w:t>
            </w:r>
          </w:p>
        </w:tc>
      </w:tr>
      <w:tr w:rsidR="00295A20" w:rsidRPr="00720427" w:rsidTr="00515775">
        <w:trPr>
          <w:trHeight w:val="281"/>
        </w:trPr>
        <w:tc>
          <w:tcPr>
            <w:tcW w:w="1413" w:type="dxa"/>
            <w:vAlign w:val="center"/>
          </w:tcPr>
          <w:p w:rsidR="00295A20" w:rsidRPr="00720427" w:rsidRDefault="00295A20" w:rsidP="00515775">
            <w:pPr>
              <w:jc w:val="center"/>
              <w:rPr>
                <w:sz w:val="22"/>
                <w:szCs w:val="22"/>
                <w:lang w:val="sr-Cyrl-CS"/>
              </w:rPr>
            </w:pPr>
            <w:r w:rsidRPr="00720427">
              <w:rPr>
                <w:sz w:val="22"/>
                <w:szCs w:val="22"/>
                <w:lang w:val="sr-Cyrl-CS"/>
              </w:rPr>
              <w:t>17 01 02</w:t>
            </w:r>
          </w:p>
        </w:tc>
        <w:tc>
          <w:tcPr>
            <w:tcW w:w="7478" w:type="dxa"/>
          </w:tcPr>
          <w:p w:rsidR="00295A20" w:rsidRPr="00720427" w:rsidRDefault="00295A20" w:rsidP="00515775">
            <w:pPr>
              <w:tabs>
                <w:tab w:val="left" w:pos="1080"/>
              </w:tabs>
              <w:jc w:val="both"/>
              <w:rPr>
                <w:sz w:val="22"/>
                <w:szCs w:val="22"/>
                <w:lang w:val="sr-Cyrl-CS"/>
              </w:rPr>
            </w:pPr>
            <w:r w:rsidRPr="00720427">
              <w:rPr>
                <w:sz w:val="22"/>
                <w:szCs w:val="22"/>
                <w:lang w:val="sr-Cyrl-CS"/>
              </w:rPr>
              <w:t>цигле</w:t>
            </w:r>
          </w:p>
        </w:tc>
      </w:tr>
      <w:tr w:rsidR="00295A20" w:rsidRPr="00720427" w:rsidTr="00515775">
        <w:trPr>
          <w:trHeight w:val="281"/>
        </w:trPr>
        <w:tc>
          <w:tcPr>
            <w:tcW w:w="1413" w:type="dxa"/>
            <w:vAlign w:val="center"/>
          </w:tcPr>
          <w:p w:rsidR="00295A20" w:rsidRPr="00720427" w:rsidRDefault="00295A20" w:rsidP="00515775">
            <w:pPr>
              <w:jc w:val="center"/>
              <w:rPr>
                <w:sz w:val="22"/>
                <w:szCs w:val="22"/>
                <w:lang w:val="sr-Cyrl-CS"/>
              </w:rPr>
            </w:pPr>
            <w:r w:rsidRPr="00720427">
              <w:rPr>
                <w:sz w:val="22"/>
                <w:szCs w:val="22"/>
                <w:lang w:val="sr-Cyrl-CS"/>
              </w:rPr>
              <w:t>17 01 03</w:t>
            </w:r>
          </w:p>
        </w:tc>
        <w:tc>
          <w:tcPr>
            <w:tcW w:w="7478" w:type="dxa"/>
          </w:tcPr>
          <w:p w:rsidR="00295A20" w:rsidRPr="00720427" w:rsidRDefault="00295A20" w:rsidP="00515775">
            <w:pPr>
              <w:tabs>
                <w:tab w:val="left" w:pos="1080"/>
              </w:tabs>
              <w:jc w:val="both"/>
              <w:rPr>
                <w:sz w:val="22"/>
                <w:szCs w:val="22"/>
                <w:lang w:val="sr-Cyrl-CS"/>
              </w:rPr>
            </w:pPr>
            <w:r w:rsidRPr="00720427">
              <w:rPr>
                <w:sz w:val="22"/>
                <w:szCs w:val="22"/>
                <w:lang w:val="sr-Cyrl-CS"/>
              </w:rPr>
              <w:t>цријеп и керамика</w:t>
            </w:r>
          </w:p>
        </w:tc>
      </w:tr>
      <w:tr w:rsidR="00295A20" w:rsidRPr="00720427" w:rsidTr="00515775">
        <w:trPr>
          <w:trHeight w:val="281"/>
        </w:trPr>
        <w:tc>
          <w:tcPr>
            <w:tcW w:w="1413" w:type="dxa"/>
          </w:tcPr>
          <w:p w:rsidR="00295A20" w:rsidRPr="00720427" w:rsidRDefault="00295A20" w:rsidP="00515775">
            <w:pPr>
              <w:jc w:val="center"/>
              <w:rPr>
                <w:b/>
                <w:sz w:val="22"/>
                <w:szCs w:val="22"/>
                <w:lang w:val="sr-Cyrl-CS"/>
              </w:rPr>
            </w:pPr>
            <w:r w:rsidRPr="00720427">
              <w:rPr>
                <w:b/>
                <w:sz w:val="22"/>
                <w:szCs w:val="22"/>
                <w:lang w:val="sr-Cyrl-CS"/>
              </w:rPr>
              <w:t>17 02</w:t>
            </w:r>
          </w:p>
        </w:tc>
        <w:tc>
          <w:tcPr>
            <w:tcW w:w="7478" w:type="dxa"/>
          </w:tcPr>
          <w:p w:rsidR="00295A20" w:rsidRPr="00720427" w:rsidRDefault="00295A20" w:rsidP="00515775">
            <w:pPr>
              <w:rPr>
                <w:b/>
                <w:sz w:val="22"/>
                <w:szCs w:val="22"/>
                <w:lang w:val="sr-Cyrl-CS"/>
              </w:rPr>
            </w:pPr>
            <w:r w:rsidRPr="00720427">
              <w:rPr>
                <w:b/>
                <w:sz w:val="22"/>
                <w:szCs w:val="22"/>
                <w:lang w:val="sr-Cyrl-CS"/>
              </w:rPr>
              <w:t>дрво, стакло и пластика</w:t>
            </w:r>
          </w:p>
        </w:tc>
      </w:tr>
      <w:tr w:rsidR="00295A20" w:rsidRPr="00720427" w:rsidTr="00515775">
        <w:tc>
          <w:tcPr>
            <w:tcW w:w="1413" w:type="dxa"/>
            <w:vAlign w:val="center"/>
          </w:tcPr>
          <w:p w:rsidR="00295A20" w:rsidRPr="00720427" w:rsidRDefault="00295A20" w:rsidP="00515775">
            <w:pPr>
              <w:jc w:val="center"/>
              <w:rPr>
                <w:sz w:val="22"/>
                <w:szCs w:val="22"/>
                <w:lang w:val="ru-RU"/>
              </w:rPr>
            </w:pPr>
            <w:r w:rsidRPr="00720427">
              <w:rPr>
                <w:sz w:val="22"/>
                <w:szCs w:val="22"/>
                <w:lang w:val="sr-Cyrl-CS"/>
              </w:rPr>
              <w:t>17 02 01</w:t>
            </w:r>
          </w:p>
        </w:tc>
        <w:tc>
          <w:tcPr>
            <w:tcW w:w="7478" w:type="dxa"/>
          </w:tcPr>
          <w:p w:rsidR="00295A20" w:rsidRPr="00720427" w:rsidRDefault="00295A20" w:rsidP="00515775">
            <w:pPr>
              <w:tabs>
                <w:tab w:val="left" w:pos="1080"/>
              </w:tabs>
              <w:jc w:val="both"/>
              <w:rPr>
                <w:sz w:val="22"/>
                <w:szCs w:val="22"/>
                <w:lang w:val="ru-RU"/>
              </w:rPr>
            </w:pPr>
            <w:r w:rsidRPr="00720427">
              <w:rPr>
                <w:sz w:val="22"/>
                <w:szCs w:val="22"/>
                <w:lang w:val="ru-RU"/>
              </w:rPr>
              <w:t>дрво</w:t>
            </w:r>
          </w:p>
        </w:tc>
      </w:tr>
      <w:tr w:rsidR="00295A20" w:rsidRPr="00720427" w:rsidTr="00515775">
        <w:tc>
          <w:tcPr>
            <w:tcW w:w="1413" w:type="dxa"/>
            <w:vAlign w:val="center"/>
          </w:tcPr>
          <w:p w:rsidR="00295A20" w:rsidRPr="00720427" w:rsidRDefault="00295A20" w:rsidP="00515775">
            <w:pPr>
              <w:jc w:val="center"/>
              <w:rPr>
                <w:sz w:val="22"/>
                <w:szCs w:val="22"/>
              </w:rPr>
            </w:pPr>
            <w:r w:rsidRPr="00720427">
              <w:rPr>
                <w:sz w:val="22"/>
                <w:szCs w:val="22"/>
                <w:lang w:val="sr-Cyrl-CS"/>
              </w:rPr>
              <w:t>17 02 02</w:t>
            </w:r>
          </w:p>
        </w:tc>
        <w:tc>
          <w:tcPr>
            <w:tcW w:w="7478" w:type="dxa"/>
          </w:tcPr>
          <w:p w:rsidR="00295A20" w:rsidRPr="00720427" w:rsidRDefault="00295A20" w:rsidP="00515775">
            <w:pPr>
              <w:tabs>
                <w:tab w:val="left" w:pos="1080"/>
              </w:tabs>
              <w:jc w:val="both"/>
              <w:rPr>
                <w:sz w:val="22"/>
                <w:szCs w:val="22"/>
                <w:lang w:val="ru-RU"/>
              </w:rPr>
            </w:pPr>
            <w:r w:rsidRPr="00720427">
              <w:rPr>
                <w:sz w:val="22"/>
                <w:szCs w:val="22"/>
                <w:lang w:val="ru-RU"/>
              </w:rPr>
              <w:t>стакло</w:t>
            </w:r>
          </w:p>
        </w:tc>
      </w:tr>
      <w:tr w:rsidR="00295A20" w:rsidRPr="00720427" w:rsidTr="00515775">
        <w:tc>
          <w:tcPr>
            <w:tcW w:w="1413" w:type="dxa"/>
            <w:vAlign w:val="center"/>
          </w:tcPr>
          <w:p w:rsidR="00295A20" w:rsidRPr="00720427" w:rsidRDefault="00295A20" w:rsidP="00515775">
            <w:pPr>
              <w:jc w:val="center"/>
              <w:rPr>
                <w:sz w:val="22"/>
                <w:szCs w:val="22"/>
              </w:rPr>
            </w:pPr>
            <w:r w:rsidRPr="00720427">
              <w:rPr>
                <w:sz w:val="22"/>
                <w:szCs w:val="22"/>
                <w:lang w:val="sr-Cyrl-CS"/>
              </w:rPr>
              <w:t>17 02 03</w:t>
            </w:r>
          </w:p>
        </w:tc>
        <w:tc>
          <w:tcPr>
            <w:tcW w:w="7478" w:type="dxa"/>
          </w:tcPr>
          <w:p w:rsidR="00295A20" w:rsidRPr="00720427" w:rsidRDefault="00295A20" w:rsidP="00515775">
            <w:pPr>
              <w:tabs>
                <w:tab w:val="left" w:pos="1080"/>
              </w:tabs>
              <w:jc w:val="both"/>
              <w:rPr>
                <w:sz w:val="22"/>
                <w:szCs w:val="22"/>
                <w:lang w:val="ru-RU"/>
              </w:rPr>
            </w:pPr>
            <w:r w:rsidRPr="00720427">
              <w:rPr>
                <w:sz w:val="22"/>
                <w:szCs w:val="22"/>
                <w:lang w:val="ru-RU"/>
              </w:rPr>
              <w:t>пластика</w:t>
            </w:r>
          </w:p>
        </w:tc>
      </w:tr>
      <w:tr w:rsidR="00295A20" w:rsidRPr="00720427" w:rsidTr="00515775">
        <w:tc>
          <w:tcPr>
            <w:tcW w:w="1413" w:type="dxa"/>
            <w:vAlign w:val="center"/>
          </w:tcPr>
          <w:p w:rsidR="00295A20" w:rsidRPr="00720427" w:rsidRDefault="00295A20" w:rsidP="00515775">
            <w:pPr>
              <w:jc w:val="center"/>
              <w:rPr>
                <w:b/>
                <w:sz w:val="22"/>
                <w:szCs w:val="22"/>
                <w:lang w:val="sr-Cyrl-CS"/>
              </w:rPr>
            </w:pPr>
            <w:r w:rsidRPr="00720427">
              <w:rPr>
                <w:b/>
                <w:sz w:val="22"/>
                <w:szCs w:val="22"/>
                <w:lang w:val="sr-Cyrl-CS"/>
              </w:rPr>
              <w:t>17 04</w:t>
            </w:r>
          </w:p>
        </w:tc>
        <w:tc>
          <w:tcPr>
            <w:tcW w:w="7478" w:type="dxa"/>
          </w:tcPr>
          <w:p w:rsidR="00295A20" w:rsidRPr="00720427" w:rsidRDefault="00295A20" w:rsidP="00515775">
            <w:pPr>
              <w:tabs>
                <w:tab w:val="left" w:pos="1080"/>
              </w:tabs>
              <w:jc w:val="both"/>
              <w:rPr>
                <w:b/>
                <w:sz w:val="22"/>
                <w:szCs w:val="22"/>
                <w:lang w:val="ru-RU"/>
              </w:rPr>
            </w:pPr>
            <w:r w:rsidRPr="00720427">
              <w:rPr>
                <w:b/>
                <w:sz w:val="22"/>
                <w:szCs w:val="22"/>
                <w:lang w:val="ru-RU"/>
              </w:rPr>
              <w:t>метали (укључујући њихове легуре)</w:t>
            </w:r>
          </w:p>
        </w:tc>
      </w:tr>
      <w:tr w:rsidR="00295A20" w:rsidRPr="00720427" w:rsidTr="00515775">
        <w:tc>
          <w:tcPr>
            <w:tcW w:w="1413" w:type="dxa"/>
            <w:vAlign w:val="center"/>
          </w:tcPr>
          <w:p w:rsidR="00295A20" w:rsidRPr="00720427" w:rsidRDefault="00295A20" w:rsidP="00515775">
            <w:pPr>
              <w:jc w:val="center"/>
              <w:rPr>
                <w:sz w:val="22"/>
                <w:szCs w:val="22"/>
                <w:lang w:val="sr-Cyrl-CS"/>
              </w:rPr>
            </w:pPr>
            <w:r w:rsidRPr="00720427">
              <w:rPr>
                <w:sz w:val="22"/>
                <w:szCs w:val="22"/>
                <w:lang w:val="sr-Cyrl-CS"/>
              </w:rPr>
              <w:t>17 04 01</w:t>
            </w:r>
          </w:p>
        </w:tc>
        <w:tc>
          <w:tcPr>
            <w:tcW w:w="7478" w:type="dxa"/>
          </w:tcPr>
          <w:p w:rsidR="00295A20" w:rsidRPr="00720427" w:rsidRDefault="00295A20" w:rsidP="00515775">
            <w:pPr>
              <w:tabs>
                <w:tab w:val="left" w:pos="1080"/>
              </w:tabs>
              <w:jc w:val="both"/>
              <w:rPr>
                <w:sz w:val="22"/>
                <w:szCs w:val="22"/>
                <w:lang w:val="ru-RU"/>
              </w:rPr>
            </w:pPr>
            <w:r w:rsidRPr="00720427">
              <w:rPr>
                <w:sz w:val="22"/>
                <w:szCs w:val="22"/>
                <w:lang w:val="ru-RU"/>
              </w:rPr>
              <w:t>бакар, бронза, месинг</w:t>
            </w:r>
          </w:p>
        </w:tc>
      </w:tr>
      <w:tr w:rsidR="00295A20" w:rsidRPr="00720427" w:rsidTr="00515775">
        <w:tc>
          <w:tcPr>
            <w:tcW w:w="1413" w:type="dxa"/>
            <w:vAlign w:val="center"/>
          </w:tcPr>
          <w:p w:rsidR="00295A20" w:rsidRPr="00720427" w:rsidRDefault="00295A20" w:rsidP="00515775">
            <w:pPr>
              <w:jc w:val="center"/>
              <w:rPr>
                <w:sz w:val="22"/>
                <w:szCs w:val="22"/>
                <w:lang w:val="sr-Cyrl-CS"/>
              </w:rPr>
            </w:pPr>
            <w:r w:rsidRPr="00720427">
              <w:rPr>
                <w:sz w:val="22"/>
                <w:szCs w:val="22"/>
                <w:lang w:val="sr-Cyrl-CS"/>
              </w:rPr>
              <w:t>17 04 02</w:t>
            </w:r>
          </w:p>
        </w:tc>
        <w:tc>
          <w:tcPr>
            <w:tcW w:w="7478" w:type="dxa"/>
          </w:tcPr>
          <w:p w:rsidR="00295A20" w:rsidRPr="00720427" w:rsidRDefault="00295A20" w:rsidP="00515775">
            <w:pPr>
              <w:tabs>
                <w:tab w:val="left" w:pos="1080"/>
              </w:tabs>
              <w:jc w:val="both"/>
              <w:rPr>
                <w:sz w:val="22"/>
                <w:szCs w:val="22"/>
                <w:lang w:val="ru-RU"/>
              </w:rPr>
            </w:pPr>
            <w:r w:rsidRPr="00720427">
              <w:rPr>
                <w:sz w:val="22"/>
                <w:szCs w:val="22"/>
                <w:lang w:val="ru-RU"/>
              </w:rPr>
              <w:t>алуминијум</w:t>
            </w:r>
          </w:p>
        </w:tc>
      </w:tr>
      <w:tr w:rsidR="00295A20" w:rsidRPr="00720427" w:rsidTr="00515775">
        <w:tc>
          <w:tcPr>
            <w:tcW w:w="1413" w:type="dxa"/>
            <w:vAlign w:val="center"/>
          </w:tcPr>
          <w:p w:rsidR="00295A20" w:rsidRPr="00720427" w:rsidRDefault="00295A20" w:rsidP="00515775">
            <w:pPr>
              <w:jc w:val="center"/>
              <w:rPr>
                <w:sz w:val="22"/>
                <w:szCs w:val="22"/>
                <w:lang w:val="sr-Cyrl-CS"/>
              </w:rPr>
            </w:pPr>
            <w:r w:rsidRPr="00720427">
              <w:rPr>
                <w:sz w:val="22"/>
                <w:szCs w:val="22"/>
                <w:lang w:val="sr-Cyrl-CS"/>
              </w:rPr>
              <w:t>17 04 05</w:t>
            </w:r>
          </w:p>
        </w:tc>
        <w:tc>
          <w:tcPr>
            <w:tcW w:w="7478" w:type="dxa"/>
          </w:tcPr>
          <w:p w:rsidR="00295A20" w:rsidRPr="00720427" w:rsidRDefault="00295A20" w:rsidP="00515775">
            <w:pPr>
              <w:tabs>
                <w:tab w:val="left" w:pos="1080"/>
              </w:tabs>
              <w:jc w:val="both"/>
              <w:rPr>
                <w:sz w:val="22"/>
                <w:szCs w:val="22"/>
                <w:lang w:val="ru-RU"/>
              </w:rPr>
            </w:pPr>
            <w:r w:rsidRPr="00720427">
              <w:rPr>
                <w:sz w:val="22"/>
                <w:szCs w:val="22"/>
                <w:lang w:val="ru-RU"/>
              </w:rPr>
              <w:t>гвожђе и челик</w:t>
            </w:r>
          </w:p>
        </w:tc>
      </w:tr>
      <w:tr w:rsidR="00295A20" w:rsidRPr="00720427" w:rsidTr="00515775">
        <w:tc>
          <w:tcPr>
            <w:tcW w:w="1413" w:type="dxa"/>
            <w:vAlign w:val="center"/>
          </w:tcPr>
          <w:p w:rsidR="00295A20" w:rsidRPr="00720427" w:rsidRDefault="00295A20" w:rsidP="00515775">
            <w:pPr>
              <w:jc w:val="center"/>
              <w:rPr>
                <w:b/>
                <w:color w:val="auto"/>
                <w:sz w:val="22"/>
                <w:szCs w:val="22"/>
                <w:lang w:val="ru-RU"/>
              </w:rPr>
            </w:pPr>
            <w:r w:rsidRPr="00720427">
              <w:rPr>
                <w:b/>
                <w:color w:val="auto"/>
                <w:sz w:val="22"/>
                <w:szCs w:val="22"/>
                <w:lang w:val="ru-RU"/>
              </w:rPr>
              <w:t>20</w:t>
            </w:r>
          </w:p>
        </w:tc>
        <w:tc>
          <w:tcPr>
            <w:tcW w:w="7478" w:type="dxa"/>
          </w:tcPr>
          <w:p w:rsidR="00295A20" w:rsidRPr="00720427" w:rsidRDefault="00295A20" w:rsidP="00515775">
            <w:pPr>
              <w:tabs>
                <w:tab w:val="left" w:pos="1080"/>
              </w:tabs>
              <w:jc w:val="both"/>
              <w:rPr>
                <w:b/>
                <w:color w:val="auto"/>
                <w:sz w:val="22"/>
                <w:szCs w:val="22"/>
                <w:lang w:val="ru-RU"/>
              </w:rPr>
            </w:pPr>
            <w:r w:rsidRPr="00720427">
              <w:rPr>
                <w:b/>
                <w:color w:val="auto"/>
                <w:sz w:val="22"/>
                <w:szCs w:val="22"/>
                <w:lang w:val="ru-RU"/>
              </w:rPr>
              <w:t xml:space="preserve">КОМУНАЛНИ  ОТПАДИ (КУЋНИ ОТПАД И СЛИЧНИ КОМЕРЦИЈАЛНИ И ИНДУСТРИЈСКИ ОТПАДИ), УКЉУЧУЈУЋИ ОДВОЈЕНО САКУПЉЕНЕ ФРАКЦИЈЕ </w:t>
            </w:r>
          </w:p>
        </w:tc>
      </w:tr>
      <w:tr w:rsidR="00295A20" w:rsidRPr="00720427" w:rsidTr="00515775">
        <w:tc>
          <w:tcPr>
            <w:tcW w:w="1413" w:type="dxa"/>
            <w:vAlign w:val="center"/>
          </w:tcPr>
          <w:p w:rsidR="00295A20" w:rsidRPr="00720427" w:rsidRDefault="00295A20" w:rsidP="00515775">
            <w:pPr>
              <w:jc w:val="center"/>
              <w:rPr>
                <w:b/>
                <w:color w:val="auto"/>
                <w:sz w:val="22"/>
                <w:szCs w:val="22"/>
                <w:lang w:val="ru-RU"/>
              </w:rPr>
            </w:pPr>
            <w:r w:rsidRPr="00720427">
              <w:rPr>
                <w:b/>
                <w:color w:val="auto"/>
                <w:sz w:val="22"/>
                <w:szCs w:val="22"/>
                <w:lang w:val="ru-RU"/>
              </w:rPr>
              <w:t>20 01</w:t>
            </w:r>
          </w:p>
        </w:tc>
        <w:tc>
          <w:tcPr>
            <w:tcW w:w="7478" w:type="dxa"/>
          </w:tcPr>
          <w:p w:rsidR="00295A20" w:rsidRPr="00720427" w:rsidRDefault="00295A20" w:rsidP="00515775">
            <w:pPr>
              <w:tabs>
                <w:tab w:val="left" w:pos="1080"/>
              </w:tabs>
              <w:jc w:val="both"/>
              <w:rPr>
                <w:b/>
                <w:color w:val="auto"/>
                <w:sz w:val="22"/>
                <w:szCs w:val="22"/>
                <w:lang w:val="ru-RU"/>
              </w:rPr>
            </w:pPr>
            <w:r w:rsidRPr="00720427">
              <w:rPr>
                <w:b/>
                <w:color w:val="auto"/>
                <w:sz w:val="22"/>
                <w:szCs w:val="22"/>
                <w:lang w:val="ru-RU"/>
              </w:rPr>
              <w:t>одвојено сакупљене фракције (изузев 15 01)</w:t>
            </w:r>
          </w:p>
        </w:tc>
      </w:tr>
      <w:tr w:rsidR="00295A20" w:rsidRPr="00720427" w:rsidTr="00515775">
        <w:tc>
          <w:tcPr>
            <w:tcW w:w="1413" w:type="dxa"/>
            <w:vAlign w:val="center"/>
          </w:tcPr>
          <w:p w:rsidR="00295A20" w:rsidRPr="00720427" w:rsidRDefault="00295A20" w:rsidP="00515775">
            <w:pPr>
              <w:jc w:val="center"/>
              <w:rPr>
                <w:color w:val="auto"/>
                <w:sz w:val="22"/>
                <w:szCs w:val="22"/>
                <w:lang w:val="ru-RU"/>
              </w:rPr>
            </w:pPr>
            <w:r w:rsidRPr="00720427">
              <w:rPr>
                <w:color w:val="auto"/>
                <w:sz w:val="22"/>
                <w:szCs w:val="22"/>
                <w:lang w:val="ru-RU"/>
              </w:rPr>
              <w:t>20 01 01</w:t>
            </w:r>
          </w:p>
        </w:tc>
        <w:tc>
          <w:tcPr>
            <w:tcW w:w="7478" w:type="dxa"/>
          </w:tcPr>
          <w:p w:rsidR="00295A20" w:rsidRPr="00720427" w:rsidRDefault="00295A20" w:rsidP="00515775">
            <w:pPr>
              <w:tabs>
                <w:tab w:val="left" w:pos="1080"/>
              </w:tabs>
              <w:jc w:val="both"/>
              <w:rPr>
                <w:color w:val="auto"/>
                <w:sz w:val="22"/>
                <w:szCs w:val="22"/>
                <w:lang w:val="ru-RU"/>
              </w:rPr>
            </w:pPr>
            <w:r w:rsidRPr="00720427">
              <w:rPr>
                <w:color w:val="auto"/>
                <w:sz w:val="22"/>
                <w:szCs w:val="22"/>
                <w:lang w:val="ru-RU"/>
              </w:rPr>
              <w:t>папир и картон</w:t>
            </w:r>
          </w:p>
        </w:tc>
      </w:tr>
      <w:tr w:rsidR="00295A20" w:rsidRPr="00720427" w:rsidTr="00515775">
        <w:tc>
          <w:tcPr>
            <w:tcW w:w="1413" w:type="dxa"/>
            <w:vAlign w:val="center"/>
          </w:tcPr>
          <w:p w:rsidR="00295A20" w:rsidRPr="00720427" w:rsidRDefault="00295A20" w:rsidP="00515775">
            <w:pPr>
              <w:jc w:val="center"/>
              <w:rPr>
                <w:color w:val="auto"/>
                <w:sz w:val="22"/>
                <w:szCs w:val="22"/>
                <w:lang w:val="ru-RU"/>
              </w:rPr>
            </w:pPr>
            <w:r w:rsidRPr="00720427">
              <w:rPr>
                <w:color w:val="auto"/>
                <w:sz w:val="22"/>
                <w:szCs w:val="22"/>
                <w:lang w:val="ru-RU"/>
              </w:rPr>
              <w:t>20 01 02</w:t>
            </w:r>
          </w:p>
        </w:tc>
        <w:tc>
          <w:tcPr>
            <w:tcW w:w="7478" w:type="dxa"/>
          </w:tcPr>
          <w:p w:rsidR="00295A20" w:rsidRPr="00720427" w:rsidRDefault="00295A20" w:rsidP="00515775">
            <w:pPr>
              <w:tabs>
                <w:tab w:val="left" w:pos="1080"/>
              </w:tabs>
              <w:jc w:val="both"/>
              <w:rPr>
                <w:color w:val="auto"/>
                <w:sz w:val="22"/>
                <w:szCs w:val="22"/>
                <w:lang w:val="ru-RU"/>
              </w:rPr>
            </w:pPr>
            <w:r w:rsidRPr="00720427">
              <w:rPr>
                <w:color w:val="auto"/>
                <w:sz w:val="22"/>
                <w:szCs w:val="22"/>
                <w:lang w:val="ru-RU"/>
              </w:rPr>
              <w:t>стакло</w:t>
            </w:r>
          </w:p>
        </w:tc>
      </w:tr>
      <w:tr w:rsidR="00295A20" w:rsidRPr="00720427" w:rsidTr="00515775">
        <w:tc>
          <w:tcPr>
            <w:tcW w:w="1413" w:type="dxa"/>
            <w:vAlign w:val="center"/>
          </w:tcPr>
          <w:p w:rsidR="00295A20" w:rsidRPr="00720427" w:rsidRDefault="00295A20" w:rsidP="00515775">
            <w:pPr>
              <w:jc w:val="center"/>
              <w:rPr>
                <w:color w:val="auto"/>
                <w:sz w:val="22"/>
                <w:szCs w:val="22"/>
                <w:lang w:val="ru-RU"/>
              </w:rPr>
            </w:pPr>
            <w:r w:rsidRPr="00720427">
              <w:rPr>
                <w:color w:val="auto"/>
                <w:sz w:val="22"/>
                <w:szCs w:val="22"/>
                <w:lang w:val="ru-RU"/>
              </w:rPr>
              <w:t>20 01 39</w:t>
            </w:r>
          </w:p>
        </w:tc>
        <w:tc>
          <w:tcPr>
            <w:tcW w:w="7478" w:type="dxa"/>
          </w:tcPr>
          <w:p w:rsidR="00295A20" w:rsidRPr="00720427" w:rsidRDefault="00295A20" w:rsidP="00515775">
            <w:pPr>
              <w:tabs>
                <w:tab w:val="left" w:pos="1080"/>
              </w:tabs>
              <w:jc w:val="both"/>
              <w:rPr>
                <w:color w:val="auto"/>
                <w:sz w:val="22"/>
                <w:szCs w:val="22"/>
                <w:lang w:val="ru-RU"/>
              </w:rPr>
            </w:pPr>
            <w:r w:rsidRPr="00720427">
              <w:rPr>
                <w:color w:val="auto"/>
                <w:sz w:val="22"/>
                <w:szCs w:val="22"/>
                <w:lang w:val="ru-RU"/>
              </w:rPr>
              <w:t>пластика</w:t>
            </w:r>
          </w:p>
        </w:tc>
      </w:tr>
      <w:tr w:rsidR="00295A20" w:rsidRPr="00720427" w:rsidTr="00515775">
        <w:tc>
          <w:tcPr>
            <w:tcW w:w="1413" w:type="dxa"/>
            <w:vAlign w:val="center"/>
          </w:tcPr>
          <w:p w:rsidR="00295A20" w:rsidRPr="00720427" w:rsidRDefault="00295A20" w:rsidP="00515775">
            <w:pPr>
              <w:jc w:val="center"/>
              <w:rPr>
                <w:color w:val="auto"/>
                <w:sz w:val="22"/>
                <w:szCs w:val="22"/>
                <w:lang w:val="ru-RU"/>
              </w:rPr>
            </w:pPr>
            <w:r w:rsidRPr="00720427">
              <w:rPr>
                <w:color w:val="auto"/>
                <w:sz w:val="22"/>
                <w:szCs w:val="22"/>
                <w:lang w:val="ru-RU"/>
              </w:rPr>
              <w:t>20 01 40</w:t>
            </w:r>
          </w:p>
        </w:tc>
        <w:tc>
          <w:tcPr>
            <w:tcW w:w="7478" w:type="dxa"/>
          </w:tcPr>
          <w:p w:rsidR="00295A20" w:rsidRPr="00720427" w:rsidRDefault="00295A20" w:rsidP="00515775">
            <w:pPr>
              <w:tabs>
                <w:tab w:val="left" w:pos="1080"/>
              </w:tabs>
              <w:jc w:val="both"/>
              <w:rPr>
                <w:color w:val="auto"/>
                <w:sz w:val="22"/>
                <w:szCs w:val="22"/>
                <w:lang w:val="ru-RU"/>
              </w:rPr>
            </w:pPr>
            <w:r w:rsidRPr="00720427">
              <w:rPr>
                <w:color w:val="auto"/>
                <w:sz w:val="22"/>
                <w:szCs w:val="22"/>
                <w:lang w:val="ru-RU"/>
              </w:rPr>
              <w:t>метали</w:t>
            </w:r>
          </w:p>
        </w:tc>
      </w:tr>
      <w:tr w:rsidR="00295A20" w:rsidRPr="00720427" w:rsidTr="00515775">
        <w:tc>
          <w:tcPr>
            <w:tcW w:w="1413" w:type="dxa"/>
            <w:vAlign w:val="center"/>
          </w:tcPr>
          <w:p w:rsidR="00295A20" w:rsidRPr="00720427" w:rsidRDefault="00295A20" w:rsidP="00515775">
            <w:pPr>
              <w:jc w:val="center"/>
              <w:rPr>
                <w:color w:val="auto"/>
                <w:sz w:val="22"/>
                <w:szCs w:val="22"/>
                <w:lang w:val="ru-RU"/>
              </w:rPr>
            </w:pPr>
            <w:r w:rsidRPr="00720427">
              <w:rPr>
                <w:color w:val="auto"/>
                <w:sz w:val="22"/>
                <w:szCs w:val="22"/>
                <w:lang w:val="ru-RU"/>
              </w:rPr>
              <w:t>20 01 99</w:t>
            </w:r>
          </w:p>
        </w:tc>
        <w:tc>
          <w:tcPr>
            <w:tcW w:w="7478" w:type="dxa"/>
          </w:tcPr>
          <w:p w:rsidR="00295A20" w:rsidRPr="00720427" w:rsidRDefault="00295A20" w:rsidP="00515775">
            <w:pPr>
              <w:tabs>
                <w:tab w:val="left" w:pos="1080"/>
              </w:tabs>
              <w:jc w:val="both"/>
              <w:rPr>
                <w:color w:val="auto"/>
                <w:sz w:val="22"/>
                <w:szCs w:val="22"/>
                <w:lang w:val="ru-RU"/>
              </w:rPr>
            </w:pPr>
            <w:r w:rsidRPr="00720427">
              <w:rPr>
                <w:color w:val="auto"/>
                <w:sz w:val="22"/>
                <w:szCs w:val="22"/>
                <w:lang w:val="ru-RU"/>
              </w:rPr>
              <w:t>остале фракције које нису другачије спецификоване</w:t>
            </w:r>
          </w:p>
        </w:tc>
      </w:tr>
      <w:tr w:rsidR="00295A20" w:rsidRPr="00720427" w:rsidTr="00515775">
        <w:tc>
          <w:tcPr>
            <w:tcW w:w="1413" w:type="dxa"/>
            <w:vAlign w:val="center"/>
          </w:tcPr>
          <w:p w:rsidR="00295A20" w:rsidRPr="00720427" w:rsidRDefault="00295A20" w:rsidP="00515775">
            <w:pPr>
              <w:jc w:val="center"/>
              <w:rPr>
                <w:b/>
                <w:color w:val="auto"/>
                <w:sz w:val="22"/>
                <w:szCs w:val="22"/>
                <w:lang w:val="ru-RU"/>
              </w:rPr>
            </w:pPr>
            <w:r w:rsidRPr="00720427">
              <w:rPr>
                <w:b/>
                <w:color w:val="auto"/>
                <w:sz w:val="22"/>
                <w:szCs w:val="22"/>
                <w:lang w:val="ru-RU"/>
              </w:rPr>
              <w:t>20 03</w:t>
            </w:r>
          </w:p>
        </w:tc>
        <w:tc>
          <w:tcPr>
            <w:tcW w:w="7478" w:type="dxa"/>
          </w:tcPr>
          <w:p w:rsidR="00295A20" w:rsidRPr="00720427" w:rsidRDefault="00295A20" w:rsidP="00515775">
            <w:pPr>
              <w:tabs>
                <w:tab w:val="left" w:pos="1080"/>
              </w:tabs>
              <w:jc w:val="both"/>
              <w:rPr>
                <w:b/>
                <w:color w:val="auto"/>
                <w:sz w:val="22"/>
                <w:szCs w:val="22"/>
                <w:lang w:val="ru-RU"/>
              </w:rPr>
            </w:pPr>
            <w:r w:rsidRPr="00720427">
              <w:rPr>
                <w:b/>
                <w:color w:val="auto"/>
                <w:sz w:val="22"/>
                <w:szCs w:val="22"/>
                <w:lang w:val="ru-RU"/>
              </w:rPr>
              <w:t>остали комунални отпад</w:t>
            </w:r>
          </w:p>
        </w:tc>
      </w:tr>
      <w:tr w:rsidR="00295A20" w:rsidRPr="00720427" w:rsidTr="00515775">
        <w:tc>
          <w:tcPr>
            <w:tcW w:w="1413" w:type="dxa"/>
            <w:vAlign w:val="center"/>
          </w:tcPr>
          <w:p w:rsidR="00295A20" w:rsidRPr="00720427" w:rsidRDefault="00295A20" w:rsidP="00515775">
            <w:pPr>
              <w:jc w:val="center"/>
              <w:rPr>
                <w:color w:val="auto"/>
                <w:sz w:val="22"/>
                <w:szCs w:val="22"/>
                <w:lang w:val="ru-RU"/>
              </w:rPr>
            </w:pPr>
            <w:r w:rsidRPr="00720427">
              <w:rPr>
                <w:color w:val="auto"/>
                <w:sz w:val="22"/>
                <w:szCs w:val="22"/>
                <w:lang w:val="ru-RU"/>
              </w:rPr>
              <w:t>20 03 01</w:t>
            </w:r>
          </w:p>
        </w:tc>
        <w:tc>
          <w:tcPr>
            <w:tcW w:w="7478" w:type="dxa"/>
          </w:tcPr>
          <w:p w:rsidR="00295A20" w:rsidRPr="00720427" w:rsidRDefault="00295A20" w:rsidP="00515775">
            <w:pPr>
              <w:tabs>
                <w:tab w:val="left" w:pos="1080"/>
              </w:tabs>
              <w:jc w:val="both"/>
              <w:rPr>
                <w:color w:val="auto"/>
                <w:sz w:val="22"/>
                <w:szCs w:val="22"/>
                <w:lang w:val="ru-RU"/>
              </w:rPr>
            </w:pPr>
            <w:r w:rsidRPr="00720427">
              <w:rPr>
                <w:color w:val="auto"/>
                <w:sz w:val="22"/>
                <w:szCs w:val="22"/>
                <w:lang w:val="ru-RU"/>
              </w:rPr>
              <w:t>мијешани комунални отпад</w:t>
            </w:r>
          </w:p>
        </w:tc>
      </w:tr>
    </w:tbl>
    <w:p w:rsidR="00295A20" w:rsidRPr="00BC3FA1" w:rsidRDefault="00295A20" w:rsidP="00BC3FA1">
      <w:pPr>
        <w:pStyle w:val="Bodytext22"/>
        <w:shd w:val="clear" w:color="auto" w:fill="auto"/>
        <w:spacing w:before="0" w:after="0" w:line="240" w:lineRule="auto"/>
        <w:ind w:firstLine="567"/>
        <w:jc w:val="both"/>
        <w:rPr>
          <w:rFonts w:ascii="Times New Roman" w:eastAsia="Times New Roman" w:hAnsi="Times New Roman" w:cs="Times New Roman"/>
          <w:color w:val="000000" w:themeColor="text1"/>
          <w:sz w:val="24"/>
          <w:szCs w:val="24"/>
          <w:lang w:val="sr-Cyrl-CS"/>
        </w:rPr>
      </w:pPr>
      <w:r w:rsidRPr="00BC3FA1">
        <w:rPr>
          <w:rFonts w:ascii="Times New Roman" w:eastAsia="Times New Roman" w:hAnsi="Times New Roman" w:cs="Times New Roman"/>
          <w:color w:val="000000" w:themeColor="text1"/>
          <w:sz w:val="24"/>
          <w:szCs w:val="24"/>
          <w:lang w:val="sr-Cyrl-CS"/>
        </w:rPr>
        <w:lastRenderedPageBreak/>
        <w:t>НАПОМЕНА: Врсте отпада означене звјездицом (*) означавају врсте опасног отпада који морају збрињавати овлаштена лица за збрињавање опасног отпада.</w:t>
      </w:r>
    </w:p>
    <w:p w:rsidR="00295A20" w:rsidRDefault="00295A20" w:rsidP="00295A20">
      <w:pPr>
        <w:jc w:val="both"/>
        <w:rPr>
          <w:rFonts w:ascii="Cambria" w:hAnsi="Cambria"/>
          <w:b/>
          <w:spacing w:val="-1"/>
          <w:sz w:val="24"/>
          <w:szCs w:val="24"/>
          <w:lang w:val="sr-Latn-CS"/>
        </w:rPr>
      </w:pPr>
    </w:p>
    <w:p w:rsidR="00295A20" w:rsidRPr="00BC3FA1" w:rsidRDefault="00295A20" w:rsidP="00BC3FA1">
      <w:pPr>
        <w:pStyle w:val="Bodytext22"/>
        <w:shd w:val="clear" w:color="auto" w:fill="auto"/>
        <w:spacing w:before="0" w:after="0" w:line="240" w:lineRule="auto"/>
        <w:ind w:firstLine="567"/>
        <w:jc w:val="both"/>
        <w:rPr>
          <w:rFonts w:ascii="Times New Roman" w:eastAsia="Times New Roman" w:hAnsi="Times New Roman" w:cs="Times New Roman"/>
          <w:color w:val="000000" w:themeColor="text1"/>
          <w:sz w:val="24"/>
          <w:szCs w:val="24"/>
          <w:lang w:val="sr-Cyrl-CS"/>
        </w:rPr>
      </w:pPr>
      <w:r w:rsidRPr="00BC3FA1">
        <w:rPr>
          <w:rFonts w:ascii="Times New Roman" w:eastAsia="Times New Roman" w:hAnsi="Times New Roman" w:cs="Times New Roman"/>
          <w:color w:val="000000" w:themeColor="text1"/>
          <w:sz w:val="24"/>
          <w:szCs w:val="24"/>
          <w:lang w:val="sr-Cyrl-CS"/>
        </w:rPr>
        <w:t>Уговором о изградњи треба предвидјети да извођач грађевинских радова не користи материје које спадају у категорију опасних материја како би се количина опасног отпада свео на минимум (као што је нпр. употреба битумена који садржи катран на бази угља). Извођач се мора обавезати да ће преузети одговорност и трошкове за сав материјал који настане као грађевински отпад у фази извођења радова.</w:t>
      </w:r>
    </w:p>
    <w:p w:rsidR="00BC3FA1" w:rsidRDefault="00BC3FA1" w:rsidP="00FA38F6">
      <w:pPr>
        <w:jc w:val="both"/>
        <w:rPr>
          <w:b/>
          <w:sz w:val="24"/>
          <w:szCs w:val="24"/>
          <w:lang w:val="sr-Cyrl-CS"/>
        </w:rPr>
      </w:pPr>
    </w:p>
    <w:p w:rsidR="004211A8" w:rsidRPr="004211A8" w:rsidRDefault="004211A8" w:rsidP="004211A8">
      <w:pPr>
        <w:ind w:firstLine="567"/>
        <w:jc w:val="both"/>
        <w:rPr>
          <w:b/>
          <w:sz w:val="24"/>
          <w:szCs w:val="24"/>
          <w:lang w:val="sr-Cyrl-CS"/>
        </w:rPr>
      </w:pPr>
      <w:r w:rsidRPr="004211A8">
        <w:rPr>
          <w:b/>
          <w:sz w:val="24"/>
          <w:szCs w:val="24"/>
          <w:lang w:val="sr-Cyrl-CS"/>
        </w:rPr>
        <w:t xml:space="preserve">Емисије приликом експлоатације објеката </w:t>
      </w:r>
    </w:p>
    <w:p w:rsidR="004211A8" w:rsidRPr="004211A8" w:rsidRDefault="004211A8" w:rsidP="004211A8">
      <w:pPr>
        <w:ind w:firstLine="567"/>
        <w:jc w:val="both"/>
        <w:rPr>
          <w:bCs/>
          <w:sz w:val="24"/>
          <w:szCs w:val="24"/>
        </w:rPr>
      </w:pPr>
      <w:r w:rsidRPr="004211A8">
        <w:rPr>
          <w:bCs/>
          <w:sz w:val="24"/>
          <w:szCs w:val="24"/>
        </w:rPr>
        <w:t>Процес прераде млијека, без обзира на сва техничко – технолошка рјешења, односно кориштене радне операције и опрему, може у одређеним ситуацијама представљати извор загађења животне средине. Успјешност сваког рјешења у домену заштите животне средине подразумјева свестрано сагледавање и дефинисање свих могућих утицаја.</w:t>
      </w:r>
    </w:p>
    <w:p w:rsidR="004211A8" w:rsidRPr="004211A8" w:rsidRDefault="004211A8" w:rsidP="004211A8">
      <w:pPr>
        <w:ind w:firstLine="567"/>
        <w:jc w:val="both"/>
        <w:rPr>
          <w:bCs/>
          <w:sz w:val="24"/>
          <w:szCs w:val="24"/>
        </w:rPr>
      </w:pPr>
      <w:r w:rsidRPr="004211A8">
        <w:rPr>
          <w:bCs/>
          <w:sz w:val="24"/>
          <w:szCs w:val="24"/>
        </w:rPr>
        <w:t xml:space="preserve">На основу процјене угрожености земље, ваздуха и околних водотока, имајући првенствено у виду локацију и намјену објекта, физичко-хемијске особине материјала са којима се манипулише у објекту, те могућности акцидентних ситуација, предвидјети максимално могуће мјере заштите природне средине у непосредном окружењу. </w:t>
      </w:r>
    </w:p>
    <w:p w:rsidR="004211A8" w:rsidRPr="004211A8" w:rsidRDefault="004211A8" w:rsidP="004211A8">
      <w:pPr>
        <w:ind w:firstLine="567"/>
        <w:jc w:val="both"/>
        <w:rPr>
          <w:bCs/>
          <w:sz w:val="24"/>
          <w:szCs w:val="24"/>
        </w:rPr>
      </w:pPr>
      <w:r w:rsidRPr="004211A8">
        <w:rPr>
          <w:bCs/>
          <w:sz w:val="24"/>
          <w:szCs w:val="24"/>
        </w:rPr>
        <w:t>Приликом рада предметног објекта могући су слиједећи негативни утицаји на животну средину (ваздух, воду и земљиште):</w:t>
      </w:r>
    </w:p>
    <w:p w:rsidR="004211A8" w:rsidRDefault="004211A8" w:rsidP="004211A8">
      <w:pPr>
        <w:pStyle w:val="BodyText"/>
        <w:spacing w:after="0"/>
        <w:jc w:val="both"/>
        <w:rPr>
          <w:rFonts w:ascii="Cambria" w:hAnsi="Cambria"/>
          <w:bCs/>
          <w:lang w:val="ru-RU"/>
        </w:rPr>
      </w:pPr>
    </w:p>
    <w:p w:rsidR="004211A8" w:rsidRPr="004211A8" w:rsidRDefault="004211A8" w:rsidP="003478E8">
      <w:pPr>
        <w:numPr>
          <w:ilvl w:val="0"/>
          <w:numId w:val="37"/>
        </w:numPr>
        <w:tabs>
          <w:tab w:val="num" w:pos="851"/>
        </w:tabs>
        <w:ind w:left="1418" w:hanging="284"/>
        <w:jc w:val="both"/>
        <w:rPr>
          <w:sz w:val="24"/>
          <w:szCs w:val="24"/>
          <w:lang w:val="sr-Cyrl-CS"/>
        </w:rPr>
      </w:pPr>
      <w:r w:rsidRPr="004211A8">
        <w:rPr>
          <w:sz w:val="24"/>
          <w:szCs w:val="24"/>
          <w:lang w:val="sr-Cyrl-CS"/>
        </w:rPr>
        <w:t xml:space="preserve">Загађивање радне атмосфере прашином, и загађивање </w:t>
      </w:r>
      <w:r w:rsidR="00091172">
        <w:rPr>
          <w:sz w:val="24"/>
          <w:szCs w:val="24"/>
          <w:lang w:val="sr-Cyrl-BA"/>
        </w:rPr>
        <w:t>животне</w:t>
      </w:r>
      <w:r w:rsidRPr="004211A8">
        <w:rPr>
          <w:sz w:val="24"/>
          <w:szCs w:val="24"/>
          <w:lang w:val="sr-Cyrl-CS"/>
        </w:rPr>
        <w:t xml:space="preserve"> атмосфере емисионим гасовима из котловницe, емисијом расхладних медија из расхладних уређаја, прашином, штетним издувним гасовима и повећаном буком,</w:t>
      </w:r>
    </w:p>
    <w:p w:rsidR="004211A8" w:rsidRPr="004211A8" w:rsidRDefault="004211A8" w:rsidP="003478E8">
      <w:pPr>
        <w:numPr>
          <w:ilvl w:val="0"/>
          <w:numId w:val="37"/>
        </w:numPr>
        <w:tabs>
          <w:tab w:val="num" w:pos="851"/>
        </w:tabs>
        <w:ind w:left="1418" w:hanging="284"/>
        <w:jc w:val="both"/>
        <w:rPr>
          <w:sz w:val="24"/>
          <w:szCs w:val="24"/>
          <w:lang w:val="sr-Cyrl-CS"/>
        </w:rPr>
      </w:pPr>
      <w:r w:rsidRPr="004211A8">
        <w:rPr>
          <w:sz w:val="24"/>
          <w:szCs w:val="24"/>
          <w:lang w:val="sr-Cyrl-CS"/>
        </w:rPr>
        <w:t>Могућност загађења земљишта, водотокова и подземних вода у случају неадекватног третмана технолошких и санитарних отпадних вода које настају као посљедица рада мљекаре,</w:t>
      </w:r>
    </w:p>
    <w:p w:rsidR="004211A8" w:rsidRPr="004211A8" w:rsidRDefault="004211A8" w:rsidP="003478E8">
      <w:pPr>
        <w:numPr>
          <w:ilvl w:val="0"/>
          <w:numId w:val="37"/>
        </w:numPr>
        <w:tabs>
          <w:tab w:val="num" w:pos="540"/>
          <w:tab w:val="num" w:pos="851"/>
        </w:tabs>
        <w:ind w:left="1418" w:hanging="284"/>
        <w:jc w:val="both"/>
        <w:rPr>
          <w:sz w:val="24"/>
          <w:szCs w:val="24"/>
          <w:lang w:val="sr-Cyrl-CS"/>
        </w:rPr>
      </w:pPr>
      <w:r w:rsidRPr="004211A8">
        <w:rPr>
          <w:sz w:val="24"/>
          <w:szCs w:val="24"/>
          <w:lang w:val="sr-Cyrl-CS"/>
        </w:rPr>
        <w:t xml:space="preserve">Загађење земљишта, водотокова и подземних вода неадекватним поступањем са отпадом (комунални отпад, оштећена употребљена амбалажа из производње, поврат производа са тржишта итд.), </w:t>
      </w:r>
    </w:p>
    <w:p w:rsidR="004211A8" w:rsidRPr="004211A8" w:rsidRDefault="004211A8" w:rsidP="003478E8">
      <w:pPr>
        <w:numPr>
          <w:ilvl w:val="0"/>
          <w:numId w:val="37"/>
        </w:numPr>
        <w:tabs>
          <w:tab w:val="num" w:pos="851"/>
        </w:tabs>
        <w:ind w:left="1418" w:hanging="284"/>
        <w:jc w:val="both"/>
        <w:rPr>
          <w:sz w:val="24"/>
          <w:szCs w:val="24"/>
          <w:lang w:val="sr-Cyrl-CS"/>
        </w:rPr>
      </w:pPr>
      <w:r w:rsidRPr="004211A8">
        <w:rPr>
          <w:sz w:val="24"/>
          <w:szCs w:val="24"/>
          <w:lang w:val="sr-Cyrl-CS"/>
        </w:rPr>
        <w:t>Избијање и неконтролисано ширење пожара, у случају уградње неадекватне опреме, непажње или нестручности при руковању са машинама и уређајима,</w:t>
      </w:r>
    </w:p>
    <w:p w:rsidR="004211A8" w:rsidRPr="004211A8" w:rsidRDefault="004211A8" w:rsidP="003478E8">
      <w:pPr>
        <w:numPr>
          <w:ilvl w:val="0"/>
          <w:numId w:val="37"/>
        </w:numPr>
        <w:tabs>
          <w:tab w:val="num" w:pos="540"/>
          <w:tab w:val="num" w:pos="851"/>
        </w:tabs>
        <w:ind w:left="1418" w:hanging="284"/>
        <w:jc w:val="both"/>
        <w:rPr>
          <w:sz w:val="24"/>
          <w:szCs w:val="24"/>
          <w:lang w:val="sr-Cyrl-CS"/>
        </w:rPr>
      </w:pPr>
      <w:r w:rsidRPr="004211A8">
        <w:rPr>
          <w:sz w:val="24"/>
          <w:szCs w:val="24"/>
          <w:lang w:val="sr-Cyrl-CS"/>
        </w:rPr>
        <w:t xml:space="preserve">Приступа недозвољеним лицима у круг предузећа,  </w:t>
      </w:r>
    </w:p>
    <w:p w:rsidR="004211A8" w:rsidRPr="004211A8" w:rsidRDefault="004211A8" w:rsidP="003478E8">
      <w:pPr>
        <w:numPr>
          <w:ilvl w:val="0"/>
          <w:numId w:val="37"/>
        </w:numPr>
        <w:tabs>
          <w:tab w:val="num" w:pos="540"/>
          <w:tab w:val="num" w:pos="851"/>
        </w:tabs>
        <w:ind w:left="1418" w:hanging="284"/>
        <w:jc w:val="both"/>
        <w:rPr>
          <w:sz w:val="24"/>
          <w:szCs w:val="24"/>
          <w:lang w:val="sr-Cyrl-CS"/>
        </w:rPr>
      </w:pPr>
      <w:r w:rsidRPr="004211A8">
        <w:rPr>
          <w:sz w:val="24"/>
          <w:szCs w:val="24"/>
          <w:lang w:val="sr-Cyrl-CS"/>
        </w:rPr>
        <w:t>Непоштовање радне дисциплине запослених и др.</w:t>
      </w:r>
    </w:p>
    <w:p w:rsidR="00BC3FA1" w:rsidRDefault="00BC3FA1" w:rsidP="00FA38F6">
      <w:pPr>
        <w:jc w:val="both"/>
        <w:rPr>
          <w:b/>
          <w:sz w:val="24"/>
          <w:szCs w:val="24"/>
          <w:lang w:val="sr-Cyrl-CS"/>
        </w:rPr>
      </w:pPr>
    </w:p>
    <w:p w:rsidR="000E2A50" w:rsidRPr="000E2A50" w:rsidRDefault="000E2A50" w:rsidP="000E2A50">
      <w:pPr>
        <w:ind w:firstLine="567"/>
        <w:jc w:val="both"/>
        <w:rPr>
          <w:b/>
          <w:sz w:val="24"/>
          <w:szCs w:val="24"/>
          <w:lang w:val="sr-Cyrl-CS"/>
        </w:rPr>
      </w:pPr>
      <w:r w:rsidRPr="000E2A50">
        <w:rPr>
          <w:b/>
          <w:sz w:val="24"/>
          <w:szCs w:val="24"/>
          <w:lang w:val="sr-Cyrl-CS"/>
        </w:rPr>
        <w:t>Емисије у ваздух</w:t>
      </w:r>
    </w:p>
    <w:p w:rsidR="000E2A50" w:rsidRPr="000E2A50" w:rsidRDefault="000E2A50" w:rsidP="000E2A50">
      <w:pPr>
        <w:ind w:firstLine="567"/>
        <w:jc w:val="both"/>
        <w:rPr>
          <w:bCs/>
          <w:sz w:val="24"/>
          <w:szCs w:val="24"/>
        </w:rPr>
      </w:pPr>
      <w:r w:rsidRPr="000E2A50">
        <w:rPr>
          <w:bCs/>
          <w:sz w:val="24"/>
          <w:szCs w:val="24"/>
        </w:rPr>
        <w:t>Емисије у ваздух, које настају као резултат основних и помоћних процеса у предметном предузећу су:</w:t>
      </w:r>
    </w:p>
    <w:p w:rsidR="000E2A50" w:rsidRPr="000C0CB5" w:rsidRDefault="000E2A50" w:rsidP="000E2A50">
      <w:pPr>
        <w:tabs>
          <w:tab w:val="left" w:pos="2370"/>
        </w:tabs>
        <w:ind w:firstLine="720"/>
        <w:jc w:val="both"/>
        <w:rPr>
          <w:iCs/>
          <w:sz w:val="24"/>
          <w:szCs w:val="24"/>
          <w:lang w:val="ru-RU"/>
        </w:rPr>
      </w:pPr>
      <w:r w:rsidRPr="000C0CB5">
        <w:rPr>
          <w:iCs/>
          <w:sz w:val="24"/>
          <w:szCs w:val="24"/>
          <w:lang w:val="ru-RU"/>
        </w:rPr>
        <w:tab/>
      </w:r>
    </w:p>
    <w:p w:rsidR="000E2A50" w:rsidRPr="0056157C" w:rsidRDefault="000E2A50" w:rsidP="003478E8">
      <w:pPr>
        <w:numPr>
          <w:ilvl w:val="0"/>
          <w:numId w:val="37"/>
        </w:numPr>
        <w:tabs>
          <w:tab w:val="num" w:pos="540"/>
          <w:tab w:val="num" w:pos="851"/>
        </w:tabs>
        <w:ind w:left="1418" w:hanging="284"/>
        <w:jc w:val="both"/>
        <w:rPr>
          <w:sz w:val="24"/>
          <w:szCs w:val="24"/>
          <w:lang w:val="sr-Cyrl-CS"/>
        </w:rPr>
      </w:pPr>
      <w:r w:rsidRPr="0056157C">
        <w:rPr>
          <w:sz w:val="24"/>
          <w:szCs w:val="24"/>
          <w:lang w:val="sr-Cyrl-CS"/>
        </w:rPr>
        <w:t>емисија загађујућих материја из ложишта котла;</w:t>
      </w:r>
    </w:p>
    <w:p w:rsidR="000E2A50" w:rsidRPr="0056157C" w:rsidRDefault="000E2A50" w:rsidP="003478E8">
      <w:pPr>
        <w:numPr>
          <w:ilvl w:val="0"/>
          <w:numId w:val="37"/>
        </w:numPr>
        <w:tabs>
          <w:tab w:val="num" w:pos="540"/>
          <w:tab w:val="num" w:pos="851"/>
        </w:tabs>
        <w:ind w:left="1418" w:hanging="284"/>
        <w:jc w:val="both"/>
        <w:rPr>
          <w:sz w:val="24"/>
          <w:szCs w:val="24"/>
          <w:lang w:val="sr-Cyrl-CS"/>
        </w:rPr>
      </w:pPr>
      <w:r w:rsidRPr="0056157C">
        <w:rPr>
          <w:sz w:val="24"/>
          <w:szCs w:val="24"/>
          <w:lang w:val="sr-Cyrl-CS"/>
        </w:rPr>
        <w:t>емисија расхладних медија из расхладних уређаја;</w:t>
      </w:r>
    </w:p>
    <w:p w:rsidR="000E2A50" w:rsidRPr="0056157C" w:rsidRDefault="000E2A50" w:rsidP="003478E8">
      <w:pPr>
        <w:numPr>
          <w:ilvl w:val="0"/>
          <w:numId w:val="37"/>
        </w:numPr>
        <w:tabs>
          <w:tab w:val="num" w:pos="540"/>
          <w:tab w:val="num" w:pos="851"/>
        </w:tabs>
        <w:ind w:left="1418" w:hanging="284"/>
        <w:jc w:val="both"/>
        <w:rPr>
          <w:sz w:val="24"/>
          <w:szCs w:val="24"/>
          <w:lang w:val="sr-Cyrl-CS"/>
        </w:rPr>
      </w:pPr>
      <w:r w:rsidRPr="0056157C">
        <w:rPr>
          <w:sz w:val="24"/>
          <w:szCs w:val="24"/>
          <w:lang w:val="sr-Cyrl-CS"/>
        </w:rPr>
        <w:t>емисија издувних гасова</w:t>
      </w:r>
      <w:r w:rsidR="0056157C" w:rsidRPr="0056157C">
        <w:rPr>
          <w:sz w:val="24"/>
          <w:szCs w:val="24"/>
          <w:lang w:val="sr-Cyrl-CS"/>
        </w:rPr>
        <w:t>,</w:t>
      </w:r>
    </w:p>
    <w:p w:rsidR="000E2A50" w:rsidRPr="0056157C" w:rsidRDefault="000E2A50" w:rsidP="003478E8">
      <w:pPr>
        <w:numPr>
          <w:ilvl w:val="0"/>
          <w:numId w:val="37"/>
        </w:numPr>
        <w:tabs>
          <w:tab w:val="num" w:pos="540"/>
          <w:tab w:val="num" w:pos="851"/>
        </w:tabs>
        <w:ind w:left="1418" w:hanging="284"/>
        <w:jc w:val="both"/>
        <w:rPr>
          <w:sz w:val="24"/>
          <w:szCs w:val="24"/>
          <w:lang w:val="sr-Cyrl-CS"/>
        </w:rPr>
      </w:pPr>
      <w:r w:rsidRPr="0056157C">
        <w:rPr>
          <w:sz w:val="24"/>
          <w:szCs w:val="24"/>
          <w:lang w:val="sr-Cyrl-CS"/>
        </w:rPr>
        <w:t>емисија прашине у радној средини.</w:t>
      </w:r>
    </w:p>
    <w:p w:rsidR="0059209C" w:rsidRDefault="0059209C" w:rsidP="00BC3FA1">
      <w:pPr>
        <w:jc w:val="both"/>
        <w:rPr>
          <w:b/>
          <w:sz w:val="24"/>
          <w:szCs w:val="24"/>
          <w:lang w:val="sr-Cyrl-CS"/>
        </w:rPr>
      </w:pPr>
    </w:p>
    <w:p w:rsidR="00720427" w:rsidRDefault="00720427" w:rsidP="00BC3FA1">
      <w:pPr>
        <w:jc w:val="both"/>
        <w:rPr>
          <w:b/>
          <w:sz w:val="24"/>
          <w:szCs w:val="24"/>
          <w:lang w:val="sr-Cyrl-CS"/>
        </w:rPr>
      </w:pPr>
    </w:p>
    <w:p w:rsidR="00720427" w:rsidRDefault="00720427" w:rsidP="00BC3FA1">
      <w:pPr>
        <w:jc w:val="both"/>
        <w:rPr>
          <w:b/>
          <w:sz w:val="24"/>
          <w:szCs w:val="24"/>
          <w:lang w:val="sr-Cyrl-CS"/>
        </w:rPr>
      </w:pPr>
    </w:p>
    <w:p w:rsidR="00720427" w:rsidRDefault="00720427" w:rsidP="00BC3FA1">
      <w:pPr>
        <w:jc w:val="both"/>
        <w:rPr>
          <w:b/>
          <w:sz w:val="24"/>
          <w:szCs w:val="24"/>
          <w:lang w:val="sr-Cyrl-CS"/>
        </w:rPr>
      </w:pPr>
    </w:p>
    <w:p w:rsidR="00FA38F6" w:rsidRPr="00FA38F6" w:rsidRDefault="00FA38F6" w:rsidP="00FA38F6">
      <w:pPr>
        <w:ind w:firstLine="567"/>
        <w:jc w:val="both"/>
        <w:rPr>
          <w:bCs/>
          <w:sz w:val="24"/>
          <w:szCs w:val="24"/>
        </w:rPr>
      </w:pPr>
      <w:r w:rsidRPr="00FA38F6">
        <w:rPr>
          <w:bCs/>
          <w:sz w:val="24"/>
          <w:szCs w:val="24"/>
        </w:rPr>
        <w:lastRenderedPageBreak/>
        <w:t xml:space="preserve">У табели </w:t>
      </w:r>
      <w:r w:rsidR="006241AC">
        <w:rPr>
          <w:bCs/>
          <w:sz w:val="24"/>
          <w:szCs w:val="24"/>
          <w:lang w:val="sr-Cyrl-BA"/>
        </w:rPr>
        <w:t>12</w:t>
      </w:r>
      <w:r w:rsidRPr="00FA38F6">
        <w:rPr>
          <w:bCs/>
          <w:sz w:val="24"/>
          <w:szCs w:val="24"/>
        </w:rPr>
        <w:t>. дат је преглед мјеста настанка и врсте емисије у ваздух.</w:t>
      </w:r>
    </w:p>
    <w:p w:rsidR="00720427" w:rsidRDefault="00720427" w:rsidP="00FA38F6">
      <w:pPr>
        <w:jc w:val="both"/>
        <w:rPr>
          <w:i/>
          <w:lang w:val="ru-RU"/>
        </w:rPr>
      </w:pPr>
    </w:p>
    <w:p w:rsidR="00FA38F6" w:rsidRPr="00DD7AD3" w:rsidRDefault="00FA38F6" w:rsidP="005F51A6">
      <w:pPr>
        <w:jc w:val="center"/>
        <w:rPr>
          <w:rFonts w:ascii="Cambria" w:hAnsi="Cambria"/>
          <w:spacing w:val="-1"/>
          <w:sz w:val="24"/>
          <w:szCs w:val="24"/>
          <w:lang w:val="sr-Latn-CS"/>
        </w:rPr>
      </w:pPr>
      <w:r w:rsidRPr="00FA38F6">
        <w:rPr>
          <w:b/>
          <w:sz w:val="24"/>
          <w:szCs w:val="24"/>
          <w:lang w:val="sr-Cyrl-CS"/>
        </w:rPr>
        <w:t xml:space="preserve">Табела </w:t>
      </w:r>
      <w:r w:rsidR="006241AC">
        <w:rPr>
          <w:b/>
          <w:sz w:val="24"/>
          <w:szCs w:val="24"/>
          <w:lang w:val="sr-Cyrl-CS"/>
        </w:rPr>
        <w:t>12</w:t>
      </w:r>
      <w:r w:rsidRPr="00FA38F6">
        <w:rPr>
          <w:b/>
          <w:sz w:val="24"/>
          <w:szCs w:val="24"/>
          <w:lang w:val="sr-Cyrl-CS"/>
        </w:rPr>
        <w:t>.</w:t>
      </w:r>
      <w:r w:rsidRPr="000C0CB5">
        <w:rPr>
          <w:iCs/>
          <w:sz w:val="24"/>
          <w:szCs w:val="24"/>
          <w:lang w:val="ru-RU"/>
        </w:rPr>
        <w:t xml:space="preserve"> </w:t>
      </w:r>
      <w:r w:rsidRPr="00FA38F6">
        <w:rPr>
          <w:bCs/>
          <w:sz w:val="24"/>
          <w:szCs w:val="24"/>
        </w:rPr>
        <w:t>Мјеста настанка и карактеристике емисија у ваздух</w:t>
      </w:r>
    </w:p>
    <w:tbl>
      <w:tblPr>
        <w:tblStyle w:val="TableWeb1"/>
        <w:tblW w:w="0" w:type="auto"/>
        <w:jc w:val="center"/>
        <w:tblLook w:val="01E0" w:firstRow="1" w:lastRow="1" w:firstColumn="1" w:lastColumn="1" w:noHBand="0" w:noVBand="0"/>
      </w:tblPr>
      <w:tblGrid>
        <w:gridCol w:w="3011"/>
        <w:gridCol w:w="2990"/>
        <w:gridCol w:w="3010"/>
      </w:tblGrid>
      <w:tr w:rsidR="00FA38F6" w:rsidRPr="000C0CB5" w:rsidTr="005F51A6">
        <w:trPr>
          <w:cnfStyle w:val="100000000000" w:firstRow="1" w:lastRow="0" w:firstColumn="0" w:lastColumn="0" w:oddVBand="0" w:evenVBand="0" w:oddHBand="0" w:evenHBand="0" w:firstRowFirstColumn="0" w:firstRowLastColumn="0" w:lastRowFirstColumn="0" w:lastRowLastColumn="0"/>
          <w:jc w:val="center"/>
        </w:trPr>
        <w:tc>
          <w:tcPr>
            <w:tcW w:w="2951" w:type="dxa"/>
            <w:shd w:val="clear" w:color="auto" w:fill="E6E6E6"/>
          </w:tcPr>
          <w:p w:rsidR="00FA38F6" w:rsidRPr="00FA38F6" w:rsidRDefault="00FA38F6" w:rsidP="00DC1054">
            <w:pPr>
              <w:jc w:val="center"/>
              <w:rPr>
                <w:b/>
                <w:sz w:val="24"/>
                <w:szCs w:val="24"/>
                <w:lang w:val="sr-Cyrl-CS" w:eastAsia="en-US"/>
              </w:rPr>
            </w:pPr>
            <w:r w:rsidRPr="00FA38F6">
              <w:rPr>
                <w:b/>
                <w:sz w:val="24"/>
                <w:szCs w:val="24"/>
                <w:lang w:val="sr-Cyrl-CS" w:eastAsia="en-US"/>
              </w:rPr>
              <w:t>Мјесто настанка</w:t>
            </w:r>
          </w:p>
        </w:tc>
        <w:tc>
          <w:tcPr>
            <w:tcW w:w="2950" w:type="dxa"/>
            <w:shd w:val="clear" w:color="auto" w:fill="E6E6E6"/>
          </w:tcPr>
          <w:p w:rsidR="00FA38F6" w:rsidRPr="00FA38F6" w:rsidRDefault="00FA38F6" w:rsidP="00DC1054">
            <w:pPr>
              <w:jc w:val="center"/>
              <w:rPr>
                <w:b/>
                <w:sz w:val="24"/>
                <w:szCs w:val="24"/>
                <w:lang w:val="sr-Cyrl-CS" w:eastAsia="en-US"/>
              </w:rPr>
            </w:pPr>
            <w:r w:rsidRPr="00FA38F6">
              <w:rPr>
                <w:b/>
                <w:sz w:val="24"/>
                <w:szCs w:val="24"/>
                <w:lang w:val="sr-Cyrl-CS" w:eastAsia="en-US"/>
              </w:rPr>
              <w:t>Врста</w:t>
            </w:r>
          </w:p>
        </w:tc>
        <w:tc>
          <w:tcPr>
            <w:tcW w:w="2950" w:type="dxa"/>
            <w:shd w:val="clear" w:color="auto" w:fill="E6E6E6"/>
          </w:tcPr>
          <w:p w:rsidR="00FA38F6" w:rsidRPr="00FA38F6" w:rsidRDefault="00FA38F6" w:rsidP="00DC1054">
            <w:pPr>
              <w:jc w:val="center"/>
              <w:rPr>
                <w:b/>
                <w:sz w:val="24"/>
                <w:szCs w:val="24"/>
                <w:lang w:val="sr-Cyrl-CS" w:eastAsia="en-US"/>
              </w:rPr>
            </w:pPr>
            <w:r w:rsidRPr="00FA38F6">
              <w:rPr>
                <w:b/>
                <w:sz w:val="24"/>
                <w:szCs w:val="24"/>
                <w:lang w:val="sr-Cyrl-CS" w:eastAsia="en-US"/>
              </w:rPr>
              <w:t>Састав</w:t>
            </w:r>
          </w:p>
        </w:tc>
      </w:tr>
      <w:tr w:rsidR="00FA38F6" w:rsidRPr="000C0CB5" w:rsidTr="005F51A6">
        <w:trPr>
          <w:jc w:val="center"/>
        </w:trPr>
        <w:tc>
          <w:tcPr>
            <w:tcW w:w="2951" w:type="dxa"/>
            <w:vAlign w:val="center"/>
          </w:tcPr>
          <w:p w:rsidR="00FA38F6" w:rsidRPr="00FA38F6" w:rsidRDefault="00FA38F6" w:rsidP="00DC1054">
            <w:pPr>
              <w:rPr>
                <w:bCs/>
                <w:sz w:val="24"/>
                <w:szCs w:val="24"/>
                <w:lang w:val="en-US" w:eastAsia="en-US"/>
              </w:rPr>
            </w:pPr>
            <w:r w:rsidRPr="00FA38F6">
              <w:rPr>
                <w:bCs/>
                <w:sz w:val="24"/>
                <w:szCs w:val="24"/>
                <w:lang w:val="en-US" w:eastAsia="en-US"/>
              </w:rPr>
              <w:t xml:space="preserve">Котловница </w:t>
            </w:r>
          </w:p>
        </w:tc>
        <w:tc>
          <w:tcPr>
            <w:tcW w:w="2950" w:type="dxa"/>
            <w:vAlign w:val="center"/>
          </w:tcPr>
          <w:p w:rsidR="00FA38F6" w:rsidRPr="00FA38F6" w:rsidRDefault="00FA38F6" w:rsidP="00DC1054">
            <w:pPr>
              <w:jc w:val="center"/>
              <w:rPr>
                <w:bCs/>
                <w:sz w:val="24"/>
                <w:szCs w:val="24"/>
                <w:lang w:val="en-US" w:eastAsia="en-US"/>
              </w:rPr>
            </w:pPr>
            <w:r w:rsidRPr="00FA38F6">
              <w:rPr>
                <w:bCs/>
                <w:sz w:val="24"/>
                <w:szCs w:val="24"/>
                <w:lang w:val="en-US" w:eastAsia="en-US"/>
              </w:rPr>
              <w:t>емисија загађујућих материја из ложишта</w:t>
            </w:r>
          </w:p>
        </w:tc>
        <w:tc>
          <w:tcPr>
            <w:tcW w:w="2950" w:type="dxa"/>
            <w:vAlign w:val="center"/>
          </w:tcPr>
          <w:p w:rsidR="00FA38F6" w:rsidRPr="00FA38F6" w:rsidRDefault="00FA38F6" w:rsidP="00DC1054">
            <w:pPr>
              <w:jc w:val="center"/>
              <w:rPr>
                <w:bCs/>
                <w:sz w:val="24"/>
                <w:szCs w:val="24"/>
                <w:lang w:val="en-US" w:eastAsia="en-US"/>
              </w:rPr>
            </w:pPr>
            <w:r w:rsidRPr="00FA38F6">
              <w:rPr>
                <w:bCs/>
                <w:sz w:val="24"/>
                <w:szCs w:val="24"/>
                <w:lang w:val="en-US" w:eastAsia="en-US"/>
              </w:rPr>
              <w:t>CO, CO</w:t>
            </w:r>
            <w:r w:rsidRPr="00FA38F6">
              <w:rPr>
                <w:bCs/>
                <w:sz w:val="24"/>
                <w:szCs w:val="24"/>
                <w:vertAlign w:val="subscript"/>
                <w:lang w:val="en-US" w:eastAsia="en-US"/>
              </w:rPr>
              <w:t>2</w:t>
            </w:r>
            <w:r w:rsidRPr="00FA38F6">
              <w:rPr>
                <w:bCs/>
                <w:sz w:val="24"/>
                <w:szCs w:val="24"/>
                <w:lang w:val="en-US" w:eastAsia="en-US"/>
              </w:rPr>
              <w:t>, NO</w:t>
            </w:r>
            <w:r w:rsidRPr="00FA38F6">
              <w:rPr>
                <w:bCs/>
                <w:sz w:val="24"/>
                <w:szCs w:val="24"/>
                <w:vertAlign w:val="subscript"/>
                <w:lang w:val="en-US" w:eastAsia="en-US"/>
              </w:rPr>
              <w:t>2</w:t>
            </w:r>
            <w:r w:rsidRPr="00FA38F6">
              <w:rPr>
                <w:bCs/>
                <w:sz w:val="24"/>
                <w:szCs w:val="24"/>
                <w:lang w:val="en-US" w:eastAsia="en-US"/>
              </w:rPr>
              <w:t>, NO, NOx SO</w:t>
            </w:r>
            <w:r w:rsidRPr="00FA38F6">
              <w:rPr>
                <w:bCs/>
                <w:sz w:val="24"/>
                <w:szCs w:val="24"/>
                <w:vertAlign w:val="subscript"/>
                <w:lang w:val="en-US" w:eastAsia="en-US"/>
              </w:rPr>
              <w:t>2</w:t>
            </w:r>
            <w:r w:rsidRPr="00FA38F6">
              <w:rPr>
                <w:bCs/>
                <w:sz w:val="24"/>
                <w:szCs w:val="24"/>
                <w:lang w:val="en-US" w:eastAsia="en-US"/>
              </w:rPr>
              <w:t>, O</w:t>
            </w:r>
            <w:r w:rsidRPr="00FA38F6">
              <w:rPr>
                <w:bCs/>
                <w:sz w:val="24"/>
                <w:szCs w:val="24"/>
                <w:vertAlign w:val="subscript"/>
                <w:lang w:val="en-US" w:eastAsia="en-US"/>
              </w:rPr>
              <w:t>2</w:t>
            </w:r>
            <w:r w:rsidRPr="00FA38F6">
              <w:rPr>
                <w:bCs/>
                <w:sz w:val="24"/>
                <w:szCs w:val="24"/>
                <w:lang w:val="en-US" w:eastAsia="en-US"/>
              </w:rPr>
              <w:t>, чађ</w:t>
            </w:r>
          </w:p>
        </w:tc>
      </w:tr>
      <w:tr w:rsidR="00FA38F6" w:rsidRPr="000C0CB5" w:rsidTr="005F51A6">
        <w:trPr>
          <w:jc w:val="center"/>
        </w:trPr>
        <w:tc>
          <w:tcPr>
            <w:tcW w:w="2951" w:type="dxa"/>
            <w:vAlign w:val="center"/>
          </w:tcPr>
          <w:p w:rsidR="00FA38F6" w:rsidRPr="00FA38F6" w:rsidRDefault="00FA38F6" w:rsidP="00DC1054">
            <w:pPr>
              <w:rPr>
                <w:bCs/>
                <w:sz w:val="24"/>
                <w:szCs w:val="24"/>
                <w:lang w:val="en-US" w:eastAsia="en-US"/>
              </w:rPr>
            </w:pPr>
            <w:r w:rsidRPr="00FA38F6">
              <w:rPr>
                <w:bCs/>
                <w:sz w:val="24"/>
                <w:szCs w:val="24"/>
                <w:lang w:val="en-US" w:eastAsia="en-US"/>
              </w:rPr>
              <w:t>Расхладни уређаји</w:t>
            </w:r>
          </w:p>
        </w:tc>
        <w:tc>
          <w:tcPr>
            <w:tcW w:w="2950" w:type="dxa"/>
            <w:vAlign w:val="center"/>
          </w:tcPr>
          <w:p w:rsidR="00FA38F6" w:rsidRPr="00FA38F6" w:rsidRDefault="00FA38F6" w:rsidP="00DC1054">
            <w:pPr>
              <w:jc w:val="center"/>
              <w:rPr>
                <w:bCs/>
                <w:sz w:val="24"/>
                <w:szCs w:val="24"/>
                <w:lang w:val="en-US" w:eastAsia="en-US"/>
              </w:rPr>
            </w:pPr>
            <w:r w:rsidRPr="00FA38F6">
              <w:rPr>
                <w:bCs/>
                <w:sz w:val="24"/>
                <w:szCs w:val="24"/>
                <w:lang w:val="en-US" w:eastAsia="en-US"/>
              </w:rPr>
              <w:t>емисија расхладних медија</w:t>
            </w:r>
          </w:p>
        </w:tc>
        <w:tc>
          <w:tcPr>
            <w:tcW w:w="2950" w:type="dxa"/>
            <w:vAlign w:val="center"/>
          </w:tcPr>
          <w:p w:rsidR="00FA38F6" w:rsidRPr="00FA38F6" w:rsidRDefault="00FA38F6" w:rsidP="00DC1054">
            <w:pPr>
              <w:jc w:val="center"/>
              <w:rPr>
                <w:bCs/>
                <w:sz w:val="24"/>
                <w:szCs w:val="24"/>
                <w:lang w:val="en-US" w:eastAsia="en-US"/>
              </w:rPr>
            </w:pPr>
            <w:r w:rsidRPr="00FA38F6">
              <w:rPr>
                <w:bCs/>
                <w:sz w:val="24"/>
                <w:szCs w:val="24"/>
                <w:lang w:val="en-US" w:eastAsia="en-US"/>
              </w:rPr>
              <w:t>-*</w:t>
            </w:r>
          </w:p>
        </w:tc>
      </w:tr>
      <w:tr w:rsidR="00FA38F6" w:rsidRPr="000C0CB5" w:rsidTr="005F51A6">
        <w:trPr>
          <w:jc w:val="center"/>
        </w:trPr>
        <w:tc>
          <w:tcPr>
            <w:tcW w:w="2951" w:type="dxa"/>
            <w:vAlign w:val="center"/>
          </w:tcPr>
          <w:p w:rsidR="00FA38F6" w:rsidRPr="00FA38F6" w:rsidRDefault="00FA38F6" w:rsidP="00DC1054">
            <w:pPr>
              <w:rPr>
                <w:bCs/>
                <w:sz w:val="24"/>
                <w:szCs w:val="24"/>
                <w:lang w:val="sr-Cyrl-BA" w:eastAsia="en-US"/>
              </w:rPr>
            </w:pPr>
            <w:r>
              <w:rPr>
                <w:bCs/>
                <w:sz w:val="24"/>
                <w:szCs w:val="24"/>
                <w:lang w:val="sr-Cyrl-BA" w:eastAsia="en-US"/>
              </w:rPr>
              <w:t>Котловница, остава</w:t>
            </w:r>
          </w:p>
        </w:tc>
        <w:tc>
          <w:tcPr>
            <w:tcW w:w="2950" w:type="dxa"/>
            <w:vAlign w:val="center"/>
          </w:tcPr>
          <w:p w:rsidR="00FA38F6" w:rsidRPr="00FA38F6" w:rsidRDefault="00FA38F6" w:rsidP="00DC1054">
            <w:pPr>
              <w:jc w:val="center"/>
              <w:rPr>
                <w:bCs/>
                <w:sz w:val="24"/>
                <w:szCs w:val="24"/>
                <w:lang w:val="en-US" w:eastAsia="en-US"/>
              </w:rPr>
            </w:pPr>
            <w:r w:rsidRPr="00FA38F6">
              <w:rPr>
                <w:bCs/>
                <w:sz w:val="24"/>
                <w:szCs w:val="24"/>
                <w:lang w:val="en-US" w:eastAsia="en-US"/>
              </w:rPr>
              <w:t>емисија прашине у радној средини</w:t>
            </w:r>
          </w:p>
        </w:tc>
        <w:tc>
          <w:tcPr>
            <w:tcW w:w="2950" w:type="dxa"/>
            <w:vAlign w:val="center"/>
          </w:tcPr>
          <w:p w:rsidR="00FA38F6" w:rsidRPr="00FA38F6" w:rsidRDefault="00FA38F6" w:rsidP="00DC1054">
            <w:pPr>
              <w:jc w:val="center"/>
              <w:rPr>
                <w:bCs/>
                <w:sz w:val="24"/>
                <w:szCs w:val="24"/>
                <w:lang w:val="en-US" w:eastAsia="en-US"/>
              </w:rPr>
            </w:pPr>
          </w:p>
        </w:tc>
      </w:tr>
    </w:tbl>
    <w:p w:rsidR="00FA38F6" w:rsidRPr="00FA38F6" w:rsidRDefault="00FA38F6" w:rsidP="00FA38F6">
      <w:pPr>
        <w:rPr>
          <w:bCs/>
          <w:sz w:val="24"/>
          <w:szCs w:val="24"/>
        </w:rPr>
      </w:pPr>
      <w:r w:rsidRPr="00FA38F6">
        <w:rPr>
          <w:bCs/>
          <w:sz w:val="24"/>
          <w:szCs w:val="24"/>
        </w:rPr>
        <w:t>*  Напомена: Није познато расхладно средство</w:t>
      </w:r>
    </w:p>
    <w:p w:rsidR="00FA38F6" w:rsidRDefault="00FA38F6" w:rsidP="00BC3FA1">
      <w:pPr>
        <w:jc w:val="both"/>
        <w:rPr>
          <w:b/>
          <w:sz w:val="24"/>
          <w:szCs w:val="24"/>
          <w:lang w:val="sr-Cyrl-CS"/>
        </w:rPr>
      </w:pPr>
    </w:p>
    <w:p w:rsidR="00FA38F6" w:rsidRPr="00FA38F6" w:rsidRDefault="00FA38F6" w:rsidP="00FA38F6">
      <w:pPr>
        <w:ind w:firstLine="567"/>
        <w:jc w:val="both"/>
        <w:rPr>
          <w:bCs/>
          <w:sz w:val="24"/>
          <w:szCs w:val="24"/>
        </w:rPr>
      </w:pPr>
      <w:r w:rsidRPr="00FA38F6">
        <w:rPr>
          <w:bCs/>
          <w:sz w:val="24"/>
          <w:szCs w:val="24"/>
        </w:rPr>
        <w:t xml:space="preserve">У редовном раду погона се не очекују </w:t>
      </w:r>
      <w:r w:rsidR="006F4F20">
        <w:rPr>
          <w:bCs/>
          <w:sz w:val="24"/>
          <w:szCs w:val="24"/>
          <w:lang w:val="sr-Cyrl-BA"/>
        </w:rPr>
        <w:t xml:space="preserve">значајније </w:t>
      </w:r>
      <w:r w:rsidRPr="00FA38F6">
        <w:rPr>
          <w:bCs/>
          <w:sz w:val="24"/>
          <w:szCs w:val="24"/>
        </w:rPr>
        <w:t xml:space="preserve">емисије отпадних материја у ваздух осим из котловнице за производњу топлотне енергије која као гориво користи </w:t>
      </w:r>
      <w:r>
        <w:rPr>
          <w:bCs/>
          <w:sz w:val="24"/>
          <w:szCs w:val="24"/>
          <w:lang w:val="sr-Cyrl-BA"/>
        </w:rPr>
        <w:t xml:space="preserve">чврсто гориво </w:t>
      </w:r>
      <w:r w:rsidRPr="00FA38F6">
        <w:rPr>
          <w:bCs/>
          <w:sz w:val="24"/>
          <w:szCs w:val="24"/>
        </w:rPr>
        <w:t>и чије подешавање сагоријевања мора бити гарантовано од стране испоручиоца опреме како би се осигурало да емисије из стационарног извора загађења буде у оквиру допуштених граница прописаних за овакву врсту постројења.</w:t>
      </w:r>
    </w:p>
    <w:p w:rsidR="00FA38F6" w:rsidRPr="00FA38F6" w:rsidRDefault="00FA38F6" w:rsidP="00FA38F6">
      <w:pPr>
        <w:ind w:firstLine="567"/>
        <w:jc w:val="both"/>
        <w:rPr>
          <w:bCs/>
          <w:sz w:val="24"/>
          <w:szCs w:val="24"/>
        </w:rPr>
      </w:pPr>
      <w:r w:rsidRPr="00FA38F6">
        <w:rPr>
          <w:bCs/>
          <w:sz w:val="24"/>
          <w:szCs w:val="24"/>
        </w:rPr>
        <w:t>Испоручиоц расхладне опреме, која се користи за производњу расхладне енергије за потребе процеса,  мора осигурати одговарајућим техничким мјерама да се не користе флуиди који негативно утичу на озонски омотач или имају значајан негативан утицај на климатске промјене, уколико би дошло до фугитивних губитака радниих флуида из расхладне опреме.</w:t>
      </w:r>
    </w:p>
    <w:p w:rsidR="00FA38F6" w:rsidRPr="00FA38F6" w:rsidRDefault="00FA38F6" w:rsidP="00FA38F6">
      <w:pPr>
        <w:ind w:firstLine="567"/>
        <w:jc w:val="both"/>
        <w:rPr>
          <w:bCs/>
          <w:sz w:val="24"/>
          <w:szCs w:val="24"/>
        </w:rPr>
      </w:pPr>
      <w:r w:rsidRPr="00FA38F6">
        <w:rPr>
          <w:bCs/>
          <w:sz w:val="24"/>
          <w:szCs w:val="24"/>
        </w:rPr>
        <w:t>У случају да се у расхладној опреми користи амонијак као расхладни флуид, испоручиоц опреме је дужан да уређаје опреми адекватним детекторима амонијака и сигурносним мјерама како би се спречио фаталан утицај амонијака на раднике или посјетиоце погона.</w:t>
      </w:r>
    </w:p>
    <w:p w:rsidR="00FA38F6" w:rsidRDefault="00FA38F6" w:rsidP="00FA38F6">
      <w:pPr>
        <w:ind w:firstLine="567"/>
        <w:jc w:val="both"/>
        <w:rPr>
          <w:bCs/>
          <w:sz w:val="24"/>
          <w:szCs w:val="24"/>
        </w:rPr>
      </w:pPr>
      <w:r w:rsidRPr="00FA38F6">
        <w:rPr>
          <w:bCs/>
          <w:sz w:val="24"/>
          <w:szCs w:val="24"/>
        </w:rPr>
        <w:t>Емисије у ваздух које настају из самог процеса услијед испаравања немају значајан утицај на климу или здравље радника или живог свијета у непосредној околини погона.</w:t>
      </w:r>
    </w:p>
    <w:p w:rsidR="00EC6124" w:rsidRPr="000B0613" w:rsidRDefault="00EC6124" w:rsidP="00EC6124">
      <w:pPr>
        <w:ind w:firstLine="567"/>
        <w:jc w:val="both"/>
        <w:rPr>
          <w:sz w:val="24"/>
          <w:szCs w:val="24"/>
        </w:rPr>
      </w:pPr>
      <w:r w:rsidRPr="004D072F">
        <w:rPr>
          <w:sz w:val="24"/>
          <w:szCs w:val="24"/>
          <w:lang w:val="sl-SI"/>
        </w:rPr>
        <w:t>Пошто се</w:t>
      </w:r>
      <w:r>
        <w:rPr>
          <w:sz w:val="24"/>
          <w:szCs w:val="24"/>
          <w:lang w:val="sr-Cyrl-CS"/>
        </w:rPr>
        <w:t xml:space="preserve"> </w:t>
      </w:r>
      <w:r w:rsidRPr="004D072F">
        <w:rPr>
          <w:sz w:val="24"/>
          <w:szCs w:val="24"/>
          <w:lang w:val="sl-SI"/>
        </w:rPr>
        <w:t xml:space="preserve">довоз </w:t>
      </w:r>
      <w:r w:rsidR="00797AFB">
        <w:rPr>
          <w:sz w:val="24"/>
          <w:szCs w:val="24"/>
          <w:lang w:val="sr-Cyrl-BA"/>
        </w:rPr>
        <w:t xml:space="preserve">основне сировине и </w:t>
      </w:r>
      <w:r>
        <w:rPr>
          <w:sz w:val="24"/>
          <w:szCs w:val="24"/>
          <w:lang w:val="sr-Cyrl-BA"/>
        </w:rPr>
        <w:t xml:space="preserve">репроматеријала за потребе </w:t>
      </w:r>
      <w:r w:rsidR="00797AFB">
        <w:rPr>
          <w:sz w:val="24"/>
          <w:szCs w:val="24"/>
          <w:lang w:val="sr-Cyrl-BA"/>
        </w:rPr>
        <w:t>мљекаре</w:t>
      </w:r>
      <w:r>
        <w:rPr>
          <w:sz w:val="24"/>
          <w:szCs w:val="24"/>
          <w:lang w:val="sr-Cyrl-BA"/>
        </w:rPr>
        <w:t xml:space="preserve"> </w:t>
      </w:r>
      <w:r>
        <w:rPr>
          <w:sz w:val="24"/>
          <w:szCs w:val="24"/>
          <w:lang w:val="sl-SI"/>
        </w:rPr>
        <w:t xml:space="preserve">врши </w:t>
      </w:r>
      <w:r>
        <w:rPr>
          <w:sz w:val="24"/>
          <w:szCs w:val="24"/>
          <w:lang w:val="sr-Cyrl-CS"/>
        </w:rPr>
        <w:t xml:space="preserve">транспортним средствима </w:t>
      </w:r>
      <w:r w:rsidRPr="004D072F">
        <w:rPr>
          <w:sz w:val="24"/>
          <w:szCs w:val="24"/>
          <w:lang w:val="sl-SI"/>
        </w:rPr>
        <w:t>које покрећу мотори са унутрашњим сагор</w:t>
      </w:r>
      <w:r>
        <w:rPr>
          <w:sz w:val="24"/>
          <w:szCs w:val="24"/>
          <w:lang w:val="sr-Cyrl-CS"/>
        </w:rPr>
        <w:t>и</w:t>
      </w:r>
      <w:r w:rsidRPr="004D072F">
        <w:rPr>
          <w:sz w:val="24"/>
          <w:szCs w:val="24"/>
          <w:lang w:val="sl-SI"/>
        </w:rPr>
        <w:t xml:space="preserve">јевањем, могући су неповољни утицаји </w:t>
      </w:r>
      <w:r w:rsidRPr="00932CE4">
        <w:rPr>
          <w:sz w:val="24"/>
          <w:szCs w:val="24"/>
          <w:lang w:val="sl-SI"/>
        </w:rPr>
        <w:t xml:space="preserve">на </w:t>
      </w:r>
      <w:r w:rsidRPr="00932CE4">
        <w:rPr>
          <w:sz w:val="24"/>
          <w:szCs w:val="24"/>
          <w:lang w:val="sr-Cyrl-CS"/>
        </w:rPr>
        <w:t>радну</w:t>
      </w:r>
      <w:r>
        <w:rPr>
          <w:sz w:val="24"/>
          <w:szCs w:val="24"/>
          <w:lang w:val="sr-Cyrl-CS"/>
        </w:rPr>
        <w:t xml:space="preserve"> и </w:t>
      </w:r>
      <w:r w:rsidRPr="004D072F">
        <w:rPr>
          <w:sz w:val="24"/>
          <w:szCs w:val="24"/>
          <w:lang w:val="sl-SI"/>
        </w:rPr>
        <w:t xml:space="preserve">животну средину </w:t>
      </w:r>
      <w:r w:rsidRPr="00A462C9">
        <w:rPr>
          <w:b/>
          <w:sz w:val="24"/>
          <w:szCs w:val="24"/>
          <w:lang w:val="sr-Cyrl-CS"/>
        </w:rPr>
        <w:t xml:space="preserve">емисијом </w:t>
      </w:r>
      <w:r w:rsidRPr="00A462C9">
        <w:rPr>
          <w:b/>
          <w:sz w:val="24"/>
          <w:szCs w:val="24"/>
          <w:lang w:val="sl-SI"/>
        </w:rPr>
        <w:t>издувних гасова</w:t>
      </w:r>
      <w:r>
        <w:rPr>
          <w:b/>
          <w:sz w:val="24"/>
          <w:szCs w:val="24"/>
        </w:rPr>
        <w:t>.</w:t>
      </w:r>
    </w:p>
    <w:p w:rsidR="00EC6124" w:rsidRPr="00FA38F6" w:rsidRDefault="00EC6124" w:rsidP="00FA38F6">
      <w:pPr>
        <w:ind w:firstLine="567"/>
        <w:jc w:val="both"/>
        <w:rPr>
          <w:bCs/>
          <w:sz w:val="24"/>
          <w:szCs w:val="24"/>
        </w:rPr>
      </w:pPr>
    </w:p>
    <w:p w:rsidR="00C468FC" w:rsidRPr="00C468FC" w:rsidRDefault="00C468FC" w:rsidP="00C468FC">
      <w:pPr>
        <w:ind w:firstLine="567"/>
        <w:jc w:val="both"/>
        <w:rPr>
          <w:b/>
          <w:sz w:val="24"/>
          <w:szCs w:val="24"/>
          <w:lang w:val="sr-Cyrl-CS"/>
        </w:rPr>
      </w:pPr>
      <w:r w:rsidRPr="00C468FC">
        <w:rPr>
          <w:b/>
          <w:sz w:val="24"/>
          <w:szCs w:val="24"/>
          <w:lang w:val="sr-Cyrl-CS"/>
        </w:rPr>
        <w:t>Емисије у воде</w:t>
      </w:r>
    </w:p>
    <w:p w:rsidR="00C468FC" w:rsidRPr="00C468FC" w:rsidRDefault="00C468FC" w:rsidP="00C468FC">
      <w:pPr>
        <w:tabs>
          <w:tab w:val="num" w:pos="780"/>
          <w:tab w:val="left" w:pos="4836"/>
        </w:tabs>
        <w:ind w:firstLine="567"/>
        <w:jc w:val="both"/>
        <w:rPr>
          <w:sz w:val="24"/>
          <w:szCs w:val="24"/>
          <w:lang w:val="sl-SI"/>
        </w:rPr>
      </w:pPr>
      <w:r w:rsidRPr="00C468FC">
        <w:rPr>
          <w:sz w:val="24"/>
          <w:szCs w:val="24"/>
          <w:lang w:val="sl-SI"/>
        </w:rPr>
        <w:t>У производном објекту прераде млијека настају сљедеће врсте отпадних вода:</w:t>
      </w:r>
    </w:p>
    <w:p w:rsidR="00C468FC" w:rsidRPr="007436C8" w:rsidRDefault="00C468FC" w:rsidP="00C468FC">
      <w:pPr>
        <w:tabs>
          <w:tab w:val="num" w:pos="780"/>
          <w:tab w:val="left" w:pos="4836"/>
        </w:tabs>
        <w:jc w:val="both"/>
        <w:rPr>
          <w:iCs/>
          <w:sz w:val="24"/>
          <w:szCs w:val="24"/>
          <w:lang w:val="sr-Cyrl-CS"/>
        </w:rPr>
      </w:pPr>
    </w:p>
    <w:p w:rsidR="00C468FC" w:rsidRPr="00C468FC" w:rsidRDefault="00C468FC" w:rsidP="003478E8">
      <w:pPr>
        <w:numPr>
          <w:ilvl w:val="0"/>
          <w:numId w:val="37"/>
        </w:numPr>
        <w:tabs>
          <w:tab w:val="num" w:pos="540"/>
          <w:tab w:val="num" w:pos="851"/>
        </w:tabs>
        <w:ind w:left="1418" w:hanging="284"/>
        <w:jc w:val="both"/>
        <w:rPr>
          <w:sz w:val="24"/>
          <w:szCs w:val="24"/>
          <w:lang w:val="sr-Cyrl-CS"/>
        </w:rPr>
      </w:pPr>
      <w:r w:rsidRPr="00C468FC">
        <w:rPr>
          <w:sz w:val="24"/>
          <w:szCs w:val="24"/>
          <w:lang w:val="sr-Cyrl-CS"/>
        </w:rPr>
        <w:t xml:space="preserve">технолошке </w:t>
      </w:r>
    </w:p>
    <w:p w:rsidR="00C468FC" w:rsidRPr="00C468FC" w:rsidRDefault="00C468FC" w:rsidP="003478E8">
      <w:pPr>
        <w:numPr>
          <w:ilvl w:val="0"/>
          <w:numId w:val="37"/>
        </w:numPr>
        <w:tabs>
          <w:tab w:val="num" w:pos="540"/>
          <w:tab w:val="num" w:pos="851"/>
        </w:tabs>
        <w:ind w:left="1418" w:hanging="284"/>
        <w:jc w:val="both"/>
        <w:rPr>
          <w:sz w:val="24"/>
          <w:szCs w:val="24"/>
          <w:lang w:val="sr-Cyrl-CS"/>
        </w:rPr>
      </w:pPr>
      <w:r w:rsidRPr="00C468FC">
        <w:rPr>
          <w:sz w:val="24"/>
          <w:szCs w:val="24"/>
          <w:lang w:val="sr-Cyrl-CS"/>
        </w:rPr>
        <w:t>санитарне и</w:t>
      </w:r>
    </w:p>
    <w:p w:rsidR="00C468FC" w:rsidRPr="00C468FC" w:rsidRDefault="00C468FC" w:rsidP="003478E8">
      <w:pPr>
        <w:numPr>
          <w:ilvl w:val="0"/>
          <w:numId w:val="37"/>
        </w:numPr>
        <w:tabs>
          <w:tab w:val="num" w:pos="540"/>
          <w:tab w:val="num" w:pos="851"/>
        </w:tabs>
        <w:ind w:left="1418" w:hanging="284"/>
        <w:jc w:val="both"/>
        <w:rPr>
          <w:sz w:val="24"/>
          <w:szCs w:val="24"/>
          <w:lang w:val="sr-Cyrl-CS"/>
        </w:rPr>
      </w:pPr>
      <w:r w:rsidRPr="00C468FC">
        <w:rPr>
          <w:sz w:val="24"/>
          <w:szCs w:val="24"/>
          <w:lang w:val="sr-Cyrl-CS"/>
        </w:rPr>
        <w:t>оборинске.</w:t>
      </w:r>
    </w:p>
    <w:p w:rsidR="00C468FC" w:rsidRDefault="00C468FC" w:rsidP="00C468FC">
      <w:pPr>
        <w:jc w:val="both"/>
        <w:rPr>
          <w:rFonts w:ascii="Cambria" w:hAnsi="Cambria"/>
          <w:b/>
          <w:spacing w:val="-1"/>
          <w:sz w:val="24"/>
          <w:szCs w:val="24"/>
          <w:lang w:val="sr-Latn-CS"/>
        </w:rPr>
      </w:pPr>
    </w:p>
    <w:p w:rsidR="00C733EA" w:rsidRPr="00C468FC" w:rsidRDefault="007E4B3D" w:rsidP="00FE2A44">
      <w:pPr>
        <w:tabs>
          <w:tab w:val="num" w:pos="780"/>
          <w:tab w:val="left" w:pos="4836"/>
        </w:tabs>
        <w:ind w:firstLine="567"/>
        <w:jc w:val="both"/>
        <w:rPr>
          <w:sz w:val="24"/>
          <w:szCs w:val="24"/>
          <w:lang w:val="sl-SI"/>
        </w:rPr>
      </w:pPr>
      <w:r>
        <w:rPr>
          <w:sz w:val="24"/>
          <w:szCs w:val="24"/>
          <w:lang w:val="sl-SI"/>
        </w:rPr>
        <w:t>O</w:t>
      </w:r>
      <w:r w:rsidR="00C468FC" w:rsidRPr="00C468FC">
        <w:rPr>
          <w:sz w:val="24"/>
          <w:szCs w:val="24"/>
          <w:lang w:val="sl-SI"/>
        </w:rPr>
        <w:t xml:space="preserve">тпадне воде </w:t>
      </w:r>
      <w:r>
        <w:rPr>
          <w:sz w:val="24"/>
          <w:szCs w:val="24"/>
          <w:lang w:val="sr-Cyrl-BA"/>
        </w:rPr>
        <w:t xml:space="preserve">се </w:t>
      </w:r>
      <w:r w:rsidR="00C468FC" w:rsidRPr="00C468FC">
        <w:rPr>
          <w:sz w:val="24"/>
          <w:szCs w:val="24"/>
          <w:lang w:val="sl-SI"/>
        </w:rPr>
        <w:t xml:space="preserve">прикупљају и одводе сепаратним (раздјелним) типом, односно </w:t>
      </w:r>
      <w:r w:rsidR="00FE2A44">
        <w:rPr>
          <w:sz w:val="24"/>
          <w:szCs w:val="24"/>
          <w:lang w:val="sr-Cyrl-BA"/>
        </w:rPr>
        <w:t>у</w:t>
      </w:r>
      <w:r w:rsidR="00C733EA">
        <w:rPr>
          <w:sz w:val="24"/>
          <w:szCs w:val="24"/>
          <w:lang w:val="sr-Cyrl-BA"/>
        </w:rPr>
        <w:t xml:space="preserve"> производном погону је раздвојена фекална канализација и канализација технолошке воде. Фекалне воде иду директно у јавну канализацију, а технолошке воде иду пречистач. </w:t>
      </w:r>
    </w:p>
    <w:p w:rsidR="00C468FC" w:rsidRPr="00C468FC" w:rsidRDefault="00C468FC" w:rsidP="00C468FC">
      <w:pPr>
        <w:tabs>
          <w:tab w:val="num" w:pos="780"/>
          <w:tab w:val="left" w:pos="4836"/>
        </w:tabs>
        <w:ind w:firstLine="567"/>
        <w:jc w:val="both"/>
        <w:rPr>
          <w:sz w:val="24"/>
          <w:szCs w:val="24"/>
          <w:lang w:val="sl-SI"/>
        </w:rPr>
      </w:pPr>
      <w:r w:rsidRPr="00C468FC">
        <w:rPr>
          <w:sz w:val="24"/>
          <w:szCs w:val="24"/>
          <w:lang w:val="sl-SI"/>
        </w:rPr>
        <w:t xml:space="preserve">У производном погону је неопходно обезбједити да се отпадна вода не разлива по производној површини, што се постиже комбинацијом линијских ригола за одвод нагнутих према одговарајућем сливнику под нагибом од 1%. Сливнике је потребно израдити или од киселоотпорног нехрђајућег челика или од термостабилног ХДПЕ материјала попречног пресјека (Ø) 100 </w:t>
      </w:r>
      <w:r>
        <w:rPr>
          <w:sz w:val="24"/>
          <w:szCs w:val="24"/>
          <w:lang w:val="sl-SI"/>
        </w:rPr>
        <w:t>mm</w:t>
      </w:r>
      <w:r w:rsidRPr="00C468FC">
        <w:rPr>
          <w:sz w:val="24"/>
          <w:szCs w:val="24"/>
          <w:lang w:val="sl-SI"/>
        </w:rPr>
        <w:t xml:space="preserve">. Сливници морају бити опремљени са ефикасним системом за спречавање поврата непријатних мириса из канализационе </w:t>
      </w:r>
      <w:r w:rsidRPr="00C468FC">
        <w:rPr>
          <w:sz w:val="24"/>
          <w:szCs w:val="24"/>
          <w:lang w:val="sl-SI"/>
        </w:rPr>
        <w:lastRenderedPageBreak/>
        <w:t>мреже и опремљени демонтажним решеткама за спречавање испуштања чврстог отпада у канализациону мрежу, те осигурања од улаза шттеточина кроз канализациони систем.</w:t>
      </w:r>
    </w:p>
    <w:p w:rsidR="009D744B" w:rsidRDefault="009D744B" w:rsidP="009D744B">
      <w:pPr>
        <w:pStyle w:val="BodyText"/>
        <w:spacing w:after="0"/>
        <w:jc w:val="both"/>
        <w:rPr>
          <w:rFonts w:ascii="Cambria" w:hAnsi="Cambria"/>
          <w:bCs/>
          <w:lang w:val="ru-RU"/>
        </w:rPr>
      </w:pPr>
    </w:p>
    <w:p w:rsidR="00785915" w:rsidRPr="00785915" w:rsidRDefault="00785915" w:rsidP="00785915">
      <w:pPr>
        <w:ind w:firstLine="567"/>
        <w:jc w:val="both"/>
        <w:rPr>
          <w:b/>
          <w:sz w:val="24"/>
          <w:szCs w:val="24"/>
          <w:lang w:val="sr-Cyrl-CS"/>
        </w:rPr>
      </w:pPr>
      <w:r w:rsidRPr="00785915">
        <w:rPr>
          <w:b/>
          <w:sz w:val="24"/>
          <w:szCs w:val="24"/>
          <w:lang w:val="sr-Cyrl-CS"/>
        </w:rPr>
        <w:t>Емисије у земљиште</w:t>
      </w:r>
    </w:p>
    <w:p w:rsidR="00785915" w:rsidRPr="00F410EC" w:rsidRDefault="00785915" w:rsidP="00785915">
      <w:pPr>
        <w:ind w:firstLine="567"/>
        <w:jc w:val="both"/>
        <w:rPr>
          <w:sz w:val="24"/>
          <w:szCs w:val="24"/>
          <w:lang w:val="sl-SI"/>
        </w:rPr>
      </w:pPr>
      <w:r w:rsidRPr="00F410EC">
        <w:rPr>
          <w:sz w:val="24"/>
          <w:szCs w:val="24"/>
          <w:lang w:val="sl-SI"/>
        </w:rPr>
        <w:t xml:space="preserve">Емисије у земљиште су директно повезане са неадекватним одвођењем отпадних (загађених) вода и евентуалним расипањем или цурењем нафтних деривата на манипулативним површинама, који би могли доспјети у околно земљиште. </w:t>
      </w:r>
    </w:p>
    <w:p w:rsidR="00785915" w:rsidRPr="00F410EC" w:rsidRDefault="00785915" w:rsidP="00785915">
      <w:pPr>
        <w:ind w:firstLine="567"/>
        <w:jc w:val="both"/>
        <w:rPr>
          <w:sz w:val="24"/>
          <w:szCs w:val="24"/>
          <w:lang w:val="sl-SI"/>
        </w:rPr>
      </w:pPr>
      <w:r w:rsidRPr="00F410EC">
        <w:rPr>
          <w:sz w:val="24"/>
          <w:szCs w:val="24"/>
          <w:lang w:val="sl-SI"/>
        </w:rPr>
        <w:t>Обзиром на локацијске услове и природу процеса, загађење земљишта може настати као посљедица неконтролисаног одбацивања комуналног отпада из објекта, одбацивања амбалаже, одбацивања крпа од брисања, код неадекватног третмана отпадних вода, усљед цурења разних уља</w:t>
      </w:r>
      <w:r w:rsidR="000675E7">
        <w:rPr>
          <w:sz w:val="24"/>
          <w:szCs w:val="24"/>
          <w:lang w:val="sr-Cyrl-BA"/>
        </w:rPr>
        <w:t xml:space="preserve"> </w:t>
      </w:r>
      <w:r w:rsidRPr="00F410EC">
        <w:rPr>
          <w:sz w:val="24"/>
          <w:szCs w:val="24"/>
          <w:lang w:val="sl-SI"/>
        </w:rPr>
        <w:t>и усљед неконтролисаног цурења уља из транспортних средстава.</w:t>
      </w:r>
    </w:p>
    <w:p w:rsidR="00785915" w:rsidRPr="00F410EC" w:rsidRDefault="00785915" w:rsidP="00785915">
      <w:pPr>
        <w:ind w:firstLine="567"/>
        <w:jc w:val="both"/>
        <w:rPr>
          <w:sz w:val="24"/>
          <w:szCs w:val="24"/>
          <w:lang w:val="sl-SI"/>
        </w:rPr>
      </w:pPr>
      <w:r w:rsidRPr="00F410EC">
        <w:rPr>
          <w:sz w:val="24"/>
          <w:szCs w:val="24"/>
          <w:lang w:val="sl-SI"/>
        </w:rPr>
        <w:t>Неадекватно депоновање отпада (комунални отпад, оштећена употребљена амбалажа из производње, поврат производа са тржишта итд.) који ће се јављати у производном објекту одлагањем на отвореном простору изложеном атмосферским утицајима може довести до деградирања и контаминације земљишта.</w:t>
      </w:r>
    </w:p>
    <w:p w:rsidR="004211A8" w:rsidRDefault="004211A8" w:rsidP="00D31C5C">
      <w:pPr>
        <w:jc w:val="both"/>
        <w:rPr>
          <w:b/>
          <w:iCs/>
          <w:sz w:val="24"/>
          <w:szCs w:val="24"/>
          <w:lang w:val="sr-Latn-RS"/>
        </w:rPr>
      </w:pPr>
    </w:p>
    <w:p w:rsidR="009B4972" w:rsidRPr="009B4972" w:rsidRDefault="009B4972" w:rsidP="009B4972">
      <w:pPr>
        <w:ind w:firstLine="567"/>
        <w:jc w:val="both"/>
        <w:rPr>
          <w:b/>
          <w:sz w:val="24"/>
          <w:szCs w:val="24"/>
          <w:lang w:val="sr-Cyrl-CS"/>
        </w:rPr>
      </w:pPr>
      <w:r w:rsidRPr="009B4972">
        <w:rPr>
          <w:b/>
          <w:sz w:val="24"/>
          <w:szCs w:val="24"/>
          <w:lang w:val="sr-Cyrl-CS"/>
        </w:rPr>
        <w:t>Бука и  вибрације</w:t>
      </w:r>
    </w:p>
    <w:p w:rsidR="009B4972" w:rsidRPr="009B4972" w:rsidRDefault="009B4972" w:rsidP="009B4972">
      <w:pPr>
        <w:ind w:firstLine="567"/>
        <w:jc w:val="both"/>
        <w:rPr>
          <w:sz w:val="24"/>
          <w:szCs w:val="24"/>
          <w:lang w:val="sl-SI"/>
        </w:rPr>
      </w:pPr>
      <w:r w:rsidRPr="009B4972">
        <w:rPr>
          <w:sz w:val="24"/>
          <w:szCs w:val="24"/>
          <w:lang w:val="sl-SI"/>
        </w:rPr>
        <w:t xml:space="preserve">Емисија буке биће у вези са машинама у свим производним погонима за прераду млијека и може имати знатан утицај на запослено особље. Ако се врше редовни атести машина и мјерење нивоа буке у радним просторијама овај утицај ће се свести на дозвољени ниво. </w:t>
      </w:r>
    </w:p>
    <w:p w:rsidR="009B4972" w:rsidRPr="009B4972" w:rsidRDefault="009B4972" w:rsidP="009B4972">
      <w:pPr>
        <w:ind w:firstLine="567"/>
        <w:jc w:val="both"/>
        <w:rPr>
          <w:sz w:val="24"/>
          <w:szCs w:val="24"/>
          <w:lang w:val="sl-SI"/>
        </w:rPr>
      </w:pPr>
      <w:r w:rsidRPr="009B4972">
        <w:rPr>
          <w:sz w:val="24"/>
          <w:szCs w:val="24"/>
          <w:lang w:val="sl-SI"/>
        </w:rPr>
        <w:t>Извори настанка буке могу бити</w:t>
      </w:r>
      <w:r>
        <w:rPr>
          <w:sz w:val="24"/>
          <w:szCs w:val="24"/>
          <w:lang w:val="sr-Cyrl-BA"/>
        </w:rPr>
        <w:t xml:space="preserve"> </w:t>
      </w:r>
      <w:r w:rsidRPr="009B4972">
        <w:rPr>
          <w:sz w:val="24"/>
          <w:szCs w:val="24"/>
          <w:lang w:val="sl-SI"/>
        </w:rPr>
        <w:t>кот</w:t>
      </w:r>
      <w:r>
        <w:rPr>
          <w:sz w:val="24"/>
          <w:szCs w:val="24"/>
          <w:lang w:val="sr-Cyrl-BA"/>
        </w:rPr>
        <w:t>лови</w:t>
      </w:r>
      <w:r w:rsidRPr="009B4972">
        <w:rPr>
          <w:sz w:val="24"/>
          <w:szCs w:val="24"/>
          <w:lang w:val="sl-SI"/>
        </w:rPr>
        <w:t xml:space="preserve"> за производњу топлотне енергије, </w:t>
      </w:r>
      <w:r w:rsidR="007E1E79">
        <w:rPr>
          <w:sz w:val="24"/>
          <w:szCs w:val="24"/>
          <w:lang w:val="sr-Cyrl-BA"/>
        </w:rPr>
        <w:t>расхладни уређаји</w:t>
      </w:r>
      <w:r w:rsidRPr="009B4972">
        <w:rPr>
          <w:sz w:val="24"/>
          <w:szCs w:val="24"/>
          <w:lang w:val="sl-SI"/>
        </w:rPr>
        <w:t xml:space="preserve">, вентилациони систем.  </w:t>
      </w:r>
    </w:p>
    <w:p w:rsidR="009B4972" w:rsidRPr="009B4972" w:rsidRDefault="009B4972" w:rsidP="009B4972">
      <w:pPr>
        <w:ind w:firstLine="567"/>
        <w:jc w:val="both"/>
        <w:rPr>
          <w:sz w:val="24"/>
          <w:szCs w:val="24"/>
          <w:lang w:val="sl-SI"/>
        </w:rPr>
      </w:pPr>
      <w:r w:rsidRPr="009B4972">
        <w:rPr>
          <w:sz w:val="24"/>
          <w:szCs w:val="24"/>
          <w:lang w:val="sl-SI"/>
        </w:rPr>
        <w:t>Извори буке могу бити и транспортна возила за одвоз/довоз сировине и готовог производа, што ће се ријешити редовним техничким прегледима.</w:t>
      </w:r>
    </w:p>
    <w:p w:rsidR="004211A8" w:rsidRDefault="004211A8" w:rsidP="009B4972">
      <w:pPr>
        <w:jc w:val="both"/>
        <w:rPr>
          <w:b/>
          <w:iCs/>
          <w:sz w:val="24"/>
          <w:szCs w:val="24"/>
          <w:lang w:val="sr-Latn-RS"/>
        </w:rPr>
      </w:pPr>
    </w:p>
    <w:p w:rsidR="009B4972" w:rsidRPr="009B4972" w:rsidRDefault="009B4972" w:rsidP="009B4972">
      <w:pPr>
        <w:ind w:firstLine="567"/>
        <w:jc w:val="both"/>
        <w:rPr>
          <w:b/>
          <w:sz w:val="24"/>
          <w:szCs w:val="24"/>
          <w:lang w:val="sr-Cyrl-CS"/>
        </w:rPr>
      </w:pPr>
      <w:r w:rsidRPr="009B4972">
        <w:rPr>
          <w:b/>
          <w:sz w:val="24"/>
          <w:szCs w:val="24"/>
          <w:lang w:val="sr-Cyrl-CS"/>
        </w:rPr>
        <w:t>Чврсти отпад</w:t>
      </w:r>
    </w:p>
    <w:p w:rsidR="009B4972" w:rsidRPr="009B4972" w:rsidRDefault="009B4972" w:rsidP="009B4972">
      <w:pPr>
        <w:ind w:firstLine="567"/>
        <w:jc w:val="both"/>
        <w:rPr>
          <w:sz w:val="24"/>
          <w:szCs w:val="24"/>
          <w:lang w:val="sl-SI"/>
        </w:rPr>
      </w:pPr>
      <w:r w:rsidRPr="009B4972">
        <w:rPr>
          <w:sz w:val="24"/>
          <w:szCs w:val="24"/>
          <w:lang w:val="sl-SI"/>
        </w:rPr>
        <w:t>У току редовног рада мљекаре није планирано генерисање отпадних материја које спадају у категорију опасног отпада, док машинска уља која се користе у процесу ће бити посебно селектовани да задовољавају категорију уља допуштених да дођу у ненамјеран контакт са храном. Уређаји изван производних погона не морају нужно користити ''food-grade'' машинска уља али, из разлога акцидентне употребе, се оваква уља требају користити и у уређајима који не долазе у контакт са храном, ако је то технички могуће. Уколико се користе минерална уља која након употребе потпадају у категорију опасног отпада, оваква уља ће се сепаратно прикупљати и предавати овлаштеном оператеру за збрињавање ових категорија отпадних материја.</w:t>
      </w:r>
    </w:p>
    <w:p w:rsidR="009B4972" w:rsidRPr="00EE7333" w:rsidRDefault="009B4972" w:rsidP="009B4972">
      <w:pPr>
        <w:ind w:firstLine="567"/>
        <w:jc w:val="both"/>
        <w:rPr>
          <w:sz w:val="24"/>
          <w:szCs w:val="24"/>
          <w:lang w:val="sr-Cyrl-BA"/>
        </w:rPr>
      </w:pPr>
      <w:r w:rsidRPr="009B4972">
        <w:rPr>
          <w:sz w:val="24"/>
          <w:szCs w:val="24"/>
          <w:lang w:val="sl-SI"/>
        </w:rPr>
        <w:t>Отпад који ће настајати у производном објекту за прераду млијека, према</w:t>
      </w:r>
      <w:r w:rsidRPr="00812819">
        <w:rPr>
          <w:color w:val="000000" w:themeColor="text1"/>
          <w:sz w:val="24"/>
          <w:szCs w:val="24"/>
          <w:lang w:val="sr-Cyrl-CS"/>
        </w:rPr>
        <w:t xml:space="preserve"> </w:t>
      </w:r>
      <w:r w:rsidRPr="009B4972">
        <w:rPr>
          <w:b/>
          <w:sz w:val="24"/>
          <w:szCs w:val="24"/>
          <w:lang w:val="sr-Cyrl-CS"/>
        </w:rPr>
        <w:t>Правилнику о категоријама, испитивању и класификацији отпада (''Службени  гласник Републике Српске</w:t>
      </w:r>
      <w:r w:rsidR="007D6E41">
        <w:rPr>
          <w:b/>
          <w:sz w:val="24"/>
          <w:szCs w:val="24"/>
          <w:lang w:val="sr-Cyrl-CS"/>
        </w:rPr>
        <w:t>''</w:t>
      </w:r>
      <w:r w:rsidRPr="009B4972">
        <w:rPr>
          <w:b/>
          <w:sz w:val="24"/>
          <w:szCs w:val="24"/>
          <w:lang w:val="sr-Cyrl-CS"/>
        </w:rPr>
        <w:t>, бр. 19/15 и 79/18)</w:t>
      </w:r>
      <w:r>
        <w:rPr>
          <w:color w:val="000000" w:themeColor="text1"/>
          <w:sz w:val="24"/>
          <w:szCs w:val="24"/>
          <w:lang w:val="sr-Cyrl-CS"/>
        </w:rPr>
        <w:t xml:space="preserve"> </w:t>
      </w:r>
      <w:r w:rsidRPr="009B4972">
        <w:rPr>
          <w:sz w:val="24"/>
          <w:szCs w:val="24"/>
          <w:lang w:val="sl-SI"/>
        </w:rPr>
        <w:t>се сврстава у слиједеће групе:</w:t>
      </w:r>
    </w:p>
    <w:p w:rsidR="004211A8" w:rsidRDefault="004211A8" w:rsidP="003E298F">
      <w:pPr>
        <w:ind w:firstLine="567"/>
        <w:jc w:val="both"/>
        <w:rPr>
          <w:sz w:val="24"/>
          <w:szCs w:val="24"/>
          <w:lang w:val="sl-SI"/>
        </w:rPr>
      </w:pPr>
    </w:p>
    <w:p w:rsidR="006241AC" w:rsidRDefault="006241AC" w:rsidP="003E298F">
      <w:pPr>
        <w:ind w:firstLine="567"/>
        <w:jc w:val="both"/>
        <w:rPr>
          <w:sz w:val="24"/>
          <w:szCs w:val="24"/>
          <w:lang w:val="sl-SI"/>
        </w:rPr>
      </w:pPr>
    </w:p>
    <w:p w:rsidR="006241AC" w:rsidRDefault="006241AC" w:rsidP="003E298F">
      <w:pPr>
        <w:ind w:firstLine="567"/>
        <w:jc w:val="both"/>
        <w:rPr>
          <w:sz w:val="24"/>
          <w:szCs w:val="24"/>
          <w:lang w:val="sl-SI"/>
        </w:rPr>
      </w:pPr>
    </w:p>
    <w:p w:rsidR="006241AC" w:rsidRDefault="006241AC" w:rsidP="003E298F">
      <w:pPr>
        <w:ind w:firstLine="567"/>
        <w:jc w:val="both"/>
        <w:rPr>
          <w:sz w:val="24"/>
          <w:szCs w:val="24"/>
          <w:lang w:val="sl-SI"/>
        </w:rPr>
      </w:pPr>
    </w:p>
    <w:p w:rsidR="006241AC" w:rsidRDefault="006241AC" w:rsidP="003E298F">
      <w:pPr>
        <w:ind w:firstLine="567"/>
        <w:jc w:val="both"/>
        <w:rPr>
          <w:sz w:val="24"/>
          <w:szCs w:val="24"/>
          <w:lang w:val="sl-SI"/>
        </w:rPr>
      </w:pPr>
    </w:p>
    <w:p w:rsidR="006241AC" w:rsidRDefault="006241AC" w:rsidP="003E298F">
      <w:pPr>
        <w:ind w:firstLine="567"/>
        <w:jc w:val="both"/>
        <w:rPr>
          <w:sz w:val="24"/>
          <w:szCs w:val="24"/>
          <w:lang w:val="sl-SI"/>
        </w:rPr>
      </w:pPr>
    </w:p>
    <w:p w:rsidR="00720427" w:rsidRDefault="00720427" w:rsidP="003E298F">
      <w:pPr>
        <w:ind w:firstLine="567"/>
        <w:jc w:val="both"/>
        <w:rPr>
          <w:sz w:val="24"/>
          <w:szCs w:val="24"/>
          <w:lang w:val="sl-SI"/>
        </w:rPr>
      </w:pPr>
    </w:p>
    <w:p w:rsidR="00720427" w:rsidRDefault="00720427" w:rsidP="003E298F">
      <w:pPr>
        <w:ind w:firstLine="567"/>
        <w:jc w:val="both"/>
        <w:rPr>
          <w:sz w:val="24"/>
          <w:szCs w:val="24"/>
          <w:lang w:val="sl-SI"/>
        </w:rPr>
      </w:pPr>
    </w:p>
    <w:p w:rsidR="00720427" w:rsidRPr="009B4972" w:rsidRDefault="00720427" w:rsidP="003E298F">
      <w:pPr>
        <w:ind w:firstLine="567"/>
        <w:jc w:val="both"/>
        <w:rPr>
          <w:sz w:val="24"/>
          <w:szCs w:val="24"/>
          <w:lang w:val="sl-SI"/>
        </w:rPr>
      </w:pPr>
    </w:p>
    <w:p w:rsidR="00074E32" w:rsidRPr="00074E32" w:rsidRDefault="00074E32" w:rsidP="00074E32">
      <w:pPr>
        <w:jc w:val="center"/>
        <w:rPr>
          <w:sz w:val="24"/>
          <w:szCs w:val="24"/>
          <w:lang w:val="sr-Cyrl-CS"/>
        </w:rPr>
      </w:pPr>
      <w:r w:rsidRPr="00074E32">
        <w:rPr>
          <w:b/>
          <w:sz w:val="24"/>
          <w:szCs w:val="24"/>
          <w:lang w:val="sr-Cyrl-CS"/>
        </w:rPr>
        <w:lastRenderedPageBreak/>
        <w:t xml:space="preserve">Табела </w:t>
      </w:r>
      <w:r w:rsidR="006241AC">
        <w:rPr>
          <w:b/>
          <w:sz w:val="24"/>
          <w:szCs w:val="24"/>
          <w:lang w:val="sr-Cyrl-CS"/>
        </w:rPr>
        <w:t>13</w:t>
      </w:r>
      <w:r w:rsidRPr="00074E32">
        <w:rPr>
          <w:b/>
          <w:sz w:val="24"/>
          <w:szCs w:val="24"/>
          <w:lang w:val="sr-Cyrl-CS"/>
        </w:rPr>
        <w:t>:</w:t>
      </w:r>
      <w:r w:rsidRPr="00CB1DEF">
        <w:rPr>
          <w:rFonts w:ascii="Cambria" w:hAnsi="Cambria"/>
          <w:i/>
          <w:sz w:val="24"/>
          <w:szCs w:val="24"/>
          <w:lang w:val="ru-RU"/>
        </w:rPr>
        <w:t xml:space="preserve"> </w:t>
      </w:r>
      <w:r w:rsidRPr="00074E32">
        <w:rPr>
          <w:sz w:val="24"/>
          <w:szCs w:val="24"/>
          <w:lang w:val="sr-Cyrl-CS"/>
        </w:rPr>
        <w:t>Класификација отпада према Правилнику о категоријама, испитивању класификацији отпада (''Службени гласник Републике Српске'' број 19/15 и 79/18)</w:t>
      </w:r>
    </w:p>
    <w:tbl>
      <w:tblPr>
        <w:tblStyle w:val="TableGridLight"/>
        <w:tblpPr w:leftFromText="180" w:rightFromText="180" w:vertAnchor="text" w:tblpY="1"/>
        <w:tblW w:w="0" w:type="auto"/>
        <w:tblLook w:val="01E0" w:firstRow="1" w:lastRow="1" w:firstColumn="1" w:lastColumn="1" w:noHBand="0" w:noVBand="0"/>
      </w:tblPr>
      <w:tblGrid>
        <w:gridCol w:w="1413"/>
        <w:gridCol w:w="7478"/>
      </w:tblGrid>
      <w:tr w:rsidR="00074E32" w:rsidRPr="00992C6C" w:rsidTr="00DC1054">
        <w:tc>
          <w:tcPr>
            <w:tcW w:w="1413" w:type="dxa"/>
            <w:vAlign w:val="center"/>
          </w:tcPr>
          <w:p w:rsidR="00074E32" w:rsidRPr="00992C6C" w:rsidRDefault="00074E32" w:rsidP="00DC1054">
            <w:pPr>
              <w:jc w:val="center"/>
              <w:rPr>
                <w:sz w:val="22"/>
                <w:szCs w:val="22"/>
                <w:lang w:val="ru-RU"/>
              </w:rPr>
            </w:pPr>
            <w:r w:rsidRPr="00992C6C">
              <w:rPr>
                <w:sz w:val="22"/>
                <w:szCs w:val="22"/>
                <w:lang w:val="ru-RU"/>
              </w:rPr>
              <w:t>Шифра</w:t>
            </w:r>
          </w:p>
        </w:tc>
        <w:tc>
          <w:tcPr>
            <w:tcW w:w="7478" w:type="dxa"/>
          </w:tcPr>
          <w:p w:rsidR="00074E32" w:rsidRPr="00992C6C" w:rsidRDefault="00074E32" w:rsidP="00DC1054">
            <w:pPr>
              <w:jc w:val="center"/>
              <w:rPr>
                <w:sz w:val="22"/>
                <w:szCs w:val="22"/>
                <w:lang w:val="ru-RU"/>
              </w:rPr>
            </w:pPr>
            <w:r w:rsidRPr="00992C6C">
              <w:rPr>
                <w:sz w:val="22"/>
                <w:szCs w:val="22"/>
                <w:lang w:val="ru-RU"/>
              </w:rPr>
              <w:t>Назив отпада</w:t>
            </w:r>
          </w:p>
        </w:tc>
      </w:tr>
      <w:tr w:rsidR="00074E32" w:rsidRPr="00992C6C" w:rsidTr="00DC1054">
        <w:tc>
          <w:tcPr>
            <w:tcW w:w="1413" w:type="dxa"/>
            <w:vAlign w:val="center"/>
          </w:tcPr>
          <w:p w:rsidR="00074E32" w:rsidRPr="00992C6C" w:rsidRDefault="00074E32" w:rsidP="00DC1054">
            <w:pPr>
              <w:jc w:val="center"/>
              <w:rPr>
                <w:b/>
                <w:sz w:val="22"/>
                <w:szCs w:val="22"/>
                <w:lang w:val="sr-Cyrl-BA"/>
              </w:rPr>
            </w:pPr>
            <w:r w:rsidRPr="00992C6C">
              <w:rPr>
                <w:b/>
                <w:sz w:val="22"/>
                <w:szCs w:val="22"/>
                <w:lang w:val="sr-Cyrl-BA"/>
              </w:rPr>
              <w:t>02</w:t>
            </w:r>
          </w:p>
        </w:tc>
        <w:tc>
          <w:tcPr>
            <w:tcW w:w="7478" w:type="dxa"/>
          </w:tcPr>
          <w:p w:rsidR="00074E32" w:rsidRPr="00992C6C" w:rsidRDefault="00074E32" w:rsidP="00DC1054">
            <w:pPr>
              <w:jc w:val="both"/>
              <w:rPr>
                <w:b/>
                <w:sz w:val="22"/>
                <w:szCs w:val="22"/>
                <w:lang w:val="sr-Cyrl-CS"/>
              </w:rPr>
            </w:pPr>
            <w:r w:rsidRPr="00992C6C">
              <w:rPr>
                <w:b/>
                <w:sz w:val="22"/>
                <w:szCs w:val="22"/>
                <w:lang w:val="sr-Cyrl-CS"/>
              </w:rPr>
              <w:t>ОТПАДИ ИЗ ПОЉОПРИВРЕДЕ, ХОРТИКУЛТУРЕ, АКВАКУЛТУРЕ, ШУМАРСТВА, ЛОВА И РИБОЛОВА, ПРИПРЕМЕ И ПРЕРАДЕ ХРАНЕ</w:t>
            </w:r>
          </w:p>
        </w:tc>
      </w:tr>
      <w:tr w:rsidR="00074E32" w:rsidRPr="00992C6C" w:rsidTr="00DC1054">
        <w:tc>
          <w:tcPr>
            <w:tcW w:w="1413" w:type="dxa"/>
            <w:vAlign w:val="center"/>
          </w:tcPr>
          <w:p w:rsidR="00074E32" w:rsidRPr="00992C6C" w:rsidRDefault="00074E32" w:rsidP="00DC1054">
            <w:pPr>
              <w:jc w:val="center"/>
              <w:rPr>
                <w:b/>
                <w:sz w:val="22"/>
                <w:szCs w:val="22"/>
                <w:lang w:val="sr-Cyrl-BA"/>
              </w:rPr>
            </w:pPr>
            <w:r w:rsidRPr="00992C6C">
              <w:rPr>
                <w:b/>
                <w:sz w:val="22"/>
                <w:szCs w:val="22"/>
                <w:lang w:val="sr-Cyrl-BA"/>
              </w:rPr>
              <w:t>02 05</w:t>
            </w:r>
          </w:p>
        </w:tc>
        <w:tc>
          <w:tcPr>
            <w:tcW w:w="7478" w:type="dxa"/>
          </w:tcPr>
          <w:p w:rsidR="00074E32" w:rsidRPr="00992C6C" w:rsidRDefault="00074E32" w:rsidP="00DC1054">
            <w:pPr>
              <w:jc w:val="both"/>
              <w:rPr>
                <w:b/>
                <w:sz w:val="22"/>
                <w:szCs w:val="22"/>
                <w:lang w:val="sr-Cyrl-CS"/>
              </w:rPr>
            </w:pPr>
            <w:r w:rsidRPr="00992C6C">
              <w:rPr>
                <w:b/>
                <w:sz w:val="22"/>
                <w:szCs w:val="22"/>
                <w:lang w:val="sr-Cyrl-CS"/>
              </w:rPr>
              <w:t>Отпади од индустрије млијечних производа</w:t>
            </w:r>
          </w:p>
        </w:tc>
      </w:tr>
      <w:tr w:rsidR="00074E32" w:rsidRPr="00992C6C" w:rsidTr="00DC1054">
        <w:tc>
          <w:tcPr>
            <w:tcW w:w="1413" w:type="dxa"/>
            <w:vAlign w:val="center"/>
          </w:tcPr>
          <w:p w:rsidR="00074E32" w:rsidRPr="00992C6C" w:rsidRDefault="00074E32" w:rsidP="00DC1054">
            <w:pPr>
              <w:jc w:val="center"/>
              <w:rPr>
                <w:sz w:val="22"/>
                <w:szCs w:val="22"/>
                <w:lang w:val="sr-Cyrl-BA"/>
              </w:rPr>
            </w:pPr>
            <w:r w:rsidRPr="00992C6C">
              <w:rPr>
                <w:sz w:val="22"/>
                <w:szCs w:val="22"/>
                <w:lang w:val="sr-Cyrl-BA"/>
              </w:rPr>
              <w:t>02 05 01</w:t>
            </w:r>
          </w:p>
        </w:tc>
        <w:tc>
          <w:tcPr>
            <w:tcW w:w="7478" w:type="dxa"/>
          </w:tcPr>
          <w:p w:rsidR="00074E32" w:rsidRPr="00992C6C" w:rsidRDefault="00074E32" w:rsidP="00DC1054">
            <w:pPr>
              <w:jc w:val="both"/>
              <w:rPr>
                <w:sz w:val="22"/>
                <w:szCs w:val="22"/>
                <w:lang w:val="sr-Cyrl-CS"/>
              </w:rPr>
            </w:pPr>
            <w:r w:rsidRPr="00992C6C">
              <w:rPr>
                <w:sz w:val="22"/>
                <w:szCs w:val="22"/>
                <w:lang w:val="sr-Cyrl-CS"/>
              </w:rPr>
              <w:t>материјали неподобни за потрошњу или обраду</w:t>
            </w:r>
          </w:p>
        </w:tc>
      </w:tr>
      <w:tr w:rsidR="00074E32" w:rsidRPr="00992C6C" w:rsidTr="00DC1054">
        <w:tc>
          <w:tcPr>
            <w:tcW w:w="1413" w:type="dxa"/>
            <w:vAlign w:val="center"/>
          </w:tcPr>
          <w:p w:rsidR="00074E32" w:rsidRPr="00992C6C" w:rsidRDefault="00074E32" w:rsidP="00DC1054">
            <w:pPr>
              <w:jc w:val="center"/>
              <w:rPr>
                <w:sz w:val="22"/>
                <w:szCs w:val="22"/>
                <w:lang w:val="sr-Cyrl-BA"/>
              </w:rPr>
            </w:pPr>
            <w:r w:rsidRPr="00992C6C">
              <w:rPr>
                <w:sz w:val="22"/>
                <w:szCs w:val="22"/>
                <w:lang w:val="sr-Cyrl-BA"/>
              </w:rPr>
              <w:t>02 05 02</w:t>
            </w:r>
          </w:p>
        </w:tc>
        <w:tc>
          <w:tcPr>
            <w:tcW w:w="7478" w:type="dxa"/>
          </w:tcPr>
          <w:p w:rsidR="00074E32" w:rsidRPr="00992C6C" w:rsidRDefault="00074E32" w:rsidP="00DC1054">
            <w:pPr>
              <w:jc w:val="both"/>
              <w:rPr>
                <w:sz w:val="22"/>
                <w:szCs w:val="22"/>
                <w:lang w:val="sr-Cyrl-CS"/>
              </w:rPr>
            </w:pPr>
            <w:r w:rsidRPr="00992C6C">
              <w:rPr>
                <w:sz w:val="22"/>
                <w:szCs w:val="22"/>
                <w:lang w:val="sr-Cyrl-CS"/>
              </w:rPr>
              <w:t>муљеви од третмана течног отпада на мјесту настајања</w:t>
            </w:r>
          </w:p>
        </w:tc>
      </w:tr>
      <w:tr w:rsidR="00074E32" w:rsidRPr="00992C6C" w:rsidTr="00DC1054">
        <w:tc>
          <w:tcPr>
            <w:tcW w:w="1413" w:type="dxa"/>
            <w:vAlign w:val="center"/>
          </w:tcPr>
          <w:p w:rsidR="00074E32" w:rsidRPr="00992C6C" w:rsidRDefault="00074E32" w:rsidP="00DC1054">
            <w:pPr>
              <w:jc w:val="center"/>
              <w:rPr>
                <w:sz w:val="22"/>
                <w:szCs w:val="22"/>
                <w:lang w:val="sr-Cyrl-BA"/>
              </w:rPr>
            </w:pPr>
            <w:r w:rsidRPr="00992C6C">
              <w:rPr>
                <w:sz w:val="22"/>
                <w:szCs w:val="22"/>
                <w:lang w:val="sr-Cyrl-BA"/>
              </w:rPr>
              <w:t>02 05 99</w:t>
            </w:r>
          </w:p>
        </w:tc>
        <w:tc>
          <w:tcPr>
            <w:tcW w:w="7478" w:type="dxa"/>
          </w:tcPr>
          <w:p w:rsidR="00074E32" w:rsidRPr="00992C6C" w:rsidRDefault="00074E32" w:rsidP="00DC1054">
            <w:pPr>
              <w:jc w:val="both"/>
              <w:rPr>
                <w:sz w:val="22"/>
                <w:szCs w:val="22"/>
                <w:lang w:val="sr-Cyrl-CS"/>
              </w:rPr>
            </w:pPr>
            <w:r w:rsidRPr="00992C6C">
              <w:rPr>
                <w:sz w:val="22"/>
                <w:szCs w:val="22"/>
                <w:lang w:val="sr-Cyrl-CS"/>
              </w:rPr>
              <w:t>отпади који нису другачије спецификовани</w:t>
            </w:r>
          </w:p>
        </w:tc>
      </w:tr>
      <w:tr w:rsidR="004C5E3B" w:rsidRPr="00992C6C" w:rsidTr="00DC1054">
        <w:tc>
          <w:tcPr>
            <w:tcW w:w="1413" w:type="dxa"/>
            <w:vAlign w:val="center"/>
          </w:tcPr>
          <w:p w:rsidR="004C5E3B" w:rsidRPr="00992C6C" w:rsidRDefault="004C5E3B" w:rsidP="004C5E3B">
            <w:pPr>
              <w:jc w:val="center"/>
              <w:rPr>
                <w:b/>
                <w:sz w:val="22"/>
                <w:szCs w:val="22"/>
                <w:lang w:val="sr-Cyrl-BA"/>
              </w:rPr>
            </w:pPr>
            <w:r w:rsidRPr="00992C6C">
              <w:rPr>
                <w:b/>
                <w:sz w:val="22"/>
                <w:szCs w:val="22"/>
                <w:lang w:val="sr-Latn-CS"/>
              </w:rPr>
              <w:t>1</w:t>
            </w:r>
            <w:r w:rsidRPr="00992C6C">
              <w:rPr>
                <w:b/>
                <w:sz w:val="22"/>
                <w:szCs w:val="22"/>
                <w:lang w:val="sr-Cyrl-BA"/>
              </w:rPr>
              <w:t>0</w:t>
            </w:r>
          </w:p>
        </w:tc>
        <w:tc>
          <w:tcPr>
            <w:tcW w:w="7478" w:type="dxa"/>
          </w:tcPr>
          <w:p w:rsidR="004C5E3B" w:rsidRPr="00992C6C" w:rsidRDefault="004C5E3B" w:rsidP="004C5E3B">
            <w:pPr>
              <w:jc w:val="both"/>
              <w:rPr>
                <w:b/>
                <w:sz w:val="22"/>
                <w:szCs w:val="22"/>
                <w:lang w:val="sr-Latn-CS"/>
              </w:rPr>
            </w:pPr>
            <w:r w:rsidRPr="00992C6C">
              <w:rPr>
                <w:b/>
                <w:sz w:val="22"/>
                <w:szCs w:val="22"/>
                <w:lang w:val="sr-Cyrl-CS"/>
              </w:rPr>
              <w:t>ОТПАДИ ИЗ ТЕРМИЧКИХ ПРОЦЕСА</w:t>
            </w:r>
          </w:p>
        </w:tc>
      </w:tr>
      <w:tr w:rsidR="004C5E3B" w:rsidRPr="00992C6C" w:rsidTr="00DC1054">
        <w:tc>
          <w:tcPr>
            <w:tcW w:w="1413" w:type="dxa"/>
            <w:vAlign w:val="center"/>
          </w:tcPr>
          <w:p w:rsidR="004C5E3B" w:rsidRPr="00992C6C" w:rsidRDefault="004C5E3B" w:rsidP="004C5E3B">
            <w:pPr>
              <w:jc w:val="center"/>
              <w:rPr>
                <w:b/>
                <w:sz w:val="22"/>
                <w:szCs w:val="22"/>
                <w:lang w:val="sr-Cyrl-CS"/>
              </w:rPr>
            </w:pPr>
            <w:r w:rsidRPr="00992C6C">
              <w:rPr>
                <w:b/>
                <w:sz w:val="22"/>
                <w:szCs w:val="22"/>
                <w:lang w:val="sr-Cyrl-CS"/>
              </w:rPr>
              <w:t>10 01</w:t>
            </w:r>
          </w:p>
        </w:tc>
        <w:tc>
          <w:tcPr>
            <w:tcW w:w="7478" w:type="dxa"/>
          </w:tcPr>
          <w:p w:rsidR="004C5E3B" w:rsidRPr="00992C6C" w:rsidRDefault="004C5E3B" w:rsidP="004C5E3B">
            <w:pPr>
              <w:tabs>
                <w:tab w:val="left" w:pos="1080"/>
              </w:tabs>
              <w:jc w:val="both"/>
              <w:rPr>
                <w:b/>
                <w:sz w:val="22"/>
                <w:szCs w:val="22"/>
                <w:lang w:val="sr-Cyrl-CS"/>
              </w:rPr>
            </w:pPr>
            <w:r w:rsidRPr="00992C6C">
              <w:rPr>
                <w:b/>
                <w:sz w:val="22"/>
                <w:szCs w:val="22"/>
                <w:lang w:val="sr-Cyrl-CS"/>
              </w:rPr>
              <w:t>Отпади из енергана и других постројења за сагоријевање (осим 19)</w:t>
            </w:r>
          </w:p>
        </w:tc>
      </w:tr>
      <w:tr w:rsidR="004C5E3B" w:rsidRPr="00992C6C" w:rsidTr="00DC1054">
        <w:tc>
          <w:tcPr>
            <w:tcW w:w="1413" w:type="dxa"/>
            <w:vAlign w:val="center"/>
          </w:tcPr>
          <w:p w:rsidR="004C5E3B" w:rsidRPr="00992C6C" w:rsidRDefault="004C5E3B" w:rsidP="004C5E3B">
            <w:pPr>
              <w:jc w:val="center"/>
              <w:rPr>
                <w:sz w:val="22"/>
                <w:szCs w:val="22"/>
                <w:lang w:val="sr-Cyrl-CS"/>
              </w:rPr>
            </w:pPr>
            <w:r w:rsidRPr="00992C6C">
              <w:rPr>
                <w:sz w:val="22"/>
                <w:szCs w:val="22"/>
                <w:lang w:val="sr-Cyrl-CS"/>
              </w:rPr>
              <w:t>10 01 01</w:t>
            </w:r>
          </w:p>
        </w:tc>
        <w:tc>
          <w:tcPr>
            <w:tcW w:w="7478" w:type="dxa"/>
          </w:tcPr>
          <w:p w:rsidR="004C5E3B" w:rsidRPr="00992C6C" w:rsidRDefault="004C5E3B" w:rsidP="004C5E3B">
            <w:pPr>
              <w:tabs>
                <w:tab w:val="left" w:pos="1080"/>
              </w:tabs>
              <w:jc w:val="both"/>
              <w:rPr>
                <w:sz w:val="22"/>
                <w:szCs w:val="22"/>
                <w:lang w:val="sr-Cyrl-CS"/>
              </w:rPr>
            </w:pPr>
            <w:r w:rsidRPr="00992C6C">
              <w:rPr>
                <w:sz w:val="22"/>
                <w:szCs w:val="22"/>
                <w:lang w:val="sr-Cyrl-CS"/>
              </w:rPr>
              <w:t>пепео, шљака и прашина из котла (изузев прашине из котла наведене у 10 01 04)</w:t>
            </w:r>
          </w:p>
        </w:tc>
      </w:tr>
      <w:tr w:rsidR="004C5E3B" w:rsidRPr="00992C6C" w:rsidTr="00DC1054">
        <w:tc>
          <w:tcPr>
            <w:tcW w:w="1413" w:type="dxa"/>
            <w:vAlign w:val="center"/>
          </w:tcPr>
          <w:p w:rsidR="004C5E3B" w:rsidRPr="00992C6C" w:rsidRDefault="004C5E3B" w:rsidP="004C5E3B">
            <w:pPr>
              <w:jc w:val="center"/>
              <w:rPr>
                <w:sz w:val="22"/>
                <w:szCs w:val="22"/>
                <w:lang w:val="sr-Cyrl-CS"/>
              </w:rPr>
            </w:pPr>
            <w:r w:rsidRPr="00992C6C">
              <w:rPr>
                <w:sz w:val="22"/>
                <w:szCs w:val="22"/>
                <w:lang w:val="sr-Cyrl-CS"/>
              </w:rPr>
              <w:t>10 01 02</w:t>
            </w:r>
          </w:p>
        </w:tc>
        <w:tc>
          <w:tcPr>
            <w:tcW w:w="7478" w:type="dxa"/>
          </w:tcPr>
          <w:p w:rsidR="004C5E3B" w:rsidRPr="00992C6C" w:rsidRDefault="004C5E3B" w:rsidP="004C5E3B">
            <w:pPr>
              <w:tabs>
                <w:tab w:val="left" w:pos="1080"/>
              </w:tabs>
              <w:jc w:val="both"/>
              <w:rPr>
                <w:sz w:val="22"/>
                <w:szCs w:val="22"/>
                <w:lang w:val="sr-Cyrl-CS"/>
              </w:rPr>
            </w:pPr>
            <w:r w:rsidRPr="00992C6C">
              <w:rPr>
                <w:sz w:val="22"/>
                <w:szCs w:val="22"/>
                <w:lang w:val="sr-Cyrl-CS"/>
              </w:rPr>
              <w:t>летећи пепео од угља</w:t>
            </w:r>
          </w:p>
        </w:tc>
      </w:tr>
      <w:tr w:rsidR="004C5E3B" w:rsidRPr="00992C6C" w:rsidTr="00DC1054">
        <w:tc>
          <w:tcPr>
            <w:tcW w:w="1413" w:type="dxa"/>
            <w:vAlign w:val="center"/>
          </w:tcPr>
          <w:p w:rsidR="004C5E3B" w:rsidRPr="00992C6C" w:rsidRDefault="004C5E3B" w:rsidP="004C5E3B">
            <w:pPr>
              <w:jc w:val="center"/>
              <w:rPr>
                <w:sz w:val="22"/>
                <w:szCs w:val="22"/>
                <w:lang w:val="sr-Cyrl-CS"/>
              </w:rPr>
            </w:pPr>
            <w:r w:rsidRPr="00992C6C">
              <w:rPr>
                <w:sz w:val="22"/>
                <w:szCs w:val="22"/>
                <w:lang w:val="sr-Cyrl-CS"/>
              </w:rPr>
              <w:t>10 01 03</w:t>
            </w:r>
          </w:p>
        </w:tc>
        <w:tc>
          <w:tcPr>
            <w:tcW w:w="7478" w:type="dxa"/>
          </w:tcPr>
          <w:p w:rsidR="004C5E3B" w:rsidRPr="00992C6C" w:rsidRDefault="004C5E3B" w:rsidP="004C5E3B">
            <w:pPr>
              <w:tabs>
                <w:tab w:val="left" w:pos="1080"/>
              </w:tabs>
              <w:jc w:val="both"/>
              <w:rPr>
                <w:sz w:val="22"/>
                <w:szCs w:val="22"/>
                <w:lang w:val="sr-Cyrl-CS"/>
              </w:rPr>
            </w:pPr>
            <w:r w:rsidRPr="00992C6C">
              <w:rPr>
                <w:sz w:val="22"/>
                <w:szCs w:val="22"/>
                <w:lang w:val="sr-Cyrl-CS"/>
              </w:rPr>
              <w:t>летећи пепео тресета и сировог дрвета</w:t>
            </w:r>
          </w:p>
        </w:tc>
      </w:tr>
      <w:tr w:rsidR="004C5E3B" w:rsidRPr="00992C6C" w:rsidTr="00DC1054">
        <w:tc>
          <w:tcPr>
            <w:tcW w:w="1413" w:type="dxa"/>
            <w:vAlign w:val="center"/>
          </w:tcPr>
          <w:p w:rsidR="004C5E3B" w:rsidRPr="00992C6C" w:rsidRDefault="004C5E3B" w:rsidP="004C5E3B">
            <w:pPr>
              <w:jc w:val="center"/>
              <w:rPr>
                <w:sz w:val="22"/>
                <w:szCs w:val="22"/>
                <w:lang w:val="sr-Cyrl-CS"/>
              </w:rPr>
            </w:pPr>
            <w:r w:rsidRPr="00992C6C">
              <w:rPr>
                <w:sz w:val="22"/>
                <w:szCs w:val="22"/>
                <w:lang w:val="sr-Cyrl-CS"/>
              </w:rPr>
              <w:t>10 01 25</w:t>
            </w:r>
          </w:p>
        </w:tc>
        <w:tc>
          <w:tcPr>
            <w:tcW w:w="7478" w:type="dxa"/>
          </w:tcPr>
          <w:p w:rsidR="004C5E3B" w:rsidRPr="00992C6C" w:rsidRDefault="005F0BE3" w:rsidP="004C5E3B">
            <w:pPr>
              <w:tabs>
                <w:tab w:val="left" w:pos="1080"/>
              </w:tabs>
              <w:jc w:val="both"/>
              <w:rPr>
                <w:sz w:val="22"/>
                <w:szCs w:val="22"/>
                <w:lang w:val="sr-Cyrl-CS"/>
              </w:rPr>
            </w:pPr>
            <w:r w:rsidRPr="00992C6C">
              <w:rPr>
                <w:sz w:val="22"/>
                <w:szCs w:val="22"/>
                <w:lang w:val="sr-Cyrl-CS"/>
              </w:rPr>
              <w:t>о</w:t>
            </w:r>
            <w:r w:rsidR="004C5E3B" w:rsidRPr="00992C6C">
              <w:rPr>
                <w:sz w:val="22"/>
                <w:szCs w:val="22"/>
                <w:lang w:val="sr-Cyrl-CS"/>
              </w:rPr>
              <w:t>тпади од складиштења горива и припреме енергана које користе угаљ</w:t>
            </w:r>
          </w:p>
        </w:tc>
      </w:tr>
      <w:tr w:rsidR="00074E32" w:rsidRPr="00992C6C" w:rsidTr="00DC1054">
        <w:tc>
          <w:tcPr>
            <w:tcW w:w="1413" w:type="dxa"/>
            <w:vAlign w:val="center"/>
          </w:tcPr>
          <w:p w:rsidR="00074E32" w:rsidRPr="00992C6C" w:rsidRDefault="00074E32" w:rsidP="00DC1054">
            <w:pPr>
              <w:jc w:val="center"/>
              <w:rPr>
                <w:b/>
                <w:sz w:val="22"/>
                <w:szCs w:val="22"/>
                <w:lang w:val="sr-Latn-CS"/>
              </w:rPr>
            </w:pPr>
            <w:r w:rsidRPr="00992C6C">
              <w:rPr>
                <w:b/>
                <w:sz w:val="22"/>
                <w:szCs w:val="22"/>
                <w:lang w:val="sr-Latn-CS"/>
              </w:rPr>
              <w:t>13</w:t>
            </w:r>
          </w:p>
        </w:tc>
        <w:tc>
          <w:tcPr>
            <w:tcW w:w="7478" w:type="dxa"/>
          </w:tcPr>
          <w:p w:rsidR="00074E32" w:rsidRPr="00992C6C" w:rsidRDefault="00074E32" w:rsidP="00DC1054">
            <w:pPr>
              <w:jc w:val="both"/>
              <w:rPr>
                <w:b/>
                <w:sz w:val="22"/>
                <w:szCs w:val="22"/>
                <w:lang w:val="sr-Latn-CS"/>
              </w:rPr>
            </w:pPr>
            <w:r w:rsidRPr="00992C6C">
              <w:rPr>
                <w:b/>
                <w:sz w:val="22"/>
                <w:szCs w:val="22"/>
                <w:lang w:val="sr-Cyrl-CS"/>
              </w:rPr>
              <w:t xml:space="preserve">ОТПАДИ ОД УЉА И ОСТАТАКА ТЕЧНИХ ГОРИВА </w:t>
            </w:r>
            <w:r w:rsidRPr="00992C6C">
              <w:rPr>
                <w:b/>
                <w:sz w:val="22"/>
                <w:szCs w:val="22"/>
                <w:lang w:val="sr-Latn-CS"/>
              </w:rPr>
              <w:t xml:space="preserve"> (</w:t>
            </w:r>
            <w:r w:rsidRPr="00992C6C">
              <w:rPr>
                <w:b/>
                <w:sz w:val="22"/>
                <w:szCs w:val="22"/>
                <w:lang w:val="sr-Cyrl-CS"/>
              </w:rPr>
              <w:t xml:space="preserve">ОСИМ ЈЕСТИВИХ УЉА И ОНИХ У ПОГЛАВЉИМА </w:t>
            </w:r>
            <w:r w:rsidRPr="00992C6C">
              <w:rPr>
                <w:b/>
                <w:sz w:val="22"/>
                <w:szCs w:val="22"/>
                <w:lang w:val="sr-Latn-CS"/>
              </w:rPr>
              <w:t xml:space="preserve"> 05, 12 и 19)</w:t>
            </w:r>
          </w:p>
        </w:tc>
      </w:tr>
      <w:tr w:rsidR="00074E32" w:rsidRPr="00992C6C" w:rsidTr="00DC1054">
        <w:tc>
          <w:tcPr>
            <w:tcW w:w="1413" w:type="dxa"/>
            <w:vAlign w:val="center"/>
          </w:tcPr>
          <w:p w:rsidR="00074E32" w:rsidRPr="00992C6C" w:rsidRDefault="00074E32" w:rsidP="00DC1054">
            <w:pPr>
              <w:jc w:val="center"/>
              <w:rPr>
                <w:b/>
                <w:sz w:val="22"/>
                <w:szCs w:val="22"/>
                <w:lang w:val="sr-Cyrl-CS"/>
              </w:rPr>
            </w:pPr>
            <w:r w:rsidRPr="00992C6C">
              <w:rPr>
                <w:b/>
                <w:sz w:val="22"/>
                <w:szCs w:val="22"/>
                <w:lang w:val="sr-Cyrl-CS"/>
              </w:rPr>
              <w:t>13 02</w:t>
            </w:r>
          </w:p>
        </w:tc>
        <w:tc>
          <w:tcPr>
            <w:tcW w:w="7478" w:type="dxa"/>
          </w:tcPr>
          <w:p w:rsidR="00074E32" w:rsidRPr="00992C6C" w:rsidRDefault="00074E32" w:rsidP="00DC1054">
            <w:pPr>
              <w:tabs>
                <w:tab w:val="left" w:pos="1080"/>
              </w:tabs>
              <w:jc w:val="both"/>
              <w:rPr>
                <w:b/>
                <w:sz w:val="22"/>
                <w:szCs w:val="22"/>
                <w:lang w:val="sr-Cyrl-CS"/>
              </w:rPr>
            </w:pPr>
            <w:r w:rsidRPr="00992C6C">
              <w:rPr>
                <w:b/>
                <w:sz w:val="22"/>
                <w:szCs w:val="22"/>
                <w:lang w:val="sr-Cyrl-CS"/>
              </w:rPr>
              <w:t xml:space="preserve">отпадна моторна уља, уља за мјењаче и подмазивање </w:t>
            </w:r>
          </w:p>
        </w:tc>
      </w:tr>
      <w:tr w:rsidR="00074E32" w:rsidRPr="00992C6C" w:rsidTr="00DC1054">
        <w:tc>
          <w:tcPr>
            <w:tcW w:w="1413" w:type="dxa"/>
            <w:vAlign w:val="center"/>
          </w:tcPr>
          <w:p w:rsidR="00074E32" w:rsidRPr="00992C6C" w:rsidRDefault="00074E32" w:rsidP="00DC1054">
            <w:pPr>
              <w:jc w:val="center"/>
              <w:rPr>
                <w:sz w:val="22"/>
                <w:szCs w:val="22"/>
                <w:lang w:val="sr-Cyrl-CS"/>
              </w:rPr>
            </w:pPr>
            <w:r w:rsidRPr="00992C6C">
              <w:rPr>
                <w:sz w:val="22"/>
                <w:szCs w:val="22"/>
                <w:lang w:val="sr-Cyrl-CS"/>
              </w:rPr>
              <w:t>13 02 04</w:t>
            </w:r>
            <w:r w:rsidRPr="00992C6C">
              <w:rPr>
                <w:sz w:val="22"/>
                <w:szCs w:val="22"/>
                <w:vertAlign w:val="superscript"/>
                <w:lang w:val="sr-Cyrl-CS"/>
              </w:rPr>
              <w:t>*</w:t>
            </w:r>
          </w:p>
        </w:tc>
        <w:tc>
          <w:tcPr>
            <w:tcW w:w="7478" w:type="dxa"/>
          </w:tcPr>
          <w:p w:rsidR="00074E32" w:rsidRPr="00992C6C" w:rsidRDefault="00074E32" w:rsidP="00DC1054">
            <w:pPr>
              <w:tabs>
                <w:tab w:val="left" w:pos="1080"/>
              </w:tabs>
              <w:jc w:val="both"/>
              <w:rPr>
                <w:sz w:val="22"/>
                <w:szCs w:val="22"/>
                <w:lang w:val="sr-Cyrl-CS"/>
              </w:rPr>
            </w:pPr>
            <w:r w:rsidRPr="00992C6C">
              <w:rPr>
                <w:sz w:val="22"/>
                <w:szCs w:val="22"/>
                <w:lang w:val="sr-Cyrl-CS"/>
              </w:rPr>
              <w:t>минерална хлорована моторна уља, уља за мјењаче и подмазивање</w:t>
            </w:r>
          </w:p>
        </w:tc>
      </w:tr>
      <w:tr w:rsidR="00074E32" w:rsidRPr="00992C6C" w:rsidTr="00DC1054">
        <w:tc>
          <w:tcPr>
            <w:tcW w:w="1413" w:type="dxa"/>
            <w:vAlign w:val="center"/>
          </w:tcPr>
          <w:p w:rsidR="00074E32" w:rsidRPr="00992C6C" w:rsidRDefault="00074E32" w:rsidP="00DC1054">
            <w:pPr>
              <w:jc w:val="center"/>
              <w:rPr>
                <w:sz w:val="22"/>
                <w:szCs w:val="22"/>
                <w:lang w:val="sr-Cyrl-CS"/>
              </w:rPr>
            </w:pPr>
            <w:r w:rsidRPr="00992C6C">
              <w:rPr>
                <w:sz w:val="22"/>
                <w:szCs w:val="22"/>
                <w:lang w:val="sr-Cyrl-CS"/>
              </w:rPr>
              <w:t>13 02 05</w:t>
            </w:r>
            <w:r w:rsidRPr="00992C6C">
              <w:rPr>
                <w:sz w:val="22"/>
                <w:szCs w:val="22"/>
                <w:vertAlign w:val="superscript"/>
                <w:lang w:val="sr-Cyrl-CS"/>
              </w:rPr>
              <w:t>*</w:t>
            </w:r>
          </w:p>
        </w:tc>
        <w:tc>
          <w:tcPr>
            <w:tcW w:w="7478" w:type="dxa"/>
          </w:tcPr>
          <w:p w:rsidR="00074E32" w:rsidRPr="00992C6C" w:rsidRDefault="00074E32" w:rsidP="00DC1054">
            <w:pPr>
              <w:tabs>
                <w:tab w:val="left" w:pos="1080"/>
              </w:tabs>
              <w:jc w:val="both"/>
              <w:rPr>
                <w:sz w:val="22"/>
                <w:szCs w:val="22"/>
                <w:lang w:val="sr-Cyrl-CS"/>
              </w:rPr>
            </w:pPr>
            <w:r w:rsidRPr="00992C6C">
              <w:rPr>
                <w:sz w:val="22"/>
                <w:szCs w:val="22"/>
                <w:lang w:val="sr-Cyrl-CS"/>
              </w:rPr>
              <w:t>минерална нехлорована моторна уља, уља за мјењаче и подмазивање</w:t>
            </w:r>
          </w:p>
        </w:tc>
      </w:tr>
      <w:tr w:rsidR="00074E32" w:rsidRPr="00992C6C" w:rsidTr="00DC1054">
        <w:tc>
          <w:tcPr>
            <w:tcW w:w="1413" w:type="dxa"/>
            <w:vAlign w:val="center"/>
          </w:tcPr>
          <w:p w:rsidR="00074E32" w:rsidRPr="00992C6C" w:rsidRDefault="00074E32" w:rsidP="00DC1054">
            <w:pPr>
              <w:jc w:val="center"/>
              <w:rPr>
                <w:sz w:val="22"/>
                <w:szCs w:val="22"/>
                <w:lang w:val="sr-Cyrl-CS"/>
              </w:rPr>
            </w:pPr>
            <w:r w:rsidRPr="00992C6C">
              <w:rPr>
                <w:sz w:val="22"/>
                <w:szCs w:val="22"/>
                <w:lang w:val="sr-Cyrl-CS"/>
              </w:rPr>
              <w:t>13 02 08</w:t>
            </w:r>
            <w:r w:rsidRPr="00992C6C">
              <w:rPr>
                <w:sz w:val="22"/>
                <w:szCs w:val="22"/>
                <w:vertAlign w:val="superscript"/>
                <w:lang w:val="sr-Cyrl-CS"/>
              </w:rPr>
              <w:t>*</w:t>
            </w:r>
          </w:p>
        </w:tc>
        <w:tc>
          <w:tcPr>
            <w:tcW w:w="7478" w:type="dxa"/>
          </w:tcPr>
          <w:p w:rsidR="00074E32" w:rsidRPr="00992C6C" w:rsidRDefault="00074E32" w:rsidP="00DC1054">
            <w:pPr>
              <w:tabs>
                <w:tab w:val="left" w:pos="1080"/>
              </w:tabs>
              <w:jc w:val="both"/>
              <w:rPr>
                <w:sz w:val="22"/>
                <w:szCs w:val="22"/>
                <w:lang w:val="sr-Cyrl-CS"/>
              </w:rPr>
            </w:pPr>
            <w:r w:rsidRPr="00992C6C">
              <w:rPr>
                <w:sz w:val="22"/>
                <w:szCs w:val="22"/>
                <w:lang w:val="sr-Cyrl-CS"/>
              </w:rPr>
              <w:t>остала  моторна уља, уља за мјењаче и подмазивање</w:t>
            </w:r>
          </w:p>
        </w:tc>
      </w:tr>
      <w:tr w:rsidR="00074E32" w:rsidRPr="00992C6C" w:rsidTr="00DC1054">
        <w:tc>
          <w:tcPr>
            <w:tcW w:w="1413" w:type="dxa"/>
            <w:vAlign w:val="center"/>
          </w:tcPr>
          <w:p w:rsidR="00074E32" w:rsidRPr="00992C6C" w:rsidRDefault="00074E32" w:rsidP="00DC1054">
            <w:pPr>
              <w:jc w:val="center"/>
              <w:rPr>
                <w:b/>
                <w:sz w:val="22"/>
                <w:szCs w:val="22"/>
                <w:lang w:val="sr-Latn-CS"/>
              </w:rPr>
            </w:pPr>
            <w:r w:rsidRPr="00992C6C">
              <w:rPr>
                <w:b/>
                <w:sz w:val="22"/>
                <w:szCs w:val="22"/>
                <w:lang w:val="sr-Latn-CS"/>
              </w:rPr>
              <w:t>15</w:t>
            </w:r>
          </w:p>
        </w:tc>
        <w:tc>
          <w:tcPr>
            <w:tcW w:w="7478" w:type="dxa"/>
          </w:tcPr>
          <w:p w:rsidR="00074E32" w:rsidRPr="00992C6C" w:rsidRDefault="00074E32" w:rsidP="00DC1054">
            <w:pPr>
              <w:tabs>
                <w:tab w:val="left" w:pos="1080"/>
              </w:tabs>
              <w:jc w:val="both"/>
              <w:rPr>
                <w:b/>
                <w:sz w:val="22"/>
                <w:szCs w:val="22"/>
                <w:lang w:val="sr-Cyrl-CS"/>
              </w:rPr>
            </w:pPr>
            <w:r w:rsidRPr="00992C6C">
              <w:rPr>
                <w:b/>
                <w:sz w:val="22"/>
                <w:szCs w:val="22"/>
                <w:lang w:val="sr-Cyrl-CS"/>
              </w:rPr>
              <w:t xml:space="preserve">ОТПАД ОД АМБАЛАЖЕ, АПСОРБЕНТИ, КРПЕ ЗА БРИСАЊЕ, </w:t>
            </w:r>
            <w:r w:rsidRPr="00992C6C">
              <w:rPr>
                <w:b/>
                <w:sz w:val="22"/>
                <w:szCs w:val="22"/>
                <w:lang w:val="sr-Cyrl-BA"/>
              </w:rPr>
              <w:t xml:space="preserve">ФИЛТЕРСКИ </w:t>
            </w:r>
            <w:r w:rsidRPr="00992C6C">
              <w:rPr>
                <w:b/>
                <w:sz w:val="22"/>
                <w:szCs w:val="22"/>
                <w:lang w:val="sr-Cyrl-CS"/>
              </w:rPr>
              <w:t>МАТЕРИЈАЛИ И ЗАШТИТНЕ ТКАНИНЕ, АКО НИЈЕ ДРУГАЧИЈЕ СПЕЦИФИКОВАНО</w:t>
            </w:r>
          </w:p>
        </w:tc>
      </w:tr>
      <w:tr w:rsidR="00074E32" w:rsidRPr="00992C6C" w:rsidTr="00DC1054">
        <w:trPr>
          <w:trHeight w:val="281"/>
        </w:trPr>
        <w:tc>
          <w:tcPr>
            <w:tcW w:w="1413" w:type="dxa"/>
            <w:vAlign w:val="center"/>
          </w:tcPr>
          <w:p w:rsidR="00074E32" w:rsidRPr="00992C6C" w:rsidRDefault="00074E32" w:rsidP="00DC1054">
            <w:pPr>
              <w:jc w:val="center"/>
              <w:rPr>
                <w:sz w:val="22"/>
                <w:szCs w:val="22"/>
                <w:lang w:val="sr-Cyrl-BA"/>
              </w:rPr>
            </w:pPr>
            <w:r w:rsidRPr="00992C6C">
              <w:rPr>
                <w:b/>
                <w:sz w:val="22"/>
                <w:szCs w:val="22"/>
                <w:lang w:val="sr-Cyrl-CS"/>
              </w:rPr>
              <w:t>15 01</w:t>
            </w:r>
          </w:p>
        </w:tc>
        <w:tc>
          <w:tcPr>
            <w:tcW w:w="7478" w:type="dxa"/>
          </w:tcPr>
          <w:p w:rsidR="00074E32" w:rsidRPr="00992C6C" w:rsidRDefault="00074E32" w:rsidP="00DC1054">
            <w:pPr>
              <w:tabs>
                <w:tab w:val="left" w:pos="1080"/>
              </w:tabs>
              <w:jc w:val="both"/>
              <w:rPr>
                <w:sz w:val="22"/>
                <w:szCs w:val="22"/>
                <w:lang w:val="sr-Cyrl-CS"/>
              </w:rPr>
            </w:pPr>
            <w:r w:rsidRPr="00992C6C">
              <w:rPr>
                <w:b/>
                <w:sz w:val="22"/>
                <w:szCs w:val="22"/>
                <w:lang w:val="sr-Cyrl-CS"/>
              </w:rPr>
              <w:t>амбалажа (укључујући посебно сакупљену амбалажу у комуналном отпаду)</w:t>
            </w:r>
          </w:p>
        </w:tc>
      </w:tr>
      <w:tr w:rsidR="00074E32" w:rsidRPr="00992C6C" w:rsidTr="00DC1054">
        <w:trPr>
          <w:trHeight w:val="281"/>
        </w:trPr>
        <w:tc>
          <w:tcPr>
            <w:tcW w:w="1413" w:type="dxa"/>
            <w:vAlign w:val="center"/>
          </w:tcPr>
          <w:p w:rsidR="00074E32" w:rsidRPr="00992C6C" w:rsidRDefault="00074E32" w:rsidP="00DC1054">
            <w:pPr>
              <w:jc w:val="center"/>
              <w:rPr>
                <w:sz w:val="22"/>
                <w:szCs w:val="22"/>
                <w:lang w:val="sr-Cyrl-CS"/>
              </w:rPr>
            </w:pPr>
            <w:r w:rsidRPr="00992C6C">
              <w:rPr>
                <w:sz w:val="22"/>
                <w:szCs w:val="22"/>
                <w:lang w:val="sr-Cyrl-CS"/>
              </w:rPr>
              <w:t>15 01 01</w:t>
            </w:r>
          </w:p>
        </w:tc>
        <w:tc>
          <w:tcPr>
            <w:tcW w:w="7478" w:type="dxa"/>
          </w:tcPr>
          <w:p w:rsidR="00074E32" w:rsidRPr="00992C6C" w:rsidRDefault="00074E32" w:rsidP="00DC1054">
            <w:pPr>
              <w:tabs>
                <w:tab w:val="left" w:pos="1080"/>
              </w:tabs>
              <w:jc w:val="both"/>
              <w:rPr>
                <w:sz w:val="22"/>
                <w:szCs w:val="22"/>
                <w:lang w:val="sr-Cyrl-CS"/>
              </w:rPr>
            </w:pPr>
            <w:r w:rsidRPr="00992C6C">
              <w:rPr>
                <w:sz w:val="22"/>
                <w:szCs w:val="22"/>
                <w:lang w:val="sr-Cyrl-CS"/>
              </w:rPr>
              <w:t>папирна и картонска амбалажа</w:t>
            </w:r>
          </w:p>
        </w:tc>
      </w:tr>
      <w:tr w:rsidR="00074E32" w:rsidRPr="00992C6C" w:rsidTr="00DC1054">
        <w:trPr>
          <w:trHeight w:val="281"/>
        </w:trPr>
        <w:tc>
          <w:tcPr>
            <w:tcW w:w="1413" w:type="dxa"/>
            <w:vAlign w:val="center"/>
          </w:tcPr>
          <w:p w:rsidR="00074E32" w:rsidRPr="00992C6C" w:rsidRDefault="00074E32" w:rsidP="00DC1054">
            <w:pPr>
              <w:jc w:val="center"/>
              <w:rPr>
                <w:sz w:val="22"/>
                <w:szCs w:val="22"/>
                <w:lang w:val="sr-Cyrl-CS"/>
              </w:rPr>
            </w:pPr>
            <w:r w:rsidRPr="00992C6C">
              <w:rPr>
                <w:sz w:val="22"/>
                <w:szCs w:val="22"/>
                <w:lang w:val="sr-Cyrl-CS"/>
              </w:rPr>
              <w:t>15 01 02</w:t>
            </w:r>
          </w:p>
        </w:tc>
        <w:tc>
          <w:tcPr>
            <w:tcW w:w="7478" w:type="dxa"/>
          </w:tcPr>
          <w:p w:rsidR="00074E32" w:rsidRPr="00992C6C" w:rsidRDefault="00074E32" w:rsidP="00DC1054">
            <w:pPr>
              <w:tabs>
                <w:tab w:val="left" w:pos="1080"/>
              </w:tabs>
              <w:jc w:val="both"/>
              <w:rPr>
                <w:sz w:val="22"/>
                <w:szCs w:val="22"/>
                <w:lang w:val="sr-Cyrl-CS"/>
              </w:rPr>
            </w:pPr>
            <w:r w:rsidRPr="00992C6C">
              <w:rPr>
                <w:sz w:val="22"/>
                <w:szCs w:val="22"/>
                <w:lang w:val="sr-Cyrl-CS"/>
              </w:rPr>
              <w:t>пластична амбалажа</w:t>
            </w:r>
          </w:p>
        </w:tc>
      </w:tr>
      <w:tr w:rsidR="00074E32" w:rsidRPr="00992C6C" w:rsidTr="00DC1054">
        <w:trPr>
          <w:trHeight w:val="281"/>
        </w:trPr>
        <w:tc>
          <w:tcPr>
            <w:tcW w:w="1413" w:type="dxa"/>
            <w:vAlign w:val="center"/>
          </w:tcPr>
          <w:p w:rsidR="00074E32" w:rsidRPr="00992C6C" w:rsidRDefault="00074E32" w:rsidP="00DC1054">
            <w:pPr>
              <w:jc w:val="center"/>
              <w:rPr>
                <w:sz w:val="22"/>
                <w:szCs w:val="22"/>
                <w:lang w:val="sr-Cyrl-CS"/>
              </w:rPr>
            </w:pPr>
            <w:r w:rsidRPr="00992C6C">
              <w:rPr>
                <w:sz w:val="22"/>
                <w:szCs w:val="22"/>
                <w:lang w:val="sr-Cyrl-CS"/>
              </w:rPr>
              <w:t>15 01 04</w:t>
            </w:r>
          </w:p>
        </w:tc>
        <w:tc>
          <w:tcPr>
            <w:tcW w:w="7478" w:type="dxa"/>
          </w:tcPr>
          <w:p w:rsidR="00074E32" w:rsidRPr="00992C6C" w:rsidRDefault="00074E32" w:rsidP="00DC1054">
            <w:pPr>
              <w:tabs>
                <w:tab w:val="left" w:pos="1080"/>
              </w:tabs>
              <w:jc w:val="both"/>
              <w:rPr>
                <w:sz w:val="22"/>
                <w:szCs w:val="22"/>
                <w:lang w:val="sr-Cyrl-CS"/>
              </w:rPr>
            </w:pPr>
            <w:r w:rsidRPr="00992C6C">
              <w:rPr>
                <w:sz w:val="22"/>
                <w:szCs w:val="22"/>
                <w:lang w:val="sr-Cyrl-CS"/>
              </w:rPr>
              <w:t>метална амбалажа</w:t>
            </w:r>
          </w:p>
        </w:tc>
      </w:tr>
      <w:tr w:rsidR="00074E32" w:rsidRPr="00992C6C" w:rsidTr="00DC1054">
        <w:trPr>
          <w:trHeight w:val="281"/>
        </w:trPr>
        <w:tc>
          <w:tcPr>
            <w:tcW w:w="1413" w:type="dxa"/>
            <w:vAlign w:val="center"/>
          </w:tcPr>
          <w:p w:rsidR="00074E32" w:rsidRPr="00992C6C" w:rsidRDefault="00074E32" w:rsidP="00DC1054">
            <w:pPr>
              <w:jc w:val="center"/>
              <w:rPr>
                <w:sz w:val="22"/>
                <w:szCs w:val="22"/>
                <w:lang w:val="sr-Cyrl-CS"/>
              </w:rPr>
            </w:pPr>
            <w:r w:rsidRPr="00992C6C">
              <w:rPr>
                <w:sz w:val="22"/>
                <w:szCs w:val="22"/>
                <w:lang w:val="sr-Cyrl-CS"/>
              </w:rPr>
              <w:t>15 01 06</w:t>
            </w:r>
          </w:p>
        </w:tc>
        <w:tc>
          <w:tcPr>
            <w:tcW w:w="7478" w:type="dxa"/>
          </w:tcPr>
          <w:p w:rsidR="00074E32" w:rsidRPr="00992C6C" w:rsidRDefault="00074E32" w:rsidP="00DC1054">
            <w:pPr>
              <w:tabs>
                <w:tab w:val="left" w:pos="1080"/>
              </w:tabs>
              <w:jc w:val="both"/>
              <w:rPr>
                <w:sz w:val="22"/>
                <w:szCs w:val="22"/>
                <w:lang w:val="sr-Cyrl-CS"/>
              </w:rPr>
            </w:pPr>
            <w:r w:rsidRPr="00992C6C">
              <w:rPr>
                <w:sz w:val="22"/>
                <w:szCs w:val="22"/>
                <w:lang w:val="sr-Cyrl-CS"/>
              </w:rPr>
              <w:t>мијешана амбалажа</w:t>
            </w:r>
          </w:p>
        </w:tc>
      </w:tr>
      <w:tr w:rsidR="00074E32" w:rsidRPr="00992C6C" w:rsidTr="00DC1054">
        <w:trPr>
          <w:trHeight w:val="281"/>
        </w:trPr>
        <w:tc>
          <w:tcPr>
            <w:tcW w:w="1413" w:type="dxa"/>
            <w:vAlign w:val="center"/>
          </w:tcPr>
          <w:p w:rsidR="00074E32" w:rsidRPr="00992C6C" w:rsidRDefault="00074E32" w:rsidP="00DC1054">
            <w:pPr>
              <w:jc w:val="center"/>
              <w:rPr>
                <w:sz w:val="22"/>
                <w:szCs w:val="22"/>
                <w:lang w:val="sr-Cyrl-CS"/>
              </w:rPr>
            </w:pPr>
            <w:r w:rsidRPr="00992C6C">
              <w:rPr>
                <w:sz w:val="22"/>
                <w:szCs w:val="22"/>
                <w:lang w:val="sr-Cyrl-CS"/>
              </w:rPr>
              <w:t>15 01 07</w:t>
            </w:r>
          </w:p>
        </w:tc>
        <w:tc>
          <w:tcPr>
            <w:tcW w:w="7478" w:type="dxa"/>
          </w:tcPr>
          <w:p w:rsidR="00074E32" w:rsidRPr="00992C6C" w:rsidRDefault="00074E32" w:rsidP="00DC1054">
            <w:pPr>
              <w:tabs>
                <w:tab w:val="left" w:pos="1080"/>
              </w:tabs>
              <w:jc w:val="both"/>
              <w:rPr>
                <w:sz w:val="22"/>
                <w:szCs w:val="22"/>
                <w:lang w:val="sr-Cyrl-CS"/>
              </w:rPr>
            </w:pPr>
            <w:r w:rsidRPr="00992C6C">
              <w:rPr>
                <w:sz w:val="22"/>
                <w:szCs w:val="22"/>
                <w:lang w:val="sr-Cyrl-CS"/>
              </w:rPr>
              <w:t>стаклена амбалажа</w:t>
            </w:r>
          </w:p>
        </w:tc>
      </w:tr>
      <w:tr w:rsidR="00074E32" w:rsidRPr="00992C6C" w:rsidTr="00DC1054">
        <w:trPr>
          <w:trHeight w:val="281"/>
        </w:trPr>
        <w:tc>
          <w:tcPr>
            <w:tcW w:w="1413" w:type="dxa"/>
            <w:vAlign w:val="center"/>
          </w:tcPr>
          <w:p w:rsidR="00074E32" w:rsidRPr="00992C6C" w:rsidRDefault="00074E32" w:rsidP="00DC1054">
            <w:pPr>
              <w:jc w:val="center"/>
              <w:rPr>
                <w:sz w:val="22"/>
                <w:szCs w:val="22"/>
                <w:lang w:val="sr-Cyrl-CS"/>
              </w:rPr>
            </w:pPr>
            <w:r w:rsidRPr="00992C6C">
              <w:rPr>
                <w:sz w:val="22"/>
                <w:szCs w:val="22"/>
                <w:lang w:val="sr-Cyrl-CS"/>
              </w:rPr>
              <w:t>15 01 10*</w:t>
            </w:r>
          </w:p>
        </w:tc>
        <w:tc>
          <w:tcPr>
            <w:tcW w:w="7478" w:type="dxa"/>
          </w:tcPr>
          <w:p w:rsidR="00074E32" w:rsidRPr="00992C6C" w:rsidRDefault="00074E32" w:rsidP="00DC1054">
            <w:pPr>
              <w:tabs>
                <w:tab w:val="left" w:pos="1080"/>
              </w:tabs>
              <w:jc w:val="both"/>
              <w:rPr>
                <w:sz w:val="22"/>
                <w:szCs w:val="22"/>
                <w:lang w:val="sr-Cyrl-CS"/>
              </w:rPr>
            </w:pPr>
            <w:r w:rsidRPr="00992C6C">
              <w:rPr>
                <w:sz w:val="22"/>
                <w:szCs w:val="22"/>
                <w:lang w:val="sr-Cyrl-CS"/>
              </w:rPr>
              <w:t>амбалажа која садржи остатке опасних супстанци или је контаминирана опасним супстанцама</w:t>
            </w:r>
          </w:p>
        </w:tc>
      </w:tr>
      <w:tr w:rsidR="00074E32" w:rsidRPr="00992C6C" w:rsidTr="00DC1054">
        <w:trPr>
          <w:trHeight w:val="281"/>
        </w:trPr>
        <w:tc>
          <w:tcPr>
            <w:tcW w:w="1413" w:type="dxa"/>
            <w:vMerge w:val="restart"/>
            <w:vAlign w:val="center"/>
          </w:tcPr>
          <w:p w:rsidR="00074E32" w:rsidRPr="00992C6C" w:rsidRDefault="00074E32" w:rsidP="00DC1054">
            <w:pPr>
              <w:jc w:val="center"/>
              <w:rPr>
                <w:b/>
                <w:sz w:val="22"/>
                <w:szCs w:val="22"/>
                <w:lang w:val="sr-Cyrl-CS"/>
              </w:rPr>
            </w:pPr>
            <w:r w:rsidRPr="00992C6C">
              <w:rPr>
                <w:b/>
                <w:sz w:val="22"/>
                <w:szCs w:val="22"/>
                <w:lang w:val="sr-Cyrl-CS"/>
              </w:rPr>
              <w:t>15 02</w:t>
            </w:r>
          </w:p>
        </w:tc>
        <w:tc>
          <w:tcPr>
            <w:tcW w:w="7478" w:type="dxa"/>
            <w:vMerge w:val="restart"/>
          </w:tcPr>
          <w:p w:rsidR="00074E32" w:rsidRPr="00992C6C" w:rsidRDefault="00074E32" w:rsidP="00DC1054">
            <w:pPr>
              <w:rPr>
                <w:b/>
                <w:sz w:val="22"/>
                <w:szCs w:val="22"/>
                <w:lang w:val="sr-Cyrl-CS"/>
              </w:rPr>
            </w:pPr>
            <w:r w:rsidRPr="00992C6C">
              <w:rPr>
                <w:b/>
                <w:sz w:val="22"/>
                <w:szCs w:val="22"/>
                <w:lang w:val="sr-Cyrl-CS"/>
              </w:rPr>
              <w:t>апсорбенти, филтерски материјали, крпе за брисање и заштитна одјећа</w:t>
            </w:r>
          </w:p>
        </w:tc>
      </w:tr>
      <w:tr w:rsidR="00074E32" w:rsidRPr="00992C6C" w:rsidTr="00DC1054">
        <w:trPr>
          <w:trHeight w:val="281"/>
        </w:trPr>
        <w:tc>
          <w:tcPr>
            <w:tcW w:w="1413" w:type="dxa"/>
            <w:vMerge/>
            <w:vAlign w:val="center"/>
          </w:tcPr>
          <w:p w:rsidR="00074E32" w:rsidRPr="00992C6C" w:rsidRDefault="00074E32" w:rsidP="00DC1054">
            <w:pPr>
              <w:jc w:val="center"/>
              <w:rPr>
                <w:sz w:val="22"/>
                <w:szCs w:val="22"/>
                <w:lang w:val="sr-Cyrl-CS"/>
              </w:rPr>
            </w:pPr>
          </w:p>
        </w:tc>
        <w:tc>
          <w:tcPr>
            <w:tcW w:w="7478" w:type="dxa"/>
            <w:vMerge/>
          </w:tcPr>
          <w:p w:rsidR="00074E32" w:rsidRPr="00992C6C" w:rsidRDefault="00074E32" w:rsidP="00DC1054">
            <w:pPr>
              <w:jc w:val="both"/>
              <w:rPr>
                <w:sz w:val="22"/>
                <w:szCs w:val="22"/>
                <w:lang w:val="sr-Cyrl-CS"/>
              </w:rPr>
            </w:pPr>
          </w:p>
        </w:tc>
      </w:tr>
      <w:tr w:rsidR="00074E32" w:rsidRPr="00992C6C" w:rsidTr="00DC1054">
        <w:tc>
          <w:tcPr>
            <w:tcW w:w="1413" w:type="dxa"/>
            <w:vAlign w:val="center"/>
          </w:tcPr>
          <w:p w:rsidR="00074E32" w:rsidRPr="00992C6C" w:rsidRDefault="00074E32" w:rsidP="00DC1054">
            <w:pPr>
              <w:jc w:val="center"/>
              <w:rPr>
                <w:sz w:val="22"/>
                <w:szCs w:val="22"/>
                <w:lang w:val="ru-RU"/>
              </w:rPr>
            </w:pPr>
            <w:r w:rsidRPr="00992C6C">
              <w:rPr>
                <w:sz w:val="22"/>
                <w:szCs w:val="22"/>
                <w:lang w:val="sr-Cyrl-CS"/>
              </w:rPr>
              <w:t>15 02 02</w:t>
            </w:r>
            <w:r w:rsidRPr="00992C6C">
              <w:rPr>
                <w:sz w:val="22"/>
                <w:szCs w:val="22"/>
                <w:vertAlign w:val="superscript"/>
                <w:lang w:val="sr-Cyrl-CS"/>
              </w:rPr>
              <w:t>*</w:t>
            </w:r>
          </w:p>
        </w:tc>
        <w:tc>
          <w:tcPr>
            <w:tcW w:w="7478" w:type="dxa"/>
          </w:tcPr>
          <w:p w:rsidR="00074E32" w:rsidRPr="00992C6C" w:rsidRDefault="00074E32" w:rsidP="00DC1054">
            <w:pPr>
              <w:tabs>
                <w:tab w:val="left" w:pos="1080"/>
              </w:tabs>
              <w:jc w:val="both"/>
              <w:rPr>
                <w:sz w:val="22"/>
                <w:szCs w:val="22"/>
                <w:lang w:val="ru-RU"/>
              </w:rPr>
            </w:pPr>
            <w:r w:rsidRPr="00992C6C">
              <w:rPr>
                <w:sz w:val="22"/>
                <w:szCs w:val="22"/>
                <w:lang w:val="sr-Cyrl-CS"/>
              </w:rPr>
              <w:t>апсорбенти, филтерски материјали (укључујући филтере за уље који нису другачије спецификовани), крпе за брисање, заштитна одјећа,</w:t>
            </w:r>
            <w:r w:rsidRPr="00992C6C">
              <w:rPr>
                <w:sz w:val="22"/>
                <w:szCs w:val="22"/>
                <w:lang w:val="ru-RU"/>
              </w:rPr>
              <w:t xml:space="preserve"> </w:t>
            </w:r>
            <w:r w:rsidRPr="00992C6C">
              <w:rPr>
                <w:sz w:val="22"/>
                <w:szCs w:val="22"/>
                <w:lang w:val="sr-Cyrl-CS"/>
              </w:rPr>
              <w:t>који су контаминирани опасним супстанцама</w:t>
            </w:r>
          </w:p>
        </w:tc>
      </w:tr>
      <w:tr w:rsidR="00074E32" w:rsidRPr="00992C6C" w:rsidTr="00DC1054">
        <w:tc>
          <w:tcPr>
            <w:tcW w:w="1413" w:type="dxa"/>
            <w:vAlign w:val="center"/>
          </w:tcPr>
          <w:p w:rsidR="00074E32" w:rsidRPr="00992C6C" w:rsidRDefault="00074E32" w:rsidP="00DC1054">
            <w:pPr>
              <w:jc w:val="center"/>
              <w:rPr>
                <w:sz w:val="22"/>
                <w:szCs w:val="22"/>
              </w:rPr>
            </w:pPr>
            <w:r w:rsidRPr="00992C6C">
              <w:rPr>
                <w:sz w:val="22"/>
                <w:szCs w:val="22"/>
                <w:lang w:val="sr-Cyrl-CS"/>
              </w:rPr>
              <w:t>15 02 03</w:t>
            </w:r>
          </w:p>
        </w:tc>
        <w:tc>
          <w:tcPr>
            <w:tcW w:w="7478" w:type="dxa"/>
          </w:tcPr>
          <w:p w:rsidR="00074E32" w:rsidRPr="00992C6C" w:rsidRDefault="00074E32" w:rsidP="00DC1054">
            <w:pPr>
              <w:tabs>
                <w:tab w:val="left" w:pos="1080"/>
              </w:tabs>
              <w:jc w:val="both"/>
              <w:rPr>
                <w:sz w:val="22"/>
                <w:szCs w:val="22"/>
                <w:lang w:val="ru-RU"/>
              </w:rPr>
            </w:pPr>
            <w:r w:rsidRPr="00992C6C">
              <w:rPr>
                <w:sz w:val="22"/>
                <w:szCs w:val="22"/>
                <w:lang w:val="sr-Cyrl-CS"/>
              </w:rPr>
              <w:t xml:space="preserve">апсорбенти, филтерски материјали, крпе за брисање и заштитна одјећа </w:t>
            </w:r>
            <w:r w:rsidRPr="00992C6C">
              <w:rPr>
                <w:sz w:val="22"/>
                <w:szCs w:val="22"/>
                <w:lang w:val="ru-RU"/>
              </w:rPr>
              <w:t xml:space="preserve"> </w:t>
            </w:r>
            <w:r w:rsidRPr="00992C6C">
              <w:rPr>
                <w:sz w:val="22"/>
                <w:szCs w:val="22"/>
                <w:lang w:val="sr-Cyrl-CS"/>
              </w:rPr>
              <w:t>другачији од оних наведених у 15 02 02</w:t>
            </w:r>
          </w:p>
        </w:tc>
      </w:tr>
      <w:tr w:rsidR="00074E32" w:rsidRPr="00992C6C" w:rsidTr="00DC1054">
        <w:tc>
          <w:tcPr>
            <w:tcW w:w="1413" w:type="dxa"/>
            <w:vAlign w:val="center"/>
          </w:tcPr>
          <w:p w:rsidR="00074E32" w:rsidRPr="00992C6C" w:rsidRDefault="00074E32" w:rsidP="00DC1054">
            <w:pPr>
              <w:jc w:val="center"/>
              <w:rPr>
                <w:b/>
                <w:color w:val="auto"/>
                <w:sz w:val="22"/>
                <w:szCs w:val="22"/>
                <w:lang w:val="ru-RU"/>
              </w:rPr>
            </w:pPr>
            <w:r w:rsidRPr="00992C6C">
              <w:rPr>
                <w:b/>
                <w:color w:val="auto"/>
                <w:sz w:val="22"/>
                <w:szCs w:val="22"/>
                <w:lang w:val="ru-RU"/>
              </w:rPr>
              <w:t>20</w:t>
            </w:r>
          </w:p>
        </w:tc>
        <w:tc>
          <w:tcPr>
            <w:tcW w:w="7478" w:type="dxa"/>
          </w:tcPr>
          <w:p w:rsidR="00074E32" w:rsidRPr="00992C6C" w:rsidRDefault="00074E32" w:rsidP="00DC1054">
            <w:pPr>
              <w:tabs>
                <w:tab w:val="left" w:pos="1080"/>
              </w:tabs>
              <w:jc w:val="both"/>
              <w:rPr>
                <w:b/>
                <w:color w:val="auto"/>
                <w:sz w:val="22"/>
                <w:szCs w:val="22"/>
                <w:lang w:val="ru-RU"/>
              </w:rPr>
            </w:pPr>
            <w:r w:rsidRPr="00992C6C">
              <w:rPr>
                <w:b/>
                <w:color w:val="auto"/>
                <w:sz w:val="22"/>
                <w:szCs w:val="22"/>
                <w:lang w:val="ru-RU"/>
              </w:rPr>
              <w:t xml:space="preserve">КОМУНАЛНИ  ОТПАДИ (КУЋНИ ОТПАД И СЛИЧНИ КОМЕРЦИЈАЛНИ И ИНДУСТРИЈСКИ ОТПАДИ), УКЉУЧУЈУЋИ ОДВОЈЕНО САКУПЉЕНЕ ФРАКЦИЈЕ </w:t>
            </w:r>
          </w:p>
        </w:tc>
      </w:tr>
      <w:tr w:rsidR="00074E32" w:rsidRPr="00992C6C" w:rsidTr="00DC1054">
        <w:tc>
          <w:tcPr>
            <w:tcW w:w="1413" w:type="dxa"/>
            <w:vAlign w:val="center"/>
          </w:tcPr>
          <w:p w:rsidR="00074E32" w:rsidRPr="00992C6C" w:rsidRDefault="00074E32" w:rsidP="00DC1054">
            <w:pPr>
              <w:jc w:val="center"/>
              <w:rPr>
                <w:b/>
                <w:color w:val="auto"/>
                <w:sz w:val="22"/>
                <w:szCs w:val="22"/>
                <w:lang w:val="ru-RU"/>
              </w:rPr>
            </w:pPr>
            <w:r w:rsidRPr="00992C6C">
              <w:rPr>
                <w:b/>
                <w:color w:val="auto"/>
                <w:sz w:val="22"/>
                <w:szCs w:val="22"/>
                <w:lang w:val="ru-RU"/>
              </w:rPr>
              <w:t>20 01</w:t>
            </w:r>
          </w:p>
        </w:tc>
        <w:tc>
          <w:tcPr>
            <w:tcW w:w="7478" w:type="dxa"/>
          </w:tcPr>
          <w:p w:rsidR="00074E32" w:rsidRPr="00992C6C" w:rsidRDefault="00074E32" w:rsidP="00DC1054">
            <w:pPr>
              <w:tabs>
                <w:tab w:val="left" w:pos="1080"/>
              </w:tabs>
              <w:jc w:val="both"/>
              <w:rPr>
                <w:b/>
                <w:color w:val="auto"/>
                <w:sz w:val="22"/>
                <w:szCs w:val="22"/>
                <w:lang w:val="ru-RU"/>
              </w:rPr>
            </w:pPr>
            <w:r w:rsidRPr="00992C6C">
              <w:rPr>
                <w:b/>
                <w:color w:val="auto"/>
                <w:sz w:val="22"/>
                <w:szCs w:val="22"/>
                <w:lang w:val="ru-RU"/>
              </w:rPr>
              <w:t>одвојено сакупљене фракције (изузев 15 01)</w:t>
            </w:r>
          </w:p>
        </w:tc>
      </w:tr>
      <w:tr w:rsidR="00074E32" w:rsidRPr="00992C6C" w:rsidTr="00DC1054">
        <w:tc>
          <w:tcPr>
            <w:tcW w:w="1413" w:type="dxa"/>
            <w:vAlign w:val="center"/>
          </w:tcPr>
          <w:p w:rsidR="00074E32" w:rsidRPr="00992C6C" w:rsidRDefault="00074E32" w:rsidP="00DC1054">
            <w:pPr>
              <w:jc w:val="center"/>
              <w:rPr>
                <w:color w:val="auto"/>
                <w:sz w:val="22"/>
                <w:szCs w:val="22"/>
                <w:lang w:val="ru-RU"/>
              </w:rPr>
            </w:pPr>
            <w:r w:rsidRPr="00992C6C">
              <w:rPr>
                <w:color w:val="auto"/>
                <w:sz w:val="22"/>
                <w:szCs w:val="22"/>
                <w:lang w:val="ru-RU"/>
              </w:rPr>
              <w:t>20 01 01</w:t>
            </w:r>
          </w:p>
        </w:tc>
        <w:tc>
          <w:tcPr>
            <w:tcW w:w="7478" w:type="dxa"/>
          </w:tcPr>
          <w:p w:rsidR="00074E32" w:rsidRPr="00992C6C" w:rsidRDefault="00074E32" w:rsidP="00DC1054">
            <w:pPr>
              <w:tabs>
                <w:tab w:val="left" w:pos="1080"/>
              </w:tabs>
              <w:jc w:val="both"/>
              <w:rPr>
                <w:color w:val="auto"/>
                <w:sz w:val="22"/>
                <w:szCs w:val="22"/>
                <w:lang w:val="ru-RU"/>
              </w:rPr>
            </w:pPr>
            <w:r w:rsidRPr="00992C6C">
              <w:rPr>
                <w:color w:val="auto"/>
                <w:sz w:val="22"/>
                <w:szCs w:val="22"/>
                <w:lang w:val="ru-RU"/>
              </w:rPr>
              <w:t>папир и картон</w:t>
            </w:r>
          </w:p>
        </w:tc>
      </w:tr>
      <w:tr w:rsidR="00074E32" w:rsidRPr="00992C6C" w:rsidTr="00DC1054">
        <w:tc>
          <w:tcPr>
            <w:tcW w:w="1413" w:type="dxa"/>
            <w:vAlign w:val="center"/>
          </w:tcPr>
          <w:p w:rsidR="00074E32" w:rsidRPr="00992C6C" w:rsidRDefault="00074E32" w:rsidP="00DC1054">
            <w:pPr>
              <w:jc w:val="center"/>
              <w:rPr>
                <w:color w:val="auto"/>
                <w:sz w:val="22"/>
                <w:szCs w:val="22"/>
                <w:lang w:val="ru-RU"/>
              </w:rPr>
            </w:pPr>
            <w:r w:rsidRPr="00992C6C">
              <w:rPr>
                <w:color w:val="auto"/>
                <w:sz w:val="22"/>
                <w:szCs w:val="22"/>
                <w:lang w:val="ru-RU"/>
              </w:rPr>
              <w:t>20 01 02</w:t>
            </w:r>
          </w:p>
        </w:tc>
        <w:tc>
          <w:tcPr>
            <w:tcW w:w="7478" w:type="dxa"/>
          </w:tcPr>
          <w:p w:rsidR="00074E32" w:rsidRPr="00992C6C" w:rsidRDefault="00074E32" w:rsidP="00DC1054">
            <w:pPr>
              <w:tabs>
                <w:tab w:val="left" w:pos="1080"/>
              </w:tabs>
              <w:jc w:val="both"/>
              <w:rPr>
                <w:color w:val="auto"/>
                <w:sz w:val="22"/>
                <w:szCs w:val="22"/>
                <w:lang w:val="ru-RU"/>
              </w:rPr>
            </w:pPr>
            <w:r w:rsidRPr="00992C6C">
              <w:rPr>
                <w:color w:val="auto"/>
                <w:sz w:val="22"/>
                <w:szCs w:val="22"/>
                <w:lang w:val="ru-RU"/>
              </w:rPr>
              <w:t>стакло</w:t>
            </w:r>
          </w:p>
        </w:tc>
      </w:tr>
      <w:tr w:rsidR="00074E32" w:rsidRPr="00992C6C" w:rsidTr="00DC1054">
        <w:tc>
          <w:tcPr>
            <w:tcW w:w="1413" w:type="dxa"/>
            <w:vAlign w:val="center"/>
          </w:tcPr>
          <w:p w:rsidR="00074E32" w:rsidRPr="00992C6C" w:rsidRDefault="00074E32" w:rsidP="00DC1054">
            <w:pPr>
              <w:jc w:val="center"/>
              <w:rPr>
                <w:color w:val="auto"/>
                <w:sz w:val="22"/>
                <w:szCs w:val="22"/>
                <w:lang w:val="ru-RU"/>
              </w:rPr>
            </w:pPr>
            <w:r w:rsidRPr="00992C6C">
              <w:rPr>
                <w:color w:val="auto"/>
                <w:sz w:val="22"/>
                <w:szCs w:val="22"/>
                <w:lang w:val="ru-RU"/>
              </w:rPr>
              <w:t>20 01 39</w:t>
            </w:r>
          </w:p>
        </w:tc>
        <w:tc>
          <w:tcPr>
            <w:tcW w:w="7478" w:type="dxa"/>
          </w:tcPr>
          <w:p w:rsidR="00074E32" w:rsidRPr="00992C6C" w:rsidRDefault="00074E32" w:rsidP="00DC1054">
            <w:pPr>
              <w:tabs>
                <w:tab w:val="left" w:pos="1080"/>
              </w:tabs>
              <w:jc w:val="both"/>
              <w:rPr>
                <w:color w:val="auto"/>
                <w:sz w:val="22"/>
                <w:szCs w:val="22"/>
                <w:lang w:val="ru-RU"/>
              </w:rPr>
            </w:pPr>
            <w:r w:rsidRPr="00992C6C">
              <w:rPr>
                <w:color w:val="auto"/>
                <w:sz w:val="22"/>
                <w:szCs w:val="22"/>
                <w:lang w:val="ru-RU"/>
              </w:rPr>
              <w:t>пластика</w:t>
            </w:r>
          </w:p>
        </w:tc>
      </w:tr>
      <w:tr w:rsidR="00074E32" w:rsidRPr="00992C6C" w:rsidTr="00DC1054">
        <w:tc>
          <w:tcPr>
            <w:tcW w:w="1413" w:type="dxa"/>
            <w:vAlign w:val="center"/>
          </w:tcPr>
          <w:p w:rsidR="00074E32" w:rsidRPr="00992C6C" w:rsidRDefault="00074E32" w:rsidP="00DC1054">
            <w:pPr>
              <w:jc w:val="center"/>
              <w:rPr>
                <w:color w:val="auto"/>
                <w:sz w:val="22"/>
                <w:szCs w:val="22"/>
                <w:lang w:val="ru-RU"/>
              </w:rPr>
            </w:pPr>
            <w:r w:rsidRPr="00992C6C">
              <w:rPr>
                <w:color w:val="auto"/>
                <w:sz w:val="22"/>
                <w:szCs w:val="22"/>
                <w:lang w:val="ru-RU"/>
              </w:rPr>
              <w:t>20 01 40</w:t>
            </w:r>
          </w:p>
        </w:tc>
        <w:tc>
          <w:tcPr>
            <w:tcW w:w="7478" w:type="dxa"/>
          </w:tcPr>
          <w:p w:rsidR="00074E32" w:rsidRPr="00992C6C" w:rsidRDefault="00074E32" w:rsidP="00DC1054">
            <w:pPr>
              <w:tabs>
                <w:tab w:val="left" w:pos="1080"/>
              </w:tabs>
              <w:jc w:val="both"/>
              <w:rPr>
                <w:color w:val="auto"/>
                <w:sz w:val="22"/>
                <w:szCs w:val="22"/>
                <w:lang w:val="ru-RU"/>
              </w:rPr>
            </w:pPr>
            <w:r w:rsidRPr="00992C6C">
              <w:rPr>
                <w:color w:val="auto"/>
                <w:sz w:val="22"/>
                <w:szCs w:val="22"/>
                <w:lang w:val="ru-RU"/>
              </w:rPr>
              <w:t>метали</w:t>
            </w:r>
          </w:p>
        </w:tc>
      </w:tr>
      <w:tr w:rsidR="00074E32" w:rsidRPr="00992C6C" w:rsidTr="00DC1054">
        <w:tc>
          <w:tcPr>
            <w:tcW w:w="1413" w:type="dxa"/>
            <w:vAlign w:val="center"/>
          </w:tcPr>
          <w:p w:rsidR="00074E32" w:rsidRPr="00992C6C" w:rsidRDefault="00074E32" w:rsidP="00DC1054">
            <w:pPr>
              <w:jc w:val="center"/>
              <w:rPr>
                <w:color w:val="auto"/>
                <w:sz w:val="22"/>
                <w:szCs w:val="22"/>
                <w:lang w:val="ru-RU"/>
              </w:rPr>
            </w:pPr>
            <w:r w:rsidRPr="00992C6C">
              <w:rPr>
                <w:color w:val="auto"/>
                <w:sz w:val="22"/>
                <w:szCs w:val="22"/>
                <w:lang w:val="ru-RU"/>
              </w:rPr>
              <w:t>20 01 99</w:t>
            </w:r>
          </w:p>
        </w:tc>
        <w:tc>
          <w:tcPr>
            <w:tcW w:w="7478" w:type="dxa"/>
          </w:tcPr>
          <w:p w:rsidR="00074E32" w:rsidRPr="00992C6C" w:rsidRDefault="00074E32" w:rsidP="00DC1054">
            <w:pPr>
              <w:tabs>
                <w:tab w:val="left" w:pos="1080"/>
              </w:tabs>
              <w:jc w:val="both"/>
              <w:rPr>
                <w:color w:val="auto"/>
                <w:sz w:val="22"/>
                <w:szCs w:val="22"/>
                <w:lang w:val="ru-RU"/>
              </w:rPr>
            </w:pPr>
            <w:r w:rsidRPr="00992C6C">
              <w:rPr>
                <w:color w:val="auto"/>
                <w:sz w:val="22"/>
                <w:szCs w:val="22"/>
                <w:lang w:val="ru-RU"/>
              </w:rPr>
              <w:t>остале фракције које нису другачије спецификоване</w:t>
            </w:r>
          </w:p>
        </w:tc>
      </w:tr>
      <w:tr w:rsidR="00074E32" w:rsidRPr="00992C6C" w:rsidTr="00DC1054">
        <w:tc>
          <w:tcPr>
            <w:tcW w:w="1413" w:type="dxa"/>
            <w:vAlign w:val="center"/>
          </w:tcPr>
          <w:p w:rsidR="00074E32" w:rsidRPr="00992C6C" w:rsidRDefault="00074E32" w:rsidP="00DC1054">
            <w:pPr>
              <w:jc w:val="center"/>
              <w:rPr>
                <w:b/>
                <w:color w:val="auto"/>
                <w:sz w:val="22"/>
                <w:szCs w:val="22"/>
                <w:lang w:val="ru-RU"/>
              </w:rPr>
            </w:pPr>
            <w:r w:rsidRPr="00992C6C">
              <w:rPr>
                <w:b/>
                <w:color w:val="auto"/>
                <w:sz w:val="22"/>
                <w:szCs w:val="22"/>
                <w:lang w:val="ru-RU"/>
              </w:rPr>
              <w:t>20 03</w:t>
            </w:r>
          </w:p>
        </w:tc>
        <w:tc>
          <w:tcPr>
            <w:tcW w:w="7478" w:type="dxa"/>
          </w:tcPr>
          <w:p w:rsidR="00074E32" w:rsidRPr="00992C6C" w:rsidRDefault="00074E32" w:rsidP="00DC1054">
            <w:pPr>
              <w:tabs>
                <w:tab w:val="left" w:pos="1080"/>
              </w:tabs>
              <w:jc w:val="both"/>
              <w:rPr>
                <w:b/>
                <w:color w:val="auto"/>
                <w:sz w:val="22"/>
                <w:szCs w:val="22"/>
                <w:lang w:val="ru-RU"/>
              </w:rPr>
            </w:pPr>
            <w:r w:rsidRPr="00992C6C">
              <w:rPr>
                <w:b/>
                <w:color w:val="auto"/>
                <w:sz w:val="22"/>
                <w:szCs w:val="22"/>
                <w:lang w:val="ru-RU"/>
              </w:rPr>
              <w:t>остали комунални отпад</w:t>
            </w:r>
          </w:p>
        </w:tc>
      </w:tr>
      <w:tr w:rsidR="00074E32" w:rsidRPr="00992C6C" w:rsidTr="00DC1054">
        <w:tc>
          <w:tcPr>
            <w:tcW w:w="1413" w:type="dxa"/>
            <w:vAlign w:val="center"/>
          </w:tcPr>
          <w:p w:rsidR="00074E32" w:rsidRPr="00992C6C" w:rsidRDefault="00074E32" w:rsidP="00DC1054">
            <w:pPr>
              <w:jc w:val="center"/>
              <w:rPr>
                <w:color w:val="auto"/>
                <w:sz w:val="22"/>
                <w:szCs w:val="22"/>
                <w:lang w:val="ru-RU"/>
              </w:rPr>
            </w:pPr>
            <w:r w:rsidRPr="00992C6C">
              <w:rPr>
                <w:color w:val="auto"/>
                <w:sz w:val="22"/>
                <w:szCs w:val="22"/>
                <w:lang w:val="ru-RU"/>
              </w:rPr>
              <w:t>20 03 01</w:t>
            </w:r>
          </w:p>
        </w:tc>
        <w:tc>
          <w:tcPr>
            <w:tcW w:w="7478" w:type="dxa"/>
          </w:tcPr>
          <w:p w:rsidR="00074E32" w:rsidRPr="00992C6C" w:rsidRDefault="00074E32" w:rsidP="00DC1054">
            <w:pPr>
              <w:tabs>
                <w:tab w:val="left" w:pos="1080"/>
              </w:tabs>
              <w:jc w:val="both"/>
              <w:rPr>
                <w:color w:val="auto"/>
                <w:sz w:val="22"/>
                <w:szCs w:val="22"/>
                <w:lang w:val="ru-RU"/>
              </w:rPr>
            </w:pPr>
            <w:r w:rsidRPr="00992C6C">
              <w:rPr>
                <w:color w:val="auto"/>
                <w:sz w:val="22"/>
                <w:szCs w:val="22"/>
                <w:lang w:val="ru-RU"/>
              </w:rPr>
              <w:t>мијешани комунални отпад</w:t>
            </w:r>
          </w:p>
        </w:tc>
      </w:tr>
    </w:tbl>
    <w:p w:rsidR="00074E32" w:rsidRPr="00F81277" w:rsidRDefault="00074E32" w:rsidP="00074E32">
      <w:pPr>
        <w:tabs>
          <w:tab w:val="left" w:pos="1080"/>
        </w:tabs>
        <w:jc w:val="both"/>
        <w:rPr>
          <w:rFonts w:ascii="Cambria" w:hAnsi="Cambria"/>
          <w:sz w:val="24"/>
          <w:szCs w:val="24"/>
          <w:lang w:val="ru-RU"/>
        </w:rPr>
      </w:pPr>
      <w:r w:rsidRPr="003B08E6">
        <w:rPr>
          <w:b/>
          <w:color w:val="auto"/>
          <w:sz w:val="24"/>
          <w:szCs w:val="24"/>
          <w:lang w:val="ru-RU"/>
        </w:rPr>
        <w:lastRenderedPageBreak/>
        <w:t>НАПОМЕНА:</w:t>
      </w:r>
      <w:r w:rsidRPr="00F81277">
        <w:rPr>
          <w:rFonts w:ascii="Cambria" w:hAnsi="Cambria"/>
          <w:b/>
          <w:sz w:val="24"/>
          <w:szCs w:val="24"/>
          <w:lang w:val="ru-RU"/>
        </w:rPr>
        <w:t xml:space="preserve">  </w:t>
      </w:r>
      <w:r w:rsidRPr="003B08E6">
        <w:rPr>
          <w:color w:val="auto"/>
          <w:sz w:val="24"/>
          <w:szCs w:val="24"/>
          <w:rtl/>
          <w:lang w:val="ru-RU"/>
        </w:rPr>
        <w:t>٭</w:t>
      </w:r>
      <w:r w:rsidRPr="003B08E6">
        <w:rPr>
          <w:color w:val="auto"/>
          <w:sz w:val="24"/>
          <w:szCs w:val="24"/>
          <w:lang w:val="ru-RU"/>
        </w:rPr>
        <w:t>Сваки отпад означен звјездицом сматра се опасним отпадом</w:t>
      </w:r>
    </w:p>
    <w:p w:rsidR="004211A8" w:rsidRDefault="004211A8" w:rsidP="00D31C5C">
      <w:pPr>
        <w:jc w:val="both"/>
        <w:rPr>
          <w:b/>
          <w:iCs/>
          <w:sz w:val="24"/>
          <w:szCs w:val="24"/>
          <w:lang w:val="sr-Latn-RS"/>
        </w:rPr>
      </w:pPr>
    </w:p>
    <w:p w:rsidR="00D31C5C" w:rsidRPr="00D31C5C" w:rsidRDefault="00D31C5C" w:rsidP="00D31C5C">
      <w:pPr>
        <w:ind w:firstLine="567"/>
        <w:jc w:val="both"/>
        <w:rPr>
          <w:color w:val="auto"/>
          <w:sz w:val="24"/>
          <w:szCs w:val="24"/>
          <w:lang w:val="ru-RU"/>
        </w:rPr>
      </w:pPr>
      <w:r w:rsidRPr="00D31C5C">
        <w:rPr>
          <w:color w:val="auto"/>
          <w:sz w:val="24"/>
          <w:szCs w:val="24"/>
          <w:lang w:val="ru-RU"/>
        </w:rPr>
        <w:t xml:space="preserve">Количине генерисаног отпада ће увелико зависити од самих мјера које буду прописане за запослене и будући да генерисање већих количина отпада из процеса је у директној вези са трошковима, неопходно је да се донесе детаљан план управљања отпадом са јасним мјерама како би се количина отпадних материја из радних процеса свела на најмању мјеру. </w:t>
      </w:r>
    </w:p>
    <w:p w:rsidR="004211A8" w:rsidRDefault="004211A8" w:rsidP="003E298F">
      <w:pPr>
        <w:ind w:firstLine="567"/>
        <w:jc w:val="both"/>
        <w:rPr>
          <w:b/>
          <w:iCs/>
          <w:sz w:val="24"/>
          <w:szCs w:val="24"/>
          <w:lang w:val="sr-Latn-RS"/>
        </w:rPr>
      </w:pPr>
    </w:p>
    <w:p w:rsidR="003171CB" w:rsidRPr="007774C6" w:rsidRDefault="007774C6" w:rsidP="007774C6">
      <w:pPr>
        <w:ind w:firstLine="567"/>
        <w:jc w:val="both"/>
        <w:rPr>
          <w:b/>
          <w:color w:val="auto"/>
          <w:sz w:val="24"/>
          <w:szCs w:val="24"/>
          <w:lang w:val="ru-RU"/>
        </w:rPr>
      </w:pPr>
      <w:r w:rsidRPr="007774C6">
        <w:rPr>
          <w:b/>
          <w:color w:val="auto"/>
          <w:sz w:val="24"/>
          <w:szCs w:val="24"/>
          <w:lang w:val="ru-RU"/>
        </w:rPr>
        <w:t>Идентификација значајних утицаја на животну средину и живи свијет у цјелини као и здравље људи за вријеме изградње, редовног рада постројења или обављања активности</w:t>
      </w:r>
    </w:p>
    <w:p w:rsidR="00FB7D4C" w:rsidRDefault="00FB7D4C" w:rsidP="00602A1D">
      <w:pPr>
        <w:jc w:val="both"/>
        <w:rPr>
          <w:sz w:val="24"/>
          <w:szCs w:val="24"/>
          <w:lang w:val="sr-Cyrl-BA"/>
        </w:rPr>
      </w:pPr>
    </w:p>
    <w:p w:rsidR="001E5726" w:rsidRDefault="001E5726" w:rsidP="001E5726">
      <w:pPr>
        <w:ind w:firstLine="567"/>
        <w:jc w:val="both"/>
        <w:rPr>
          <w:b/>
          <w:color w:val="auto"/>
          <w:sz w:val="24"/>
          <w:szCs w:val="24"/>
          <w:lang w:val="sr-Cyrl-CS"/>
        </w:rPr>
      </w:pPr>
      <w:r w:rsidRPr="001E5726">
        <w:rPr>
          <w:b/>
          <w:color w:val="auto"/>
          <w:sz w:val="24"/>
          <w:szCs w:val="24"/>
          <w:lang w:val="sr-Cyrl-CS"/>
        </w:rPr>
        <w:t>Утицаји током изградње</w:t>
      </w:r>
      <w:r w:rsidR="002613D8">
        <w:rPr>
          <w:b/>
          <w:color w:val="auto"/>
          <w:sz w:val="24"/>
          <w:szCs w:val="24"/>
          <w:lang w:val="sr-Cyrl-CS"/>
        </w:rPr>
        <w:t>, односно промјене намјене</w:t>
      </w:r>
      <w:r w:rsidRPr="001E5726">
        <w:rPr>
          <w:b/>
          <w:color w:val="auto"/>
          <w:sz w:val="24"/>
          <w:szCs w:val="24"/>
          <w:lang w:val="sr-Cyrl-CS"/>
        </w:rPr>
        <w:t xml:space="preserve"> објекта</w:t>
      </w:r>
    </w:p>
    <w:p w:rsidR="007774C6" w:rsidRDefault="007774C6" w:rsidP="007774C6">
      <w:pPr>
        <w:pStyle w:val="Heading2"/>
        <w:spacing w:before="0" w:after="0"/>
        <w:jc w:val="both"/>
        <w:rPr>
          <w:rFonts w:asciiTheme="majorHAnsi" w:hAnsiTheme="majorHAnsi"/>
          <w:i w:val="0"/>
          <w:color w:val="auto"/>
          <w:sz w:val="24"/>
          <w:szCs w:val="24"/>
          <w:lang w:val="sr-Cyrl-BA"/>
        </w:rPr>
      </w:pPr>
    </w:p>
    <w:p w:rsidR="007774C6" w:rsidRPr="007774C6" w:rsidRDefault="007774C6" w:rsidP="007774C6">
      <w:pPr>
        <w:ind w:firstLine="567"/>
        <w:jc w:val="both"/>
        <w:rPr>
          <w:b/>
          <w:i/>
          <w:color w:val="auto"/>
          <w:sz w:val="24"/>
          <w:szCs w:val="24"/>
          <w:lang w:val="sr-Cyrl-CS"/>
        </w:rPr>
      </w:pPr>
      <w:r w:rsidRPr="007774C6">
        <w:rPr>
          <w:b/>
          <w:i/>
          <w:color w:val="auto"/>
          <w:sz w:val="24"/>
          <w:szCs w:val="24"/>
          <w:lang w:val="sr-Cyrl-CS"/>
        </w:rPr>
        <w:t>Утицај на квалитет ваздуха</w:t>
      </w:r>
    </w:p>
    <w:p w:rsidR="007774C6" w:rsidRPr="007774C6" w:rsidRDefault="007774C6" w:rsidP="007774C6">
      <w:pPr>
        <w:ind w:firstLine="567"/>
        <w:jc w:val="both"/>
        <w:rPr>
          <w:color w:val="auto"/>
          <w:sz w:val="24"/>
          <w:szCs w:val="24"/>
          <w:lang w:val="ru-RU"/>
        </w:rPr>
      </w:pPr>
      <w:r w:rsidRPr="007774C6">
        <w:rPr>
          <w:color w:val="auto"/>
          <w:sz w:val="24"/>
          <w:szCs w:val="24"/>
          <w:lang w:val="ru-RU"/>
        </w:rPr>
        <w:t xml:space="preserve">У ближој околини планираних </w:t>
      </w:r>
      <w:r w:rsidR="00B07CD9">
        <w:rPr>
          <w:color w:val="auto"/>
          <w:sz w:val="24"/>
          <w:szCs w:val="24"/>
          <w:lang w:val="ru-RU"/>
        </w:rPr>
        <w:t>радова</w:t>
      </w:r>
      <w:r w:rsidRPr="007774C6">
        <w:rPr>
          <w:color w:val="auto"/>
          <w:sz w:val="24"/>
          <w:szCs w:val="24"/>
          <w:lang w:val="ru-RU"/>
        </w:rPr>
        <w:t>, у погледу утицаја на ваздух, најзначајнија може бити емисија прашине која је дијелом посљедица грађевинских радова (чишћење терена, изградња приступних путева, ископавање, насипање и др.), а дијелом настаје дизањем прашине с тла усљед кретања грађевинских машина и возила. Из уређаја за сагоријевање фосилних горива, усљед лошег сагоријевања погонских мотора и лошег квалитета горива, долази до повећане емисије СO, SO</w:t>
      </w:r>
      <w:r w:rsidRPr="007774C6">
        <w:rPr>
          <w:color w:val="auto"/>
          <w:sz w:val="24"/>
          <w:szCs w:val="24"/>
          <w:vertAlign w:val="subscript"/>
          <w:lang w:val="ru-RU"/>
        </w:rPr>
        <w:t>2</w:t>
      </w:r>
      <w:r w:rsidRPr="007774C6">
        <w:rPr>
          <w:color w:val="auto"/>
          <w:sz w:val="24"/>
          <w:szCs w:val="24"/>
          <w:lang w:val="ru-RU"/>
        </w:rPr>
        <w:t>, N0, N0</w:t>
      </w:r>
      <w:r w:rsidRPr="007774C6">
        <w:rPr>
          <w:color w:val="auto"/>
          <w:sz w:val="24"/>
          <w:szCs w:val="24"/>
          <w:vertAlign w:val="subscript"/>
          <w:lang w:val="ru-RU"/>
        </w:rPr>
        <w:t>2</w:t>
      </w:r>
      <w:r w:rsidRPr="007774C6">
        <w:rPr>
          <w:color w:val="auto"/>
          <w:sz w:val="24"/>
          <w:szCs w:val="24"/>
          <w:lang w:val="ru-RU"/>
        </w:rPr>
        <w:t>, N0x и др. гасова који загађују ваздух. Уколико су, грађевинска механизација и транспортна возила технички исправна, од истих се не очекује прекомјерна емисија загађујућих материја у ваздух.</w:t>
      </w:r>
    </w:p>
    <w:p w:rsidR="007774C6" w:rsidRPr="007774C6" w:rsidRDefault="007774C6" w:rsidP="007774C6">
      <w:pPr>
        <w:pStyle w:val="Bodytext22"/>
        <w:shd w:val="clear" w:color="auto" w:fill="auto"/>
        <w:spacing w:before="0" w:after="0" w:line="240" w:lineRule="auto"/>
        <w:ind w:firstLine="567"/>
        <w:jc w:val="both"/>
        <w:rPr>
          <w:rFonts w:ascii="Times New Roman" w:eastAsia="Times New Roman" w:hAnsi="Times New Roman" w:cs="Times New Roman"/>
          <w:sz w:val="24"/>
          <w:szCs w:val="24"/>
          <w:lang w:val="ru-RU"/>
        </w:rPr>
      </w:pPr>
      <w:r w:rsidRPr="007774C6">
        <w:rPr>
          <w:rFonts w:ascii="Times New Roman" w:eastAsia="Times New Roman" w:hAnsi="Times New Roman" w:cs="Times New Roman"/>
          <w:sz w:val="24"/>
          <w:szCs w:val="24"/>
          <w:lang w:val="ru-RU"/>
        </w:rPr>
        <w:t>У току извођења грађевинских радова може да се генерише прашина која има штетан утицај на животну средину. При вишим концентрацијама, прашина може узроковати сметње у очима, носу, грлу и дисајним путевима, а да при томе те сметње нису опасне. Прашина, ако у већој количини падне на лисну површину биљака, смањује фотосинтезу у истим. Уколико се, у току појаве прашине из наведених извора, врши редовно прскање површина на којима се иста јавља, не очекује се прекомјерна емисија исте.</w:t>
      </w:r>
    </w:p>
    <w:p w:rsidR="007774C6" w:rsidRPr="00744B75" w:rsidRDefault="007774C6" w:rsidP="00744B75">
      <w:pPr>
        <w:ind w:firstLine="567"/>
        <w:jc w:val="both"/>
        <w:rPr>
          <w:b/>
          <w:snapToGrid w:val="0"/>
          <w:sz w:val="24"/>
          <w:szCs w:val="24"/>
          <w:lang w:val="sr-Cyrl-CS"/>
        </w:rPr>
      </w:pPr>
      <w:r w:rsidRPr="00744B75">
        <w:rPr>
          <w:b/>
          <w:snapToGrid w:val="0"/>
          <w:sz w:val="24"/>
          <w:szCs w:val="24"/>
          <w:lang w:val="sr-Cyrl-CS"/>
        </w:rPr>
        <w:t xml:space="preserve">Квантификација ових утицаја зависиће првенствено од динамике радова, односно бројности механизације и камиона који ће бити ангажовани на изградњи </w:t>
      </w:r>
      <w:r w:rsidR="00744B75">
        <w:rPr>
          <w:b/>
          <w:snapToGrid w:val="0"/>
          <w:sz w:val="24"/>
          <w:szCs w:val="24"/>
          <w:lang w:val="sr-Cyrl-CS"/>
        </w:rPr>
        <w:t>односно промјени намјене објекта</w:t>
      </w:r>
      <w:r w:rsidRPr="00744B75">
        <w:rPr>
          <w:b/>
          <w:snapToGrid w:val="0"/>
          <w:sz w:val="24"/>
          <w:szCs w:val="24"/>
          <w:lang w:val="sr-Cyrl-CS"/>
        </w:rPr>
        <w:t xml:space="preserve">. Иако се ради о утицајима високог интензитета, основна карактеристика ових утицаја јесте да су просторно и временски ограничени, тј. јављају се само на локацији извођења радова и завршавају се након престанка извођења радова.  </w:t>
      </w:r>
      <w:r w:rsidRPr="00744B75">
        <w:rPr>
          <w:b/>
          <w:snapToGrid w:val="0"/>
          <w:sz w:val="24"/>
          <w:szCs w:val="24"/>
          <w:lang w:val="sr-Cyrl-CS"/>
        </w:rPr>
        <w:tab/>
      </w:r>
    </w:p>
    <w:p w:rsidR="001E5726" w:rsidRDefault="001E5726" w:rsidP="00EC0CFF">
      <w:pPr>
        <w:jc w:val="both"/>
        <w:rPr>
          <w:b/>
          <w:color w:val="auto"/>
          <w:sz w:val="24"/>
          <w:szCs w:val="24"/>
          <w:lang w:val="sr-Cyrl-CS"/>
        </w:rPr>
      </w:pPr>
    </w:p>
    <w:p w:rsidR="0059209C" w:rsidRPr="0059209C" w:rsidRDefault="0059209C" w:rsidP="0059209C">
      <w:pPr>
        <w:ind w:firstLine="567"/>
        <w:jc w:val="both"/>
        <w:rPr>
          <w:b/>
          <w:i/>
          <w:color w:val="auto"/>
          <w:sz w:val="24"/>
          <w:szCs w:val="24"/>
          <w:lang w:val="sr-Cyrl-CS"/>
        </w:rPr>
      </w:pPr>
      <w:r w:rsidRPr="0059209C">
        <w:rPr>
          <w:b/>
          <w:i/>
          <w:color w:val="auto"/>
          <w:sz w:val="24"/>
          <w:szCs w:val="24"/>
          <w:lang w:val="sr-Cyrl-CS"/>
        </w:rPr>
        <w:t>Утицај на земљиште</w:t>
      </w:r>
    </w:p>
    <w:p w:rsidR="0059209C" w:rsidRPr="0059209C" w:rsidRDefault="0059209C" w:rsidP="0059209C">
      <w:pPr>
        <w:autoSpaceDE w:val="0"/>
        <w:autoSpaceDN w:val="0"/>
        <w:adjustRightInd w:val="0"/>
        <w:ind w:firstLine="567"/>
        <w:rPr>
          <w:snapToGrid w:val="0"/>
          <w:sz w:val="24"/>
          <w:szCs w:val="24"/>
          <w:lang w:val="sr-Cyrl-CS"/>
        </w:rPr>
      </w:pPr>
      <w:r w:rsidRPr="0059209C">
        <w:rPr>
          <w:snapToGrid w:val="0"/>
          <w:sz w:val="24"/>
          <w:szCs w:val="24"/>
          <w:lang w:val="sr-Cyrl-CS"/>
        </w:rPr>
        <w:t xml:space="preserve">У вријеме извођења грађевинских радова одвијаће се сљедећи процеси: </w:t>
      </w:r>
    </w:p>
    <w:p w:rsidR="0059209C" w:rsidRPr="00266708" w:rsidRDefault="0059209C" w:rsidP="0059209C">
      <w:pPr>
        <w:autoSpaceDE w:val="0"/>
        <w:autoSpaceDN w:val="0"/>
        <w:adjustRightInd w:val="0"/>
        <w:ind w:firstLine="720"/>
        <w:rPr>
          <w:rFonts w:ascii="Garamond" w:eastAsiaTheme="minorHAnsi" w:hAnsi="Garamond" w:cs="Garamond"/>
        </w:rPr>
      </w:pPr>
    </w:p>
    <w:p w:rsidR="0059209C" w:rsidRPr="007D7AA3" w:rsidRDefault="0059209C" w:rsidP="003478E8">
      <w:pPr>
        <w:numPr>
          <w:ilvl w:val="0"/>
          <w:numId w:val="38"/>
        </w:numPr>
        <w:tabs>
          <w:tab w:val="clear" w:pos="1440"/>
        </w:tabs>
        <w:ind w:left="1418" w:hanging="284"/>
        <w:jc w:val="both"/>
        <w:rPr>
          <w:sz w:val="24"/>
          <w:szCs w:val="24"/>
          <w:lang w:val="sr-Cyrl-CS"/>
        </w:rPr>
      </w:pPr>
      <w:r w:rsidRPr="007D7AA3">
        <w:rPr>
          <w:sz w:val="24"/>
          <w:szCs w:val="24"/>
          <w:lang w:val="sr-Cyrl-CS"/>
        </w:rPr>
        <w:t xml:space="preserve">деструкција односно трајни губитак земљишта (педоцид), </w:t>
      </w:r>
    </w:p>
    <w:p w:rsidR="0059209C" w:rsidRPr="007D7AA3" w:rsidRDefault="0059209C" w:rsidP="003478E8">
      <w:pPr>
        <w:numPr>
          <w:ilvl w:val="0"/>
          <w:numId w:val="38"/>
        </w:numPr>
        <w:tabs>
          <w:tab w:val="clear" w:pos="1440"/>
        </w:tabs>
        <w:ind w:left="1418" w:hanging="284"/>
        <w:jc w:val="both"/>
        <w:rPr>
          <w:sz w:val="24"/>
          <w:szCs w:val="24"/>
          <w:lang w:val="sr-Cyrl-CS"/>
        </w:rPr>
      </w:pPr>
      <w:r w:rsidRPr="007D7AA3">
        <w:rPr>
          <w:sz w:val="24"/>
          <w:szCs w:val="24"/>
          <w:lang w:val="sr-Cyrl-CS"/>
        </w:rPr>
        <w:t xml:space="preserve">деградација земљишта (депоније, позајмишта и сл.), </w:t>
      </w:r>
    </w:p>
    <w:p w:rsidR="0059209C" w:rsidRPr="007D7AA3" w:rsidRDefault="0059209C" w:rsidP="003478E8">
      <w:pPr>
        <w:numPr>
          <w:ilvl w:val="0"/>
          <w:numId w:val="38"/>
        </w:numPr>
        <w:tabs>
          <w:tab w:val="clear" w:pos="1440"/>
        </w:tabs>
        <w:ind w:left="1418" w:hanging="284"/>
        <w:jc w:val="both"/>
        <w:rPr>
          <w:sz w:val="24"/>
          <w:szCs w:val="24"/>
          <w:lang w:val="sr-Cyrl-CS"/>
        </w:rPr>
      </w:pPr>
      <w:r w:rsidRPr="007D7AA3">
        <w:rPr>
          <w:sz w:val="24"/>
          <w:szCs w:val="24"/>
          <w:lang w:val="sr-Cyrl-CS"/>
        </w:rPr>
        <w:t>контаминација земљишта (просипање уља, мазива и горива).</w:t>
      </w:r>
      <w:r w:rsidRPr="007D7AA3">
        <w:rPr>
          <w:sz w:val="24"/>
          <w:szCs w:val="24"/>
          <w:lang w:val="sr-Cyrl-CS"/>
        </w:rPr>
        <w:tab/>
      </w:r>
    </w:p>
    <w:p w:rsidR="0059209C" w:rsidRDefault="0059209C" w:rsidP="0059209C">
      <w:pPr>
        <w:pStyle w:val="Heading2"/>
        <w:spacing w:before="0" w:after="0"/>
        <w:ind w:firstLine="567"/>
        <w:jc w:val="both"/>
        <w:rPr>
          <w:rFonts w:asciiTheme="majorHAnsi" w:hAnsiTheme="majorHAnsi"/>
          <w:i w:val="0"/>
          <w:color w:val="auto"/>
          <w:sz w:val="24"/>
          <w:szCs w:val="24"/>
          <w:lang w:val="sr-Cyrl-BA"/>
        </w:rPr>
      </w:pPr>
    </w:p>
    <w:p w:rsidR="0059209C" w:rsidRPr="007D7AA3" w:rsidRDefault="0059209C" w:rsidP="007D7AA3">
      <w:pPr>
        <w:autoSpaceDE w:val="0"/>
        <w:autoSpaceDN w:val="0"/>
        <w:adjustRightInd w:val="0"/>
        <w:ind w:firstLine="567"/>
        <w:jc w:val="both"/>
        <w:rPr>
          <w:snapToGrid w:val="0"/>
          <w:sz w:val="24"/>
          <w:szCs w:val="24"/>
          <w:lang w:val="sr-Cyrl-CS"/>
        </w:rPr>
      </w:pPr>
      <w:r w:rsidRPr="007D7AA3">
        <w:rPr>
          <w:snapToGrid w:val="0"/>
          <w:sz w:val="24"/>
          <w:szCs w:val="24"/>
          <w:lang w:val="sr-Cyrl-CS"/>
        </w:rPr>
        <w:t xml:space="preserve">При разматрању угрожености земљишта од загађивања, основа је физичка деградација (уклањање површинског слоја) а затим и његово загађивање активностима транспортних средстава и радних/грађевинских машина, услијед процуривања горива, мазива и моторног уља.  Евентуално загађено земљиште има карактер опасног отпада. Ако дође до оваквог загађења земљишта, обавеза је Носиоца пројекта да изврши </w:t>
      </w:r>
      <w:r w:rsidRPr="007D7AA3">
        <w:rPr>
          <w:snapToGrid w:val="0"/>
          <w:sz w:val="24"/>
          <w:szCs w:val="24"/>
          <w:lang w:val="sr-Cyrl-CS"/>
        </w:rPr>
        <w:lastRenderedPageBreak/>
        <w:t xml:space="preserve">ремедијацију угроженог земљишта и доведе га у првобитно стање. Количина овог земљишта није предвидива и зависи од врсте загађења и величине угроженог подручја. </w:t>
      </w:r>
    </w:p>
    <w:p w:rsidR="0059209C" w:rsidRDefault="0059209C" w:rsidP="007D7AA3">
      <w:pPr>
        <w:autoSpaceDE w:val="0"/>
        <w:autoSpaceDN w:val="0"/>
        <w:adjustRightInd w:val="0"/>
        <w:ind w:firstLine="567"/>
        <w:jc w:val="both"/>
        <w:rPr>
          <w:snapToGrid w:val="0"/>
          <w:sz w:val="24"/>
          <w:szCs w:val="24"/>
          <w:lang w:val="sr-Cyrl-CS"/>
        </w:rPr>
      </w:pPr>
      <w:r w:rsidRPr="007D7AA3">
        <w:rPr>
          <w:snapToGrid w:val="0"/>
          <w:sz w:val="24"/>
          <w:szCs w:val="24"/>
          <w:lang w:val="sr-Cyrl-CS"/>
        </w:rPr>
        <w:t>Неповољни утицаји на земљиште се такође могу јавити у случају неадекватног одлагања отпада на локацији приликом извођења радова, стварањем дивљих депонија и сл.</w:t>
      </w:r>
    </w:p>
    <w:p w:rsidR="001E5726" w:rsidRDefault="001E5726" w:rsidP="0075624C">
      <w:pPr>
        <w:jc w:val="both"/>
        <w:rPr>
          <w:b/>
          <w:color w:val="auto"/>
          <w:sz w:val="24"/>
          <w:szCs w:val="24"/>
          <w:lang w:val="sr-Cyrl-CS"/>
        </w:rPr>
      </w:pPr>
    </w:p>
    <w:p w:rsidR="0075624C" w:rsidRPr="0075624C" w:rsidRDefault="0075624C" w:rsidP="0075624C">
      <w:pPr>
        <w:ind w:firstLine="567"/>
        <w:jc w:val="both"/>
        <w:rPr>
          <w:b/>
          <w:i/>
          <w:color w:val="auto"/>
          <w:sz w:val="24"/>
          <w:szCs w:val="24"/>
          <w:lang w:val="sr-Cyrl-CS"/>
        </w:rPr>
      </w:pPr>
      <w:r w:rsidRPr="0075624C">
        <w:rPr>
          <w:b/>
          <w:i/>
          <w:color w:val="auto"/>
          <w:sz w:val="24"/>
          <w:szCs w:val="24"/>
          <w:lang w:val="sr-Cyrl-CS"/>
        </w:rPr>
        <w:t>Утицај буке</w:t>
      </w:r>
    </w:p>
    <w:p w:rsidR="00225D6C" w:rsidRPr="0075624C" w:rsidRDefault="0075624C" w:rsidP="00225D6C">
      <w:pPr>
        <w:autoSpaceDE w:val="0"/>
        <w:autoSpaceDN w:val="0"/>
        <w:adjustRightInd w:val="0"/>
        <w:ind w:firstLine="567"/>
        <w:jc w:val="both"/>
        <w:rPr>
          <w:snapToGrid w:val="0"/>
          <w:sz w:val="24"/>
          <w:szCs w:val="24"/>
          <w:lang w:val="sr-Cyrl-CS"/>
        </w:rPr>
      </w:pPr>
      <w:r w:rsidRPr="0075624C">
        <w:rPr>
          <w:snapToGrid w:val="0"/>
          <w:sz w:val="24"/>
          <w:szCs w:val="24"/>
          <w:lang w:val="sr-Cyrl-CS"/>
        </w:rPr>
        <w:t>Бука утиче на човјека физички, психички и социјално, па тако може изазвати: оштећење слуха, сметње при комуникацији, узнемиравање, умор и слабији рад.</w:t>
      </w:r>
    </w:p>
    <w:p w:rsidR="0075624C" w:rsidRPr="0075624C" w:rsidRDefault="0075624C" w:rsidP="0075624C">
      <w:pPr>
        <w:autoSpaceDE w:val="0"/>
        <w:autoSpaceDN w:val="0"/>
        <w:adjustRightInd w:val="0"/>
        <w:ind w:firstLine="567"/>
        <w:jc w:val="both"/>
        <w:rPr>
          <w:snapToGrid w:val="0"/>
          <w:sz w:val="24"/>
          <w:szCs w:val="24"/>
          <w:lang w:val="sr-Cyrl-CS"/>
        </w:rPr>
      </w:pPr>
      <w:r w:rsidRPr="0075624C">
        <w:rPr>
          <w:snapToGrid w:val="0"/>
          <w:sz w:val="24"/>
          <w:szCs w:val="24"/>
          <w:lang w:val="sr-Cyrl-CS"/>
        </w:rPr>
        <w:t>Уколико се у току рада користи исправна механизација, а радови изводе у одређеним временским интервалима, према прописима и стандардима, биће знатно смањен утицај буке на животну средину. Бука камионских мотора варира зависно о стању и одржавању мотора, оптерећењу возила и карактеристикама пута којом се возило креће (нагиб уздужног профила и врста коловоза).</w:t>
      </w:r>
    </w:p>
    <w:p w:rsidR="0075624C" w:rsidRPr="0075624C" w:rsidRDefault="0075624C" w:rsidP="0075624C">
      <w:pPr>
        <w:autoSpaceDE w:val="0"/>
        <w:autoSpaceDN w:val="0"/>
        <w:adjustRightInd w:val="0"/>
        <w:ind w:firstLine="567"/>
        <w:jc w:val="both"/>
        <w:rPr>
          <w:snapToGrid w:val="0"/>
          <w:sz w:val="24"/>
          <w:szCs w:val="24"/>
          <w:lang w:val="sr-Cyrl-CS"/>
        </w:rPr>
      </w:pPr>
      <w:r w:rsidRPr="0075624C">
        <w:rPr>
          <w:snapToGrid w:val="0"/>
          <w:sz w:val="24"/>
          <w:szCs w:val="24"/>
          <w:lang w:val="sr-Cyrl-CS"/>
        </w:rPr>
        <w:t>Утицај укупне буке зависи од величине и трајања:</w:t>
      </w:r>
    </w:p>
    <w:p w:rsidR="0075624C" w:rsidRPr="00CB4F7D" w:rsidRDefault="0075624C" w:rsidP="0075624C">
      <w:pPr>
        <w:autoSpaceDE w:val="0"/>
        <w:autoSpaceDN w:val="0"/>
        <w:adjustRightInd w:val="0"/>
        <w:jc w:val="both"/>
        <w:rPr>
          <w:rFonts w:asciiTheme="majorHAnsi" w:hAnsiTheme="majorHAnsi"/>
          <w:color w:val="00000A"/>
          <w:sz w:val="24"/>
          <w:szCs w:val="24"/>
          <w:lang w:val="hr-HR"/>
        </w:rPr>
      </w:pPr>
    </w:p>
    <w:p w:rsidR="0075624C" w:rsidRPr="0075624C" w:rsidRDefault="0075624C" w:rsidP="003478E8">
      <w:pPr>
        <w:numPr>
          <w:ilvl w:val="0"/>
          <w:numId w:val="38"/>
        </w:numPr>
        <w:tabs>
          <w:tab w:val="clear" w:pos="1440"/>
        </w:tabs>
        <w:ind w:left="1418" w:hanging="284"/>
        <w:jc w:val="both"/>
        <w:rPr>
          <w:sz w:val="24"/>
          <w:szCs w:val="24"/>
          <w:lang w:val="sr-Cyrl-CS"/>
        </w:rPr>
      </w:pPr>
      <w:r w:rsidRPr="0075624C">
        <w:rPr>
          <w:sz w:val="24"/>
          <w:szCs w:val="24"/>
          <w:lang w:val="sr-Cyrl-CS"/>
        </w:rPr>
        <w:t>Јачине звука,</w:t>
      </w:r>
    </w:p>
    <w:p w:rsidR="0075624C" w:rsidRPr="0075624C" w:rsidRDefault="0075624C" w:rsidP="003478E8">
      <w:pPr>
        <w:numPr>
          <w:ilvl w:val="0"/>
          <w:numId w:val="38"/>
        </w:numPr>
        <w:tabs>
          <w:tab w:val="clear" w:pos="1440"/>
        </w:tabs>
        <w:ind w:left="1418" w:hanging="284"/>
        <w:jc w:val="both"/>
        <w:rPr>
          <w:sz w:val="24"/>
          <w:szCs w:val="24"/>
          <w:lang w:val="sr-Cyrl-CS"/>
        </w:rPr>
      </w:pPr>
      <w:r w:rsidRPr="0075624C">
        <w:rPr>
          <w:sz w:val="24"/>
          <w:szCs w:val="24"/>
          <w:lang w:val="sr-Cyrl-CS"/>
        </w:rPr>
        <w:t>Звучног спектра,</w:t>
      </w:r>
    </w:p>
    <w:p w:rsidR="0075624C" w:rsidRPr="0075624C" w:rsidRDefault="0075624C" w:rsidP="003478E8">
      <w:pPr>
        <w:numPr>
          <w:ilvl w:val="0"/>
          <w:numId w:val="38"/>
        </w:numPr>
        <w:tabs>
          <w:tab w:val="clear" w:pos="1440"/>
        </w:tabs>
        <w:ind w:left="1418" w:hanging="284"/>
        <w:jc w:val="both"/>
        <w:rPr>
          <w:sz w:val="24"/>
          <w:szCs w:val="24"/>
          <w:lang w:val="sr-Cyrl-CS"/>
        </w:rPr>
      </w:pPr>
      <w:r w:rsidRPr="0075624C">
        <w:rPr>
          <w:sz w:val="24"/>
          <w:szCs w:val="24"/>
          <w:lang w:val="sr-Cyrl-CS"/>
        </w:rPr>
        <w:t>Звучне фреквенције,</w:t>
      </w:r>
    </w:p>
    <w:p w:rsidR="0075624C" w:rsidRPr="0075624C" w:rsidRDefault="0075624C" w:rsidP="003478E8">
      <w:pPr>
        <w:numPr>
          <w:ilvl w:val="0"/>
          <w:numId w:val="38"/>
        </w:numPr>
        <w:tabs>
          <w:tab w:val="clear" w:pos="1440"/>
        </w:tabs>
        <w:ind w:left="1418" w:hanging="284"/>
        <w:jc w:val="both"/>
        <w:rPr>
          <w:sz w:val="24"/>
          <w:szCs w:val="24"/>
          <w:lang w:val="sr-Cyrl-CS"/>
        </w:rPr>
      </w:pPr>
      <w:r w:rsidRPr="0075624C">
        <w:rPr>
          <w:sz w:val="24"/>
          <w:szCs w:val="24"/>
          <w:lang w:val="sr-Cyrl-CS"/>
        </w:rPr>
        <w:t>Звучне снаге,</w:t>
      </w:r>
    </w:p>
    <w:p w:rsidR="0075624C" w:rsidRPr="0075624C" w:rsidRDefault="0075624C" w:rsidP="003478E8">
      <w:pPr>
        <w:numPr>
          <w:ilvl w:val="0"/>
          <w:numId w:val="38"/>
        </w:numPr>
        <w:tabs>
          <w:tab w:val="clear" w:pos="1440"/>
        </w:tabs>
        <w:ind w:left="1418" w:hanging="284"/>
        <w:jc w:val="both"/>
        <w:rPr>
          <w:sz w:val="24"/>
          <w:szCs w:val="24"/>
          <w:lang w:val="sr-Cyrl-CS"/>
        </w:rPr>
      </w:pPr>
      <w:r w:rsidRPr="0075624C">
        <w:rPr>
          <w:sz w:val="24"/>
          <w:szCs w:val="24"/>
          <w:lang w:val="sr-Cyrl-CS"/>
        </w:rPr>
        <w:t>Звучног притиска,</w:t>
      </w:r>
    </w:p>
    <w:p w:rsidR="0075624C" w:rsidRPr="0075624C" w:rsidRDefault="0075624C" w:rsidP="003478E8">
      <w:pPr>
        <w:numPr>
          <w:ilvl w:val="0"/>
          <w:numId w:val="38"/>
        </w:numPr>
        <w:tabs>
          <w:tab w:val="clear" w:pos="1440"/>
        </w:tabs>
        <w:ind w:left="1418" w:hanging="284"/>
        <w:jc w:val="both"/>
        <w:rPr>
          <w:sz w:val="24"/>
          <w:szCs w:val="24"/>
          <w:lang w:val="sr-Cyrl-CS"/>
        </w:rPr>
      </w:pPr>
      <w:r w:rsidRPr="0075624C">
        <w:rPr>
          <w:sz w:val="24"/>
          <w:szCs w:val="24"/>
          <w:lang w:val="sr-Cyrl-CS"/>
        </w:rPr>
        <w:t>Смјеру и јачини вјетра у односу на насеља у ширем простору.</w:t>
      </w:r>
    </w:p>
    <w:p w:rsidR="00225D6C" w:rsidRPr="00225D6C" w:rsidRDefault="00225D6C" w:rsidP="00225D6C">
      <w:pPr>
        <w:autoSpaceDE w:val="0"/>
        <w:autoSpaceDN w:val="0"/>
        <w:adjustRightInd w:val="0"/>
        <w:jc w:val="both"/>
        <w:rPr>
          <w:rFonts w:asciiTheme="majorHAnsi" w:eastAsia="ArialMT" w:hAnsiTheme="majorHAnsi"/>
          <w:color w:val="00000A"/>
          <w:sz w:val="24"/>
          <w:szCs w:val="24"/>
          <w:lang w:val="hr-HR"/>
        </w:rPr>
      </w:pPr>
    </w:p>
    <w:p w:rsidR="0075624C" w:rsidRPr="0075624C" w:rsidRDefault="0075624C" w:rsidP="0075624C">
      <w:pPr>
        <w:autoSpaceDE w:val="0"/>
        <w:autoSpaceDN w:val="0"/>
        <w:adjustRightInd w:val="0"/>
        <w:ind w:firstLine="567"/>
        <w:jc w:val="both"/>
        <w:rPr>
          <w:snapToGrid w:val="0"/>
          <w:sz w:val="24"/>
          <w:szCs w:val="24"/>
          <w:lang w:val="sr-Cyrl-CS"/>
        </w:rPr>
      </w:pPr>
      <w:r w:rsidRPr="0075624C">
        <w:rPr>
          <w:snapToGrid w:val="0"/>
          <w:sz w:val="24"/>
          <w:szCs w:val="24"/>
          <w:lang w:val="sr-Cyrl-CS"/>
        </w:rPr>
        <w:t>На самом радилишту бука може утицати на:</w:t>
      </w:r>
    </w:p>
    <w:p w:rsidR="0075624C" w:rsidRPr="00CB4F7D" w:rsidRDefault="0075624C" w:rsidP="0075624C">
      <w:pPr>
        <w:autoSpaceDE w:val="0"/>
        <w:autoSpaceDN w:val="0"/>
        <w:adjustRightInd w:val="0"/>
        <w:jc w:val="both"/>
        <w:rPr>
          <w:rFonts w:asciiTheme="majorHAnsi" w:eastAsia="ArialMT" w:hAnsiTheme="majorHAnsi"/>
          <w:color w:val="00000A"/>
          <w:sz w:val="24"/>
          <w:szCs w:val="24"/>
          <w:lang w:val="hr-HR"/>
        </w:rPr>
      </w:pPr>
    </w:p>
    <w:p w:rsidR="0075624C" w:rsidRPr="0075624C" w:rsidRDefault="0075624C" w:rsidP="003478E8">
      <w:pPr>
        <w:numPr>
          <w:ilvl w:val="0"/>
          <w:numId w:val="38"/>
        </w:numPr>
        <w:tabs>
          <w:tab w:val="clear" w:pos="1440"/>
        </w:tabs>
        <w:ind w:left="1418" w:hanging="284"/>
        <w:jc w:val="both"/>
        <w:rPr>
          <w:sz w:val="24"/>
          <w:szCs w:val="24"/>
          <w:lang w:val="sr-Cyrl-CS"/>
        </w:rPr>
      </w:pPr>
      <w:r w:rsidRPr="0075624C">
        <w:rPr>
          <w:sz w:val="24"/>
          <w:szCs w:val="24"/>
          <w:lang w:val="sr-Cyrl-CS"/>
        </w:rPr>
        <w:t>Ометање говорне комуникације и комуникације путем уређаја (бука изнад 65 dB смањује могућност споразумијевања говором на удаљености испод једног метра, а отежава фонску комуникацију),</w:t>
      </w:r>
    </w:p>
    <w:p w:rsidR="0075624C" w:rsidRPr="0075624C" w:rsidRDefault="0075624C" w:rsidP="003478E8">
      <w:pPr>
        <w:numPr>
          <w:ilvl w:val="0"/>
          <w:numId w:val="38"/>
        </w:numPr>
        <w:tabs>
          <w:tab w:val="clear" w:pos="1440"/>
        </w:tabs>
        <w:ind w:left="1418" w:hanging="284"/>
        <w:jc w:val="both"/>
        <w:rPr>
          <w:sz w:val="24"/>
          <w:szCs w:val="24"/>
          <w:lang w:val="sr-Cyrl-CS"/>
        </w:rPr>
      </w:pPr>
      <w:r w:rsidRPr="0075624C">
        <w:rPr>
          <w:sz w:val="24"/>
          <w:szCs w:val="24"/>
          <w:lang w:val="sr-Cyrl-CS"/>
        </w:rPr>
        <w:t>Смањење радне способности, продуктивности и концентрације усљед дужег излагања јачој буци,</w:t>
      </w:r>
    </w:p>
    <w:p w:rsidR="0075624C" w:rsidRPr="0075624C" w:rsidRDefault="0075624C" w:rsidP="003478E8">
      <w:pPr>
        <w:numPr>
          <w:ilvl w:val="0"/>
          <w:numId w:val="38"/>
        </w:numPr>
        <w:tabs>
          <w:tab w:val="clear" w:pos="1440"/>
        </w:tabs>
        <w:ind w:left="1418" w:hanging="284"/>
        <w:jc w:val="both"/>
        <w:rPr>
          <w:sz w:val="24"/>
          <w:szCs w:val="24"/>
          <w:lang w:val="sr-Cyrl-CS"/>
        </w:rPr>
      </w:pPr>
      <w:r w:rsidRPr="0075624C">
        <w:rPr>
          <w:sz w:val="24"/>
          <w:szCs w:val="24"/>
          <w:lang w:val="sr-Cyrl-CS"/>
        </w:rPr>
        <w:t>Оштећења слуха.</w:t>
      </w:r>
    </w:p>
    <w:p w:rsidR="00225D6C" w:rsidRDefault="00225D6C" w:rsidP="00225D6C">
      <w:pPr>
        <w:autoSpaceDE w:val="0"/>
        <w:autoSpaceDN w:val="0"/>
        <w:adjustRightInd w:val="0"/>
        <w:jc w:val="both"/>
        <w:rPr>
          <w:snapToGrid w:val="0"/>
          <w:sz w:val="24"/>
          <w:szCs w:val="24"/>
          <w:lang w:val="sr-Cyrl-CS"/>
        </w:rPr>
      </w:pPr>
    </w:p>
    <w:p w:rsidR="0075624C" w:rsidRPr="0075624C" w:rsidRDefault="0075624C" w:rsidP="0075624C">
      <w:pPr>
        <w:autoSpaceDE w:val="0"/>
        <w:autoSpaceDN w:val="0"/>
        <w:adjustRightInd w:val="0"/>
        <w:ind w:firstLine="567"/>
        <w:jc w:val="both"/>
        <w:rPr>
          <w:snapToGrid w:val="0"/>
          <w:sz w:val="24"/>
          <w:szCs w:val="24"/>
          <w:lang w:val="sr-Cyrl-CS"/>
        </w:rPr>
      </w:pPr>
      <w:r w:rsidRPr="0075624C">
        <w:rPr>
          <w:snapToGrid w:val="0"/>
          <w:sz w:val="24"/>
          <w:szCs w:val="24"/>
          <w:lang w:val="sr-Cyrl-CS"/>
        </w:rPr>
        <w:t>У контактном простору дјеловање буке може утицати на појаву психичког замора уз смањење пажње и осјећај нелагоде. Дјеловање буке изван граница локације не смије прелазити дозвољену границу буке дефинисане Правилником о граничним вриједностима интензитета буке (''Службени гласник Републике Српске'' бр. 2/23).</w:t>
      </w:r>
    </w:p>
    <w:p w:rsidR="0075624C" w:rsidRPr="0075624C" w:rsidRDefault="0075624C" w:rsidP="0075624C">
      <w:pPr>
        <w:autoSpaceDE w:val="0"/>
        <w:autoSpaceDN w:val="0"/>
        <w:adjustRightInd w:val="0"/>
        <w:ind w:firstLine="567"/>
        <w:jc w:val="both"/>
        <w:rPr>
          <w:snapToGrid w:val="0"/>
          <w:sz w:val="24"/>
          <w:szCs w:val="24"/>
          <w:lang w:val="sr-Cyrl-CS"/>
        </w:rPr>
      </w:pPr>
      <w:r w:rsidRPr="0075624C">
        <w:rPr>
          <w:snapToGrid w:val="0"/>
          <w:sz w:val="24"/>
          <w:szCs w:val="24"/>
          <w:lang w:val="sr-Cyrl-CS"/>
        </w:rPr>
        <w:t>Уз примјену адекватних мјера заштите од буке утицај повишеног нивоа буке на околно становништво која ће настати усљед извођења радова на предметном локалитету неће бити значајан. Буци ће највише бити изложени радници ангажовани на извођењу радова, међутим, радници су дужни користити заштитна средства (тампоне или заштитне шкољке).</w:t>
      </w:r>
    </w:p>
    <w:p w:rsidR="0075624C" w:rsidRPr="000979E6" w:rsidRDefault="0075624C" w:rsidP="0075624C">
      <w:pPr>
        <w:ind w:firstLine="567"/>
        <w:jc w:val="both"/>
        <w:rPr>
          <w:b/>
          <w:snapToGrid w:val="0"/>
          <w:sz w:val="24"/>
          <w:szCs w:val="24"/>
          <w:lang w:val="sr-Cyrl-CS"/>
        </w:rPr>
      </w:pPr>
      <w:r w:rsidRPr="000979E6">
        <w:rPr>
          <w:b/>
          <w:snapToGrid w:val="0"/>
          <w:sz w:val="24"/>
          <w:szCs w:val="24"/>
          <w:lang w:val="sr-Cyrl-CS"/>
        </w:rPr>
        <w:t xml:space="preserve">Повећан ниво буке на локацији захвата је неминован, привременог је карактера и представља краткотрајан утицај, доминантан на самој локацији захвата. </w:t>
      </w:r>
    </w:p>
    <w:p w:rsidR="00225D6C" w:rsidRDefault="00225D6C" w:rsidP="00225D6C">
      <w:pPr>
        <w:jc w:val="both"/>
        <w:rPr>
          <w:b/>
          <w:i/>
          <w:color w:val="auto"/>
          <w:sz w:val="24"/>
          <w:szCs w:val="24"/>
          <w:lang w:val="sr-Cyrl-CS"/>
        </w:rPr>
      </w:pPr>
    </w:p>
    <w:p w:rsidR="002668ED" w:rsidRPr="002668ED" w:rsidRDefault="002668ED" w:rsidP="002668ED">
      <w:pPr>
        <w:ind w:firstLine="567"/>
        <w:jc w:val="both"/>
        <w:rPr>
          <w:b/>
          <w:i/>
          <w:color w:val="auto"/>
          <w:sz w:val="24"/>
          <w:szCs w:val="24"/>
          <w:lang w:val="sr-Cyrl-CS"/>
        </w:rPr>
      </w:pPr>
      <w:r w:rsidRPr="002668ED">
        <w:rPr>
          <w:b/>
          <w:i/>
          <w:color w:val="auto"/>
          <w:sz w:val="24"/>
          <w:szCs w:val="24"/>
          <w:lang w:val="sr-Cyrl-CS"/>
        </w:rPr>
        <w:t>Утицаји на површинске и подземне воде</w:t>
      </w:r>
    </w:p>
    <w:p w:rsidR="002668ED" w:rsidRPr="001B7750" w:rsidRDefault="002668ED" w:rsidP="001B7750">
      <w:pPr>
        <w:ind w:firstLine="567"/>
        <w:jc w:val="both"/>
        <w:rPr>
          <w:snapToGrid w:val="0"/>
          <w:sz w:val="24"/>
          <w:szCs w:val="24"/>
          <w:lang w:val="sr-Cyrl-CS"/>
        </w:rPr>
      </w:pPr>
      <w:r w:rsidRPr="001B7750">
        <w:rPr>
          <w:snapToGrid w:val="0"/>
          <w:sz w:val="24"/>
          <w:szCs w:val="24"/>
          <w:lang w:val="sr-Cyrl-CS"/>
        </w:rPr>
        <w:t>Утицај на воде приликом извођења радова може настати у сљедећим случајевима:</w:t>
      </w:r>
    </w:p>
    <w:p w:rsidR="002668ED" w:rsidRPr="00CB4F7D" w:rsidRDefault="002668ED" w:rsidP="002668ED">
      <w:pPr>
        <w:spacing w:line="23" w:lineRule="atLeast"/>
        <w:jc w:val="both"/>
        <w:rPr>
          <w:rFonts w:asciiTheme="majorHAnsi" w:hAnsiTheme="majorHAnsi"/>
          <w:sz w:val="24"/>
          <w:szCs w:val="24"/>
        </w:rPr>
      </w:pPr>
    </w:p>
    <w:p w:rsidR="002668ED" w:rsidRDefault="002668ED" w:rsidP="003478E8">
      <w:pPr>
        <w:numPr>
          <w:ilvl w:val="0"/>
          <w:numId w:val="38"/>
        </w:numPr>
        <w:tabs>
          <w:tab w:val="clear" w:pos="1440"/>
        </w:tabs>
        <w:ind w:left="1418" w:hanging="284"/>
        <w:jc w:val="both"/>
        <w:rPr>
          <w:sz w:val="24"/>
          <w:szCs w:val="24"/>
          <w:lang w:val="sr-Cyrl-CS"/>
        </w:rPr>
      </w:pPr>
      <w:r w:rsidRPr="001B7750">
        <w:rPr>
          <w:sz w:val="24"/>
          <w:szCs w:val="24"/>
          <w:lang w:val="sr-Cyrl-CS"/>
        </w:rPr>
        <w:t xml:space="preserve">пуњење механизације и камиона горивом и њихово одржавање на неадекватном простору, </w:t>
      </w:r>
    </w:p>
    <w:p w:rsidR="00B95D39" w:rsidRPr="00B95D39" w:rsidRDefault="00B95D39" w:rsidP="003478E8">
      <w:pPr>
        <w:numPr>
          <w:ilvl w:val="0"/>
          <w:numId w:val="38"/>
        </w:numPr>
        <w:tabs>
          <w:tab w:val="clear" w:pos="1440"/>
        </w:tabs>
        <w:ind w:left="1418" w:hanging="284"/>
        <w:jc w:val="both"/>
        <w:rPr>
          <w:sz w:val="24"/>
          <w:szCs w:val="24"/>
          <w:lang w:val="sr-Cyrl-CS"/>
        </w:rPr>
      </w:pPr>
      <w:r w:rsidRPr="00B95D39">
        <w:rPr>
          <w:sz w:val="24"/>
          <w:szCs w:val="24"/>
          <w:lang w:val="sr-Cyrl-CS"/>
        </w:rPr>
        <w:lastRenderedPageBreak/>
        <w:t>непостојања рјешења за збрињавање санитарно-фекалних вода,</w:t>
      </w:r>
    </w:p>
    <w:p w:rsidR="001B7750" w:rsidRDefault="002668ED" w:rsidP="003478E8">
      <w:pPr>
        <w:numPr>
          <w:ilvl w:val="0"/>
          <w:numId w:val="38"/>
        </w:numPr>
        <w:tabs>
          <w:tab w:val="clear" w:pos="1440"/>
        </w:tabs>
        <w:ind w:left="1418" w:hanging="284"/>
        <w:jc w:val="both"/>
        <w:rPr>
          <w:sz w:val="24"/>
          <w:szCs w:val="24"/>
          <w:lang w:val="sr-Cyrl-CS"/>
        </w:rPr>
      </w:pPr>
      <w:r w:rsidRPr="001B7750">
        <w:rPr>
          <w:sz w:val="24"/>
          <w:szCs w:val="24"/>
          <w:lang w:val="sr-Cyrl-CS"/>
        </w:rPr>
        <w:t>због неисправног складиштења и руковања нафтним дериватима у неприкладним спремницима, смјештеним директно на тло,</w:t>
      </w:r>
    </w:p>
    <w:p w:rsidR="001B7750" w:rsidRPr="001B7750" w:rsidRDefault="001B7750" w:rsidP="003478E8">
      <w:pPr>
        <w:numPr>
          <w:ilvl w:val="0"/>
          <w:numId w:val="38"/>
        </w:numPr>
        <w:tabs>
          <w:tab w:val="clear" w:pos="1440"/>
        </w:tabs>
        <w:ind w:left="1418" w:hanging="284"/>
        <w:jc w:val="both"/>
        <w:rPr>
          <w:sz w:val="24"/>
          <w:szCs w:val="24"/>
          <w:lang w:val="sr-Cyrl-CS"/>
        </w:rPr>
      </w:pPr>
      <w:r w:rsidRPr="001B7750">
        <w:rPr>
          <w:color w:val="auto"/>
          <w:sz w:val="24"/>
          <w:szCs w:val="24"/>
          <w:lang w:val="sr-Cyrl-BA"/>
        </w:rPr>
        <w:t xml:space="preserve">просипање отпадне воде од </w:t>
      </w:r>
      <w:r>
        <w:rPr>
          <w:color w:val="auto"/>
          <w:sz w:val="24"/>
          <w:szCs w:val="24"/>
          <w:lang w:val="sr-Cyrl-BA"/>
        </w:rPr>
        <w:t xml:space="preserve">евентуалног </w:t>
      </w:r>
      <w:r w:rsidRPr="001B7750">
        <w:rPr>
          <w:color w:val="auto"/>
          <w:sz w:val="24"/>
          <w:szCs w:val="24"/>
          <w:lang w:val="sr-Cyrl-BA"/>
        </w:rPr>
        <w:t>прања мјешалице за бетон, машина, алатки и посуда (креч, малтер),</w:t>
      </w:r>
    </w:p>
    <w:p w:rsidR="002668ED" w:rsidRPr="001B7750" w:rsidRDefault="002668ED" w:rsidP="003478E8">
      <w:pPr>
        <w:numPr>
          <w:ilvl w:val="0"/>
          <w:numId w:val="38"/>
        </w:numPr>
        <w:tabs>
          <w:tab w:val="clear" w:pos="1440"/>
        </w:tabs>
        <w:ind w:left="1418" w:hanging="284"/>
        <w:jc w:val="both"/>
        <w:rPr>
          <w:rStyle w:val="fontstyle01"/>
          <w:sz w:val="24"/>
          <w:szCs w:val="24"/>
          <w:lang w:val="sr-Cyrl-CS"/>
        </w:rPr>
      </w:pPr>
      <w:r w:rsidRPr="001B7750">
        <w:rPr>
          <w:sz w:val="24"/>
          <w:szCs w:val="24"/>
          <w:lang w:val="sr-Cyrl-CS"/>
        </w:rPr>
        <w:t>инцидентних ситуација и сл.</w:t>
      </w:r>
    </w:p>
    <w:p w:rsidR="001B7750" w:rsidRDefault="001B7750" w:rsidP="002668ED">
      <w:pPr>
        <w:ind w:firstLine="567"/>
        <w:jc w:val="both"/>
        <w:rPr>
          <w:snapToGrid w:val="0"/>
          <w:sz w:val="24"/>
          <w:szCs w:val="24"/>
          <w:lang w:val="sr-Cyrl-CS"/>
        </w:rPr>
      </w:pPr>
    </w:p>
    <w:p w:rsidR="002668ED" w:rsidRPr="000979E6" w:rsidRDefault="002668ED" w:rsidP="002668ED">
      <w:pPr>
        <w:ind w:firstLine="567"/>
        <w:jc w:val="both"/>
        <w:rPr>
          <w:b/>
          <w:snapToGrid w:val="0"/>
          <w:sz w:val="24"/>
          <w:szCs w:val="24"/>
          <w:lang w:val="sr-Cyrl-CS"/>
        </w:rPr>
      </w:pPr>
      <w:r w:rsidRPr="000979E6">
        <w:rPr>
          <w:b/>
          <w:snapToGrid w:val="0"/>
          <w:sz w:val="24"/>
          <w:szCs w:val="24"/>
          <w:lang w:val="sr-Cyrl-CS"/>
        </w:rPr>
        <w:t>С обзиром на врсту и обим радова као и на сам положај локације и тип терена овакви утицаји су сведени на минимум уз обавезну квалитетну и одговорну организацију рада на градилишту те примјену мјера заштите животне средине и заштите на раду.</w:t>
      </w:r>
    </w:p>
    <w:p w:rsidR="00786C4C" w:rsidRDefault="00786C4C" w:rsidP="00B95D39">
      <w:pPr>
        <w:jc w:val="both"/>
        <w:rPr>
          <w:b/>
          <w:i/>
          <w:color w:val="auto"/>
          <w:sz w:val="24"/>
          <w:szCs w:val="24"/>
          <w:lang w:val="sr-Cyrl-CS"/>
        </w:rPr>
      </w:pPr>
    </w:p>
    <w:p w:rsidR="00F33AFB" w:rsidRPr="00F33AFB" w:rsidRDefault="00F33AFB" w:rsidP="00F33AFB">
      <w:pPr>
        <w:ind w:firstLine="567"/>
        <w:jc w:val="both"/>
        <w:rPr>
          <w:b/>
          <w:i/>
          <w:color w:val="auto"/>
          <w:sz w:val="24"/>
          <w:szCs w:val="24"/>
          <w:lang w:val="sr-Cyrl-CS"/>
        </w:rPr>
      </w:pPr>
      <w:r w:rsidRPr="00F33AFB">
        <w:rPr>
          <w:b/>
          <w:i/>
          <w:color w:val="auto"/>
          <w:sz w:val="24"/>
          <w:szCs w:val="24"/>
          <w:lang w:val="sr-Cyrl-CS"/>
        </w:rPr>
        <w:t>Утицај на здравље становништва током градње</w:t>
      </w:r>
    </w:p>
    <w:p w:rsidR="00F33AFB" w:rsidRPr="00F33AFB" w:rsidRDefault="00F33AFB" w:rsidP="00F33AFB">
      <w:pPr>
        <w:ind w:firstLine="567"/>
        <w:jc w:val="both"/>
        <w:rPr>
          <w:snapToGrid w:val="0"/>
          <w:sz w:val="24"/>
          <w:szCs w:val="24"/>
          <w:lang w:val="sr-Cyrl-CS"/>
        </w:rPr>
      </w:pPr>
      <w:r w:rsidRPr="00F33AFB">
        <w:rPr>
          <w:snapToGrid w:val="0"/>
          <w:sz w:val="24"/>
          <w:szCs w:val="24"/>
          <w:lang w:val="sr-Cyrl-CS"/>
        </w:rPr>
        <w:t>Могући утицај на становништво током извођења радова на локацији се могу јавити у виду:</w:t>
      </w:r>
    </w:p>
    <w:p w:rsidR="00F33AFB" w:rsidRPr="00CB4F7D" w:rsidRDefault="00F33AFB" w:rsidP="00F33AFB">
      <w:pPr>
        <w:jc w:val="both"/>
        <w:rPr>
          <w:rFonts w:asciiTheme="majorHAnsi" w:hAnsiTheme="majorHAnsi"/>
          <w:color w:val="auto"/>
          <w:sz w:val="24"/>
          <w:szCs w:val="24"/>
        </w:rPr>
      </w:pPr>
    </w:p>
    <w:p w:rsidR="00F33AFB" w:rsidRPr="00F33AFB" w:rsidRDefault="00F33AFB" w:rsidP="003478E8">
      <w:pPr>
        <w:numPr>
          <w:ilvl w:val="0"/>
          <w:numId w:val="38"/>
        </w:numPr>
        <w:tabs>
          <w:tab w:val="clear" w:pos="1440"/>
        </w:tabs>
        <w:ind w:left="1418" w:hanging="284"/>
        <w:jc w:val="both"/>
        <w:rPr>
          <w:sz w:val="24"/>
          <w:szCs w:val="24"/>
          <w:lang w:val="sr-Cyrl-CS"/>
        </w:rPr>
      </w:pPr>
      <w:r w:rsidRPr="00F33AFB">
        <w:rPr>
          <w:sz w:val="24"/>
          <w:szCs w:val="24"/>
          <w:lang w:val="sr-Cyrl-CS"/>
        </w:rPr>
        <w:t>емисија прашине,</w:t>
      </w:r>
    </w:p>
    <w:p w:rsidR="00F33AFB" w:rsidRPr="00F33AFB" w:rsidRDefault="00F33AFB" w:rsidP="003478E8">
      <w:pPr>
        <w:numPr>
          <w:ilvl w:val="0"/>
          <w:numId w:val="38"/>
        </w:numPr>
        <w:tabs>
          <w:tab w:val="clear" w:pos="1440"/>
        </w:tabs>
        <w:ind w:left="1418" w:hanging="284"/>
        <w:jc w:val="both"/>
        <w:rPr>
          <w:sz w:val="24"/>
          <w:szCs w:val="24"/>
          <w:lang w:val="sr-Cyrl-CS"/>
        </w:rPr>
      </w:pPr>
      <w:r w:rsidRPr="00F33AFB">
        <w:rPr>
          <w:sz w:val="24"/>
          <w:szCs w:val="24"/>
          <w:lang w:val="sr-Cyrl-CS"/>
        </w:rPr>
        <w:t>емисија издувних гасова и честица насталих изгарањем погонског горива у радним машинама,</w:t>
      </w:r>
    </w:p>
    <w:p w:rsidR="00F33AFB" w:rsidRPr="00F33AFB" w:rsidRDefault="00F33AFB" w:rsidP="003478E8">
      <w:pPr>
        <w:numPr>
          <w:ilvl w:val="0"/>
          <w:numId w:val="38"/>
        </w:numPr>
        <w:tabs>
          <w:tab w:val="clear" w:pos="1440"/>
        </w:tabs>
        <w:ind w:left="1418" w:hanging="284"/>
        <w:jc w:val="both"/>
        <w:rPr>
          <w:sz w:val="24"/>
          <w:szCs w:val="24"/>
          <w:lang w:val="sr-Cyrl-CS"/>
        </w:rPr>
      </w:pPr>
      <w:r w:rsidRPr="00F33AFB">
        <w:rPr>
          <w:sz w:val="24"/>
          <w:szCs w:val="24"/>
          <w:lang w:val="sr-Cyrl-CS"/>
        </w:rPr>
        <w:t>продукција буке усљед рада механизације,</w:t>
      </w:r>
    </w:p>
    <w:p w:rsidR="00F33AFB" w:rsidRPr="00F33AFB" w:rsidRDefault="00F33AFB" w:rsidP="003478E8">
      <w:pPr>
        <w:numPr>
          <w:ilvl w:val="0"/>
          <w:numId w:val="38"/>
        </w:numPr>
        <w:tabs>
          <w:tab w:val="clear" w:pos="1440"/>
        </w:tabs>
        <w:ind w:left="1418" w:hanging="284"/>
        <w:jc w:val="both"/>
        <w:rPr>
          <w:sz w:val="24"/>
          <w:szCs w:val="24"/>
          <w:lang w:val="sr-Cyrl-CS"/>
        </w:rPr>
      </w:pPr>
      <w:r w:rsidRPr="00F33AFB">
        <w:rPr>
          <w:sz w:val="24"/>
          <w:szCs w:val="24"/>
          <w:lang w:val="sr-Cyrl-CS"/>
        </w:rPr>
        <w:t>неконтролисано одлагање отпадних материјала,</w:t>
      </w:r>
    </w:p>
    <w:p w:rsidR="00F33AFB" w:rsidRPr="00F33AFB" w:rsidRDefault="00F33AFB" w:rsidP="003478E8">
      <w:pPr>
        <w:numPr>
          <w:ilvl w:val="0"/>
          <w:numId w:val="38"/>
        </w:numPr>
        <w:tabs>
          <w:tab w:val="clear" w:pos="1440"/>
        </w:tabs>
        <w:ind w:left="1418" w:hanging="284"/>
        <w:jc w:val="both"/>
        <w:rPr>
          <w:sz w:val="24"/>
          <w:szCs w:val="24"/>
          <w:lang w:val="sr-Cyrl-CS"/>
        </w:rPr>
      </w:pPr>
      <w:r w:rsidRPr="00F33AFB">
        <w:rPr>
          <w:sz w:val="24"/>
          <w:szCs w:val="24"/>
          <w:lang w:val="sr-Cyrl-CS"/>
        </w:rPr>
        <w:t>ремећење режима саобраћаја (интензивнији саобраћај камиона и механизације) и сл.</w:t>
      </w:r>
    </w:p>
    <w:p w:rsidR="00F33AFB" w:rsidRPr="00CB4F7D" w:rsidRDefault="00F33AFB" w:rsidP="00F33AFB">
      <w:pPr>
        <w:jc w:val="both"/>
        <w:rPr>
          <w:rFonts w:asciiTheme="majorHAnsi" w:hAnsiTheme="majorHAnsi"/>
          <w:color w:val="auto"/>
          <w:sz w:val="24"/>
          <w:szCs w:val="24"/>
        </w:rPr>
      </w:pPr>
    </w:p>
    <w:p w:rsidR="00B95D39" w:rsidRDefault="00B95D39" w:rsidP="00B95D39">
      <w:pPr>
        <w:ind w:firstLine="567"/>
        <w:jc w:val="both"/>
        <w:rPr>
          <w:b/>
          <w:snapToGrid w:val="0"/>
          <w:sz w:val="24"/>
          <w:szCs w:val="24"/>
          <w:lang w:val="sr-Cyrl-CS"/>
        </w:rPr>
      </w:pPr>
      <w:r>
        <w:rPr>
          <w:b/>
          <w:snapToGrid w:val="0"/>
          <w:sz w:val="24"/>
          <w:szCs w:val="24"/>
          <w:lang w:val="sr-Cyrl-CS"/>
        </w:rPr>
        <w:t>Као што је већ и речено, п</w:t>
      </w:r>
      <w:r w:rsidRPr="000979E6">
        <w:rPr>
          <w:b/>
          <w:snapToGrid w:val="0"/>
          <w:sz w:val="24"/>
          <w:szCs w:val="24"/>
          <w:lang w:val="sr-Cyrl-CS"/>
        </w:rPr>
        <w:t xml:space="preserve">овећан ниво буке на локацији захвата је неминован, привременог је карактера и представља краткотрајан утицај, доминантан на самој локацији захвата. </w:t>
      </w:r>
    </w:p>
    <w:p w:rsidR="00F33AFB" w:rsidRPr="00F33AFB" w:rsidRDefault="00F33AFB" w:rsidP="00F33AFB">
      <w:pPr>
        <w:ind w:firstLine="567"/>
        <w:jc w:val="both"/>
        <w:rPr>
          <w:b/>
          <w:snapToGrid w:val="0"/>
          <w:sz w:val="24"/>
          <w:szCs w:val="24"/>
          <w:lang w:val="sr-Cyrl-CS"/>
        </w:rPr>
      </w:pPr>
      <w:r w:rsidRPr="00F33AFB">
        <w:rPr>
          <w:b/>
          <w:snapToGrid w:val="0"/>
          <w:sz w:val="24"/>
          <w:szCs w:val="24"/>
          <w:lang w:val="sr-Cyrl-CS"/>
        </w:rPr>
        <w:t>Утицаји су повремени (престају са завршетком радова) и локални, а повезани су с утицајем буке и емисијама у ваздух (прашина, издувни гасови) на здравље људи због рада грађевинских машина, те са сметњама у саобраћају (током транспорта материјала, опреме и машина по локалним саобраћајницама).</w:t>
      </w:r>
    </w:p>
    <w:p w:rsidR="00B95D39" w:rsidRDefault="00B95D39" w:rsidP="00B95D39">
      <w:pPr>
        <w:jc w:val="both"/>
        <w:rPr>
          <w:b/>
          <w:color w:val="auto"/>
          <w:sz w:val="24"/>
          <w:szCs w:val="24"/>
          <w:lang w:val="sr-Cyrl-CS"/>
        </w:rPr>
      </w:pPr>
    </w:p>
    <w:p w:rsidR="0006336F" w:rsidRPr="0006336F" w:rsidRDefault="0006336F" w:rsidP="0006336F">
      <w:pPr>
        <w:ind w:firstLine="567"/>
        <w:jc w:val="both"/>
        <w:rPr>
          <w:b/>
          <w:color w:val="auto"/>
          <w:sz w:val="24"/>
          <w:szCs w:val="24"/>
          <w:lang w:val="sr-Cyrl-CS"/>
        </w:rPr>
      </w:pPr>
      <w:r w:rsidRPr="0006336F">
        <w:rPr>
          <w:b/>
          <w:color w:val="auto"/>
          <w:sz w:val="24"/>
          <w:szCs w:val="24"/>
          <w:lang w:val="sr-Cyrl-CS"/>
        </w:rPr>
        <w:t>Утицаји током експлоатације објекта</w:t>
      </w:r>
    </w:p>
    <w:p w:rsidR="0006336F" w:rsidRDefault="0006336F" w:rsidP="0006336F">
      <w:pPr>
        <w:jc w:val="both"/>
        <w:rPr>
          <w:rFonts w:ascii="Cambria" w:hAnsi="Cambria"/>
          <w:b/>
          <w:sz w:val="24"/>
          <w:szCs w:val="24"/>
          <w:lang w:val="sr-Cyrl-CS"/>
        </w:rPr>
      </w:pPr>
    </w:p>
    <w:p w:rsidR="001E5726" w:rsidRPr="001246ED" w:rsidRDefault="0006336F" w:rsidP="006A238A">
      <w:pPr>
        <w:ind w:firstLine="567"/>
        <w:jc w:val="both"/>
        <w:rPr>
          <w:b/>
          <w:color w:val="auto"/>
          <w:sz w:val="24"/>
          <w:szCs w:val="24"/>
          <w:lang w:val="sr-Cyrl-CS"/>
        </w:rPr>
      </w:pPr>
      <w:r w:rsidRPr="001246ED">
        <w:rPr>
          <w:b/>
          <w:color w:val="auto"/>
          <w:sz w:val="24"/>
          <w:szCs w:val="24"/>
          <w:lang w:val="sr-Cyrl-CS"/>
        </w:rPr>
        <w:t>Утицај на квалитет ваздуха</w:t>
      </w:r>
    </w:p>
    <w:p w:rsidR="00010400" w:rsidRPr="00CC1635" w:rsidRDefault="00CC1635" w:rsidP="00010400">
      <w:pPr>
        <w:ind w:firstLine="567"/>
        <w:jc w:val="both"/>
        <w:rPr>
          <w:sz w:val="24"/>
          <w:szCs w:val="24"/>
          <w:lang w:val="ru-RU"/>
        </w:rPr>
      </w:pPr>
      <w:r>
        <w:rPr>
          <w:sz w:val="24"/>
          <w:szCs w:val="24"/>
          <w:lang w:val="ru-RU"/>
        </w:rPr>
        <w:t xml:space="preserve">У току рада котловнице може доћи до загађења ваздуха радне и животне средине. Ваздух животне средине може да се загади услијед неконтролисане </w:t>
      </w:r>
      <w:r w:rsidRPr="00C600B9">
        <w:rPr>
          <w:b/>
          <w:sz w:val="24"/>
          <w:szCs w:val="24"/>
          <w:lang w:val="ru-RU"/>
        </w:rPr>
        <w:t>емисије димних гасова</w:t>
      </w:r>
      <w:r>
        <w:rPr>
          <w:sz w:val="24"/>
          <w:szCs w:val="24"/>
          <w:lang w:val="ru-RU"/>
        </w:rPr>
        <w:t xml:space="preserve"> из котловнице. Димни гасови, настали сагорјевањем чврстог горива из котлова, одводе се у атмосферу путем димњака.</w:t>
      </w:r>
    </w:p>
    <w:p w:rsidR="00CC1635" w:rsidRDefault="00CC1635" w:rsidP="00CC1635">
      <w:pPr>
        <w:ind w:firstLine="567"/>
        <w:jc w:val="both"/>
        <w:rPr>
          <w:sz w:val="24"/>
          <w:szCs w:val="24"/>
          <w:lang w:val="ru-RU"/>
        </w:rPr>
      </w:pPr>
      <w:r w:rsidRPr="00AE5929">
        <w:rPr>
          <w:sz w:val="24"/>
          <w:szCs w:val="24"/>
          <w:lang w:val="ru-RU"/>
        </w:rPr>
        <w:t xml:space="preserve">Добар квалитет </w:t>
      </w:r>
      <w:r>
        <w:rPr>
          <w:sz w:val="24"/>
          <w:szCs w:val="24"/>
          <w:lang w:val="ru-RU"/>
        </w:rPr>
        <w:t>ваздуха</w:t>
      </w:r>
      <w:r w:rsidRPr="00AE5929">
        <w:rPr>
          <w:sz w:val="24"/>
          <w:szCs w:val="24"/>
          <w:lang w:val="ru-RU"/>
        </w:rPr>
        <w:t xml:space="preserve"> је предуслов за здравље и добробит људи и екосистема. </w:t>
      </w:r>
      <w:r>
        <w:rPr>
          <w:sz w:val="24"/>
          <w:szCs w:val="24"/>
          <w:lang w:val="ru-RU"/>
        </w:rPr>
        <w:t>Загађ</w:t>
      </w:r>
      <w:r w:rsidRPr="00AE5929">
        <w:rPr>
          <w:sz w:val="24"/>
          <w:szCs w:val="24"/>
          <w:lang w:val="ru-RU"/>
        </w:rPr>
        <w:t xml:space="preserve">ени </w:t>
      </w:r>
      <w:r>
        <w:rPr>
          <w:sz w:val="24"/>
          <w:szCs w:val="24"/>
          <w:lang w:val="ru-RU"/>
        </w:rPr>
        <w:t>ваздух</w:t>
      </w:r>
      <w:r w:rsidRPr="00AE5929">
        <w:rPr>
          <w:sz w:val="24"/>
          <w:szCs w:val="24"/>
          <w:lang w:val="ru-RU"/>
        </w:rPr>
        <w:t xml:space="preserve"> </w:t>
      </w:r>
      <w:r>
        <w:rPr>
          <w:sz w:val="24"/>
          <w:szCs w:val="24"/>
          <w:lang w:val="ru-RU"/>
        </w:rPr>
        <w:t>утич</w:t>
      </w:r>
      <w:r w:rsidRPr="00AE5929">
        <w:rPr>
          <w:sz w:val="24"/>
          <w:szCs w:val="24"/>
          <w:lang w:val="ru-RU"/>
        </w:rPr>
        <w:t xml:space="preserve">е на </w:t>
      </w:r>
      <w:r>
        <w:rPr>
          <w:sz w:val="24"/>
          <w:szCs w:val="24"/>
          <w:lang w:val="ru-RU"/>
        </w:rPr>
        <w:t>различ</w:t>
      </w:r>
      <w:r w:rsidRPr="00AE5929">
        <w:rPr>
          <w:sz w:val="24"/>
          <w:szCs w:val="24"/>
          <w:lang w:val="ru-RU"/>
        </w:rPr>
        <w:t xml:space="preserve">ите </w:t>
      </w:r>
      <w:r>
        <w:rPr>
          <w:sz w:val="24"/>
          <w:szCs w:val="24"/>
          <w:lang w:val="ru-RU"/>
        </w:rPr>
        <w:t>нач</w:t>
      </w:r>
      <w:r w:rsidRPr="00AE5929">
        <w:rPr>
          <w:sz w:val="24"/>
          <w:szCs w:val="24"/>
          <w:lang w:val="ru-RU"/>
        </w:rPr>
        <w:t>ине на здравље људи, екосистеме и материјале</w:t>
      </w:r>
      <w:r>
        <w:rPr>
          <w:sz w:val="24"/>
          <w:szCs w:val="24"/>
          <w:lang w:val="ru-RU"/>
        </w:rPr>
        <w:t xml:space="preserve">. </w:t>
      </w:r>
      <w:r w:rsidRPr="00AE5929">
        <w:rPr>
          <w:sz w:val="24"/>
          <w:szCs w:val="24"/>
          <w:lang w:val="ru-RU"/>
        </w:rPr>
        <w:t xml:space="preserve">Атмосфера </w:t>
      </w:r>
      <w:r>
        <w:rPr>
          <w:sz w:val="24"/>
          <w:szCs w:val="24"/>
          <w:lang w:val="ru-RU"/>
        </w:rPr>
        <w:t>мож</w:t>
      </w:r>
      <w:r w:rsidRPr="00AE5929">
        <w:rPr>
          <w:sz w:val="24"/>
          <w:szCs w:val="24"/>
          <w:lang w:val="ru-RU"/>
        </w:rPr>
        <w:t xml:space="preserve">е дјеловати као средство транспорта </w:t>
      </w:r>
      <w:r>
        <w:rPr>
          <w:sz w:val="24"/>
          <w:szCs w:val="24"/>
          <w:lang w:val="ru-RU"/>
        </w:rPr>
        <w:t>загађујућ</w:t>
      </w:r>
      <w:r w:rsidRPr="00AE5929">
        <w:rPr>
          <w:sz w:val="24"/>
          <w:szCs w:val="24"/>
          <w:lang w:val="ru-RU"/>
        </w:rPr>
        <w:t>их материја до удаљених локација, и других медија</w:t>
      </w:r>
      <w:r>
        <w:rPr>
          <w:sz w:val="24"/>
          <w:szCs w:val="24"/>
          <w:lang w:val="ru-RU"/>
        </w:rPr>
        <w:t xml:space="preserve"> </w:t>
      </w:r>
      <w:r w:rsidRPr="00AE5929">
        <w:rPr>
          <w:sz w:val="24"/>
          <w:szCs w:val="24"/>
          <w:lang w:val="ru-RU"/>
        </w:rPr>
        <w:t>(копно</w:t>
      </w:r>
      <w:r>
        <w:rPr>
          <w:sz w:val="24"/>
          <w:szCs w:val="24"/>
          <w:lang w:val="ru-RU"/>
        </w:rPr>
        <w:t xml:space="preserve"> и </w:t>
      </w:r>
      <w:r w:rsidRPr="00AE5929">
        <w:rPr>
          <w:sz w:val="24"/>
          <w:szCs w:val="24"/>
          <w:lang w:val="ru-RU"/>
        </w:rPr>
        <w:t>вода</w:t>
      </w:r>
      <w:r>
        <w:rPr>
          <w:sz w:val="24"/>
          <w:szCs w:val="24"/>
          <w:lang w:val="ru-RU"/>
        </w:rPr>
        <w:t xml:space="preserve">). </w:t>
      </w:r>
    </w:p>
    <w:p w:rsidR="00CC1635" w:rsidRDefault="00CC1635" w:rsidP="00CC1635">
      <w:pPr>
        <w:ind w:firstLine="567"/>
        <w:jc w:val="both"/>
        <w:rPr>
          <w:sz w:val="24"/>
          <w:szCs w:val="24"/>
          <w:lang w:val="ru-RU"/>
        </w:rPr>
      </w:pPr>
      <w:r w:rsidRPr="00AE5929">
        <w:rPr>
          <w:sz w:val="24"/>
          <w:szCs w:val="24"/>
          <w:lang w:val="ru-RU"/>
        </w:rPr>
        <w:t>З</w:t>
      </w:r>
      <w:r>
        <w:rPr>
          <w:sz w:val="24"/>
          <w:szCs w:val="24"/>
          <w:lang w:val="ru-RU"/>
        </w:rPr>
        <w:t>агађ</w:t>
      </w:r>
      <w:r w:rsidRPr="00AE5929">
        <w:rPr>
          <w:sz w:val="24"/>
          <w:szCs w:val="24"/>
          <w:lang w:val="ru-RU"/>
        </w:rPr>
        <w:t xml:space="preserve">ење </w:t>
      </w:r>
      <w:r>
        <w:rPr>
          <w:sz w:val="24"/>
          <w:szCs w:val="24"/>
          <w:lang w:val="ru-RU"/>
        </w:rPr>
        <w:t>ваздуха</w:t>
      </w:r>
      <w:r w:rsidRPr="00AE5929">
        <w:rPr>
          <w:sz w:val="24"/>
          <w:szCs w:val="24"/>
          <w:lang w:val="ru-RU"/>
        </w:rPr>
        <w:t xml:space="preserve"> на урбаном нивоу представља извор бројних проблема: здравствених ризика углавном повезаних са инхалацијом гасова и </w:t>
      </w:r>
      <w:r>
        <w:rPr>
          <w:sz w:val="24"/>
          <w:szCs w:val="24"/>
          <w:lang w:val="ru-RU"/>
        </w:rPr>
        <w:t>ч</w:t>
      </w:r>
      <w:r w:rsidRPr="00AE5929">
        <w:rPr>
          <w:sz w:val="24"/>
          <w:szCs w:val="24"/>
          <w:lang w:val="ru-RU"/>
        </w:rPr>
        <w:t xml:space="preserve">естица, убрзаном детериорацијом </w:t>
      </w:r>
      <w:r>
        <w:rPr>
          <w:sz w:val="24"/>
          <w:szCs w:val="24"/>
          <w:lang w:val="ru-RU"/>
        </w:rPr>
        <w:t>грађ</w:t>
      </w:r>
      <w:r w:rsidRPr="00AE5929">
        <w:rPr>
          <w:sz w:val="24"/>
          <w:szCs w:val="24"/>
          <w:lang w:val="ru-RU"/>
        </w:rPr>
        <w:t xml:space="preserve">евина, </w:t>
      </w:r>
      <w:r>
        <w:rPr>
          <w:sz w:val="24"/>
          <w:szCs w:val="24"/>
          <w:lang w:val="ru-RU"/>
        </w:rPr>
        <w:t>оштећ</w:t>
      </w:r>
      <w:r w:rsidRPr="00AE5929">
        <w:rPr>
          <w:sz w:val="24"/>
          <w:szCs w:val="24"/>
          <w:lang w:val="ru-RU"/>
        </w:rPr>
        <w:t xml:space="preserve">ењима историјских споменика и </w:t>
      </w:r>
      <w:r>
        <w:rPr>
          <w:sz w:val="24"/>
          <w:szCs w:val="24"/>
          <w:lang w:val="ru-RU"/>
        </w:rPr>
        <w:t>оштећ</w:t>
      </w:r>
      <w:r w:rsidRPr="00AE5929">
        <w:rPr>
          <w:sz w:val="24"/>
          <w:szCs w:val="24"/>
          <w:lang w:val="ru-RU"/>
        </w:rPr>
        <w:t xml:space="preserve">ењима вегетације унутар и у близини градова. За правилно </w:t>
      </w:r>
      <w:r>
        <w:rPr>
          <w:sz w:val="24"/>
          <w:szCs w:val="24"/>
          <w:lang w:val="ru-RU"/>
        </w:rPr>
        <w:t>рјеш</w:t>
      </w:r>
      <w:r w:rsidRPr="00AE5929">
        <w:rPr>
          <w:sz w:val="24"/>
          <w:szCs w:val="24"/>
          <w:lang w:val="ru-RU"/>
        </w:rPr>
        <w:t xml:space="preserve">авање овог проблема неопходно је </w:t>
      </w:r>
      <w:r>
        <w:rPr>
          <w:sz w:val="24"/>
          <w:szCs w:val="24"/>
          <w:lang w:val="ru-RU"/>
        </w:rPr>
        <w:t>идентификовати</w:t>
      </w:r>
      <w:r w:rsidRPr="00AE5929">
        <w:rPr>
          <w:sz w:val="24"/>
          <w:szCs w:val="24"/>
        </w:rPr>
        <w:t> </w:t>
      </w:r>
      <w:r w:rsidRPr="00AE5929">
        <w:rPr>
          <w:sz w:val="24"/>
          <w:szCs w:val="24"/>
          <w:lang w:val="ru-RU"/>
        </w:rPr>
        <w:t xml:space="preserve"> карактеристике квалитета урбаног </w:t>
      </w:r>
      <w:r>
        <w:rPr>
          <w:sz w:val="24"/>
          <w:szCs w:val="24"/>
          <w:lang w:val="ru-RU"/>
        </w:rPr>
        <w:t>ваздуха</w:t>
      </w:r>
      <w:r w:rsidRPr="00AE5929">
        <w:rPr>
          <w:sz w:val="24"/>
          <w:szCs w:val="24"/>
          <w:lang w:val="ru-RU"/>
        </w:rPr>
        <w:t xml:space="preserve">, изворе </w:t>
      </w:r>
      <w:r>
        <w:rPr>
          <w:sz w:val="24"/>
          <w:szCs w:val="24"/>
          <w:lang w:val="ru-RU"/>
        </w:rPr>
        <w:t>загађ</w:t>
      </w:r>
      <w:r w:rsidRPr="00AE5929">
        <w:rPr>
          <w:sz w:val="24"/>
          <w:szCs w:val="24"/>
          <w:lang w:val="ru-RU"/>
        </w:rPr>
        <w:t>ења, и утврдити концентрације које могу имати негативне</w:t>
      </w:r>
      <w:r>
        <w:rPr>
          <w:sz w:val="24"/>
          <w:szCs w:val="24"/>
          <w:lang w:val="ru-RU"/>
        </w:rPr>
        <w:t xml:space="preserve"> </w:t>
      </w:r>
      <w:r w:rsidRPr="00AE5929">
        <w:rPr>
          <w:sz w:val="24"/>
          <w:szCs w:val="24"/>
          <w:lang w:val="ru-RU"/>
        </w:rPr>
        <w:t xml:space="preserve">посљедице по </w:t>
      </w:r>
      <w:r>
        <w:rPr>
          <w:sz w:val="24"/>
          <w:szCs w:val="24"/>
          <w:lang w:val="ru-RU"/>
        </w:rPr>
        <w:t xml:space="preserve">околину. </w:t>
      </w:r>
    </w:p>
    <w:p w:rsidR="00CC1635" w:rsidRPr="002F2310" w:rsidRDefault="00CC1635" w:rsidP="00CC1635">
      <w:pPr>
        <w:ind w:firstLine="567"/>
        <w:jc w:val="both"/>
        <w:rPr>
          <w:sz w:val="24"/>
          <w:szCs w:val="24"/>
          <w:lang w:val="ru-RU"/>
        </w:rPr>
      </w:pPr>
      <w:r w:rsidRPr="00AE5929">
        <w:rPr>
          <w:sz w:val="24"/>
          <w:szCs w:val="24"/>
          <w:lang w:val="ru-RU"/>
        </w:rPr>
        <w:lastRenderedPageBreak/>
        <w:t xml:space="preserve">Појава и </w:t>
      </w:r>
      <w:r>
        <w:rPr>
          <w:sz w:val="24"/>
          <w:szCs w:val="24"/>
          <w:lang w:val="ru-RU"/>
        </w:rPr>
        <w:t>уч</w:t>
      </w:r>
      <w:r w:rsidRPr="00AE5929">
        <w:rPr>
          <w:sz w:val="24"/>
          <w:szCs w:val="24"/>
          <w:lang w:val="ru-RU"/>
        </w:rPr>
        <w:t xml:space="preserve">есталост </w:t>
      </w:r>
      <w:r>
        <w:rPr>
          <w:sz w:val="24"/>
          <w:szCs w:val="24"/>
          <w:lang w:val="ru-RU"/>
        </w:rPr>
        <w:t>повећ</w:t>
      </w:r>
      <w:r w:rsidRPr="00AE5929">
        <w:rPr>
          <w:sz w:val="24"/>
          <w:szCs w:val="24"/>
          <w:lang w:val="ru-RU"/>
        </w:rPr>
        <w:t xml:space="preserve">ане концентрације </w:t>
      </w:r>
      <w:r>
        <w:rPr>
          <w:sz w:val="24"/>
          <w:szCs w:val="24"/>
          <w:lang w:val="ru-RU"/>
        </w:rPr>
        <w:t>загађујућ</w:t>
      </w:r>
      <w:r w:rsidRPr="00AE5929">
        <w:rPr>
          <w:sz w:val="24"/>
          <w:szCs w:val="24"/>
          <w:lang w:val="ru-RU"/>
        </w:rPr>
        <w:t>их ма</w:t>
      </w:r>
      <w:r>
        <w:rPr>
          <w:sz w:val="24"/>
          <w:szCs w:val="24"/>
          <w:lang w:val="ru-RU"/>
        </w:rPr>
        <w:t xml:space="preserve">терија у атмосфери првенствено </w:t>
      </w:r>
      <w:r w:rsidRPr="002F2310">
        <w:rPr>
          <w:sz w:val="24"/>
          <w:szCs w:val="24"/>
          <w:lang w:val="ru-RU"/>
        </w:rPr>
        <w:t>за</w:t>
      </w:r>
      <w:r w:rsidRPr="00AE5929">
        <w:rPr>
          <w:sz w:val="24"/>
          <w:szCs w:val="24"/>
          <w:lang w:val="ru-RU"/>
        </w:rPr>
        <w:t>виси о</w:t>
      </w:r>
      <w:r w:rsidRPr="002F2310">
        <w:rPr>
          <w:sz w:val="24"/>
          <w:szCs w:val="24"/>
          <w:lang w:val="ru-RU"/>
        </w:rPr>
        <w:t>д</w:t>
      </w:r>
      <w:r w:rsidRPr="00AE5929">
        <w:rPr>
          <w:sz w:val="24"/>
          <w:szCs w:val="24"/>
          <w:lang w:val="ru-RU"/>
        </w:rPr>
        <w:t xml:space="preserve"> </w:t>
      </w:r>
      <w:r>
        <w:rPr>
          <w:sz w:val="24"/>
          <w:szCs w:val="24"/>
          <w:lang w:val="ru-RU"/>
        </w:rPr>
        <w:t>велич</w:t>
      </w:r>
      <w:r w:rsidRPr="00AE5929">
        <w:rPr>
          <w:sz w:val="24"/>
          <w:szCs w:val="24"/>
          <w:lang w:val="ru-RU"/>
        </w:rPr>
        <w:t>ин</w:t>
      </w:r>
      <w:r w:rsidRPr="002F2310">
        <w:rPr>
          <w:sz w:val="24"/>
          <w:szCs w:val="24"/>
          <w:lang w:val="ru-RU"/>
        </w:rPr>
        <w:t>е</w:t>
      </w:r>
      <w:r w:rsidRPr="00AE5929">
        <w:rPr>
          <w:sz w:val="24"/>
          <w:szCs w:val="24"/>
          <w:lang w:val="ru-RU"/>
        </w:rPr>
        <w:t xml:space="preserve"> и дистрибуциј</w:t>
      </w:r>
      <w:r w:rsidRPr="002F2310">
        <w:rPr>
          <w:sz w:val="24"/>
          <w:szCs w:val="24"/>
          <w:lang w:val="ru-RU"/>
        </w:rPr>
        <w:t>е</w:t>
      </w:r>
      <w:r w:rsidRPr="00AE5929">
        <w:rPr>
          <w:sz w:val="24"/>
          <w:szCs w:val="24"/>
          <w:lang w:val="ru-RU"/>
        </w:rPr>
        <w:t xml:space="preserve"> извора емисије, о</w:t>
      </w:r>
      <w:r w:rsidRPr="002F2310">
        <w:rPr>
          <w:sz w:val="24"/>
          <w:szCs w:val="24"/>
          <w:lang w:val="ru-RU"/>
        </w:rPr>
        <w:t>д</w:t>
      </w:r>
      <w:r>
        <w:rPr>
          <w:sz w:val="24"/>
          <w:szCs w:val="24"/>
          <w:lang w:val="ru-RU"/>
        </w:rPr>
        <w:t xml:space="preserve"> локалн</w:t>
      </w:r>
      <w:r w:rsidRPr="002F2310">
        <w:rPr>
          <w:sz w:val="24"/>
          <w:szCs w:val="24"/>
          <w:lang w:val="ru-RU"/>
        </w:rPr>
        <w:t>е</w:t>
      </w:r>
      <w:r>
        <w:rPr>
          <w:sz w:val="24"/>
          <w:szCs w:val="24"/>
          <w:lang w:val="ru-RU"/>
        </w:rPr>
        <w:t xml:space="preserve"> топографиј</w:t>
      </w:r>
      <w:r w:rsidRPr="002F2310">
        <w:rPr>
          <w:sz w:val="24"/>
          <w:szCs w:val="24"/>
          <w:lang w:val="ru-RU"/>
        </w:rPr>
        <w:t>е</w:t>
      </w:r>
      <w:r w:rsidRPr="00AE5929">
        <w:rPr>
          <w:sz w:val="24"/>
          <w:szCs w:val="24"/>
          <w:lang w:val="ru-RU"/>
        </w:rPr>
        <w:t xml:space="preserve"> (нпр.</w:t>
      </w:r>
      <w:r>
        <w:rPr>
          <w:sz w:val="24"/>
          <w:szCs w:val="24"/>
          <w:lang w:val="ru-RU"/>
        </w:rPr>
        <w:t xml:space="preserve"> раван терен, долина) и локални</w:t>
      </w:r>
      <w:r w:rsidRPr="002F2310">
        <w:rPr>
          <w:sz w:val="24"/>
          <w:szCs w:val="24"/>
          <w:lang w:val="ru-RU"/>
        </w:rPr>
        <w:t>х</w:t>
      </w:r>
      <w:r>
        <w:rPr>
          <w:sz w:val="24"/>
          <w:szCs w:val="24"/>
          <w:lang w:val="ru-RU"/>
        </w:rPr>
        <w:t xml:space="preserve"> климатски</w:t>
      </w:r>
      <w:r w:rsidRPr="002F2310">
        <w:rPr>
          <w:sz w:val="24"/>
          <w:szCs w:val="24"/>
          <w:lang w:val="ru-RU"/>
        </w:rPr>
        <w:t>х</w:t>
      </w:r>
      <w:r>
        <w:rPr>
          <w:sz w:val="24"/>
          <w:szCs w:val="24"/>
          <w:lang w:val="ru-RU"/>
        </w:rPr>
        <w:t xml:space="preserve"> у</w:t>
      </w:r>
      <w:r w:rsidRPr="0059794E">
        <w:rPr>
          <w:sz w:val="24"/>
          <w:szCs w:val="24"/>
          <w:lang w:val="ru-RU"/>
        </w:rPr>
        <w:t xml:space="preserve">слова </w:t>
      </w:r>
      <w:r w:rsidRPr="00AE5929">
        <w:rPr>
          <w:sz w:val="24"/>
          <w:szCs w:val="24"/>
          <w:lang w:val="ru-RU"/>
        </w:rPr>
        <w:t xml:space="preserve">(нпр. </w:t>
      </w:r>
      <w:r>
        <w:rPr>
          <w:sz w:val="24"/>
          <w:szCs w:val="24"/>
          <w:lang w:val="ru-RU"/>
        </w:rPr>
        <w:t>просјеч</w:t>
      </w:r>
      <w:r w:rsidRPr="00AE5929">
        <w:rPr>
          <w:sz w:val="24"/>
          <w:szCs w:val="24"/>
          <w:lang w:val="ru-RU"/>
        </w:rPr>
        <w:t>на брзина вјетра, појава температурних инверзија</w:t>
      </w:r>
      <w:r>
        <w:rPr>
          <w:sz w:val="24"/>
          <w:szCs w:val="24"/>
          <w:lang w:val="ru-RU"/>
        </w:rPr>
        <w:t xml:space="preserve">). </w:t>
      </w:r>
    </w:p>
    <w:p w:rsidR="00CC1635" w:rsidRPr="004E74BA" w:rsidRDefault="00CC1635" w:rsidP="00CC1635">
      <w:pPr>
        <w:ind w:firstLine="567"/>
        <w:jc w:val="both"/>
        <w:rPr>
          <w:bCs/>
          <w:sz w:val="24"/>
          <w:szCs w:val="24"/>
          <w:lang w:val="sr-Cyrl-CS"/>
        </w:rPr>
      </w:pPr>
      <w:r>
        <w:rPr>
          <w:bCs/>
          <w:sz w:val="24"/>
          <w:szCs w:val="24"/>
          <w:lang w:val="sr-Cyrl-CS"/>
        </w:rPr>
        <w:t>Емисија представља загађење штетним супстанцама из извора штетним честицама и штетним гасовима. Најчешћи гасови који загађују ваздух су: сумпордиоксид (</w:t>
      </w:r>
      <w:r>
        <w:rPr>
          <w:bCs/>
          <w:sz w:val="24"/>
          <w:szCs w:val="24"/>
        </w:rPr>
        <w:t>SO</w:t>
      </w:r>
      <w:r>
        <w:rPr>
          <w:bCs/>
          <w:sz w:val="24"/>
          <w:szCs w:val="24"/>
          <w:vertAlign w:val="subscript"/>
          <w:lang w:val="sr-Cyrl-CS"/>
        </w:rPr>
        <w:t>2</w:t>
      </w:r>
      <w:r>
        <w:rPr>
          <w:bCs/>
          <w:sz w:val="24"/>
          <w:szCs w:val="24"/>
          <w:lang w:val="sr-Cyrl-CS"/>
        </w:rPr>
        <w:t>), угљендиоксид (СО</w:t>
      </w:r>
      <w:r>
        <w:rPr>
          <w:bCs/>
          <w:sz w:val="24"/>
          <w:szCs w:val="24"/>
          <w:vertAlign w:val="subscript"/>
          <w:lang w:val="sr-Cyrl-CS"/>
        </w:rPr>
        <w:t>2</w:t>
      </w:r>
      <w:r>
        <w:rPr>
          <w:bCs/>
          <w:sz w:val="24"/>
          <w:szCs w:val="24"/>
          <w:lang w:val="sr-Cyrl-CS"/>
        </w:rPr>
        <w:t>), азотни оксиди (</w:t>
      </w:r>
      <w:r>
        <w:rPr>
          <w:bCs/>
          <w:sz w:val="24"/>
          <w:szCs w:val="24"/>
        </w:rPr>
        <w:t>NO</w:t>
      </w:r>
      <w:r>
        <w:rPr>
          <w:bCs/>
          <w:sz w:val="24"/>
          <w:szCs w:val="24"/>
          <w:vertAlign w:val="subscript"/>
        </w:rPr>
        <w:t>x</w:t>
      </w:r>
      <w:r>
        <w:rPr>
          <w:bCs/>
          <w:sz w:val="24"/>
          <w:szCs w:val="24"/>
          <w:lang w:val="sr-Cyrl-CS"/>
        </w:rPr>
        <w:t>), сумпорводоник (</w:t>
      </w:r>
      <w:r>
        <w:rPr>
          <w:bCs/>
          <w:sz w:val="24"/>
          <w:szCs w:val="24"/>
        </w:rPr>
        <w:t>H</w:t>
      </w:r>
      <w:r>
        <w:rPr>
          <w:bCs/>
          <w:sz w:val="24"/>
          <w:szCs w:val="24"/>
          <w:vertAlign w:val="subscript"/>
          <w:lang w:val="sr-Cyrl-CS"/>
        </w:rPr>
        <w:t>2</w:t>
      </w:r>
      <w:r>
        <w:rPr>
          <w:bCs/>
          <w:sz w:val="24"/>
          <w:szCs w:val="24"/>
        </w:rPr>
        <w:t>S</w:t>
      </w:r>
      <w:r>
        <w:rPr>
          <w:bCs/>
          <w:sz w:val="24"/>
          <w:szCs w:val="24"/>
          <w:lang w:val="sr-Cyrl-CS"/>
        </w:rPr>
        <w:t>) и др. Посљедица непотпуног сагоријевања је настанак веће количине дима, који са насталим оксидима сумпора у присуству магле стварају ''смог''.</w:t>
      </w:r>
    </w:p>
    <w:p w:rsidR="00010400" w:rsidRDefault="00010400" w:rsidP="005A2D49">
      <w:pPr>
        <w:jc w:val="both"/>
        <w:rPr>
          <w:b/>
          <w:i/>
          <w:color w:val="auto"/>
          <w:sz w:val="24"/>
          <w:szCs w:val="24"/>
          <w:lang w:val="sr-Cyrl-CS"/>
        </w:rPr>
      </w:pPr>
    </w:p>
    <w:p w:rsidR="001E5726" w:rsidRPr="001246ED" w:rsidRDefault="006A238A" w:rsidP="006A238A">
      <w:pPr>
        <w:ind w:firstLine="567"/>
        <w:jc w:val="both"/>
        <w:rPr>
          <w:b/>
          <w:color w:val="auto"/>
          <w:sz w:val="24"/>
          <w:szCs w:val="24"/>
          <w:lang w:val="sr-Cyrl-CS"/>
        </w:rPr>
      </w:pPr>
      <w:r w:rsidRPr="001246ED">
        <w:rPr>
          <w:b/>
          <w:color w:val="auto"/>
          <w:sz w:val="24"/>
          <w:szCs w:val="24"/>
          <w:lang w:val="sr-Cyrl-CS"/>
        </w:rPr>
        <w:t>Утицај на воде</w:t>
      </w:r>
    </w:p>
    <w:p w:rsidR="006A238A" w:rsidRPr="00822404" w:rsidRDefault="006A238A" w:rsidP="006A238A">
      <w:pPr>
        <w:ind w:firstLine="567"/>
        <w:jc w:val="both"/>
        <w:rPr>
          <w:sz w:val="24"/>
          <w:szCs w:val="24"/>
          <w:lang w:val="sr-Cyrl-CS"/>
        </w:rPr>
      </w:pPr>
      <w:r w:rsidRPr="00822404">
        <w:rPr>
          <w:sz w:val="24"/>
          <w:szCs w:val="24"/>
          <w:lang w:val="sr-Cyrl-CS"/>
        </w:rPr>
        <w:t xml:space="preserve">Утицај отпадних вода које се јављају у кругу </w:t>
      </w:r>
      <w:r w:rsidR="005A2D49">
        <w:rPr>
          <w:sz w:val="24"/>
          <w:szCs w:val="24"/>
          <w:lang w:val="sr-Cyrl-CS"/>
        </w:rPr>
        <w:t>предузећа</w:t>
      </w:r>
      <w:r w:rsidRPr="00822404">
        <w:rPr>
          <w:sz w:val="24"/>
          <w:szCs w:val="24"/>
          <w:lang w:val="sr-Cyrl-CS"/>
        </w:rPr>
        <w:t xml:space="preserve"> може се одразити кроз загађење подземних или површинских вода у ближој и широј околини. </w:t>
      </w:r>
    </w:p>
    <w:p w:rsidR="006A238A" w:rsidRDefault="006A238A" w:rsidP="006A238A">
      <w:pPr>
        <w:ind w:firstLine="567"/>
        <w:jc w:val="both"/>
        <w:rPr>
          <w:sz w:val="24"/>
          <w:szCs w:val="24"/>
          <w:lang w:val="sr-Cyrl-CS"/>
        </w:rPr>
      </w:pPr>
      <w:r w:rsidRPr="00822404">
        <w:rPr>
          <w:sz w:val="24"/>
          <w:szCs w:val="24"/>
          <w:lang w:val="sr-Cyrl-CS"/>
        </w:rPr>
        <w:t>Неадекватна одводња отпадних санитарних вода може довести до ширења непријатних мириса, појаве заразних обољења, загађења подземних вода и сл., што би индиректно имало утицај и на загађење питке воде и смањење количин</w:t>
      </w:r>
      <w:r>
        <w:rPr>
          <w:sz w:val="24"/>
          <w:szCs w:val="24"/>
          <w:lang w:val="sr-Cyrl-CS"/>
        </w:rPr>
        <w:t xml:space="preserve">а исте. </w:t>
      </w:r>
    </w:p>
    <w:p w:rsidR="005A2D49" w:rsidRDefault="005A2D49" w:rsidP="006A238A">
      <w:pPr>
        <w:ind w:firstLine="567"/>
        <w:jc w:val="both"/>
        <w:rPr>
          <w:sz w:val="24"/>
          <w:szCs w:val="24"/>
          <w:lang w:val="sr-Cyrl-CS"/>
        </w:rPr>
      </w:pPr>
      <w:r w:rsidRPr="005A2D49">
        <w:rPr>
          <w:sz w:val="24"/>
          <w:szCs w:val="24"/>
          <w:lang w:val="sr-Cyrl-CS"/>
        </w:rPr>
        <w:t>Технолошке отпадне воде из процеса прераде млијека обично садрже загађујуће материје органског поријекла који се одговарајућим методама пречишћавања отпадних вода могу свести на веома ниске концентрације загађења.</w:t>
      </w:r>
    </w:p>
    <w:p w:rsidR="005A2D49" w:rsidRPr="009E2813" w:rsidRDefault="005A2D49" w:rsidP="00E827CE">
      <w:pPr>
        <w:ind w:firstLine="567"/>
        <w:jc w:val="both"/>
        <w:rPr>
          <w:sz w:val="24"/>
          <w:szCs w:val="24"/>
          <w:lang w:val="sr-Cyrl-BA"/>
        </w:rPr>
      </w:pPr>
      <w:r w:rsidRPr="005A2D49">
        <w:rPr>
          <w:sz w:val="24"/>
          <w:szCs w:val="24"/>
          <w:lang w:val="sr-Cyrl-CS"/>
        </w:rPr>
        <w:t>Одводња отпадних вода ће бити рјешена у самој фази изградње објекта</w:t>
      </w:r>
      <w:r w:rsidR="00331B33">
        <w:rPr>
          <w:sz w:val="24"/>
          <w:szCs w:val="24"/>
          <w:lang w:val="sr-Cyrl-CS"/>
        </w:rPr>
        <w:t>, односно промјене намјене постојећег складишног објекта у објекат мљекаре</w:t>
      </w:r>
      <w:r w:rsidRPr="005A2D49">
        <w:rPr>
          <w:sz w:val="24"/>
          <w:szCs w:val="24"/>
          <w:lang w:val="sr-Cyrl-CS"/>
        </w:rPr>
        <w:t xml:space="preserve"> на начин да ће сепаратно бити прикупљана оборинска, фекална и технолошка вода, при чему ће се третирати технолошка </w:t>
      </w:r>
      <w:r w:rsidR="006160E7">
        <w:rPr>
          <w:sz w:val="24"/>
          <w:szCs w:val="24"/>
          <w:lang w:val="sr-Cyrl-CS"/>
        </w:rPr>
        <w:t>отпадна</w:t>
      </w:r>
      <w:r w:rsidRPr="005A2D49">
        <w:rPr>
          <w:sz w:val="24"/>
          <w:szCs w:val="24"/>
          <w:lang w:val="sr-Cyrl-CS"/>
        </w:rPr>
        <w:t xml:space="preserve"> вода у складу са пројектованим капацитетима пречистача отпадних вода.</w:t>
      </w:r>
      <w:r w:rsidR="009E2813">
        <w:rPr>
          <w:sz w:val="24"/>
          <w:szCs w:val="24"/>
        </w:rPr>
        <w:t xml:space="preserve"> </w:t>
      </w:r>
    </w:p>
    <w:p w:rsidR="00153E38" w:rsidRDefault="006A238A" w:rsidP="00153E38">
      <w:pPr>
        <w:ind w:firstLine="567"/>
        <w:jc w:val="both"/>
        <w:rPr>
          <w:sz w:val="24"/>
          <w:szCs w:val="24"/>
          <w:lang w:val="sr-Cyrl-CS"/>
        </w:rPr>
      </w:pPr>
      <w:r w:rsidRPr="00217E6E">
        <w:rPr>
          <w:b/>
          <w:sz w:val="24"/>
          <w:szCs w:val="24"/>
          <w:lang w:val="sr-Cyrl-CS"/>
        </w:rPr>
        <w:t>Санитарне отпадне воде</w:t>
      </w:r>
      <w:r w:rsidRPr="00217E6E">
        <w:rPr>
          <w:sz w:val="24"/>
          <w:szCs w:val="24"/>
          <w:lang w:val="sr-Cyrl-CS"/>
        </w:rPr>
        <w:t xml:space="preserve"> из објекта </w:t>
      </w:r>
      <w:r>
        <w:rPr>
          <w:sz w:val="24"/>
          <w:szCs w:val="24"/>
          <w:lang w:val="sr-Cyrl-CS"/>
        </w:rPr>
        <w:t xml:space="preserve">ће се </w:t>
      </w:r>
      <w:r w:rsidR="00153E38">
        <w:rPr>
          <w:sz w:val="24"/>
          <w:szCs w:val="24"/>
          <w:lang w:val="sr-Cyrl-CS"/>
        </w:rPr>
        <w:t xml:space="preserve">директно </w:t>
      </w:r>
      <w:r>
        <w:rPr>
          <w:sz w:val="24"/>
          <w:szCs w:val="24"/>
          <w:lang w:val="sr-Cyrl-CS"/>
        </w:rPr>
        <w:t xml:space="preserve">испуштати у </w:t>
      </w:r>
      <w:r w:rsidR="005A2D49">
        <w:rPr>
          <w:sz w:val="24"/>
          <w:szCs w:val="24"/>
          <w:lang w:val="sr-Cyrl-CS"/>
        </w:rPr>
        <w:t>јавну канализацију</w:t>
      </w:r>
      <w:r w:rsidR="00153E38">
        <w:rPr>
          <w:sz w:val="24"/>
          <w:szCs w:val="24"/>
          <w:lang w:val="sr-Cyrl-CS"/>
        </w:rPr>
        <w:t>.</w:t>
      </w:r>
    </w:p>
    <w:p w:rsidR="007122E2" w:rsidRPr="00153E38" w:rsidRDefault="00153E38" w:rsidP="00153E38">
      <w:pPr>
        <w:ind w:firstLine="567"/>
        <w:jc w:val="both"/>
        <w:rPr>
          <w:sz w:val="24"/>
          <w:szCs w:val="24"/>
          <w:lang w:val="sr-Cyrl-BA"/>
        </w:rPr>
      </w:pPr>
      <w:r w:rsidRPr="00153E38">
        <w:rPr>
          <w:b/>
          <w:sz w:val="24"/>
          <w:szCs w:val="24"/>
          <w:lang w:val="sr-Cyrl-CS"/>
        </w:rPr>
        <w:t>Технолошке отпадне воде</w:t>
      </w:r>
      <w:r>
        <w:rPr>
          <w:sz w:val="24"/>
          <w:szCs w:val="24"/>
          <w:lang w:val="sr-Cyrl-CS"/>
        </w:rPr>
        <w:t xml:space="preserve"> иду у пречистач.  </w:t>
      </w:r>
      <w:r>
        <w:rPr>
          <w:sz w:val="24"/>
          <w:szCs w:val="24"/>
          <w:lang w:val="sr-Cyrl-BA"/>
        </w:rPr>
        <w:t xml:space="preserve">Пречистач ће се повремено чистити од масти и чврстих материја од стране комуналног предузећа. </w:t>
      </w:r>
    </w:p>
    <w:p w:rsidR="00BF60F2" w:rsidRDefault="00786856" w:rsidP="00786856">
      <w:pPr>
        <w:ind w:firstLine="567"/>
        <w:jc w:val="both"/>
        <w:rPr>
          <w:color w:val="000000" w:themeColor="text1"/>
          <w:sz w:val="24"/>
          <w:szCs w:val="24"/>
          <w:lang w:val="sr-Cyrl-BA"/>
        </w:rPr>
      </w:pPr>
      <w:r w:rsidRPr="003E1929">
        <w:rPr>
          <w:b/>
          <w:color w:val="000000" w:themeColor="text1"/>
          <w:sz w:val="24"/>
          <w:szCs w:val="24"/>
          <w:lang w:val="sr-Cyrl-BA"/>
        </w:rPr>
        <w:t>Атмосферске воде са крова објек</w:t>
      </w:r>
      <w:r w:rsidR="005872DF" w:rsidRPr="003E1929">
        <w:rPr>
          <w:b/>
          <w:color w:val="000000" w:themeColor="text1"/>
          <w:sz w:val="24"/>
          <w:szCs w:val="24"/>
          <w:lang w:val="sr-Cyrl-BA"/>
        </w:rPr>
        <w:t>а</w:t>
      </w:r>
      <w:r w:rsidRPr="003E1929">
        <w:rPr>
          <w:b/>
          <w:color w:val="000000" w:themeColor="text1"/>
          <w:sz w:val="24"/>
          <w:szCs w:val="24"/>
          <w:lang w:val="sr-Cyrl-BA"/>
        </w:rPr>
        <w:t>та</w:t>
      </w:r>
      <w:r w:rsidRPr="003E1929">
        <w:rPr>
          <w:color w:val="000000" w:themeColor="text1"/>
          <w:sz w:val="24"/>
          <w:szCs w:val="24"/>
          <w:lang w:val="sr-Cyrl-BA"/>
        </w:rPr>
        <w:t xml:space="preserve"> </w:t>
      </w:r>
      <w:r w:rsidR="00BF60F2">
        <w:rPr>
          <w:color w:val="000000" w:themeColor="text1"/>
          <w:sz w:val="24"/>
          <w:szCs w:val="24"/>
          <w:lang w:val="sr-Cyrl-BA"/>
        </w:rPr>
        <w:t xml:space="preserve">треба да </w:t>
      </w:r>
      <w:r w:rsidRPr="003E1929">
        <w:rPr>
          <w:color w:val="000000" w:themeColor="text1"/>
          <w:sz w:val="24"/>
          <w:szCs w:val="24"/>
          <w:lang w:val="sr-Cyrl-BA"/>
        </w:rPr>
        <w:t xml:space="preserve">се </w:t>
      </w:r>
      <w:r w:rsidRPr="00BF60F2">
        <w:rPr>
          <w:color w:val="000000" w:themeColor="text1"/>
          <w:sz w:val="24"/>
          <w:szCs w:val="24"/>
          <w:lang w:val="sr-Cyrl-BA"/>
        </w:rPr>
        <w:t xml:space="preserve">прихватају системом олука, </w:t>
      </w:r>
      <w:r w:rsidR="00BF60F2" w:rsidRPr="00BF60F2">
        <w:rPr>
          <w:color w:val="000000" w:themeColor="text1"/>
          <w:sz w:val="24"/>
          <w:szCs w:val="24"/>
          <w:lang w:val="sr-Cyrl-BA"/>
        </w:rPr>
        <w:t xml:space="preserve">и </w:t>
      </w:r>
      <w:r w:rsidRPr="00BF60F2">
        <w:rPr>
          <w:color w:val="000000" w:themeColor="text1"/>
          <w:sz w:val="24"/>
          <w:szCs w:val="24"/>
          <w:lang w:val="sr-Cyrl-BA"/>
        </w:rPr>
        <w:t xml:space="preserve">преко вертикала </w:t>
      </w:r>
      <w:r w:rsidR="00BF60F2" w:rsidRPr="00BF60F2">
        <w:rPr>
          <w:color w:val="000000" w:themeColor="text1"/>
          <w:sz w:val="24"/>
          <w:szCs w:val="24"/>
          <w:lang w:val="sr-Cyrl-BA"/>
        </w:rPr>
        <w:t xml:space="preserve">да </w:t>
      </w:r>
      <w:r w:rsidRPr="00BF60F2">
        <w:rPr>
          <w:color w:val="000000" w:themeColor="text1"/>
          <w:sz w:val="24"/>
          <w:szCs w:val="24"/>
          <w:lang w:val="sr-Cyrl-BA"/>
        </w:rPr>
        <w:t>се воде до вањског развода и даље вањском канализацијом упуштају у постојећи реципијент</w:t>
      </w:r>
      <w:r w:rsidR="00BF60F2">
        <w:rPr>
          <w:color w:val="000000" w:themeColor="text1"/>
          <w:sz w:val="24"/>
          <w:szCs w:val="24"/>
          <w:lang w:val="sr-Cyrl-BA"/>
        </w:rPr>
        <w:t xml:space="preserve">, </w:t>
      </w:r>
    </w:p>
    <w:p w:rsidR="00786856" w:rsidRPr="00BF60F2" w:rsidRDefault="00BF60F2" w:rsidP="00786856">
      <w:pPr>
        <w:ind w:firstLine="567"/>
        <w:jc w:val="both"/>
        <w:rPr>
          <w:color w:val="000000" w:themeColor="text1"/>
          <w:sz w:val="24"/>
          <w:szCs w:val="24"/>
          <w:lang w:val="sr-Cyrl-BA"/>
        </w:rPr>
      </w:pPr>
      <w:r w:rsidRPr="003E1929">
        <w:rPr>
          <w:b/>
          <w:color w:val="000000" w:themeColor="text1"/>
          <w:sz w:val="24"/>
          <w:szCs w:val="24"/>
          <w:lang w:val="sr-Cyrl-BA"/>
        </w:rPr>
        <w:t xml:space="preserve">Атмосферске воде </w:t>
      </w:r>
      <w:r>
        <w:rPr>
          <w:b/>
          <w:color w:val="000000" w:themeColor="text1"/>
          <w:sz w:val="24"/>
          <w:szCs w:val="24"/>
          <w:lang w:val="sr-Cyrl-BA"/>
        </w:rPr>
        <w:t xml:space="preserve">са манипулативних и паркинг површина се </w:t>
      </w:r>
      <w:r w:rsidR="006C3F86">
        <w:rPr>
          <w:b/>
          <w:color w:val="000000" w:themeColor="text1"/>
          <w:sz w:val="24"/>
          <w:szCs w:val="24"/>
          <w:lang w:val="sr-Cyrl-BA"/>
        </w:rPr>
        <w:t xml:space="preserve">морају пречишћавати и </w:t>
      </w:r>
      <w:r>
        <w:rPr>
          <w:color w:val="000000" w:themeColor="text1"/>
          <w:sz w:val="24"/>
          <w:szCs w:val="24"/>
          <w:lang w:val="sr-Cyrl-BA"/>
        </w:rPr>
        <w:t>пречишћене упушта</w:t>
      </w:r>
      <w:r w:rsidR="006C3F86">
        <w:rPr>
          <w:color w:val="000000" w:themeColor="text1"/>
          <w:sz w:val="24"/>
          <w:szCs w:val="24"/>
          <w:lang w:val="sr-Cyrl-BA"/>
        </w:rPr>
        <w:t>ти</w:t>
      </w:r>
      <w:r>
        <w:rPr>
          <w:color w:val="000000" w:themeColor="text1"/>
          <w:sz w:val="24"/>
          <w:szCs w:val="24"/>
          <w:lang w:val="sr-Cyrl-BA"/>
        </w:rPr>
        <w:t xml:space="preserve"> у крајњи реципијент у складу са Правилником о условима испуштања отпадних вода у површинске воде </w:t>
      </w:r>
      <w:r w:rsidRPr="00BF60F2">
        <w:rPr>
          <w:sz w:val="24"/>
          <w:szCs w:val="24"/>
          <w:lang w:val="sr-Cyrl-CS"/>
        </w:rPr>
        <w:t>(''Службени  гласник Републике Српске</w:t>
      </w:r>
      <w:r>
        <w:rPr>
          <w:sz w:val="24"/>
          <w:szCs w:val="24"/>
          <w:lang w:val="sr-Cyrl-CS"/>
        </w:rPr>
        <w:t>''</w:t>
      </w:r>
      <w:r w:rsidRPr="00BF60F2">
        <w:rPr>
          <w:sz w:val="24"/>
          <w:szCs w:val="24"/>
          <w:lang w:val="sr-Cyrl-CS"/>
        </w:rPr>
        <w:t xml:space="preserve">, бр. </w:t>
      </w:r>
      <w:r>
        <w:rPr>
          <w:sz w:val="24"/>
          <w:szCs w:val="24"/>
          <w:lang w:val="sr-Cyrl-CS"/>
        </w:rPr>
        <w:t>44</w:t>
      </w:r>
      <w:r w:rsidRPr="00BF60F2">
        <w:rPr>
          <w:sz w:val="24"/>
          <w:szCs w:val="24"/>
          <w:lang w:val="sr-Cyrl-CS"/>
        </w:rPr>
        <w:t>/</w:t>
      </w:r>
      <w:r>
        <w:rPr>
          <w:sz w:val="24"/>
          <w:szCs w:val="24"/>
          <w:lang w:val="sr-Cyrl-CS"/>
        </w:rPr>
        <w:t>01</w:t>
      </w:r>
      <w:r w:rsidRPr="00BF60F2">
        <w:rPr>
          <w:sz w:val="24"/>
          <w:szCs w:val="24"/>
          <w:lang w:val="sr-Cyrl-CS"/>
        </w:rPr>
        <w:t>)</w:t>
      </w:r>
    </w:p>
    <w:p w:rsidR="00BF60F2" w:rsidRPr="001246ED" w:rsidRDefault="00BF60F2" w:rsidP="00DA760F">
      <w:pPr>
        <w:jc w:val="both"/>
        <w:rPr>
          <w:b/>
          <w:color w:val="auto"/>
          <w:sz w:val="24"/>
          <w:szCs w:val="24"/>
          <w:lang w:val="sr-Cyrl-CS"/>
        </w:rPr>
      </w:pPr>
    </w:p>
    <w:p w:rsidR="00DE6E49" w:rsidRPr="001246ED" w:rsidRDefault="00DE6E49" w:rsidP="00DE6E49">
      <w:pPr>
        <w:ind w:firstLine="567"/>
        <w:jc w:val="both"/>
        <w:rPr>
          <w:b/>
          <w:color w:val="auto"/>
          <w:sz w:val="24"/>
          <w:szCs w:val="24"/>
          <w:lang w:val="sr-Cyrl-CS"/>
        </w:rPr>
      </w:pPr>
      <w:r w:rsidRPr="001246ED">
        <w:rPr>
          <w:b/>
          <w:color w:val="auto"/>
          <w:sz w:val="24"/>
          <w:szCs w:val="24"/>
          <w:lang w:val="sr-Cyrl-CS"/>
        </w:rPr>
        <w:t>Утицај на земљиште</w:t>
      </w:r>
    </w:p>
    <w:p w:rsidR="00DE6E49" w:rsidRPr="00DE6E49" w:rsidRDefault="00DE6E49" w:rsidP="00DE6E49">
      <w:pPr>
        <w:ind w:firstLine="567"/>
        <w:jc w:val="both"/>
        <w:rPr>
          <w:sz w:val="24"/>
          <w:szCs w:val="24"/>
          <w:lang w:val="ru-RU"/>
        </w:rPr>
      </w:pPr>
      <w:r w:rsidRPr="00DE6E49">
        <w:rPr>
          <w:sz w:val="24"/>
          <w:szCs w:val="24"/>
          <w:lang w:val="ru-RU"/>
        </w:rPr>
        <w:t>Као што је већ и речено, загађење земљишта може настати као посљедица неконтролисаног одбацивања комуналног отпада из објекта, одбацивања амбалаже, одбацивања крпа од брисања, код неадекватног третмана отпадних вода, усљед цурења разних уља, и усљед неконтролисаног цурења уља из транспортних средстава.</w:t>
      </w:r>
    </w:p>
    <w:p w:rsidR="005D6D40" w:rsidRPr="005C2A97" w:rsidRDefault="005D6D40" w:rsidP="007D6E41">
      <w:pPr>
        <w:ind w:firstLine="567"/>
        <w:jc w:val="both"/>
        <w:rPr>
          <w:iCs/>
          <w:sz w:val="24"/>
          <w:szCs w:val="24"/>
          <w:lang w:val="sr-Cyrl-CS"/>
        </w:rPr>
      </w:pPr>
      <w:r>
        <w:rPr>
          <w:iCs/>
          <w:sz w:val="24"/>
          <w:szCs w:val="24"/>
          <w:lang w:val="sr-Cyrl-CS"/>
        </w:rPr>
        <w:t>П</w:t>
      </w:r>
      <w:r w:rsidRPr="00CA6E08">
        <w:rPr>
          <w:iCs/>
          <w:sz w:val="24"/>
          <w:szCs w:val="24"/>
          <w:lang w:val="sr-Cyrl-CS"/>
        </w:rPr>
        <w:t xml:space="preserve">рилазни пут до </w:t>
      </w:r>
      <w:r>
        <w:rPr>
          <w:iCs/>
          <w:sz w:val="24"/>
          <w:szCs w:val="24"/>
          <w:lang w:val="sr-Cyrl-CS"/>
        </w:rPr>
        <w:t>комплекса</w:t>
      </w:r>
      <w:r w:rsidRPr="00CA6E08">
        <w:rPr>
          <w:iCs/>
          <w:sz w:val="24"/>
          <w:szCs w:val="24"/>
          <w:lang w:val="sr-Cyrl-CS"/>
        </w:rPr>
        <w:t xml:space="preserve"> и површине унутар </w:t>
      </w:r>
      <w:r>
        <w:rPr>
          <w:iCs/>
          <w:sz w:val="24"/>
          <w:szCs w:val="24"/>
          <w:lang w:val="sr-Cyrl-CS"/>
        </w:rPr>
        <w:t>комплекса</w:t>
      </w:r>
      <w:r w:rsidRPr="00CA6E08">
        <w:rPr>
          <w:iCs/>
          <w:sz w:val="24"/>
          <w:szCs w:val="24"/>
          <w:lang w:val="sr-Cyrl-CS"/>
        </w:rPr>
        <w:t xml:space="preserve"> </w:t>
      </w:r>
      <w:r>
        <w:rPr>
          <w:iCs/>
          <w:sz w:val="24"/>
          <w:szCs w:val="24"/>
          <w:lang w:val="sr-Cyrl-CS"/>
        </w:rPr>
        <w:t>ће бити</w:t>
      </w:r>
      <w:r w:rsidRPr="00CA6E08">
        <w:rPr>
          <w:iCs/>
          <w:sz w:val="24"/>
          <w:szCs w:val="24"/>
          <w:lang w:val="sr-Cyrl-CS"/>
        </w:rPr>
        <w:t xml:space="preserve"> асфалтиране </w:t>
      </w:r>
      <w:r>
        <w:rPr>
          <w:iCs/>
          <w:sz w:val="24"/>
          <w:szCs w:val="24"/>
          <w:lang w:val="sr-Cyrl-CS"/>
        </w:rPr>
        <w:t>и бетон</w:t>
      </w:r>
      <w:r w:rsidR="007D6E41">
        <w:rPr>
          <w:iCs/>
          <w:sz w:val="24"/>
          <w:szCs w:val="24"/>
          <w:lang w:val="sr-Cyrl-CS"/>
        </w:rPr>
        <w:t>и</w:t>
      </w:r>
      <w:r>
        <w:rPr>
          <w:iCs/>
          <w:sz w:val="24"/>
          <w:szCs w:val="24"/>
          <w:lang w:val="sr-Cyrl-CS"/>
        </w:rPr>
        <w:t xml:space="preserve">ране </w:t>
      </w:r>
      <w:r w:rsidRPr="00CA6E08">
        <w:rPr>
          <w:iCs/>
          <w:sz w:val="24"/>
          <w:szCs w:val="24"/>
          <w:lang w:val="sr-Cyrl-CS"/>
        </w:rPr>
        <w:t xml:space="preserve">тако да је смањен утицај на загађење земљишта, а на тај начин и омогућено чишћење површина круга </w:t>
      </w:r>
      <w:r>
        <w:rPr>
          <w:iCs/>
          <w:sz w:val="24"/>
          <w:szCs w:val="24"/>
          <w:lang w:val="sr-Cyrl-CS"/>
        </w:rPr>
        <w:t>унутар комплекса</w:t>
      </w:r>
      <w:r w:rsidRPr="00CA6E08">
        <w:rPr>
          <w:iCs/>
          <w:sz w:val="24"/>
          <w:szCs w:val="24"/>
          <w:lang w:val="sr-Cyrl-CS"/>
        </w:rPr>
        <w:t xml:space="preserve">. Тиме је и ријешено сакупљање свих оборинских вода </w:t>
      </w:r>
      <w:r>
        <w:rPr>
          <w:iCs/>
          <w:sz w:val="24"/>
          <w:szCs w:val="24"/>
          <w:lang w:val="sr-Cyrl-CS"/>
        </w:rPr>
        <w:t xml:space="preserve">и вода од прања површина круга </w:t>
      </w:r>
      <w:r w:rsidRPr="00CA6E08">
        <w:rPr>
          <w:iCs/>
          <w:sz w:val="24"/>
          <w:szCs w:val="24"/>
          <w:lang w:val="sr-Cyrl-CS"/>
        </w:rPr>
        <w:t>и њихово одвођење системом канализације. Поред оборински</w:t>
      </w:r>
      <w:r>
        <w:rPr>
          <w:iCs/>
          <w:sz w:val="24"/>
          <w:szCs w:val="24"/>
          <w:lang w:val="sr-Cyrl-CS"/>
        </w:rPr>
        <w:t>х отпадних вода, и санитарне</w:t>
      </w:r>
      <w:r w:rsidRPr="00CA6E08">
        <w:rPr>
          <w:iCs/>
          <w:sz w:val="24"/>
          <w:szCs w:val="24"/>
          <w:lang w:val="sr-Cyrl-CS"/>
        </w:rPr>
        <w:t xml:space="preserve"> отпадне воде </w:t>
      </w:r>
      <w:r>
        <w:rPr>
          <w:iCs/>
          <w:sz w:val="24"/>
          <w:szCs w:val="24"/>
          <w:lang w:val="sr-Cyrl-CS"/>
        </w:rPr>
        <w:t>ће се прикупљати и одводити</w:t>
      </w:r>
      <w:r w:rsidR="003958D8">
        <w:rPr>
          <w:iCs/>
          <w:sz w:val="24"/>
          <w:szCs w:val="24"/>
          <w:lang w:val="sr-Cyrl-CS"/>
        </w:rPr>
        <w:t xml:space="preserve"> системом јавне канализације.</w:t>
      </w:r>
    </w:p>
    <w:p w:rsidR="00A71FDD" w:rsidRDefault="00A71FDD" w:rsidP="00D26019">
      <w:pPr>
        <w:jc w:val="both"/>
        <w:rPr>
          <w:b/>
          <w:color w:val="auto"/>
          <w:sz w:val="24"/>
          <w:szCs w:val="24"/>
          <w:lang w:val="sr-Cyrl-CS"/>
        </w:rPr>
      </w:pPr>
    </w:p>
    <w:p w:rsidR="00131700" w:rsidRDefault="00131700" w:rsidP="00D26019">
      <w:pPr>
        <w:jc w:val="both"/>
        <w:rPr>
          <w:b/>
          <w:color w:val="auto"/>
          <w:sz w:val="24"/>
          <w:szCs w:val="24"/>
          <w:lang w:val="sr-Cyrl-CS"/>
        </w:rPr>
      </w:pPr>
    </w:p>
    <w:p w:rsidR="00131700" w:rsidRDefault="00131700" w:rsidP="00D26019">
      <w:pPr>
        <w:jc w:val="both"/>
        <w:rPr>
          <w:b/>
          <w:color w:val="auto"/>
          <w:sz w:val="24"/>
          <w:szCs w:val="24"/>
          <w:lang w:val="sr-Cyrl-CS"/>
        </w:rPr>
      </w:pPr>
    </w:p>
    <w:p w:rsidR="00D26019" w:rsidRPr="001246ED" w:rsidRDefault="00D26019" w:rsidP="00D26019">
      <w:pPr>
        <w:ind w:firstLine="567"/>
        <w:jc w:val="both"/>
        <w:rPr>
          <w:rFonts w:ascii="Cambria" w:hAnsi="Cambria"/>
          <w:b/>
          <w:sz w:val="24"/>
          <w:szCs w:val="24"/>
          <w:lang w:val="sr-Cyrl-CS"/>
        </w:rPr>
      </w:pPr>
      <w:r w:rsidRPr="001246ED">
        <w:rPr>
          <w:b/>
          <w:color w:val="auto"/>
          <w:sz w:val="24"/>
          <w:szCs w:val="24"/>
          <w:lang w:val="sr-Cyrl-CS"/>
        </w:rPr>
        <w:lastRenderedPageBreak/>
        <w:t>Бука</w:t>
      </w:r>
      <w:r w:rsidRPr="001246ED">
        <w:rPr>
          <w:rFonts w:ascii="Cambria" w:hAnsi="Cambria"/>
          <w:b/>
          <w:sz w:val="24"/>
          <w:szCs w:val="24"/>
          <w:lang w:val="sr-Cyrl-CS"/>
        </w:rPr>
        <w:t xml:space="preserve"> </w:t>
      </w:r>
    </w:p>
    <w:p w:rsidR="00D26019" w:rsidRPr="00D26019" w:rsidRDefault="00D26019" w:rsidP="00D26019">
      <w:pPr>
        <w:ind w:firstLine="567"/>
        <w:jc w:val="both"/>
        <w:rPr>
          <w:snapToGrid w:val="0"/>
          <w:sz w:val="24"/>
          <w:szCs w:val="24"/>
          <w:lang w:val="sr-Cyrl-CS"/>
        </w:rPr>
      </w:pPr>
      <w:r w:rsidRPr="00D26019">
        <w:rPr>
          <w:snapToGrid w:val="0"/>
          <w:sz w:val="24"/>
          <w:szCs w:val="24"/>
          <w:lang w:val="sr-Cyrl-CS"/>
        </w:rPr>
        <w:t>У редовном раду погона се очекује бука и вибрације које генерише опрема за производњу, али се посебна пажња мора повести приликом одабира опреме да количина генерисане буке при редовном раду не утиче на здравље радника, а гдје то технички није могуће, неопходно је изузетно бучне уређаје физички измјестити у засебну и изоловану просторију и раднике који рукују опремом заштитити одговарајућим штитницима за уши.</w:t>
      </w:r>
    </w:p>
    <w:p w:rsidR="00D26019" w:rsidRPr="00D26019" w:rsidRDefault="00D26019" w:rsidP="00D26019">
      <w:pPr>
        <w:ind w:firstLine="567"/>
        <w:jc w:val="both"/>
        <w:rPr>
          <w:snapToGrid w:val="0"/>
          <w:sz w:val="24"/>
          <w:szCs w:val="24"/>
          <w:lang w:val="sr-Cyrl-CS"/>
        </w:rPr>
      </w:pPr>
      <w:r w:rsidRPr="00D26019">
        <w:rPr>
          <w:snapToGrid w:val="0"/>
          <w:sz w:val="24"/>
          <w:szCs w:val="24"/>
          <w:lang w:val="sr-Cyrl-CS"/>
        </w:rPr>
        <w:t>Према томе, бука коју стварају производне машине, као и остала средства рада у погону за прераду млијека значајно може утицати само на услове радне средине што се може негативно одразити на здравље запослених радника у објекту, а њен утицај на ближу околину се не очекује у недозвољеној мјери.</w:t>
      </w:r>
    </w:p>
    <w:p w:rsidR="00997AFC" w:rsidRDefault="00997AFC" w:rsidP="00997AFC">
      <w:pPr>
        <w:rPr>
          <w:lang w:val="sr-Cyrl-RS"/>
        </w:rPr>
      </w:pPr>
      <w:bookmarkStart w:id="68" w:name="_Toc132895960"/>
      <w:bookmarkStart w:id="69" w:name="_Toc159847198"/>
    </w:p>
    <w:p w:rsidR="00C4068A" w:rsidRPr="00C4068A" w:rsidRDefault="00C4068A" w:rsidP="00C4068A">
      <w:pPr>
        <w:ind w:firstLine="567"/>
        <w:jc w:val="both"/>
        <w:rPr>
          <w:b/>
          <w:i/>
          <w:color w:val="auto"/>
          <w:sz w:val="24"/>
          <w:szCs w:val="24"/>
          <w:lang w:val="sr-Cyrl-CS"/>
        </w:rPr>
      </w:pPr>
      <w:r w:rsidRPr="00C4068A">
        <w:rPr>
          <w:b/>
          <w:i/>
          <w:color w:val="auto"/>
          <w:sz w:val="24"/>
          <w:szCs w:val="24"/>
          <w:lang w:val="sr-Cyrl-CS"/>
        </w:rPr>
        <w:t>Карактеристике буке</w:t>
      </w:r>
    </w:p>
    <w:p w:rsidR="00C4068A" w:rsidRPr="00C4068A" w:rsidRDefault="00C4068A" w:rsidP="00C4068A">
      <w:pPr>
        <w:ind w:firstLine="567"/>
        <w:jc w:val="both"/>
        <w:rPr>
          <w:snapToGrid w:val="0"/>
          <w:sz w:val="24"/>
          <w:szCs w:val="24"/>
          <w:lang w:val="sr-Cyrl-CS"/>
        </w:rPr>
      </w:pPr>
      <w:r w:rsidRPr="00C4068A">
        <w:rPr>
          <w:snapToGrid w:val="0"/>
          <w:sz w:val="24"/>
          <w:szCs w:val="24"/>
          <w:lang w:val="sr-Cyrl-CS"/>
        </w:rPr>
        <w:t>Бука је описана као звук без прихватљивог музичког квалитета, или као непожељан звук. Бука настаје неправилним вибраторним треперењем чврстих тијела, течних и гасовитих флуида, чије се осцилације преносе до нашег уха. Људско ухо не открива све звукове. Оно је способно да прими спектар звука од око 16 до 20 000 Hz. Звучне таласе мање од 16 Hz човјек не чује (спадају у област инфразвука, а региструју се као потреси-вибрације). Фреквенције веће од 20 000 Hz човјек, такође, не чује – оне се називају ултразвуком. Ухо човјека не прима подједнако све таласне дужине звучног спектра. Најбоље се чују звуци таласних дужина којима одговарају фреквенције између 500 и  4 000 Hz.</w:t>
      </w:r>
    </w:p>
    <w:p w:rsidR="00C4068A" w:rsidRPr="00C4068A" w:rsidRDefault="00C4068A" w:rsidP="00C4068A">
      <w:pPr>
        <w:ind w:firstLine="567"/>
        <w:jc w:val="both"/>
        <w:rPr>
          <w:snapToGrid w:val="0"/>
          <w:sz w:val="24"/>
          <w:szCs w:val="24"/>
          <w:lang w:val="sr-Cyrl-CS"/>
        </w:rPr>
      </w:pPr>
      <w:r w:rsidRPr="00C4068A">
        <w:rPr>
          <w:snapToGrid w:val="0"/>
          <w:sz w:val="24"/>
          <w:szCs w:val="24"/>
          <w:lang w:val="sr-Cyrl-CS"/>
        </w:rPr>
        <w:t>С индустријализацијом долази и до велике миграције становништва у градове, због чега се јавља недовољан плански развој градова. Саобраћај се такође интензивно развија, долази до веће примјене техничких апарата, што има за посљедицу повећање броја бучних извора, како у радној тако и у животној средини.</w:t>
      </w:r>
    </w:p>
    <w:p w:rsidR="00C4068A" w:rsidRPr="00C4068A" w:rsidRDefault="00C4068A" w:rsidP="00C4068A">
      <w:pPr>
        <w:ind w:firstLine="567"/>
        <w:jc w:val="both"/>
        <w:rPr>
          <w:snapToGrid w:val="0"/>
          <w:sz w:val="24"/>
          <w:szCs w:val="24"/>
          <w:lang w:val="sr-Cyrl-CS"/>
        </w:rPr>
      </w:pPr>
      <w:r w:rsidRPr="00C4068A">
        <w:rPr>
          <w:snapToGrid w:val="0"/>
          <w:sz w:val="24"/>
          <w:szCs w:val="24"/>
          <w:lang w:val="sr-Cyrl-CS"/>
        </w:rPr>
        <w:t>Бука се углавном може подијелити на индустријску (настаје у току рада пнеуматског алата, преса, мотора, компресора и сл.) и градску или комуналну буку. Градска бука потиче највећим дијелом од саобраћаја. Потом, значајно мјесто у стварању градске буке заузимају звучни сигнали, као и бука у становима и другим објектима која потиче од употребе разних техничких апарата. Комунална бука је временски недетерминисана, по типу најчешће дисконтинуална, што је од изузетног значаја за часове одмора, јер на дисконтинуалну буку не постоји навикавање.</w:t>
      </w:r>
    </w:p>
    <w:p w:rsidR="00C4068A" w:rsidRPr="00CE4AE8" w:rsidRDefault="00C4068A" w:rsidP="00C4068A">
      <w:pPr>
        <w:ind w:firstLine="720"/>
        <w:jc w:val="both"/>
        <w:rPr>
          <w:rFonts w:ascii="Cambria" w:hAnsi="Cambria"/>
          <w:sz w:val="24"/>
          <w:szCs w:val="24"/>
          <w:lang w:val="sr-Cyrl-CS"/>
        </w:rPr>
      </w:pPr>
    </w:p>
    <w:p w:rsidR="00C4068A" w:rsidRPr="00C4068A" w:rsidRDefault="00C4068A" w:rsidP="00C4068A">
      <w:pPr>
        <w:ind w:firstLine="567"/>
        <w:jc w:val="both"/>
        <w:rPr>
          <w:b/>
          <w:i/>
          <w:color w:val="auto"/>
          <w:sz w:val="24"/>
          <w:szCs w:val="24"/>
          <w:lang w:val="sr-Cyrl-CS"/>
        </w:rPr>
      </w:pPr>
      <w:r w:rsidRPr="00C4068A">
        <w:rPr>
          <w:b/>
          <w:i/>
          <w:color w:val="auto"/>
          <w:sz w:val="24"/>
          <w:szCs w:val="24"/>
          <w:lang w:val="sr-Cyrl-CS"/>
        </w:rPr>
        <w:t xml:space="preserve">Утицај  буке на здравље човјека </w:t>
      </w:r>
    </w:p>
    <w:p w:rsidR="00C4068A" w:rsidRPr="00C4068A" w:rsidRDefault="00C4068A" w:rsidP="00C4068A">
      <w:pPr>
        <w:ind w:firstLine="567"/>
        <w:jc w:val="both"/>
        <w:rPr>
          <w:snapToGrid w:val="0"/>
          <w:sz w:val="24"/>
          <w:szCs w:val="24"/>
          <w:lang w:val="sr-Cyrl-CS"/>
        </w:rPr>
      </w:pPr>
      <w:r w:rsidRPr="00C4068A">
        <w:rPr>
          <w:snapToGrid w:val="0"/>
          <w:sz w:val="24"/>
          <w:szCs w:val="24"/>
          <w:lang w:val="sr-Cyrl-CS"/>
        </w:rPr>
        <w:t>Бука може довести до оштећења слуха (прскање базиларне мембране, прскање бубне опне, али је много чешће смањење слушне осјетљивости због дужег излагања средње високој и високој индустријској буци – професионално губљење слуха). Излагање буци може да утиче на говорну комуникацију, што доводи до слабљења пажње. Забиљежено је да бука може да изазове пад обима и ефикасност рада, као и замор поред већ постојећих здравствених тегоба које немају везе са посљедицама по слух.</w:t>
      </w:r>
    </w:p>
    <w:p w:rsidR="00C4068A" w:rsidRDefault="00C4068A" w:rsidP="00997AFC">
      <w:pPr>
        <w:rPr>
          <w:lang w:val="sr-Cyrl-RS"/>
        </w:rPr>
      </w:pPr>
    </w:p>
    <w:p w:rsidR="00C4068A" w:rsidRDefault="00C4068A" w:rsidP="00997AFC">
      <w:pPr>
        <w:rPr>
          <w:lang w:val="sr-Cyrl-RS"/>
        </w:rPr>
      </w:pPr>
    </w:p>
    <w:p w:rsidR="00131700" w:rsidRDefault="00131700" w:rsidP="00997AFC">
      <w:pPr>
        <w:rPr>
          <w:lang w:val="sr-Cyrl-RS"/>
        </w:rPr>
      </w:pPr>
    </w:p>
    <w:p w:rsidR="00131700" w:rsidRPr="00997AFC" w:rsidRDefault="00131700" w:rsidP="00997AFC">
      <w:pPr>
        <w:rPr>
          <w:lang w:val="sr-Cyrl-RS"/>
        </w:rPr>
      </w:pPr>
    </w:p>
    <w:bookmarkEnd w:id="68"/>
    <w:bookmarkEnd w:id="69"/>
    <w:p w:rsidR="00080C71" w:rsidRDefault="00E76F05" w:rsidP="004F12AF">
      <w:pPr>
        <w:pStyle w:val="Heading1"/>
        <w:spacing w:before="0"/>
        <w:jc w:val="both"/>
        <w:rPr>
          <w:rStyle w:val="Hyperlink"/>
          <w:rFonts w:ascii="Times New Roman" w:hAnsi="Times New Roman" w:cs="Times New Roman"/>
          <w:color w:val="000000" w:themeColor="text1"/>
          <w:sz w:val="24"/>
          <w:szCs w:val="24"/>
          <w:u w:val="none"/>
        </w:rPr>
      </w:pPr>
      <w:r>
        <w:lastRenderedPageBreak/>
        <w:fldChar w:fldCharType="begin"/>
      </w:r>
      <w:r>
        <w:instrText xml:space="preserve"> HYPERLINK \l "_Toc431335" </w:instrText>
      </w:r>
      <w:r>
        <w:fldChar w:fldCharType="separate"/>
      </w:r>
      <w:bookmarkStart w:id="70" w:name="_Toc159847199"/>
      <w:r w:rsidR="00080C71" w:rsidRPr="004F12AF">
        <w:rPr>
          <w:rStyle w:val="Hyperlink"/>
          <w:rFonts w:ascii="Times New Roman" w:hAnsi="Times New Roman" w:cs="Times New Roman"/>
          <w:color w:val="000000" w:themeColor="text1"/>
          <w:sz w:val="24"/>
          <w:szCs w:val="24"/>
          <w:u w:val="none"/>
        </w:rPr>
        <w:t>д. ОПИС ПРЕДЛОЖЕНИХ МЈЕРА, ТЕХНОЛОГИЈА И ДРУГИХ ТЕХНИКА ЗА СПРЕЧАВАЊЕ, СМАЊИВАЊЕ, УБЛАЖАВАЊЕ ИЛИ САНАЦИЈУ ШТЕТНИХ УТИЦАЈА НА ЖИВОТНУ СРЕДИНУ, ПРОПИСАНЕ ОВИМ ЗАКОНОМ ИЛИ ДРУГИМ ПРОПИСИМА, ТРЕТМАН И УПРАВЉАЊЕ ОТПАДОМ И УПРАВЉАЊЕ НУСПРОИЗВОДИМА, КАО И МЈЕРЕ У СЛУЧАЈУ ИНЦИДЕНТНИХ СИТУАЦИЈА</w:t>
      </w:r>
      <w:bookmarkEnd w:id="70"/>
      <w:r>
        <w:rPr>
          <w:rStyle w:val="Hyperlink"/>
          <w:rFonts w:ascii="Times New Roman" w:hAnsi="Times New Roman" w:cs="Times New Roman"/>
          <w:color w:val="000000" w:themeColor="text1"/>
          <w:sz w:val="24"/>
          <w:szCs w:val="24"/>
          <w:u w:val="none"/>
        </w:rPr>
        <w:fldChar w:fldCharType="end"/>
      </w:r>
    </w:p>
    <w:p w:rsidR="00DC1054" w:rsidRDefault="00DC1054" w:rsidP="00DC1054">
      <w:pPr>
        <w:rPr>
          <w:rFonts w:eastAsiaTheme="minorEastAsia"/>
        </w:rPr>
      </w:pPr>
    </w:p>
    <w:p w:rsidR="00DC1054" w:rsidRPr="00DC1054" w:rsidRDefault="00DC1054" w:rsidP="00DC1054">
      <w:pPr>
        <w:ind w:firstLine="567"/>
        <w:jc w:val="both"/>
        <w:rPr>
          <w:snapToGrid w:val="0"/>
          <w:sz w:val="24"/>
          <w:szCs w:val="24"/>
          <w:lang w:val="sr-Cyrl-CS"/>
        </w:rPr>
      </w:pPr>
      <w:r w:rsidRPr="00DC1054">
        <w:rPr>
          <w:snapToGrid w:val="0"/>
          <w:sz w:val="24"/>
          <w:szCs w:val="24"/>
          <w:lang w:val="sr-Cyrl-CS"/>
        </w:rPr>
        <w:t xml:space="preserve">На основу процјене угрожености земљишта, ваздуха и околних водотокова, имајући у виду првенствено  локацију објекта, намјену објекта, физичко - хемијске особине материјала са којима ће се манипулисати у објекту, те могућности акцидентних ситуација, треба предвидјети максимално могуће мјере заштите природне средине у непосредној околини. </w:t>
      </w:r>
    </w:p>
    <w:p w:rsidR="00E868D1" w:rsidRDefault="00E868D1" w:rsidP="00602A1D">
      <w:pPr>
        <w:jc w:val="both"/>
        <w:rPr>
          <w:sz w:val="24"/>
          <w:szCs w:val="24"/>
          <w:lang w:val="sr-Cyrl-BA"/>
        </w:rPr>
      </w:pPr>
    </w:p>
    <w:p w:rsidR="009703B4" w:rsidRDefault="009703B4" w:rsidP="009703B4">
      <w:pPr>
        <w:ind w:firstLine="567"/>
        <w:jc w:val="both"/>
        <w:rPr>
          <w:b/>
          <w:sz w:val="24"/>
          <w:szCs w:val="24"/>
          <w:lang w:val="sr-Cyrl-CS"/>
        </w:rPr>
      </w:pPr>
      <w:r>
        <w:rPr>
          <w:b/>
          <w:sz w:val="24"/>
          <w:szCs w:val="24"/>
          <w:lang w:val="sr-Cyrl-CS"/>
        </w:rPr>
        <w:t xml:space="preserve">Мјере заштите које треба спроводити у току </w:t>
      </w:r>
      <w:r>
        <w:rPr>
          <w:b/>
          <w:sz w:val="24"/>
          <w:szCs w:val="24"/>
          <w:lang w:val="sr-Cyrl-BA"/>
        </w:rPr>
        <w:t xml:space="preserve">припреме и </w:t>
      </w:r>
      <w:r w:rsidR="00EA6032">
        <w:rPr>
          <w:b/>
          <w:sz w:val="24"/>
          <w:szCs w:val="24"/>
          <w:lang w:val="sr-Cyrl-BA"/>
        </w:rPr>
        <w:t xml:space="preserve">радова на </w:t>
      </w:r>
      <w:r>
        <w:rPr>
          <w:b/>
          <w:sz w:val="24"/>
          <w:szCs w:val="24"/>
          <w:lang w:val="sr-Cyrl-CS"/>
        </w:rPr>
        <w:t>изградњ</w:t>
      </w:r>
      <w:r w:rsidR="00EA6032">
        <w:rPr>
          <w:b/>
          <w:sz w:val="24"/>
          <w:szCs w:val="24"/>
          <w:lang w:val="sr-Cyrl-CS"/>
        </w:rPr>
        <w:t>и</w:t>
      </w:r>
      <w:r w:rsidR="000F594C">
        <w:rPr>
          <w:b/>
          <w:sz w:val="24"/>
          <w:szCs w:val="24"/>
          <w:lang w:val="sr-Cyrl-BA"/>
        </w:rPr>
        <w:t>, односно пр</w:t>
      </w:r>
      <w:r w:rsidR="00EA6032">
        <w:rPr>
          <w:b/>
          <w:sz w:val="24"/>
          <w:szCs w:val="24"/>
          <w:lang w:val="sr-Cyrl-BA"/>
        </w:rPr>
        <w:t xml:space="preserve">уређењу унутрашњости постојећег </w:t>
      </w:r>
      <w:r>
        <w:rPr>
          <w:b/>
          <w:sz w:val="24"/>
          <w:szCs w:val="24"/>
          <w:lang w:val="sr-Cyrl-CS"/>
        </w:rPr>
        <w:t>објекта су:</w:t>
      </w:r>
    </w:p>
    <w:p w:rsidR="009703B4" w:rsidRDefault="009703B4" w:rsidP="009703B4">
      <w:pPr>
        <w:rPr>
          <w:b/>
          <w:sz w:val="24"/>
          <w:szCs w:val="24"/>
          <w:lang w:val="sr-Cyrl-CS"/>
        </w:rPr>
      </w:pPr>
    </w:p>
    <w:p w:rsidR="00746041" w:rsidRDefault="00746041" w:rsidP="003478E8">
      <w:pPr>
        <w:numPr>
          <w:ilvl w:val="0"/>
          <w:numId w:val="40"/>
        </w:numPr>
        <w:tabs>
          <w:tab w:val="clear" w:pos="360"/>
          <w:tab w:val="num" w:pos="1418"/>
        </w:tabs>
        <w:ind w:left="1418" w:hanging="284"/>
        <w:jc w:val="both"/>
        <w:rPr>
          <w:sz w:val="24"/>
          <w:szCs w:val="24"/>
          <w:lang w:val="sr-Cyrl-CS"/>
        </w:rPr>
      </w:pPr>
      <w:r>
        <w:rPr>
          <w:sz w:val="24"/>
          <w:szCs w:val="24"/>
          <w:lang w:val="sr-Cyrl-CS"/>
        </w:rPr>
        <w:t>Равнање терења треба да се обавља плански, те стручна лица треба да раде са вибрационим машинама.</w:t>
      </w:r>
    </w:p>
    <w:p w:rsidR="00746041" w:rsidRDefault="00746041" w:rsidP="003478E8">
      <w:pPr>
        <w:numPr>
          <w:ilvl w:val="0"/>
          <w:numId w:val="40"/>
        </w:numPr>
        <w:tabs>
          <w:tab w:val="clear" w:pos="360"/>
          <w:tab w:val="num" w:pos="1418"/>
        </w:tabs>
        <w:ind w:left="1418" w:hanging="284"/>
        <w:jc w:val="both"/>
        <w:rPr>
          <w:sz w:val="24"/>
          <w:szCs w:val="24"/>
          <w:lang w:val="sr-Cyrl-CS"/>
        </w:rPr>
      </w:pPr>
      <w:r w:rsidRPr="00746041">
        <w:rPr>
          <w:sz w:val="24"/>
          <w:szCs w:val="24"/>
          <w:lang w:val="sr-Cyrl-CS"/>
        </w:rPr>
        <w:t>Потребно је урадити Елаборат припремних радова који, између осталог, треба да обухвати и План за транспорт, обраду и одлагање грађевинског и других врста отпадног материјала (члан 35. Правилника о садржају и контроли техничке документације ''Службени гласник Републике Српске'' број 101/13).</w:t>
      </w:r>
    </w:p>
    <w:p w:rsidR="00746041" w:rsidRDefault="00746041" w:rsidP="003478E8">
      <w:pPr>
        <w:numPr>
          <w:ilvl w:val="0"/>
          <w:numId w:val="40"/>
        </w:numPr>
        <w:tabs>
          <w:tab w:val="clear" w:pos="360"/>
          <w:tab w:val="num" w:pos="1418"/>
        </w:tabs>
        <w:ind w:left="1418" w:hanging="284"/>
        <w:jc w:val="both"/>
        <w:rPr>
          <w:sz w:val="24"/>
          <w:szCs w:val="24"/>
          <w:lang w:val="sr-Cyrl-CS"/>
        </w:rPr>
      </w:pPr>
      <w:r w:rsidRPr="00746041">
        <w:rPr>
          <w:sz w:val="24"/>
          <w:szCs w:val="24"/>
          <w:lang w:val="sr-Cyrl-CS"/>
        </w:rPr>
        <w:t>У току пројектовања придржавати се свих важећих техничких норматива за пројектовање садржаја који су одређени урбанистичко-техничким условима.</w:t>
      </w:r>
    </w:p>
    <w:p w:rsidR="0066224B" w:rsidRDefault="00746041" w:rsidP="003478E8">
      <w:pPr>
        <w:numPr>
          <w:ilvl w:val="0"/>
          <w:numId w:val="40"/>
        </w:numPr>
        <w:tabs>
          <w:tab w:val="clear" w:pos="360"/>
          <w:tab w:val="num" w:pos="1418"/>
        </w:tabs>
        <w:ind w:left="1418" w:hanging="284"/>
        <w:jc w:val="both"/>
        <w:rPr>
          <w:sz w:val="24"/>
          <w:szCs w:val="24"/>
          <w:lang w:val="sr-Cyrl-CS"/>
        </w:rPr>
      </w:pPr>
      <w:r w:rsidRPr="00746041">
        <w:rPr>
          <w:sz w:val="24"/>
          <w:szCs w:val="24"/>
        </w:rPr>
        <w:t>Извођач радова је обавезан да на осам дана прије отпочињања радова на градилишту обавијести надлежни орган инспекције рада о почетку радова.</w:t>
      </w:r>
    </w:p>
    <w:p w:rsidR="00F25AB9" w:rsidRDefault="00746041" w:rsidP="003478E8">
      <w:pPr>
        <w:numPr>
          <w:ilvl w:val="0"/>
          <w:numId w:val="40"/>
        </w:numPr>
        <w:tabs>
          <w:tab w:val="clear" w:pos="360"/>
          <w:tab w:val="num" w:pos="1418"/>
        </w:tabs>
        <w:ind w:left="1418" w:hanging="284"/>
        <w:jc w:val="both"/>
        <w:rPr>
          <w:sz w:val="24"/>
          <w:szCs w:val="24"/>
          <w:lang w:val="sr-Cyrl-CS"/>
        </w:rPr>
      </w:pPr>
      <w:r w:rsidRPr="0066224B">
        <w:rPr>
          <w:sz w:val="24"/>
          <w:szCs w:val="24"/>
        </w:rPr>
        <w:t>Приликом набавке оруђа и уређаја за рад, уз документацију која се прилаже уз оруђе за рад и уређаје морају се прибавити и подаци о њиховим акустичним особинама, из којих ће се видјети да бука на радном мјесту неће прелазити допуштене вриједности.</w:t>
      </w:r>
    </w:p>
    <w:p w:rsidR="00F25AB9" w:rsidRDefault="00746041" w:rsidP="003478E8">
      <w:pPr>
        <w:numPr>
          <w:ilvl w:val="0"/>
          <w:numId w:val="40"/>
        </w:numPr>
        <w:tabs>
          <w:tab w:val="clear" w:pos="360"/>
          <w:tab w:val="num" w:pos="1418"/>
        </w:tabs>
        <w:ind w:left="1418" w:hanging="284"/>
        <w:jc w:val="both"/>
        <w:rPr>
          <w:sz w:val="24"/>
          <w:szCs w:val="24"/>
          <w:lang w:val="sr-Cyrl-CS"/>
        </w:rPr>
      </w:pPr>
      <w:r w:rsidRPr="00F25AB9">
        <w:rPr>
          <w:sz w:val="24"/>
          <w:szCs w:val="24"/>
          <w:lang w:val="sr-Cyrl-CS"/>
        </w:rPr>
        <w:t>Извођење објекта извести уз поштовање свих важећих прописа, укључујући и заштиту на раду.</w:t>
      </w:r>
    </w:p>
    <w:p w:rsidR="00D92A8C" w:rsidRDefault="00746041" w:rsidP="003478E8">
      <w:pPr>
        <w:numPr>
          <w:ilvl w:val="0"/>
          <w:numId w:val="40"/>
        </w:numPr>
        <w:tabs>
          <w:tab w:val="clear" w:pos="360"/>
          <w:tab w:val="num" w:pos="1418"/>
        </w:tabs>
        <w:ind w:left="1418" w:hanging="284"/>
        <w:jc w:val="both"/>
        <w:rPr>
          <w:sz w:val="24"/>
          <w:szCs w:val="24"/>
          <w:lang w:val="sr-Cyrl-CS"/>
        </w:rPr>
      </w:pPr>
      <w:r w:rsidRPr="00F25AB9">
        <w:rPr>
          <w:sz w:val="24"/>
          <w:szCs w:val="24"/>
          <w:lang w:val="sr-Cyrl-CS"/>
        </w:rPr>
        <w:t>Организацију градилишта извести уз неопходност обезбјеђења нормалног функционисања околног простора.</w:t>
      </w:r>
    </w:p>
    <w:p w:rsidR="00D50CAC" w:rsidRDefault="00746041" w:rsidP="003478E8">
      <w:pPr>
        <w:numPr>
          <w:ilvl w:val="0"/>
          <w:numId w:val="40"/>
        </w:numPr>
        <w:tabs>
          <w:tab w:val="clear" w:pos="360"/>
          <w:tab w:val="num" w:pos="1418"/>
        </w:tabs>
        <w:ind w:left="1418" w:hanging="284"/>
        <w:jc w:val="both"/>
        <w:rPr>
          <w:sz w:val="24"/>
          <w:szCs w:val="24"/>
          <w:lang w:val="sr-Cyrl-CS"/>
        </w:rPr>
      </w:pPr>
      <w:r w:rsidRPr="00D92A8C">
        <w:rPr>
          <w:sz w:val="24"/>
          <w:szCs w:val="24"/>
          <w:lang w:val="sr-Cyrl-CS"/>
        </w:rPr>
        <w:t>Након завршетка градње околни простор уредити и ослободити остатка грађевинског материјала и шута.</w:t>
      </w:r>
    </w:p>
    <w:p w:rsidR="00C255B3" w:rsidRPr="00D3373B" w:rsidRDefault="00746041" w:rsidP="003478E8">
      <w:pPr>
        <w:numPr>
          <w:ilvl w:val="0"/>
          <w:numId w:val="40"/>
        </w:numPr>
        <w:tabs>
          <w:tab w:val="clear" w:pos="360"/>
          <w:tab w:val="num" w:pos="1418"/>
        </w:tabs>
        <w:ind w:left="1418" w:hanging="284"/>
        <w:jc w:val="both"/>
        <w:rPr>
          <w:sz w:val="24"/>
          <w:szCs w:val="24"/>
          <w:lang w:val="sr-Cyrl-CS"/>
        </w:rPr>
      </w:pPr>
      <w:r w:rsidRPr="00D50CAC">
        <w:rPr>
          <w:sz w:val="24"/>
          <w:szCs w:val="24"/>
          <w:lang w:val="sr-Cyrl-CS"/>
        </w:rPr>
        <w:t xml:space="preserve">У току </w:t>
      </w:r>
      <w:r w:rsidR="00D3373B">
        <w:rPr>
          <w:sz w:val="24"/>
          <w:szCs w:val="24"/>
          <w:lang w:val="sr-Cyrl-CS"/>
        </w:rPr>
        <w:t xml:space="preserve">радова на </w:t>
      </w:r>
      <w:r w:rsidR="00C255B3">
        <w:rPr>
          <w:sz w:val="24"/>
          <w:szCs w:val="24"/>
          <w:lang w:val="sr-Cyrl-BA"/>
        </w:rPr>
        <w:t>промјен</w:t>
      </w:r>
      <w:r w:rsidR="00D3373B">
        <w:rPr>
          <w:sz w:val="24"/>
          <w:szCs w:val="24"/>
          <w:lang w:val="sr-Cyrl-BA"/>
        </w:rPr>
        <w:t>и</w:t>
      </w:r>
      <w:r w:rsidR="00C255B3">
        <w:rPr>
          <w:sz w:val="24"/>
          <w:szCs w:val="24"/>
          <w:lang w:val="sr-Cyrl-BA"/>
        </w:rPr>
        <w:t xml:space="preserve"> намјене постојећег објекта</w:t>
      </w:r>
      <w:r w:rsidRPr="00D50CAC">
        <w:rPr>
          <w:sz w:val="24"/>
          <w:szCs w:val="24"/>
          <w:lang w:val="sr-Cyrl-CS"/>
        </w:rPr>
        <w:t xml:space="preserve"> користити машине и возила која на испусним цијевима имају уграђене филтере за одвајање чађи.</w:t>
      </w:r>
    </w:p>
    <w:p w:rsidR="000A6B16" w:rsidRPr="000A6B16" w:rsidRDefault="00746041" w:rsidP="003478E8">
      <w:pPr>
        <w:numPr>
          <w:ilvl w:val="0"/>
          <w:numId w:val="40"/>
        </w:numPr>
        <w:tabs>
          <w:tab w:val="clear" w:pos="360"/>
          <w:tab w:val="num" w:pos="1418"/>
        </w:tabs>
        <w:ind w:left="1418" w:hanging="284"/>
        <w:jc w:val="both"/>
        <w:rPr>
          <w:sz w:val="24"/>
          <w:szCs w:val="24"/>
          <w:lang w:val="sr-Cyrl-CS"/>
        </w:rPr>
      </w:pPr>
      <w:r w:rsidRPr="00D50CAC">
        <w:rPr>
          <w:sz w:val="24"/>
          <w:szCs w:val="24"/>
          <w:lang w:val="sr-Cyrl-CS"/>
        </w:rPr>
        <w:t xml:space="preserve">Редовним и ванредним техничким прегледима машина и возила која ће се користити приликом </w:t>
      </w:r>
      <w:r w:rsidR="000A6B16">
        <w:rPr>
          <w:sz w:val="24"/>
          <w:szCs w:val="24"/>
          <w:lang w:val="sr-Cyrl-CS"/>
        </w:rPr>
        <w:t>радова на</w:t>
      </w:r>
      <w:r w:rsidRPr="00D50CAC">
        <w:rPr>
          <w:sz w:val="24"/>
          <w:szCs w:val="24"/>
          <w:lang w:val="sr-Cyrl-CS"/>
        </w:rPr>
        <w:t xml:space="preserve"> објект</w:t>
      </w:r>
      <w:r w:rsidR="000A6B16">
        <w:rPr>
          <w:sz w:val="24"/>
          <w:szCs w:val="24"/>
          <w:lang w:val="sr-Cyrl-CS"/>
        </w:rPr>
        <w:t>у</w:t>
      </w:r>
      <w:r w:rsidRPr="00D50CAC">
        <w:rPr>
          <w:sz w:val="24"/>
          <w:szCs w:val="24"/>
          <w:lang w:val="sr-Cyrl-CS"/>
        </w:rPr>
        <w:t xml:space="preserve"> осигурати максималну исправност и функционалност система сагоријевања погонског горива. Користити и редовно контролисати гориво са гарантованим стандардом квалитета.</w:t>
      </w:r>
    </w:p>
    <w:p w:rsidR="00CC592E" w:rsidRDefault="00746041" w:rsidP="003478E8">
      <w:pPr>
        <w:numPr>
          <w:ilvl w:val="0"/>
          <w:numId w:val="40"/>
        </w:numPr>
        <w:tabs>
          <w:tab w:val="clear" w:pos="360"/>
          <w:tab w:val="num" w:pos="1418"/>
        </w:tabs>
        <w:ind w:left="1418" w:hanging="284"/>
        <w:jc w:val="both"/>
        <w:rPr>
          <w:sz w:val="24"/>
          <w:szCs w:val="24"/>
          <w:lang w:val="sr-Cyrl-CS"/>
        </w:rPr>
      </w:pPr>
      <w:r w:rsidRPr="00CC592E">
        <w:rPr>
          <w:sz w:val="24"/>
          <w:szCs w:val="24"/>
          <w:lang w:val="sr-Cyrl-CS"/>
        </w:rPr>
        <w:t xml:space="preserve">Теретна возила и камиони, који ће одвозити/довозити грађевински материјал и слично приликом изградње, при изласку на саобраћајнице потребно је очистити од комада земље која се може наћи на точковима возила (Закон о основима безбједности саобраћаја на путевима у БиХ, </w:t>
      </w:r>
      <w:r w:rsidR="00CC592E" w:rsidRPr="00CC592E">
        <w:rPr>
          <w:sz w:val="24"/>
          <w:szCs w:val="24"/>
          <w:lang w:val="sr-Cyrl-BA"/>
        </w:rPr>
        <w:t>''</w:t>
      </w:r>
      <w:r w:rsidRPr="00CC592E">
        <w:rPr>
          <w:sz w:val="24"/>
          <w:szCs w:val="24"/>
          <w:lang w:val="sr-Cyrl-CS"/>
        </w:rPr>
        <w:t>Сл</w:t>
      </w:r>
      <w:r w:rsidR="00CC592E" w:rsidRPr="00CC592E">
        <w:rPr>
          <w:sz w:val="24"/>
          <w:szCs w:val="24"/>
          <w:lang w:val="sr-Cyrl-CS"/>
        </w:rPr>
        <w:t>ужбени</w:t>
      </w:r>
      <w:r w:rsidRPr="00CC592E">
        <w:rPr>
          <w:sz w:val="24"/>
          <w:szCs w:val="24"/>
          <w:lang w:val="sr-Cyrl-CS"/>
        </w:rPr>
        <w:t xml:space="preserve"> гл</w:t>
      </w:r>
      <w:r w:rsidR="00CC592E" w:rsidRPr="00CC592E">
        <w:rPr>
          <w:sz w:val="24"/>
          <w:szCs w:val="24"/>
          <w:lang w:val="sr-Cyrl-CS"/>
        </w:rPr>
        <w:t>асник</w:t>
      </w:r>
      <w:r w:rsidRPr="00CC592E">
        <w:rPr>
          <w:sz w:val="24"/>
          <w:szCs w:val="24"/>
          <w:lang w:val="sr-Cyrl-CS"/>
        </w:rPr>
        <w:t xml:space="preserve"> Р</w:t>
      </w:r>
      <w:r w:rsidR="00CC592E" w:rsidRPr="00CC592E">
        <w:rPr>
          <w:sz w:val="24"/>
          <w:szCs w:val="24"/>
          <w:lang w:val="sr-Cyrl-CS"/>
        </w:rPr>
        <w:t xml:space="preserve">епублике </w:t>
      </w:r>
      <w:r w:rsidRPr="00CC592E">
        <w:rPr>
          <w:sz w:val="24"/>
          <w:szCs w:val="24"/>
          <w:lang w:val="sr-Cyrl-CS"/>
        </w:rPr>
        <w:t>С</w:t>
      </w:r>
      <w:r w:rsidR="00CC592E" w:rsidRPr="00CC592E">
        <w:rPr>
          <w:sz w:val="24"/>
          <w:szCs w:val="24"/>
          <w:lang w:val="sr-Cyrl-CS"/>
        </w:rPr>
        <w:t>рпске''</w:t>
      </w:r>
      <w:r w:rsidRPr="00CC592E">
        <w:rPr>
          <w:sz w:val="24"/>
          <w:szCs w:val="24"/>
          <w:lang w:val="sr-Cyrl-CS"/>
        </w:rPr>
        <w:t xml:space="preserve"> 96/06).</w:t>
      </w:r>
    </w:p>
    <w:p w:rsidR="00CC592E" w:rsidRDefault="00746041" w:rsidP="003478E8">
      <w:pPr>
        <w:numPr>
          <w:ilvl w:val="0"/>
          <w:numId w:val="40"/>
        </w:numPr>
        <w:tabs>
          <w:tab w:val="clear" w:pos="360"/>
          <w:tab w:val="num" w:pos="1418"/>
        </w:tabs>
        <w:ind w:left="1418" w:hanging="284"/>
        <w:jc w:val="both"/>
        <w:rPr>
          <w:sz w:val="24"/>
          <w:szCs w:val="24"/>
          <w:lang w:val="sr-Cyrl-CS"/>
        </w:rPr>
      </w:pPr>
      <w:r w:rsidRPr="00CC592E">
        <w:rPr>
          <w:sz w:val="24"/>
          <w:szCs w:val="24"/>
          <w:lang w:val="sr-Cyrl-CS"/>
        </w:rPr>
        <w:lastRenderedPageBreak/>
        <w:t>Прашину, која је редован пратилац на привременим градилиштима на изградњи објеката, спречавати повременим квашењем и прскањем коловозних и оперативних површина.</w:t>
      </w:r>
    </w:p>
    <w:p w:rsidR="00CC592E" w:rsidRDefault="00746041" w:rsidP="003478E8">
      <w:pPr>
        <w:numPr>
          <w:ilvl w:val="0"/>
          <w:numId w:val="40"/>
        </w:numPr>
        <w:tabs>
          <w:tab w:val="clear" w:pos="360"/>
          <w:tab w:val="num" w:pos="1418"/>
        </w:tabs>
        <w:ind w:left="1418" w:hanging="284"/>
        <w:jc w:val="both"/>
        <w:rPr>
          <w:sz w:val="24"/>
          <w:szCs w:val="24"/>
          <w:lang w:val="sr-Cyrl-CS"/>
        </w:rPr>
      </w:pPr>
      <w:r w:rsidRPr="00CC592E">
        <w:rPr>
          <w:sz w:val="24"/>
          <w:szCs w:val="24"/>
          <w:lang w:val="sr-Cyrl-CS"/>
        </w:rPr>
        <w:t>Издувни гасови из транспортних и погонских средстава не могу бити узрок претераног загађења ваздуха ако се на техничком прегледу установи исправност уређаја са погоном на унутрашње сагоријевање.</w:t>
      </w:r>
    </w:p>
    <w:p w:rsidR="00130256" w:rsidRDefault="00746041" w:rsidP="003478E8">
      <w:pPr>
        <w:numPr>
          <w:ilvl w:val="0"/>
          <w:numId w:val="40"/>
        </w:numPr>
        <w:tabs>
          <w:tab w:val="clear" w:pos="360"/>
          <w:tab w:val="num" w:pos="1418"/>
        </w:tabs>
        <w:ind w:left="1418" w:hanging="284"/>
        <w:jc w:val="both"/>
        <w:rPr>
          <w:sz w:val="24"/>
          <w:szCs w:val="24"/>
          <w:lang w:val="sr-Cyrl-CS"/>
        </w:rPr>
      </w:pPr>
      <w:r w:rsidRPr="00CC592E">
        <w:rPr>
          <w:sz w:val="24"/>
          <w:szCs w:val="24"/>
          <w:lang w:val="sr-Cyrl-CS"/>
        </w:rPr>
        <w:t xml:space="preserve">Због могућности цурења горива и мазива не користити неисправне </w:t>
      </w:r>
      <w:r w:rsidR="00DF2F41">
        <w:rPr>
          <w:sz w:val="24"/>
          <w:szCs w:val="24"/>
          <w:lang w:val="sr-Cyrl-CS"/>
        </w:rPr>
        <w:t>машине</w:t>
      </w:r>
      <w:r w:rsidRPr="00CC592E">
        <w:rPr>
          <w:sz w:val="24"/>
          <w:szCs w:val="24"/>
          <w:lang w:val="sr-Cyrl-CS"/>
        </w:rPr>
        <w:t xml:space="preserve"> а сервисирање машина не обављати на градилишту. Складиштење горива и мазива вршити на простору које треба да се предвиди за те активности, а евентуално претакање горива вршити на мјестима гдје ће се поставити одговарајућа непропусна заштита како не би дошло до прољевања горива по земљишту. Уколико дође до прољевања горива или мазива у земљиште таква мјеста треба посути материјалима веома високе моћи упијања и неутрализацијске способности те након тога обавити чишћење простора. </w:t>
      </w:r>
    </w:p>
    <w:p w:rsidR="002F6104" w:rsidRPr="002F6104" w:rsidRDefault="002F6104" w:rsidP="003478E8">
      <w:pPr>
        <w:numPr>
          <w:ilvl w:val="0"/>
          <w:numId w:val="40"/>
        </w:numPr>
        <w:tabs>
          <w:tab w:val="clear" w:pos="360"/>
          <w:tab w:val="num" w:pos="1418"/>
        </w:tabs>
        <w:ind w:left="1418" w:hanging="284"/>
        <w:jc w:val="both"/>
        <w:rPr>
          <w:sz w:val="24"/>
          <w:szCs w:val="24"/>
          <w:lang w:val="sr-Cyrl-CS"/>
        </w:rPr>
      </w:pPr>
      <w:r w:rsidRPr="002F6104">
        <w:rPr>
          <w:sz w:val="24"/>
          <w:szCs w:val="24"/>
          <w:lang w:val="sr-Cyrl-CS"/>
        </w:rPr>
        <w:t xml:space="preserve">Прање и одржавање радне механизације не обављати на предметној локацији, већ на дефинисаном мјесту гдје је омогућено контролисано прихватање отпадних вода од прања и таложење суспендованих честица из истих. </w:t>
      </w:r>
    </w:p>
    <w:p w:rsidR="00130256" w:rsidRDefault="00746041" w:rsidP="003478E8">
      <w:pPr>
        <w:numPr>
          <w:ilvl w:val="0"/>
          <w:numId w:val="40"/>
        </w:numPr>
        <w:tabs>
          <w:tab w:val="clear" w:pos="360"/>
          <w:tab w:val="num" w:pos="1418"/>
        </w:tabs>
        <w:ind w:left="1418" w:hanging="284"/>
        <w:jc w:val="both"/>
        <w:rPr>
          <w:sz w:val="24"/>
          <w:szCs w:val="24"/>
          <w:lang w:val="sr-Cyrl-CS"/>
        </w:rPr>
      </w:pPr>
      <w:r w:rsidRPr="00130256">
        <w:rPr>
          <w:sz w:val="24"/>
          <w:szCs w:val="24"/>
          <w:lang w:val="sr-Cyrl-CS"/>
        </w:rPr>
        <w:t>Земљане радове не изводити за вријеме јаких киша како би се спријечило испирање земљишног материјала те његовог одношења до површинских водотокова.</w:t>
      </w:r>
    </w:p>
    <w:p w:rsidR="002F6104" w:rsidRPr="002F6104" w:rsidRDefault="00746041" w:rsidP="003478E8">
      <w:pPr>
        <w:numPr>
          <w:ilvl w:val="0"/>
          <w:numId w:val="40"/>
        </w:numPr>
        <w:tabs>
          <w:tab w:val="clear" w:pos="360"/>
          <w:tab w:val="num" w:pos="1418"/>
        </w:tabs>
        <w:ind w:left="1418" w:hanging="284"/>
        <w:jc w:val="both"/>
        <w:rPr>
          <w:sz w:val="24"/>
          <w:szCs w:val="24"/>
          <w:lang w:val="sr-Cyrl-CS"/>
        </w:rPr>
      </w:pPr>
      <w:r w:rsidRPr="00130256">
        <w:rPr>
          <w:sz w:val="24"/>
          <w:szCs w:val="24"/>
          <w:lang w:val="sr-Cyrl-CS"/>
        </w:rPr>
        <w:t xml:space="preserve">У фази </w:t>
      </w:r>
      <w:r w:rsidR="002F6104">
        <w:rPr>
          <w:sz w:val="24"/>
          <w:szCs w:val="24"/>
          <w:lang w:val="sr-Cyrl-CS"/>
        </w:rPr>
        <w:t>радова на преуређењу</w:t>
      </w:r>
      <w:r w:rsidRPr="00130256">
        <w:rPr>
          <w:sz w:val="24"/>
          <w:szCs w:val="24"/>
          <w:lang w:val="sr-Cyrl-CS"/>
        </w:rPr>
        <w:t xml:space="preserve"> објекта при извођењу грађевинских радова, користити савремену опрему уз поштовање одређеног броја радних сати у току дана.</w:t>
      </w:r>
    </w:p>
    <w:p w:rsidR="002314C7" w:rsidRDefault="00130256" w:rsidP="003478E8">
      <w:pPr>
        <w:numPr>
          <w:ilvl w:val="0"/>
          <w:numId w:val="40"/>
        </w:numPr>
        <w:tabs>
          <w:tab w:val="clear" w:pos="360"/>
          <w:tab w:val="num" w:pos="1418"/>
        </w:tabs>
        <w:ind w:left="1418" w:hanging="284"/>
        <w:jc w:val="both"/>
        <w:rPr>
          <w:sz w:val="24"/>
          <w:szCs w:val="24"/>
          <w:lang w:val="sr-Cyrl-CS"/>
        </w:rPr>
      </w:pPr>
      <w:r w:rsidRPr="00130256">
        <w:rPr>
          <w:sz w:val="24"/>
          <w:szCs w:val="24"/>
          <w:lang w:val="sr-Cyrl-CS"/>
        </w:rPr>
        <w:t>Чврсти отпад са градилишта збрињавати према Закону о управљању отпадом (''Сужбени гласник Републике Српске'', број 111/13, 106/15, 16/18, 70/20, 63/21 и 65/21).</w:t>
      </w:r>
    </w:p>
    <w:p w:rsidR="002314C7" w:rsidRDefault="00746041" w:rsidP="003478E8">
      <w:pPr>
        <w:numPr>
          <w:ilvl w:val="0"/>
          <w:numId w:val="40"/>
        </w:numPr>
        <w:tabs>
          <w:tab w:val="clear" w:pos="360"/>
          <w:tab w:val="num" w:pos="1418"/>
        </w:tabs>
        <w:ind w:left="1418" w:hanging="284"/>
        <w:jc w:val="both"/>
        <w:rPr>
          <w:sz w:val="24"/>
          <w:szCs w:val="24"/>
          <w:lang w:val="sr-Cyrl-CS"/>
        </w:rPr>
      </w:pPr>
      <w:r w:rsidRPr="002314C7">
        <w:rPr>
          <w:sz w:val="24"/>
          <w:szCs w:val="24"/>
          <w:lang w:val="sr-Cyrl-CS"/>
        </w:rPr>
        <w:t>Забрањује се депоновање било које врсте отпада на предметној локацији.</w:t>
      </w:r>
    </w:p>
    <w:p w:rsidR="00191CE1" w:rsidRDefault="00746041" w:rsidP="003478E8">
      <w:pPr>
        <w:numPr>
          <w:ilvl w:val="0"/>
          <w:numId w:val="40"/>
        </w:numPr>
        <w:tabs>
          <w:tab w:val="clear" w:pos="360"/>
          <w:tab w:val="num" w:pos="1418"/>
        </w:tabs>
        <w:ind w:left="1418" w:hanging="284"/>
        <w:jc w:val="both"/>
        <w:rPr>
          <w:sz w:val="24"/>
          <w:szCs w:val="24"/>
          <w:lang w:val="sr-Cyrl-CS"/>
        </w:rPr>
      </w:pPr>
      <w:r w:rsidRPr="002314C7">
        <w:rPr>
          <w:sz w:val="24"/>
          <w:szCs w:val="24"/>
          <w:lang w:val="sr-Cyrl-CS"/>
        </w:rPr>
        <w:t xml:space="preserve">У фази изградње ће се добити </w:t>
      </w:r>
      <w:r w:rsidR="002314C7" w:rsidRPr="002314C7">
        <w:rPr>
          <w:sz w:val="24"/>
          <w:szCs w:val="24"/>
          <w:lang w:val="sr-Cyrl-CS"/>
        </w:rPr>
        <w:t>мање</w:t>
      </w:r>
      <w:r w:rsidRPr="002314C7">
        <w:rPr>
          <w:sz w:val="24"/>
          <w:szCs w:val="24"/>
          <w:lang w:val="sr-Cyrl-CS"/>
        </w:rPr>
        <w:t xml:space="preserve"> количине земљишта, растиња, шута које треба користити на овоме или неком другом подручју. Преостале количине овог материјала морају се дислоцирати са овог подручја у сагласности са надлежном комуналном службом. Ни у ком случају отпад се не смије одлагати у </w:t>
      </w:r>
      <w:r w:rsidR="002314C7">
        <w:rPr>
          <w:sz w:val="24"/>
          <w:szCs w:val="24"/>
          <w:lang w:val="sr-Cyrl-CS"/>
        </w:rPr>
        <w:t>језеро</w:t>
      </w:r>
      <w:r w:rsidRPr="002314C7">
        <w:rPr>
          <w:sz w:val="24"/>
          <w:szCs w:val="24"/>
          <w:lang w:val="sr-Cyrl-CS"/>
        </w:rPr>
        <w:t>!</w:t>
      </w:r>
    </w:p>
    <w:p w:rsidR="00847978" w:rsidRPr="00847978" w:rsidRDefault="00847978" w:rsidP="003478E8">
      <w:pPr>
        <w:numPr>
          <w:ilvl w:val="0"/>
          <w:numId w:val="40"/>
        </w:numPr>
        <w:tabs>
          <w:tab w:val="clear" w:pos="360"/>
          <w:tab w:val="num" w:pos="1418"/>
        </w:tabs>
        <w:ind w:left="1418" w:hanging="284"/>
        <w:jc w:val="both"/>
        <w:rPr>
          <w:sz w:val="24"/>
          <w:szCs w:val="24"/>
          <w:lang w:val="sr-Cyrl-CS"/>
        </w:rPr>
      </w:pPr>
      <w:r w:rsidRPr="00847978">
        <w:rPr>
          <w:sz w:val="24"/>
          <w:szCs w:val="24"/>
          <w:lang w:val="sr-Cyrl-CS"/>
        </w:rPr>
        <w:t>Уговором о изградњи треба предвидјети да извођач грађевинских радова не користи материје које спадају у категорију опасних материја како би се количина опасног отпада свела на минимум (као што је нпр. употреба битумена који садржи катран на бази угља). Извођач се мора обавезати да ће преузети одговорност и трошкове за сав материјал који настане као грађевински отпад у фази извођења радова.</w:t>
      </w:r>
    </w:p>
    <w:p w:rsidR="00746041" w:rsidRPr="002314C7" w:rsidRDefault="00746041" w:rsidP="003478E8">
      <w:pPr>
        <w:numPr>
          <w:ilvl w:val="0"/>
          <w:numId w:val="40"/>
        </w:numPr>
        <w:tabs>
          <w:tab w:val="clear" w:pos="360"/>
          <w:tab w:val="num" w:pos="1418"/>
        </w:tabs>
        <w:ind w:left="1418" w:hanging="284"/>
        <w:jc w:val="both"/>
        <w:rPr>
          <w:sz w:val="24"/>
          <w:szCs w:val="24"/>
          <w:lang w:val="sr-Cyrl-CS"/>
        </w:rPr>
      </w:pPr>
      <w:r w:rsidRPr="002314C7">
        <w:rPr>
          <w:sz w:val="24"/>
          <w:szCs w:val="24"/>
          <w:lang w:val="sr-Cyrl-CS"/>
        </w:rPr>
        <w:t xml:space="preserve">Након извршених радова обавезно спровести мјере санације терена. </w:t>
      </w:r>
    </w:p>
    <w:p w:rsidR="000F594C" w:rsidRDefault="000F594C" w:rsidP="00FE7F16">
      <w:pPr>
        <w:rPr>
          <w:b/>
          <w:sz w:val="24"/>
          <w:szCs w:val="24"/>
          <w:lang w:val="sr-Cyrl-CS"/>
        </w:rPr>
      </w:pPr>
    </w:p>
    <w:p w:rsidR="005F2606" w:rsidRPr="00B421AE" w:rsidRDefault="005F2606" w:rsidP="005F2606">
      <w:pPr>
        <w:ind w:firstLine="567"/>
        <w:jc w:val="both"/>
        <w:rPr>
          <w:b/>
          <w:sz w:val="24"/>
          <w:szCs w:val="24"/>
          <w:lang w:val="sr-Cyrl-CS"/>
        </w:rPr>
      </w:pPr>
      <w:r>
        <w:rPr>
          <w:b/>
          <w:sz w:val="24"/>
          <w:szCs w:val="24"/>
          <w:lang w:val="sr-Cyrl-CS"/>
        </w:rPr>
        <w:t>Мјере приликом експлоатације објек</w:t>
      </w:r>
      <w:r w:rsidR="00783AA3">
        <w:rPr>
          <w:b/>
          <w:sz w:val="24"/>
          <w:szCs w:val="24"/>
          <w:lang w:val="sr-Cyrl-CS"/>
        </w:rPr>
        <w:t>а</w:t>
      </w:r>
      <w:r>
        <w:rPr>
          <w:b/>
          <w:sz w:val="24"/>
          <w:szCs w:val="24"/>
          <w:lang w:val="sr-Cyrl-CS"/>
        </w:rPr>
        <w:t>та</w:t>
      </w:r>
    </w:p>
    <w:p w:rsidR="00746041" w:rsidRDefault="00746041" w:rsidP="00326EC7">
      <w:pPr>
        <w:ind w:firstLine="567"/>
        <w:rPr>
          <w:b/>
          <w:sz w:val="24"/>
          <w:szCs w:val="24"/>
          <w:lang w:val="sr-Cyrl-CS"/>
        </w:rPr>
      </w:pPr>
    </w:p>
    <w:p w:rsidR="009D649F" w:rsidRDefault="009D649F" w:rsidP="009D649F">
      <w:pPr>
        <w:keepNext/>
        <w:ind w:firstLine="567"/>
        <w:jc w:val="both"/>
        <w:outlineLvl w:val="1"/>
        <w:rPr>
          <w:b/>
          <w:bCs/>
          <w:iCs/>
          <w:color w:val="auto"/>
          <w:sz w:val="24"/>
          <w:szCs w:val="24"/>
          <w:lang w:val="sr-Cyrl-CS"/>
        </w:rPr>
      </w:pPr>
      <w:bookmarkStart w:id="71" w:name="_Toc456680388"/>
      <w:r w:rsidRPr="009F7D49">
        <w:rPr>
          <w:b/>
          <w:bCs/>
          <w:iCs/>
          <w:color w:val="auto"/>
          <w:sz w:val="24"/>
          <w:szCs w:val="24"/>
          <w:lang w:val="sr-Cyrl-CS"/>
        </w:rPr>
        <w:t>Мјере за спречавање или смањење емисија у ваздух радне и животне средине</w:t>
      </w:r>
      <w:bookmarkEnd w:id="71"/>
    </w:p>
    <w:p w:rsidR="008B1EA5" w:rsidRDefault="008B1EA5" w:rsidP="008B1EA5">
      <w:pPr>
        <w:rPr>
          <w:b/>
          <w:sz w:val="24"/>
          <w:szCs w:val="24"/>
          <w:lang w:val="sr-Cyrl-CS"/>
        </w:rPr>
      </w:pPr>
    </w:p>
    <w:p w:rsidR="00E055B0" w:rsidRDefault="00E055B0" w:rsidP="003478E8">
      <w:pPr>
        <w:pStyle w:val="ListParagraph"/>
        <w:numPr>
          <w:ilvl w:val="0"/>
          <w:numId w:val="39"/>
        </w:numPr>
        <w:ind w:left="1418" w:hanging="283"/>
        <w:jc w:val="both"/>
        <w:rPr>
          <w:b/>
          <w:sz w:val="24"/>
          <w:szCs w:val="24"/>
          <w:lang w:val="sr-Cyrl-CS"/>
        </w:rPr>
      </w:pPr>
      <w:r w:rsidRPr="00E055B0">
        <w:rPr>
          <w:sz w:val="24"/>
          <w:szCs w:val="24"/>
          <w:lang w:val="sr-Cyrl-CS"/>
        </w:rPr>
        <w:t>Према</w:t>
      </w:r>
      <w:r w:rsidRPr="00866F3A">
        <w:rPr>
          <w:sz w:val="24"/>
          <w:szCs w:val="24"/>
          <w:lang w:val="sr-Cyrl-CS"/>
        </w:rPr>
        <w:t xml:space="preserve"> </w:t>
      </w:r>
      <w:r w:rsidRPr="00E055B0">
        <w:rPr>
          <w:b/>
          <w:sz w:val="24"/>
          <w:szCs w:val="24"/>
          <w:lang w:val="sr-Cyrl-CS"/>
        </w:rPr>
        <w:t>Правилнику о мјерама за спречавање и смањење загађивања ваздуха и побољшање квалитета ваздуха (</w:t>
      </w:r>
      <w:r w:rsidR="00DF2F41">
        <w:rPr>
          <w:b/>
          <w:sz w:val="24"/>
          <w:szCs w:val="24"/>
          <w:lang w:val="sr-Cyrl-CS"/>
        </w:rPr>
        <w:t>''</w:t>
      </w:r>
      <w:r w:rsidRPr="00E055B0">
        <w:rPr>
          <w:b/>
          <w:sz w:val="24"/>
          <w:szCs w:val="24"/>
          <w:lang w:val="sr-Cyrl-CS"/>
        </w:rPr>
        <w:t>Службени гласник Републике Српске</w:t>
      </w:r>
      <w:r w:rsidR="00DF2F41">
        <w:rPr>
          <w:b/>
          <w:sz w:val="24"/>
          <w:szCs w:val="24"/>
          <w:lang w:val="sr-Cyrl-CS"/>
        </w:rPr>
        <w:t>''</w:t>
      </w:r>
      <w:r w:rsidRPr="00E055B0">
        <w:rPr>
          <w:b/>
          <w:sz w:val="24"/>
          <w:szCs w:val="24"/>
          <w:lang w:val="sr-Cyrl-CS"/>
        </w:rPr>
        <w:t xml:space="preserve"> бр. 3/15, члан 41.), у случајевима када се не захтијевају континуирана мјерења, повремена мјерења из котловнице се врше најмање једном у сваких шест мјесеци. </w:t>
      </w:r>
    </w:p>
    <w:p w:rsidR="003B5B81" w:rsidRPr="003B5B81" w:rsidRDefault="003B5B81" w:rsidP="003478E8">
      <w:pPr>
        <w:pStyle w:val="ListParagraph"/>
        <w:numPr>
          <w:ilvl w:val="0"/>
          <w:numId w:val="39"/>
        </w:numPr>
        <w:ind w:left="1418" w:hanging="283"/>
        <w:jc w:val="both"/>
        <w:rPr>
          <w:iCs/>
          <w:sz w:val="24"/>
          <w:szCs w:val="24"/>
          <w:lang w:val="ru-RU"/>
        </w:rPr>
      </w:pPr>
      <w:r w:rsidRPr="003B5B81">
        <w:rPr>
          <w:iCs/>
          <w:sz w:val="24"/>
          <w:szCs w:val="24"/>
          <w:lang w:val="ru-RU"/>
        </w:rPr>
        <w:lastRenderedPageBreak/>
        <w:t>Испоручиоц расхладне опреме, која се користи за производњу расхладне енергије за потребе процеса,  мора осигурати одговарајућим техничким мјерама да се не користе флуиди који негативно утичу на озонски омотач или имају значајан негативан утицај на климатске промјене, уколико би дошло до фугитивних губитака радниих флуида из расхладне опреме.</w:t>
      </w:r>
    </w:p>
    <w:p w:rsidR="003B5B81" w:rsidRPr="003B5B81" w:rsidRDefault="003B5B81" w:rsidP="003478E8">
      <w:pPr>
        <w:pStyle w:val="ListParagraph"/>
        <w:numPr>
          <w:ilvl w:val="0"/>
          <w:numId w:val="39"/>
        </w:numPr>
        <w:ind w:left="1418" w:hanging="283"/>
        <w:jc w:val="both"/>
        <w:rPr>
          <w:iCs/>
          <w:sz w:val="24"/>
          <w:szCs w:val="24"/>
          <w:lang w:val="ru-RU"/>
        </w:rPr>
      </w:pPr>
      <w:r w:rsidRPr="003B5B81">
        <w:rPr>
          <w:iCs/>
          <w:sz w:val="24"/>
          <w:szCs w:val="24"/>
          <w:lang w:val="ru-RU"/>
        </w:rPr>
        <w:t>У случају да се у расхладној опреми користи амонијак као расхладни флуид, испоручиоц опреме је дужан да уређаје опреми адекватним детекторима амонијака и сигурносним мјерама како би се спречио фаталан утицај амонијака на раднике или посјетиоце погона.</w:t>
      </w:r>
    </w:p>
    <w:p w:rsidR="00244C73" w:rsidRPr="008E3394" w:rsidRDefault="007B7536" w:rsidP="003478E8">
      <w:pPr>
        <w:pStyle w:val="ListParagraph"/>
        <w:numPr>
          <w:ilvl w:val="0"/>
          <w:numId w:val="39"/>
        </w:numPr>
        <w:ind w:left="1418" w:hanging="283"/>
        <w:jc w:val="both"/>
        <w:rPr>
          <w:rFonts w:ascii="Cambria" w:hAnsi="Cambria"/>
          <w:b/>
          <w:sz w:val="24"/>
          <w:szCs w:val="24"/>
          <w:lang w:val="sr-Cyrl-CS"/>
        </w:rPr>
      </w:pPr>
      <w:r w:rsidRPr="007B7536">
        <w:rPr>
          <w:iCs/>
          <w:sz w:val="24"/>
          <w:szCs w:val="24"/>
          <w:lang w:val="ru-RU"/>
        </w:rPr>
        <w:t xml:space="preserve">Све манипулативне површине је потребно редовно чистити, прати и одржавати да би се спријечило настајање и емисија прашине око објекта. Ради смањења емисија прашине све  манипулативне површине асфалтирати у кругу </w:t>
      </w:r>
      <w:r w:rsidRPr="007B7536">
        <w:rPr>
          <w:sz w:val="24"/>
          <w:szCs w:val="24"/>
          <w:lang w:val="sr-Cyrl-CS"/>
        </w:rPr>
        <w:t xml:space="preserve">комплекса. </w:t>
      </w:r>
      <w:r w:rsidRPr="007B7536">
        <w:rPr>
          <w:iCs/>
          <w:sz w:val="24"/>
          <w:szCs w:val="24"/>
          <w:lang w:val="sr-Cyrl-CS"/>
        </w:rPr>
        <w:t>У сушним периодима редовно прскати манипулатвине површине водом.</w:t>
      </w:r>
    </w:p>
    <w:p w:rsidR="008E3394" w:rsidRPr="009C03AF" w:rsidRDefault="00F8598B" w:rsidP="003478E8">
      <w:pPr>
        <w:pStyle w:val="ListParagraph"/>
        <w:numPr>
          <w:ilvl w:val="0"/>
          <w:numId w:val="39"/>
        </w:numPr>
        <w:ind w:left="1418" w:hanging="283"/>
        <w:jc w:val="both"/>
        <w:rPr>
          <w:iCs/>
          <w:sz w:val="24"/>
          <w:szCs w:val="24"/>
          <w:lang w:val="ru-RU"/>
        </w:rPr>
      </w:pPr>
      <w:r>
        <w:rPr>
          <w:iCs/>
          <w:sz w:val="24"/>
          <w:szCs w:val="24"/>
          <w:lang w:val="sr-Cyrl-BA"/>
        </w:rPr>
        <w:t xml:space="preserve">За </w:t>
      </w:r>
      <w:r>
        <w:rPr>
          <w:iCs/>
          <w:sz w:val="24"/>
          <w:szCs w:val="24"/>
          <w:lang w:val="ru-RU"/>
        </w:rPr>
        <w:t>з</w:t>
      </w:r>
      <w:r w:rsidR="008E3394" w:rsidRPr="008E3394">
        <w:rPr>
          <w:iCs/>
          <w:sz w:val="24"/>
          <w:szCs w:val="24"/>
          <w:lang w:val="ru-RU"/>
        </w:rPr>
        <w:t>аштит</w:t>
      </w:r>
      <w:r>
        <w:rPr>
          <w:iCs/>
          <w:sz w:val="24"/>
          <w:szCs w:val="24"/>
          <w:lang w:val="ru-RU"/>
        </w:rPr>
        <w:t>у</w:t>
      </w:r>
      <w:r w:rsidR="008E3394" w:rsidRPr="008E3394">
        <w:rPr>
          <w:iCs/>
          <w:sz w:val="24"/>
          <w:szCs w:val="24"/>
          <w:lang w:val="ru-RU"/>
        </w:rPr>
        <w:t xml:space="preserve"> од повећане концентрације прашине</w:t>
      </w:r>
      <w:r>
        <w:rPr>
          <w:iCs/>
          <w:sz w:val="24"/>
          <w:szCs w:val="24"/>
          <w:lang w:val="ru-RU"/>
        </w:rPr>
        <w:t>,</w:t>
      </w:r>
      <w:r w:rsidR="008E3394" w:rsidRPr="008E3394">
        <w:rPr>
          <w:iCs/>
          <w:sz w:val="24"/>
          <w:szCs w:val="24"/>
          <w:lang w:val="ru-RU"/>
        </w:rPr>
        <w:t xml:space="preserve"> с обзиром на саобраћајницу која се налази поред предметне локације, препоручује се обарање прашине воденим млазом на мјесту настанка по потреби, а нарочито у љетном периоду.</w:t>
      </w:r>
    </w:p>
    <w:p w:rsidR="009C03AF" w:rsidRPr="009C03AF" w:rsidRDefault="00244C73" w:rsidP="003478E8">
      <w:pPr>
        <w:pStyle w:val="ListParagraph"/>
        <w:numPr>
          <w:ilvl w:val="0"/>
          <w:numId w:val="39"/>
        </w:numPr>
        <w:ind w:left="1418" w:hanging="283"/>
        <w:jc w:val="both"/>
        <w:rPr>
          <w:b/>
          <w:sz w:val="24"/>
          <w:szCs w:val="24"/>
          <w:lang w:val="sr-Cyrl-CS"/>
        </w:rPr>
      </w:pPr>
      <w:r w:rsidRPr="00244C73">
        <w:rPr>
          <w:sz w:val="24"/>
          <w:szCs w:val="24"/>
          <w:lang w:val="sr-Cyrl-CS"/>
        </w:rPr>
        <w:t xml:space="preserve">Неконтролисане емисије у ваздух могу бити и усљед одређених хаварија и пожара. </w:t>
      </w:r>
      <w:r w:rsidR="009C03AF" w:rsidRPr="009C03AF">
        <w:rPr>
          <w:sz w:val="24"/>
          <w:szCs w:val="24"/>
          <w:lang w:val="sr-Cyrl-CS"/>
        </w:rPr>
        <w:t>У складу са наведеним због безбједности у фази кориштења, наглашавамо да је у зонама опасности забрањено:</w:t>
      </w:r>
    </w:p>
    <w:p w:rsidR="00244C73" w:rsidRPr="00244C73" w:rsidRDefault="00244C73" w:rsidP="00244C73">
      <w:pPr>
        <w:pStyle w:val="ListParagraph"/>
        <w:ind w:left="1418"/>
        <w:jc w:val="both"/>
        <w:rPr>
          <w:rFonts w:ascii="Cambria" w:hAnsi="Cambria"/>
          <w:b/>
          <w:sz w:val="24"/>
          <w:szCs w:val="24"/>
          <w:lang w:val="sr-Cyrl-CS"/>
        </w:rPr>
      </w:pPr>
    </w:p>
    <w:p w:rsidR="00360CB2" w:rsidRPr="00360CB2" w:rsidRDefault="00360CB2" w:rsidP="003478E8">
      <w:pPr>
        <w:numPr>
          <w:ilvl w:val="1"/>
          <w:numId w:val="41"/>
        </w:numPr>
        <w:tabs>
          <w:tab w:val="clear" w:pos="1440"/>
          <w:tab w:val="num" w:pos="1985"/>
        </w:tabs>
        <w:ind w:left="2552" w:hanging="284"/>
        <w:rPr>
          <w:sz w:val="24"/>
          <w:szCs w:val="24"/>
          <w:lang w:val="sr-Cyrl-CS"/>
        </w:rPr>
      </w:pPr>
      <w:r w:rsidRPr="00360CB2">
        <w:rPr>
          <w:sz w:val="24"/>
          <w:szCs w:val="24"/>
          <w:lang w:val="sr-Cyrl-CS"/>
        </w:rPr>
        <w:t>држање отвореног пламена,</w:t>
      </w:r>
    </w:p>
    <w:p w:rsidR="00360CB2" w:rsidRPr="00360CB2" w:rsidRDefault="00360CB2" w:rsidP="003478E8">
      <w:pPr>
        <w:numPr>
          <w:ilvl w:val="1"/>
          <w:numId w:val="41"/>
        </w:numPr>
        <w:tabs>
          <w:tab w:val="clear" w:pos="1440"/>
          <w:tab w:val="num" w:pos="1985"/>
        </w:tabs>
        <w:ind w:left="2552" w:hanging="284"/>
        <w:rPr>
          <w:sz w:val="24"/>
          <w:szCs w:val="24"/>
          <w:lang w:val="sr-Cyrl-CS"/>
        </w:rPr>
      </w:pPr>
      <w:r w:rsidRPr="00360CB2">
        <w:rPr>
          <w:sz w:val="24"/>
          <w:szCs w:val="24"/>
          <w:lang w:val="sr-Cyrl-CS"/>
        </w:rPr>
        <w:t>рад са отвореним пламеном (заваривање, сјечење метала и сл.) и са  ужареним предметима,</w:t>
      </w:r>
    </w:p>
    <w:p w:rsidR="00360CB2" w:rsidRPr="00360CB2" w:rsidRDefault="00360CB2" w:rsidP="003478E8">
      <w:pPr>
        <w:numPr>
          <w:ilvl w:val="1"/>
          <w:numId w:val="41"/>
        </w:numPr>
        <w:tabs>
          <w:tab w:val="clear" w:pos="1440"/>
          <w:tab w:val="num" w:pos="1985"/>
        </w:tabs>
        <w:ind w:left="2552" w:hanging="284"/>
        <w:rPr>
          <w:sz w:val="24"/>
          <w:szCs w:val="24"/>
          <w:lang w:val="sr-Cyrl-CS"/>
        </w:rPr>
      </w:pPr>
      <w:r w:rsidRPr="00360CB2">
        <w:rPr>
          <w:sz w:val="24"/>
          <w:szCs w:val="24"/>
          <w:lang w:val="sr-Cyrl-CS"/>
        </w:rPr>
        <w:t>пушење,</w:t>
      </w:r>
    </w:p>
    <w:p w:rsidR="00360CB2" w:rsidRPr="00360CB2" w:rsidRDefault="00360CB2" w:rsidP="00DF2F41">
      <w:pPr>
        <w:numPr>
          <w:ilvl w:val="1"/>
          <w:numId w:val="41"/>
        </w:numPr>
        <w:tabs>
          <w:tab w:val="clear" w:pos="1440"/>
          <w:tab w:val="num" w:pos="1985"/>
        </w:tabs>
        <w:ind w:left="2552" w:hanging="284"/>
        <w:jc w:val="both"/>
        <w:rPr>
          <w:sz w:val="24"/>
          <w:szCs w:val="24"/>
          <w:lang w:val="sr-Cyrl-CS"/>
        </w:rPr>
      </w:pPr>
      <w:r w:rsidRPr="00360CB2">
        <w:rPr>
          <w:sz w:val="24"/>
          <w:szCs w:val="24"/>
          <w:lang w:val="sr-Cyrl-CS"/>
        </w:rPr>
        <w:t>употреба моторних возила и уређаја са унутрашњим сагоријевањем, без уграђеног хватача искре,</w:t>
      </w:r>
    </w:p>
    <w:p w:rsidR="00360CB2" w:rsidRPr="00360CB2" w:rsidRDefault="00360CB2" w:rsidP="003478E8">
      <w:pPr>
        <w:numPr>
          <w:ilvl w:val="1"/>
          <w:numId w:val="41"/>
        </w:numPr>
        <w:tabs>
          <w:tab w:val="clear" w:pos="1440"/>
          <w:tab w:val="num" w:pos="1985"/>
        </w:tabs>
        <w:ind w:left="2552" w:hanging="284"/>
        <w:rPr>
          <w:sz w:val="24"/>
          <w:szCs w:val="24"/>
          <w:lang w:val="sr-Cyrl-CS"/>
        </w:rPr>
      </w:pPr>
      <w:r w:rsidRPr="00360CB2">
        <w:rPr>
          <w:sz w:val="24"/>
          <w:szCs w:val="24"/>
          <w:lang w:val="sr-Cyrl-CS"/>
        </w:rPr>
        <w:t>рад са алатом који варничи,</w:t>
      </w:r>
    </w:p>
    <w:p w:rsidR="00360CB2" w:rsidRPr="00360CB2" w:rsidRDefault="00360CB2" w:rsidP="003478E8">
      <w:pPr>
        <w:numPr>
          <w:ilvl w:val="1"/>
          <w:numId w:val="41"/>
        </w:numPr>
        <w:tabs>
          <w:tab w:val="clear" w:pos="1440"/>
          <w:tab w:val="num" w:pos="1985"/>
        </w:tabs>
        <w:ind w:left="2552" w:hanging="284"/>
        <w:rPr>
          <w:sz w:val="24"/>
          <w:szCs w:val="24"/>
          <w:lang w:val="sr-Cyrl-CS"/>
        </w:rPr>
      </w:pPr>
      <w:r w:rsidRPr="00360CB2">
        <w:rPr>
          <w:sz w:val="24"/>
          <w:szCs w:val="24"/>
          <w:lang w:val="sr-Cyrl-CS"/>
        </w:rPr>
        <w:t>постављање надземних електричних водова, без обзира на напон,</w:t>
      </w:r>
    </w:p>
    <w:p w:rsidR="00360CB2" w:rsidRPr="00360CB2" w:rsidRDefault="00360CB2" w:rsidP="003478E8">
      <w:pPr>
        <w:numPr>
          <w:ilvl w:val="1"/>
          <w:numId w:val="41"/>
        </w:numPr>
        <w:tabs>
          <w:tab w:val="clear" w:pos="1440"/>
          <w:tab w:val="num" w:pos="1985"/>
        </w:tabs>
        <w:ind w:left="2552" w:hanging="284"/>
        <w:rPr>
          <w:sz w:val="24"/>
          <w:szCs w:val="24"/>
          <w:lang w:val="sr-Cyrl-CS"/>
        </w:rPr>
      </w:pPr>
      <w:r w:rsidRPr="00360CB2">
        <w:rPr>
          <w:sz w:val="24"/>
          <w:szCs w:val="24"/>
          <w:lang w:val="sr-Cyrl-CS"/>
        </w:rPr>
        <w:t>гашење пожара водом.</w:t>
      </w:r>
    </w:p>
    <w:p w:rsidR="00360CB2" w:rsidRDefault="00360CB2" w:rsidP="00244C73">
      <w:pPr>
        <w:jc w:val="both"/>
        <w:rPr>
          <w:rFonts w:ascii="Cambria" w:hAnsi="Cambria"/>
          <w:b/>
          <w:sz w:val="24"/>
          <w:szCs w:val="24"/>
          <w:lang w:val="sr-Cyrl-CS"/>
        </w:rPr>
      </w:pPr>
    </w:p>
    <w:p w:rsidR="00AA27A4" w:rsidRPr="00E02934" w:rsidRDefault="00AA27A4" w:rsidP="003478E8">
      <w:pPr>
        <w:pStyle w:val="ListParagraph"/>
        <w:numPr>
          <w:ilvl w:val="0"/>
          <w:numId w:val="39"/>
        </w:numPr>
        <w:ind w:left="1418" w:hanging="283"/>
        <w:jc w:val="both"/>
        <w:rPr>
          <w:iCs/>
          <w:sz w:val="24"/>
          <w:szCs w:val="24"/>
          <w:lang w:val="ru-RU"/>
        </w:rPr>
      </w:pPr>
      <w:r w:rsidRPr="00AA27A4">
        <w:rPr>
          <w:iCs/>
          <w:sz w:val="24"/>
          <w:szCs w:val="24"/>
          <w:lang w:val="ru-RU"/>
        </w:rPr>
        <w:t xml:space="preserve">У зонама опасности од пожара и експлозије се на видном мјесту морају поставити натписи којима се упозорава на претходне забране. </w:t>
      </w:r>
    </w:p>
    <w:p w:rsidR="003E5501" w:rsidRPr="003E5501" w:rsidRDefault="00C031B1" w:rsidP="003478E8">
      <w:pPr>
        <w:pStyle w:val="ListParagraph"/>
        <w:numPr>
          <w:ilvl w:val="0"/>
          <w:numId w:val="39"/>
        </w:numPr>
        <w:ind w:left="1418" w:hanging="283"/>
        <w:jc w:val="both"/>
        <w:rPr>
          <w:rFonts w:ascii="Cambria" w:hAnsi="Cambria"/>
          <w:b/>
          <w:sz w:val="24"/>
          <w:szCs w:val="24"/>
          <w:lang w:val="sr-Cyrl-CS"/>
        </w:rPr>
      </w:pPr>
      <w:r w:rsidRPr="001E75AE">
        <w:rPr>
          <w:b/>
          <w:iCs/>
          <w:sz w:val="24"/>
          <w:szCs w:val="24"/>
          <w:lang w:val="ru-RU"/>
        </w:rPr>
        <w:t>Вентилацију у просторијама одржавати у функционалном стању</w:t>
      </w:r>
      <w:r w:rsidR="001E75AE">
        <w:rPr>
          <w:b/>
          <w:iCs/>
          <w:sz w:val="24"/>
          <w:szCs w:val="24"/>
          <w:lang w:val="ru-RU"/>
        </w:rPr>
        <w:t xml:space="preserve">. </w:t>
      </w:r>
    </w:p>
    <w:p w:rsidR="003E5501" w:rsidRPr="003E5501" w:rsidRDefault="003E5501" w:rsidP="003478E8">
      <w:pPr>
        <w:pStyle w:val="ListParagraph"/>
        <w:numPr>
          <w:ilvl w:val="0"/>
          <w:numId w:val="39"/>
        </w:numPr>
        <w:ind w:left="1418" w:hanging="283"/>
        <w:jc w:val="both"/>
        <w:rPr>
          <w:rFonts w:ascii="Cambria" w:hAnsi="Cambria"/>
          <w:b/>
          <w:sz w:val="24"/>
          <w:szCs w:val="24"/>
          <w:lang w:val="sr-Cyrl-CS"/>
        </w:rPr>
      </w:pPr>
      <w:r w:rsidRPr="003E5501">
        <w:rPr>
          <w:iCs/>
          <w:sz w:val="24"/>
          <w:szCs w:val="24"/>
          <w:lang w:val="ru-RU"/>
        </w:rPr>
        <w:t>Све слободне површине које се неће користити као радне и манипулативне површине, потребно је уредити на прописан начин и одржавати озелењавањем и формирати зелени појас на граничним дијеловима предметне парцеле, а у циљу смањења утицаја загађења животне средине, посебно на сусједне парцеле.</w:t>
      </w:r>
    </w:p>
    <w:p w:rsidR="00E055B0" w:rsidRPr="00F77F89" w:rsidRDefault="003E5501" w:rsidP="003478E8">
      <w:pPr>
        <w:pStyle w:val="ListParagraph"/>
        <w:numPr>
          <w:ilvl w:val="0"/>
          <w:numId w:val="39"/>
        </w:numPr>
        <w:ind w:left="1418" w:hanging="283"/>
        <w:jc w:val="both"/>
        <w:rPr>
          <w:rFonts w:ascii="Cambria" w:hAnsi="Cambria"/>
          <w:b/>
          <w:sz w:val="24"/>
          <w:szCs w:val="24"/>
          <w:lang w:val="sr-Cyrl-CS"/>
        </w:rPr>
      </w:pPr>
      <w:r w:rsidRPr="003E5501">
        <w:rPr>
          <w:iCs/>
          <w:sz w:val="24"/>
          <w:szCs w:val="24"/>
          <w:lang w:val="sr-Cyrl-CS"/>
        </w:rPr>
        <w:t>Утицај издувних гасова</w:t>
      </w:r>
      <w:r w:rsidRPr="003E5501">
        <w:rPr>
          <w:b/>
          <w:iCs/>
          <w:sz w:val="24"/>
          <w:szCs w:val="24"/>
          <w:lang w:val="sr-Cyrl-CS"/>
        </w:rPr>
        <w:t xml:space="preserve"> </w:t>
      </w:r>
      <w:r w:rsidRPr="003E5501">
        <w:rPr>
          <w:iCs/>
          <w:sz w:val="24"/>
          <w:szCs w:val="24"/>
          <w:lang w:val="sr-Cyrl-CS"/>
        </w:rPr>
        <w:t xml:space="preserve">из транспортних и погонских средстава са погоном на унутрашње сагоријевање могуће је </w:t>
      </w:r>
      <w:r w:rsidRPr="003E5501">
        <w:rPr>
          <w:iCs/>
          <w:sz w:val="24"/>
          <w:szCs w:val="24"/>
          <w:lang w:val="ru-RU"/>
        </w:rPr>
        <w:t>свести на задовољавајућу мјеру</w:t>
      </w:r>
      <w:r w:rsidRPr="003E5501">
        <w:rPr>
          <w:iCs/>
          <w:sz w:val="24"/>
          <w:szCs w:val="24"/>
          <w:lang w:val="sr-Cyrl-CS"/>
        </w:rPr>
        <w:t xml:space="preserve"> кориштењем горива одговарајућег квалитета и возила за која је на техничком прегледу установљено да су исправна. Ограничити брзину кретања возила унутар предметне локације. </w:t>
      </w:r>
    </w:p>
    <w:p w:rsidR="00F77F89" w:rsidRDefault="00F77F89" w:rsidP="00F77F89">
      <w:pPr>
        <w:pStyle w:val="Heading2"/>
        <w:spacing w:before="0" w:after="0"/>
        <w:ind w:firstLine="567"/>
        <w:jc w:val="both"/>
        <w:rPr>
          <w:rFonts w:ascii="Times New Roman" w:hAnsi="Times New Roman"/>
          <w:i w:val="0"/>
          <w:sz w:val="24"/>
          <w:szCs w:val="24"/>
          <w:lang w:val="ru-RU"/>
        </w:rPr>
      </w:pPr>
    </w:p>
    <w:p w:rsidR="00131700" w:rsidRPr="00131700" w:rsidRDefault="00131700" w:rsidP="00131700">
      <w:pPr>
        <w:rPr>
          <w:lang w:val="ru-RU"/>
        </w:rPr>
      </w:pPr>
    </w:p>
    <w:p w:rsidR="002E1AEB" w:rsidRPr="008B1EA5" w:rsidRDefault="002E1AEB" w:rsidP="008B1EA5">
      <w:pPr>
        <w:pStyle w:val="Heading2"/>
        <w:spacing w:before="0" w:after="0"/>
        <w:ind w:firstLine="567"/>
        <w:jc w:val="both"/>
        <w:rPr>
          <w:rFonts w:ascii="Times New Roman" w:hAnsi="Times New Roman"/>
          <w:i w:val="0"/>
          <w:sz w:val="24"/>
          <w:szCs w:val="24"/>
          <w:lang w:val="ru-RU"/>
        </w:rPr>
      </w:pPr>
      <w:r w:rsidRPr="008B1EA5">
        <w:rPr>
          <w:rFonts w:ascii="Times New Roman" w:hAnsi="Times New Roman"/>
          <w:i w:val="0"/>
          <w:sz w:val="24"/>
          <w:szCs w:val="24"/>
          <w:lang w:val="ru-RU"/>
        </w:rPr>
        <w:lastRenderedPageBreak/>
        <w:t>Мјере за спречавање или смањење емисија у водотокове и земљишта</w:t>
      </w:r>
    </w:p>
    <w:p w:rsidR="00676BBB" w:rsidRDefault="00676BBB" w:rsidP="00676BBB">
      <w:pPr>
        <w:spacing w:before="100" w:after="100"/>
        <w:ind w:firstLine="720"/>
        <w:jc w:val="both"/>
        <w:rPr>
          <w:color w:val="000000" w:themeColor="text1"/>
          <w:sz w:val="24"/>
          <w:szCs w:val="24"/>
          <w:lang w:val="sr-Cyrl-CS"/>
        </w:rPr>
      </w:pPr>
    </w:p>
    <w:p w:rsidR="008B1EA5" w:rsidRPr="008B1EA5" w:rsidRDefault="008B1EA5" w:rsidP="003478E8">
      <w:pPr>
        <w:pStyle w:val="ListParagraph"/>
        <w:numPr>
          <w:ilvl w:val="0"/>
          <w:numId w:val="39"/>
        </w:numPr>
        <w:ind w:left="1418" w:hanging="283"/>
        <w:jc w:val="both"/>
        <w:rPr>
          <w:color w:val="000000" w:themeColor="text1"/>
          <w:sz w:val="24"/>
          <w:szCs w:val="24"/>
          <w:lang w:val="sr-Cyrl-CS"/>
        </w:rPr>
      </w:pPr>
      <w:r w:rsidRPr="008B1EA5">
        <w:rPr>
          <w:color w:val="000000" w:themeColor="text1"/>
          <w:sz w:val="24"/>
          <w:szCs w:val="24"/>
          <w:lang w:val="sr-Cyrl-CS"/>
        </w:rPr>
        <w:t>Одводња отпадних вода ће бити рјешена у самој фази изградње објекта</w:t>
      </w:r>
      <w:r>
        <w:rPr>
          <w:color w:val="000000" w:themeColor="text1"/>
          <w:sz w:val="24"/>
          <w:szCs w:val="24"/>
          <w:lang w:val="sr-Cyrl-CS"/>
        </w:rPr>
        <w:t>, односно промјене намјене постојећег складишног објекта у производни објекат мљекаре</w:t>
      </w:r>
      <w:r w:rsidRPr="008B1EA5">
        <w:rPr>
          <w:color w:val="000000" w:themeColor="text1"/>
          <w:sz w:val="24"/>
          <w:szCs w:val="24"/>
          <w:lang w:val="sr-Cyrl-CS"/>
        </w:rPr>
        <w:t xml:space="preserve"> на начин да ће сепаратно бити прикупљана оборинска, фекална и технолошка вода, при чему ће се третирати технолошка </w:t>
      </w:r>
      <w:r>
        <w:rPr>
          <w:color w:val="000000" w:themeColor="text1"/>
          <w:sz w:val="24"/>
          <w:szCs w:val="24"/>
          <w:lang w:val="sr-Cyrl-CS"/>
        </w:rPr>
        <w:t>отпадна</w:t>
      </w:r>
      <w:r w:rsidRPr="008B1EA5">
        <w:rPr>
          <w:color w:val="000000" w:themeColor="text1"/>
          <w:sz w:val="24"/>
          <w:szCs w:val="24"/>
          <w:lang w:val="sr-Cyrl-CS"/>
        </w:rPr>
        <w:t xml:space="preserve"> вода у складу са пројектованим капацитетима пречистача отпадних вода.</w:t>
      </w:r>
    </w:p>
    <w:p w:rsidR="00D16145" w:rsidRPr="00D16145" w:rsidRDefault="00D16145" w:rsidP="003478E8">
      <w:pPr>
        <w:pStyle w:val="ListParagraph"/>
        <w:numPr>
          <w:ilvl w:val="0"/>
          <w:numId w:val="39"/>
        </w:numPr>
        <w:ind w:left="1418" w:hanging="283"/>
        <w:jc w:val="both"/>
        <w:rPr>
          <w:color w:val="000000" w:themeColor="text1"/>
          <w:sz w:val="24"/>
          <w:szCs w:val="24"/>
          <w:lang w:val="sr-Cyrl-CS"/>
        </w:rPr>
      </w:pPr>
      <w:r w:rsidRPr="00D16145">
        <w:rPr>
          <w:color w:val="000000" w:themeColor="text1"/>
          <w:sz w:val="24"/>
          <w:szCs w:val="24"/>
          <w:lang w:val="sr-Cyrl-CS"/>
        </w:rPr>
        <w:t>Опрема за примарно пречишћавање технолошких отпадних вода треба да буде пројектована да у нормалном раду прерађује половину капацитета и на тај начин осигура нормалан рад пречистача и у случајевима евентуалних хаварија у погону.</w:t>
      </w:r>
    </w:p>
    <w:p w:rsidR="00F8252C" w:rsidRPr="00F8252C" w:rsidRDefault="00F8252C" w:rsidP="003478E8">
      <w:pPr>
        <w:pStyle w:val="ListParagraph"/>
        <w:numPr>
          <w:ilvl w:val="0"/>
          <w:numId w:val="39"/>
        </w:numPr>
        <w:ind w:left="1418" w:hanging="283"/>
        <w:jc w:val="both"/>
        <w:rPr>
          <w:color w:val="000000" w:themeColor="text1"/>
          <w:sz w:val="24"/>
          <w:szCs w:val="24"/>
          <w:lang w:val="sr-Cyrl-CS"/>
        </w:rPr>
      </w:pPr>
      <w:r w:rsidRPr="00F8252C">
        <w:rPr>
          <w:color w:val="000000" w:themeColor="text1"/>
          <w:sz w:val="24"/>
          <w:szCs w:val="24"/>
          <w:lang w:val="sr-Cyrl-CS"/>
        </w:rPr>
        <w:t xml:space="preserve">Излазна отпадна </w:t>
      </w:r>
      <w:r w:rsidR="00B35A37">
        <w:rPr>
          <w:color w:val="000000" w:themeColor="text1"/>
          <w:sz w:val="24"/>
          <w:szCs w:val="24"/>
          <w:lang w:val="sr-Cyrl-CS"/>
        </w:rPr>
        <w:t xml:space="preserve">технолошка </w:t>
      </w:r>
      <w:r w:rsidRPr="00F8252C">
        <w:rPr>
          <w:color w:val="000000" w:themeColor="text1"/>
          <w:sz w:val="24"/>
          <w:szCs w:val="24"/>
          <w:lang w:val="sr-Cyrl-CS"/>
        </w:rPr>
        <w:t xml:space="preserve">вода мора да задовољи захтјеве који су дефинисани Правилником о условима </w:t>
      </w:r>
      <w:r w:rsidR="00273788">
        <w:rPr>
          <w:color w:val="000000" w:themeColor="text1"/>
          <w:sz w:val="24"/>
          <w:szCs w:val="24"/>
          <w:lang w:val="sr-Cyrl-CS"/>
        </w:rPr>
        <w:t xml:space="preserve">за </w:t>
      </w:r>
      <w:r w:rsidRPr="00F8252C">
        <w:rPr>
          <w:color w:val="000000" w:themeColor="text1"/>
          <w:sz w:val="24"/>
          <w:szCs w:val="24"/>
          <w:lang w:val="sr-Cyrl-CS"/>
        </w:rPr>
        <w:t>испуштањ</w:t>
      </w:r>
      <w:r w:rsidR="00273788">
        <w:rPr>
          <w:color w:val="000000" w:themeColor="text1"/>
          <w:sz w:val="24"/>
          <w:szCs w:val="24"/>
          <w:lang w:val="sr-Cyrl-CS"/>
        </w:rPr>
        <w:t>е</w:t>
      </w:r>
      <w:r w:rsidRPr="00F8252C">
        <w:rPr>
          <w:color w:val="000000" w:themeColor="text1"/>
          <w:sz w:val="24"/>
          <w:szCs w:val="24"/>
          <w:lang w:val="sr-Cyrl-CS"/>
        </w:rPr>
        <w:t xml:space="preserve"> отпадних вода у </w:t>
      </w:r>
      <w:r w:rsidR="00273788">
        <w:rPr>
          <w:color w:val="000000" w:themeColor="text1"/>
          <w:sz w:val="24"/>
          <w:szCs w:val="24"/>
          <w:lang w:val="sr-Cyrl-CS"/>
        </w:rPr>
        <w:t>јавну канализацију</w:t>
      </w:r>
      <w:r w:rsidRPr="00F8252C">
        <w:rPr>
          <w:color w:val="000000" w:themeColor="text1"/>
          <w:sz w:val="24"/>
          <w:szCs w:val="24"/>
          <w:lang w:val="sr-Cyrl-CS"/>
        </w:rPr>
        <w:t xml:space="preserve"> (''Службени гласник Републике Српске'' број 44/01).</w:t>
      </w:r>
      <w:r w:rsidR="00273788">
        <w:rPr>
          <w:color w:val="000000" w:themeColor="text1"/>
          <w:sz w:val="24"/>
          <w:szCs w:val="24"/>
          <w:lang w:val="sr-Cyrl-CS"/>
        </w:rPr>
        <w:t xml:space="preserve"> </w:t>
      </w:r>
      <w:r w:rsidR="00273788">
        <w:rPr>
          <w:sz w:val="24"/>
          <w:szCs w:val="24"/>
          <w:lang w:val="sr-Cyrl-BA"/>
        </w:rPr>
        <w:t>Пречистач ће се повремено чистити од масти и чврстих материја од стране комуналног предузећа.</w:t>
      </w:r>
    </w:p>
    <w:p w:rsidR="00BE1CD2" w:rsidRDefault="00F8252C" w:rsidP="003478E8">
      <w:pPr>
        <w:pStyle w:val="ListParagraph"/>
        <w:numPr>
          <w:ilvl w:val="0"/>
          <w:numId w:val="39"/>
        </w:numPr>
        <w:ind w:left="1418" w:hanging="283"/>
        <w:jc w:val="both"/>
        <w:rPr>
          <w:color w:val="000000" w:themeColor="text1"/>
          <w:sz w:val="24"/>
          <w:szCs w:val="24"/>
          <w:lang w:val="sr-Cyrl-CS"/>
        </w:rPr>
      </w:pPr>
      <w:r w:rsidRPr="00F8252C">
        <w:rPr>
          <w:color w:val="000000" w:themeColor="text1"/>
          <w:sz w:val="24"/>
          <w:szCs w:val="24"/>
          <w:lang w:val="sr-Cyrl-CS"/>
        </w:rPr>
        <w:t xml:space="preserve">Фекалне воде су планиране као сепаратни дио канализационе мреже и настају у оквиру санитарних чворова. Фекална вода се улијева у </w:t>
      </w:r>
      <w:r>
        <w:rPr>
          <w:color w:val="000000" w:themeColor="text1"/>
          <w:sz w:val="24"/>
          <w:szCs w:val="24"/>
          <w:lang w:val="sr-Cyrl-CS"/>
        </w:rPr>
        <w:t>јавну канализацију</w:t>
      </w:r>
      <w:r w:rsidRPr="00F8252C">
        <w:rPr>
          <w:color w:val="000000" w:themeColor="text1"/>
          <w:sz w:val="24"/>
          <w:szCs w:val="24"/>
          <w:lang w:val="sr-Cyrl-CS"/>
        </w:rPr>
        <w:t xml:space="preserve"> у складу са Правилником о </w:t>
      </w:r>
      <w:r>
        <w:rPr>
          <w:color w:val="000000" w:themeColor="text1"/>
          <w:sz w:val="24"/>
          <w:szCs w:val="24"/>
          <w:lang w:val="sr-Cyrl-CS"/>
        </w:rPr>
        <w:t xml:space="preserve">условима за испуштање отпадних вода у </w:t>
      </w:r>
      <w:r w:rsidRPr="00F8252C">
        <w:rPr>
          <w:color w:val="000000" w:themeColor="text1"/>
          <w:sz w:val="24"/>
          <w:szCs w:val="24"/>
          <w:lang w:val="sr-Cyrl-CS"/>
        </w:rPr>
        <w:t>јавн</w:t>
      </w:r>
      <w:r>
        <w:rPr>
          <w:color w:val="000000" w:themeColor="text1"/>
          <w:sz w:val="24"/>
          <w:szCs w:val="24"/>
          <w:lang w:val="sr-Cyrl-CS"/>
        </w:rPr>
        <w:t>у</w:t>
      </w:r>
      <w:r w:rsidRPr="00F8252C">
        <w:rPr>
          <w:color w:val="000000" w:themeColor="text1"/>
          <w:sz w:val="24"/>
          <w:szCs w:val="24"/>
          <w:lang w:val="sr-Cyrl-CS"/>
        </w:rPr>
        <w:t xml:space="preserve"> канализациј</w:t>
      </w:r>
      <w:r>
        <w:rPr>
          <w:color w:val="000000" w:themeColor="text1"/>
          <w:sz w:val="24"/>
          <w:szCs w:val="24"/>
          <w:lang w:val="sr-Cyrl-CS"/>
        </w:rPr>
        <w:t>у</w:t>
      </w:r>
      <w:r w:rsidRPr="00F8252C">
        <w:rPr>
          <w:color w:val="000000" w:themeColor="text1"/>
          <w:sz w:val="24"/>
          <w:szCs w:val="24"/>
          <w:lang w:val="sr-Cyrl-CS"/>
        </w:rPr>
        <w:t xml:space="preserve"> (''Службени гласник Републике Српске'' број </w:t>
      </w:r>
      <w:r>
        <w:rPr>
          <w:color w:val="000000" w:themeColor="text1"/>
          <w:sz w:val="24"/>
          <w:szCs w:val="24"/>
          <w:lang w:val="sr-Cyrl-CS"/>
        </w:rPr>
        <w:t>44</w:t>
      </w:r>
      <w:r w:rsidRPr="00F8252C">
        <w:rPr>
          <w:color w:val="000000" w:themeColor="text1"/>
          <w:sz w:val="24"/>
          <w:szCs w:val="24"/>
          <w:lang w:val="sr-Cyrl-CS"/>
        </w:rPr>
        <w:t>/01).</w:t>
      </w:r>
    </w:p>
    <w:p w:rsidR="00BE1CD2" w:rsidRPr="00BE1CD2" w:rsidRDefault="00BE1CD2" w:rsidP="003478E8">
      <w:pPr>
        <w:pStyle w:val="ListParagraph"/>
        <w:numPr>
          <w:ilvl w:val="0"/>
          <w:numId w:val="39"/>
        </w:numPr>
        <w:ind w:left="1418" w:hanging="283"/>
        <w:jc w:val="both"/>
        <w:rPr>
          <w:color w:val="000000" w:themeColor="text1"/>
          <w:sz w:val="24"/>
          <w:szCs w:val="24"/>
          <w:lang w:val="sr-Cyrl-CS"/>
        </w:rPr>
      </w:pPr>
      <w:r w:rsidRPr="00BE1CD2">
        <w:rPr>
          <w:sz w:val="24"/>
          <w:szCs w:val="24"/>
          <w:lang w:val="ru-RU"/>
        </w:rPr>
        <w:t xml:space="preserve">За сва испуштања у градску јавну канализацију мора постојати сагласност и дозвола организације која управља и одржава јавни канализацијски систем. За сваку промјену насталу у производним активностима корисника канализације која битно мјења количину и квалитет отпадних вода мора се тражити нова сагласност/дозвола од надлежне организације која управља јавним канализационим системом (''Службени гласник Републике Српске'', број 44/01). </w:t>
      </w:r>
    </w:p>
    <w:p w:rsidR="00E459CF" w:rsidRPr="00E459CF" w:rsidRDefault="00BE1CD2" w:rsidP="003478E8">
      <w:pPr>
        <w:pStyle w:val="ListParagraph"/>
        <w:numPr>
          <w:ilvl w:val="0"/>
          <w:numId w:val="39"/>
        </w:numPr>
        <w:ind w:left="1418" w:hanging="283"/>
        <w:jc w:val="both"/>
        <w:rPr>
          <w:color w:val="000000" w:themeColor="text1"/>
          <w:sz w:val="24"/>
          <w:szCs w:val="24"/>
          <w:lang w:val="sr-Cyrl-CS"/>
        </w:rPr>
      </w:pPr>
      <w:r w:rsidRPr="00BE1CD2">
        <w:rPr>
          <w:sz w:val="24"/>
          <w:szCs w:val="24"/>
          <w:lang w:val="ru-RU"/>
        </w:rPr>
        <w:t>Корисници канализације, морају на захтјев организације која управља јавним системом канализације доставити све податке о настанку, врсти и мјесту испуштања отпадних вода у јавну канализацију, као и све промјене у производњи које могу имати утицаја на природу и количину отпадних вода. У циљу успостављања мониторинга корисници су обавезни да омогуће одговорној служби у организацији која управља системом јавне канализације, детаљно упознавање са неопходном документацијом и свим релевантним детаљима на лицу мјеста.</w:t>
      </w:r>
    </w:p>
    <w:p w:rsidR="00E459CF" w:rsidRPr="009B2C96" w:rsidRDefault="00E459CF" w:rsidP="003478E8">
      <w:pPr>
        <w:pStyle w:val="ListParagraph"/>
        <w:numPr>
          <w:ilvl w:val="0"/>
          <w:numId w:val="39"/>
        </w:numPr>
        <w:ind w:left="1418" w:hanging="283"/>
        <w:jc w:val="both"/>
        <w:rPr>
          <w:color w:val="000000" w:themeColor="text1"/>
          <w:sz w:val="24"/>
          <w:szCs w:val="24"/>
          <w:lang w:val="sr-Cyrl-CS"/>
        </w:rPr>
      </w:pPr>
      <w:r w:rsidRPr="00E459CF">
        <w:rPr>
          <w:sz w:val="24"/>
          <w:szCs w:val="24"/>
          <w:lang w:val="sr-Cyrl-CS"/>
        </w:rPr>
        <w:t>У сепаратни дио јавне канализације којим се сакупљају отпадне воде из домаћинстава, јавних и привредних организација, забрањено је испуштати:</w:t>
      </w:r>
    </w:p>
    <w:p w:rsidR="009B2C96" w:rsidRPr="00E459CF" w:rsidRDefault="009B2C96" w:rsidP="009B2C96">
      <w:pPr>
        <w:pStyle w:val="ListParagraph"/>
        <w:ind w:left="1418"/>
        <w:jc w:val="both"/>
        <w:rPr>
          <w:color w:val="000000" w:themeColor="text1"/>
          <w:sz w:val="24"/>
          <w:szCs w:val="24"/>
          <w:lang w:val="sr-Cyrl-CS"/>
        </w:rPr>
      </w:pPr>
    </w:p>
    <w:p w:rsidR="00A06526" w:rsidRPr="00A06526" w:rsidRDefault="00A06526" w:rsidP="009B2C96">
      <w:pPr>
        <w:numPr>
          <w:ilvl w:val="1"/>
          <w:numId w:val="41"/>
        </w:numPr>
        <w:tabs>
          <w:tab w:val="clear" w:pos="1440"/>
          <w:tab w:val="num" w:pos="1985"/>
        </w:tabs>
        <w:ind w:left="2552" w:hanging="284"/>
        <w:jc w:val="both"/>
        <w:rPr>
          <w:sz w:val="24"/>
          <w:szCs w:val="24"/>
          <w:lang w:val="sr-Cyrl-CS"/>
        </w:rPr>
      </w:pPr>
      <w:r w:rsidRPr="00A06526">
        <w:rPr>
          <w:sz w:val="24"/>
          <w:szCs w:val="24"/>
          <w:lang w:val="sr-Cyrl-CS"/>
        </w:rPr>
        <w:t>употребљене воде од прања и поливања улица и других јавних површина, од прања возила, као и друге индустријске мало загађене воде у којима су концентрације полутаната ниже од вриједности које се могу очекивати у ефлуенту градског постројења за пречишћавање,</w:t>
      </w:r>
    </w:p>
    <w:p w:rsidR="00A06526" w:rsidRPr="00A06526" w:rsidRDefault="00A06526" w:rsidP="009B2C96">
      <w:pPr>
        <w:numPr>
          <w:ilvl w:val="1"/>
          <w:numId w:val="41"/>
        </w:numPr>
        <w:tabs>
          <w:tab w:val="clear" w:pos="1440"/>
          <w:tab w:val="num" w:pos="1985"/>
        </w:tabs>
        <w:ind w:left="2552" w:hanging="284"/>
        <w:rPr>
          <w:sz w:val="24"/>
          <w:szCs w:val="24"/>
          <w:lang w:val="sr-Cyrl-CS"/>
        </w:rPr>
      </w:pPr>
      <w:r w:rsidRPr="00A06526">
        <w:rPr>
          <w:sz w:val="24"/>
          <w:szCs w:val="24"/>
          <w:lang w:val="sr-Cyrl-CS"/>
        </w:rPr>
        <w:t xml:space="preserve">расхладне и друге технолошке воде, као и атмосферске воде. </w:t>
      </w:r>
    </w:p>
    <w:p w:rsidR="00A06526" w:rsidRPr="00A06526" w:rsidRDefault="00A06526" w:rsidP="00A06526">
      <w:pPr>
        <w:jc w:val="both"/>
        <w:rPr>
          <w:color w:val="000000" w:themeColor="text1"/>
          <w:sz w:val="24"/>
          <w:szCs w:val="24"/>
          <w:lang w:val="sr-Cyrl-CS"/>
        </w:rPr>
      </w:pPr>
    </w:p>
    <w:p w:rsidR="00A06526" w:rsidRDefault="00A06526" w:rsidP="003478E8">
      <w:pPr>
        <w:pStyle w:val="ListParagraph"/>
        <w:numPr>
          <w:ilvl w:val="0"/>
          <w:numId w:val="39"/>
        </w:numPr>
        <w:shd w:val="clear" w:color="auto" w:fill="FFFFFF"/>
        <w:autoSpaceDE w:val="0"/>
        <w:autoSpaceDN w:val="0"/>
        <w:adjustRightInd w:val="0"/>
        <w:ind w:left="1418" w:hanging="284"/>
        <w:jc w:val="both"/>
        <w:rPr>
          <w:sz w:val="24"/>
          <w:szCs w:val="24"/>
          <w:lang w:val="ru-RU"/>
        </w:rPr>
      </w:pPr>
      <w:r w:rsidRPr="00A06526">
        <w:rPr>
          <w:sz w:val="24"/>
          <w:szCs w:val="24"/>
          <w:lang w:val="ru-RU"/>
        </w:rPr>
        <w:t xml:space="preserve">У канале за одвођење атмосферских вода (сепаратни дио) јавног канализационог система забрањено је испуштати: </w:t>
      </w:r>
    </w:p>
    <w:p w:rsidR="00A06526" w:rsidRPr="00A06526" w:rsidRDefault="00A06526" w:rsidP="00A06526">
      <w:pPr>
        <w:pStyle w:val="ListParagraph"/>
        <w:shd w:val="clear" w:color="auto" w:fill="FFFFFF"/>
        <w:autoSpaceDE w:val="0"/>
        <w:autoSpaceDN w:val="0"/>
        <w:adjustRightInd w:val="0"/>
        <w:ind w:left="1418"/>
        <w:jc w:val="both"/>
        <w:rPr>
          <w:sz w:val="24"/>
          <w:szCs w:val="24"/>
          <w:lang w:val="ru-RU"/>
        </w:rPr>
      </w:pPr>
    </w:p>
    <w:p w:rsidR="00A06526" w:rsidRPr="00A06526" w:rsidRDefault="00A06526" w:rsidP="003478E8">
      <w:pPr>
        <w:numPr>
          <w:ilvl w:val="1"/>
          <w:numId w:val="41"/>
        </w:numPr>
        <w:tabs>
          <w:tab w:val="clear" w:pos="1440"/>
          <w:tab w:val="num" w:pos="1985"/>
        </w:tabs>
        <w:ind w:left="2552" w:hanging="284"/>
        <w:jc w:val="both"/>
        <w:rPr>
          <w:sz w:val="24"/>
          <w:szCs w:val="24"/>
          <w:lang w:val="sr-Cyrl-CS"/>
        </w:rPr>
      </w:pPr>
      <w:r w:rsidRPr="00A06526">
        <w:rPr>
          <w:sz w:val="24"/>
          <w:szCs w:val="24"/>
          <w:lang w:val="sr-Cyrl-CS"/>
        </w:rPr>
        <w:t xml:space="preserve">отпадне воде из стамбених, јавних, комуналних и индустријских објеката, </w:t>
      </w:r>
    </w:p>
    <w:p w:rsidR="00A06526" w:rsidRPr="00A06526" w:rsidRDefault="00A06526" w:rsidP="003478E8">
      <w:pPr>
        <w:numPr>
          <w:ilvl w:val="1"/>
          <w:numId w:val="41"/>
        </w:numPr>
        <w:tabs>
          <w:tab w:val="clear" w:pos="1440"/>
          <w:tab w:val="num" w:pos="1985"/>
        </w:tabs>
        <w:ind w:left="2552" w:hanging="284"/>
        <w:jc w:val="both"/>
        <w:rPr>
          <w:sz w:val="24"/>
          <w:szCs w:val="24"/>
          <w:lang w:val="sr-Cyrl-CS"/>
        </w:rPr>
      </w:pPr>
      <w:r w:rsidRPr="00A06526">
        <w:rPr>
          <w:sz w:val="24"/>
          <w:szCs w:val="24"/>
          <w:lang w:val="sr-Cyrl-CS"/>
        </w:rPr>
        <w:t>атмосферске воде са јако загађених индустријских површина,</w:t>
      </w:r>
    </w:p>
    <w:p w:rsidR="00A06526" w:rsidRPr="00A06526" w:rsidRDefault="00A06526" w:rsidP="003478E8">
      <w:pPr>
        <w:numPr>
          <w:ilvl w:val="1"/>
          <w:numId w:val="41"/>
        </w:numPr>
        <w:tabs>
          <w:tab w:val="clear" w:pos="1440"/>
          <w:tab w:val="num" w:pos="1985"/>
        </w:tabs>
        <w:ind w:left="2552" w:hanging="284"/>
        <w:jc w:val="both"/>
        <w:rPr>
          <w:sz w:val="24"/>
          <w:szCs w:val="24"/>
          <w:lang w:val="sr-Cyrl-CS"/>
        </w:rPr>
      </w:pPr>
      <w:r w:rsidRPr="00A06526">
        <w:rPr>
          <w:sz w:val="24"/>
          <w:szCs w:val="24"/>
          <w:lang w:val="sr-Cyrl-CS"/>
        </w:rPr>
        <w:t>индустријске отпадне воде без обзира да ли су претходно обрађене на интерним уређајима за пречишћавање.</w:t>
      </w:r>
    </w:p>
    <w:p w:rsidR="00A06526" w:rsidRPr="00A06526" w:rsidRDefault="00A06526" w:rsidP="00A06526">
      <w:pPr>
        <w:pStyle w:val="ListParagraph"/>
        <w:ind w:left="1418"/>
        <w:jc w:val="both"/>
        <w:rPr>
          <w:rFonts w:ascii="Cambria" w:hAnsi="Cambria"/>
          <w:b/>
          <w:color w:val="FF0000"/>
          <w:sz w:val="24"/>
          <w:szCs w:val="24"/>
          <w:lang w:val="sr-Cyrl-CS"/>
        </w:rPr>
      </w:pPr>
    </w:p>
    <w:p w:rsidR="00A06526" w:rsidRPr="00A06526" w:rsidRDefault="00A06526" w:rsidP="003478E8">
      <w:pPr>
        <w:pStyle w:val="ListParagraph"/>
        <w:numPr>
          <w:ilvl w:val="0"/>
          <w:numId w:val="39"/>
        </w:numPr>
        <w:shd w:val="clear" w:color="auto" w:fill="FFFFFF"/>
        <w:autoSpaceDE w:val="0"/>
        <w:autoSpaceDN w:val="0"/>
        <w:adjustRightInd w:val="0"/>
        <w:ind w:left="1418" w:hanging="284"/>
        <w:jc w:val="both"/>
        <w:rPr>
          <w:color w:val="auto"/>
          <w:sz w:val="24"/>
          <w:szCs w:val="24"/>
          <w:lang w:val="ru-RU"/>
        </w:rPr>
      </w:pPr>
      <w:r w:rsidRPr="00A06526">
        <w:rPr>
          <w:sz w:val="24"/>
          <w:szCs w:val="24"/>
          <w:lang w:val="ru-RU"/>
        </w:rPr>
        <w:t xml:space="preserve">Регулисање испуштања опасних и штетних супстанци у јавни канализациони систем мора бити у сагласности са прописима Републике Српске у другим секторима заштите животне средине, посебно са прописима за квалитет ефлуената градских постројења за пречишћавање, при чему локални услови треба да буду узети у обзир у технолошком, еколошком и економском смислу. </w:t>
      </w:r>
    </w:p>
    <w:p w:rsidR="00055753" w:rsidRPr="00055753" w:rsidRDefault="00A06526" w:rsidP="003478E8">
      <w:pPr>
        <w:pStyle w:val="ListParagraph"/>
        <w:numPr>
          <w:ilvl w:val="0"/>
          <w:numId w:val="39"/>
        </w:numPr>
        <w:shd w:val="clear" w:color="auto" w:fill="FFFFFF"/>
        <w:autoSpaceDE w:val="0"/>
        <w:autoSpaceDN w:val="0"/>
        <w:adjustRightInd w:val="0"/>
        <w:ind w:left="1418" w:hanging="284"/>
        <w:jc w:val="both"/>
        <w:rPr>
          <w:color w:val="auto"/>
          <w:sz w:val="24"/>
          <w:szCs w:val="24"/>
          <w:lang w:val="ru-RU"/>
        </w:rPr>
      </w:pPr>
      <w:r w:rsidRPr="00A06526">
        <w:rPr>
          <w:sz w:val="24"/>
          <w:szCs w:val="24"/>
          <w:lang w:val="ru-RU"/>
        </w:rPr>
        <w:t xml:space="preserve">Супстанце које механички оштећују канализациони систем или које су хемијски јако агресивне према конструкционим и другим материјалима, које су токичне или стварају токсичне супстанце, материје непријатног мириса или које стварају екплозивне паре и гасове не смију се испуштати у систем јавне канализације. </w:t>
      </w:r>
    </w:p>
    <w:p w:rsidR="00055753" w:rsidRPr="00055753" w:rsidRDefault="00055753" w:rsidP="003478E8">
      <w:pPr>
        <w:pStyle w:val="ListParagraph"/>
        <w:numPr>
          <w:ilvl w:val="0"/>
          <w:numId w:val="39"/>
        </w:numPr>
        <w:shd w:val="clear" w:color="auto" w:fill="FFFFFF"/>
        <w:autoSpaceDE w:val="0"/>
        <w:autoSpaceDN w:val="0"/>
        <w:adjustRightInd w:val="0"/>
        <w:ind w:left="1418" w:hanging="284"/>
        <w:jc w:val="both"/>
        <w:rPr>
          <w:color w:val="auto"/>
          <w:sz w:val="24"/>
          <w:szCs w:val="24"/>
          <w:lang w:val="ru-RU"/>
        </w:rPr>
      </w:pPr>
      <w:r w:rsidRPr="00055753">
        <w:rPr>
          <w:sz w:val="24"/>
          <w:szCs w:val="24"/>
          <w:lang w:val="ru-RU"/>
        </w:rPr>
        <w:t>Ниједно правно или физичко лице не смије у јавни канализациони систем испуштати нити изазвати испуштање вискозних и других материја које угрожавају режим отпадних вода у било којем дијелу мреже, стабилност објеката канализационе мреже, нормалне биохемијске процесе у канализационој води, предвиђене услове за вршење текуће контроле и поправке мреже или утицати на повећање трошкова експлоатације и нормално функционисање постројења за пречишћавање. Ту посебно спадају:</w:t>
      </w:r>
    </w:p>
    <w:p w:rsidR="00A06526" w:rsidRDefault="00A06526" w:rsidP="00055753">
      <w:pPr>
        <w:jc w:val="both"/>
        <w:rPr>
          <w:rFonts w:ascii="Cambria" w:hAnsi="Cambria"/>
          <w:b/>
          <w:color w:val="FF0000"/>
          <w:sz w:val="24"/>
          <w:szCs w:val="24"/>
          <w:lang w:val="sr-Cyrl-CS"/>
        </w:rPr>
      </w:pPr>
    </w:p>
    <w:p w:rsidR="00055753" w:rsidRPr="00055753" w:rsidRDefault="00055753" w:rsidP="003478E8">
      <w:pPr>
        <w:numPr>
          <w:ilvl w:val="1"/>
          <w:numId w:val="41"/>
        </w:numPr>
        <w:tabs>
          <w:tab w:val="clear" w:pos="1440"/>
          <w:tab w:val="num" w:pos="1985"/>
          <w:tab w:val="num" w:pos="2160"/>
        </w:tabs>
        <w:ind w:left="2552" w:hanging="284"/>
        <w:jc w:val="both"/>
        <w:rPr>
          <w:sz w:val="24"/>
          <w:szCs w:val="24"/>
          <w:lang w:val="sr-Cyrl-CS"/>
        </w:rPr>
      </w:pPr>
      <w:r w:rsidRPr="00055753">
        <w:rPr>
          <w:sz w:val="24"/>
          <w:szCs w:val="24"/>
          <w:lang w:val="sr-Cyrl-CS"/>
        </w:rPr>
        <w:t>отпаци (чак и у уситњеном облику), смеће, кућни отпад, шут, стакло, муљ, пепео, влакнасти материјали;</w:t>
      </w:r>
    </w:p>
    <w:p w:rsidR="00055753" w:rsidRPr="00055753" w:rsidRDefault="00055753" w:rsidP="003478E8">
      <w:pPr>
        <w:numPr>
          <w:ilvl w:val="1"/>
          <w:numId w:val="41"/>
        </w:numPr>
        <w:tabs>
          <w:tab w:val="clear" w:pos="1440"/>
          <w:tab w:val="num" w:pos="1985"/>
          <w:tab w:val="num" w:pos="2160"/>
        </w:tabs>
        <w:ind w:left="2552" w:hanging="284"/>
        <w:jc w:val="both"/>
        <w:rPr>
          <w:sz w:val="24"/>
          <w:szCs w:val="24"/>
          <w:lang w:val="sr-Cyrl-CS"/>
        </w:rPr>
      </w:pPr>
      <w:r w:rsidRPr="00055753">
        <w:rPr>
          <w:sz w:val="24"/>
          <w:szCs w:val="24"/>
          <w:lang w:val="sr-Cyrl-CS"/>
        </w:rPr>
        <w:t>комина, талози, квасац, кожни отпад, длаке, силажа, отпаци од клања стоке;</w:t>
      </w:r>
    </w:p>
    <w:p w:rsidR="00055753" w:rsidRPr="00055753" w:rsidRDefault="00055753" w:rsidP="003478E8">
      <w:pPr>
        <w:numPr>
          <w:ilvl w:val="1"/>
          <w:numId w:val="41"/>
        </w:numPr>
        <w:tabs>
          <w:tab w:val="clear" w:pos="1440"/>
          <w:tab w:val="num" w:pos="1985"/>
          <w:tab w:val="num" w:pos="2160"/>
        </w:tabs>
        <w:ind w:left="2552" w:hanging="284"/>
        <w:jc w:val="both"/>
        <w:rPr>
          <w:sz w:val="24"/>
          <w:szCs w:val="24"/>
          <w:lang w:val="sr-Cyrl-CS"/>
        </w:rPr>
      </w:pPr>
      <w:r w:rsidRPr="00055753">
        <w:rPr>
          <w:sz w:val="24"/>
          <w:szCs w:val="24"/>
          <w:lang w:val="sr-Cyrl-CS"/>
        </w:rPr>
        <w:t>материје које садрже сепарабилна и емулгована уља, као и масти животињског и биљног поријекла;</w:t>
      </w:r>
    </w:p>
    <w:p w:rsidR="00055753" w:rsidRPr="00055753" w:rsidRDefault="00055753" w:rsidP="003478E8">
      <w:pPr>
        <w:numPr>
          <w:ilvl w:val="1"/>
          <w:numId w:val="41"/>
        </w:numPr>
        <w:tabs>
          <w:tab w:val="clear" w:pos="1440"/>
          <w:tab w:val="num" w:pos="1985"/>
          <w:tab w:val="num" w:pos="2160"/>
        </w:tabs>
        <w:ind w:left="2552" w:hanging="284"/>
        <w:jc w:val="both"/>
        <w:rPr>
          <w:sz w:val="24"/>
          <w:szCs w:val="24"/>
          <w:lang w:val="sr-Cyrl-CS"/>
        </w:rPr>
      </w:pPr>
      <w:r w:rsidRPr="00055753">
        <w:rPr>
          <w:sz w:val="24"/>
          <w:szCs w:val="24"/>
          <w:lang w:val="sr-Cyrl-CS"/>
        </w:rPr>
        <w:t>течно и чврсто стајско ђубриво;</w:t>
      </w:r>
    </w:p>
    <w:p w:rsidR="00055753" w:rsidRPr="00055753" w:rsidRDefault="00055753" w:rsidP="003478E8">
      <w:pPr>
        <w:numPr>
          <w:ilvl w:val="1"/>
          <w:numId w:val="41"/>
        </w:numPr>
        <w:tabs>
          <w:tab w:val="clear" w:pos="1440"/>
          <w:tab w:val="num" w:pos="1985"/>
          <w:tab w:val="num" w:pos="2160"/>
        </w:tabs>
        <w:ind w:left="2552" w:hanging="284"/>
        <w:jc w:val="both"/>
        <w:rPr>
          <w:sz w:val="24"/>
          <w:szCs w:val="24"/>
          <w:lang w:val="sr-Cyrl-CS"/>
        </w:rPr>
      </w:pPr>
      <w:r w:rsidRPr="00055753">
        <w:rPr>
          <w:sz w:val="24"/>
          <w:szCs w:val="24"/>
          <w:lang w:val="sr-Cyrl-CS"/>
        </w:rPr>
        <w:t>супстанце које очвршћавају, као на примјер: цемент, кречна вода, гипс, малтер, скроб од кромпира, вјештачке смоле, битумен и катран;</w:t>
      </w:r>
    </w:p>
    <w:p w:rsidR="00055753" w:rsidRPr="00055753" w:rsidRDefault="00055753" w:rsidP="003478E8">
      <w:pPr>
        <w:numPr>
          <w:ilvl w:val="1"/>
          <w:numId w:val="41"/>
        </w:numPr>
        <w:tabs>
          <w:tab w:val="clear" w:pos="1440"/>
          <w:tab w:val="num" w:pos="1985"/>
          <w:tab w:val="num" w:pos="2160"/>
        </w:tabs>
        <w:ind w:left="2552" w:hanging="284"/>
        <w:jc w:val="both"/>
        <w:rPr>
          <w:sz w:val="24"/>
          <w:szCs w:val="24"/>
          <w:lang w:val="sr-Cyrl-CS"/>
        </w:rPr>
      </w:pPr>
      <w:r w:rsidRPr="00055753">
        <w:rPr>
          <w:sz w:val="24"/>
          <w:szCs w:val="24"/>
          <w:lang w:val="sr-Cyrl-CS"/>
        </w:rPr>
        <w:t>средства за дезинфекцију и чишћење, детерџент и производи за прање који доводе до стварања енормне количине пјене;</w:t>
      </w:r>
    </w:p>
    <w:p w:rsidR="00055753" w:rsidRPr="00055753" w:rsidRDefault="00055753" w:rsidP="003478E8">
      <w:pPr>
        <w:numPr>
          <w:ilvl w:val="1"/>
          <w:numId w:val="41"/>
        </w:numPr>
        <w:tabs>
          <w:tab w:val="clear" w:pos="1440"/>
          <w:tab w:val="num" w:pos="1985"/>
        </w:tabs>
        <w:ind w:left="2552" w:hanging="284"/>
        <w:jc w:val="both"/>
        <w:rPr>
          <w:sz w:val="24"/>
          <w:szCs w:val="24"/>
          <w:lang w:val="sr-Cyrl-CS"/>
        </w:rPr>
      </w:pPr>
      <w:r w:rsidRPr="00055753">
        <w:rPr>
          <w:sz w:val="24"/>
          <w:szCs w:val="24"/>
          <w:lang w:val="sr-Cyrl-CS"/>
        </w:rPr>
        <w:t>запаљиве супстанце и супстанце које граде запаљиве потенцијално експлозивне смјесе, на примјер: сепарабилни, емулзивни и лаки флуиди као што су: бензин, гријно гориво, уље за подмазивање, карбиди који граде ацетилен;</w:t>
      </w:r>
    </w:p>
    <w:p w:rsidR="00055753" w:rsidRPr="00055753" w:rsidRDefault="00055753" w:rsidP="003478E8">
      <w:pPr>
        <w:numPr>
          <w:ilvl w:val="1"/>
          <w:numId w:val="41"/>
        </w:numPr>
        <w:tabs>
          <w:tab w:val="clear" w:pos="1440"/>
          <w:tab w:val="num" w:pos="1985"/>
        </w:tabs>
        <w:ind w:left="2552" w:hanging="284"/>
        <w:jc w:val="both"/>
        <w:rPr>
          <w:sz w:val="24"/>
          <w:szCs w:val="24"/>
          <w:lang w:val="sr-Cyrl-CS"/>
        </w:rPr>
      </w:pPr>
      <w:r w:rsidRPr="00055753">
        <w:rPr>
          <w:sz w:val="24"/>
          <w:szCs w:val="24"/>
          <w:lang w:val="sr-Cyrl-CS"/>
        </w:rPr>
        <w:t>радиоактивне материје</w:t>
      </w:r>
    </w:p>
    <w:p w:rsidR="00055753" w:rsidRPr="00055753" w:rsidRDefault="00055753" w:rsidP="003478E8">
      <w:pPr>
        <w:numPr>
          <w:ilvl w:val="1"/>
          <w:numId w:val="41"/>
        </w:numPr>
        <w:tabs>
          <w:tab w:val="clear" w:pos="1440"/>
          <w:tab w:val="num" w:pos="1985"/>
        </w:tabs>
        <w:ind w:left="2552" w:hanging="284"/>
        <w:jc w:val="both"/>
        <w:rPr>
          <w:sz w:val="24"/>
          <w:szCs w:val="24"/>
          <w:lang w:val="sr-Cyrl-CS"/>
        </w:rPr>
      </w:pPr>
      <w:r w:rsidRPr="00055753">
        <w:rPr>
          <w:sz w:val="24"/>
          <w:szCs w:val="24"/>
          <w:lang w:val="sr-Cyrl-CS"/>
        </w:rPr>
        <w:t>паре и гасови, нпр.: хлор, водоник сулфид, цијановодонична киселине и супстанце које стварају такве гасове и паре;</w:t>
      </w:r>
    </w:p>
    <w:p w:rsidR="00055753" w:rsidRPr="00055753" w:rsidRDefault="00055753" w:rsidP="003478E8">
      <w:pPr>
        <w:numPr>
          <w:ilvl w:val="1"/>
          <w:numId w:val="41"/>
        </w:numPr>
        <w:tabs>
          <w:tab w:val="clear" w:pos="1440"/>
          <w:tab w:val="num" w:pos="1985"/>
          <w:tab w:val="num" w:pos="2160"/>
        </w:tabs>
        <w:ind w:left="2552" w:hanging="284"/>
        <w:jc w:val="both"/>
        <w:rPr>
          <w:sz w:val="24"/>
          <w:szCs w:val="24"/>
          <w:lang w:val="sr-Cyrl-CS"/>
        </w:rPr>
      </w:pPr>
      <w:r w:rsidRPr="00055753">
        <w:rPr>
          <w:sz w:val="24"/>
          <w:szCs w:val="24"/>
          <w:lang w:val="sr-Cyrl-CS"/>
        </w:rPr>
        <w:t xml:space="preserve">агресивне или токсичне супстанце уколико се налазе изнад прописаних вриједности, као на примјер: киселине, базе, соли, супстанце које реагују са отпадном водом, производећи опасне </w:t>
      </w:r>
      <w:r w:rsidRPr="00055753">
        <w:rPr>
          <w:sz w:val="24"/>
          <w:szCs w:val="24"/>
          <w:lang w:val="sr-Cyrl-CS"/>
        </w:rPr>
        <w:lastRenderedPageBreak/>
        <w:t xml:space="preserve">продукте или ефекте, хлорована једињења као што су перхлоретилен, дихлоретилен, трихлоретилен, затим хлорофарм, угљен тетрахлорид, итд. (''Службени гласник Републике Српске'', број 44/01). </w:t>
      </w:r>
    </w:p>
    <w:p w:rsidR="00055753" w:rsidRPr="00055753" w:rsidRDefault="00055753" w:rsidP="00055753">
      <w:pPr>
        <w:jc w:val="both"/>
        <w:rPr>
          <w:rFonts w:ascii="Cambria" w:hAnsi="Cambria"/>
          <w:b/>
          <w:color w:val="FF0000"/>
          <w:sz w:val="24"/>
          <w:szCs w:val="24"/>
          <w:lang w:val="sr-Cyrl-CS"/>
        </w:rPr>
      </w:pPr>
    </w:p>
    <w:p w:rsidR="00401674" w:rsidRPr="002C7A1E" w:rsidRDefault="00401674" w:rsidP="003478E8">
      <w:pPr>
        <w:pStyle w:val="ListParagraph"/>
        <w:numPr>
          <w:ilvl w:val="0"/>
          <w:numId w:val="39"/>
        </w:numPr>
        <w:shd w:val="clear" w:color="auto" w:fill="FFFFFF"/>
        <w:autoSpaceDE w:val="0"/>
        <w:autoSpaceDN w:val="0"/>
        <w:adjustRightInd w:val="0"/>
        <w:ind w:left="1418" w:hanging="284"/>
        <w:jc w:val="both"/>
        <w:rPr>
          <w:color w:val="auto"/>
          <w:sz w:val="24"/>
          <w:szCs w:val="24"/>
          <w:lang w:val="ru-RU"/>
        </w:rPr>
      </w:pPr>
      <w:r w:rsidRPr="00401674">
        <w:rPr>
          <w:sz w:val="24"/>
          <w:szCs w:val="24"/>
          <w:lang w:val="ru-RU"/>
        </w:rPr>
        <w:t xml:space="preserve">У сагласности са начелом ''загађивач плаћа'' све трошкове испитивања сопствених отпадних вода плаћа корисник јавне канализације, као и прописану накнаду, посебним прописом, за загађење. </w:t>
      </w:r>
    </w:p>
    <w:p w:rsidR="009B2C96" w:rsidRPr="009B2C96" w:rsidRDefault="009B2C96" w:rsidP="009B2C96">
      <w:pPr>
        <w:pStyle w:val="ListParagraph"/>
        <w:numPr>
          <w:ilvl w:val="0"/>
          <w:numId w:val="39"/>
        </w:numPr>
        <w:ind w:left="1418" w:hanging="284"/>
        <w:jc w:val="both"/>
        <w:rPr>
          <w:color w:val="000000" w:themeColor="text1"/>
          <w:sz w:val="24"/>
          <w:szCs w:val="24"/>
          <w:lang w:val="sr-Cyrl-BA"/>
        </w:rPr>
      </w:pPr>
      <w:r w:rsidRPr="009B2C96">
        <w:rPr>
          <w:b/>
          <w:color w:val="000000" w:themeColor="text1"/>
          <w:sz w:val="24"/>
          <w:szCs w:val="24"/>
          <w:lang w:val="sr-Cyrl-BA"/>
        </w:rPr>
        <w:t>Атмосферске воде са крова објеката</w:t>
      </w:r>
      <w:r w:rsidRPr="009B2C96">
        <w:rPr>
          <w:color w:val="000000" w:themeColor="text1"/>
          <w:sz w:val="24"/>
          <w:szCs w:val="24"/>
          <w:lang w:val="sr-Cyrl-BA"/>
        </w:rPr>
        <w:t xml:space="preserve"> треба да се прихватају системом олука, и преко вертикала да се воде до вањског развода и даље вањском канализацијом упуштају у постојећи реципијент, </w:t>
      </w:r>
    </w:p>
    <w:p w:rsidR="009B2C96" w:rsidRPr="002B6E67" w:rsidRDefault="009B2C96" w:rsidP="009B2C96">
      <w:pPr>
        <w:pStyle w:val="ListParagraph"/>
        <w:numPr>
          <w:ilvl w:val="0"/>
          <w:numId w:val="39"/>
        </w:numPr>
        <w:ind w:left="1418" w:hanging="284"/>
        <w:jc w:val="both"/>
        <w:rPr>
          <w:color w:val="000000" w:themeColor="text1"/>
          <w:sz w:val="24"/>
          <w:szCs w:val="24"/>
          <w:lang w:val="sr-Cyrl-BA"/>
        </w:rPr>
      </w:pPr>
      <w:r w:rsidRPr="009B2C96">
        <w:rPr>
          <w:b/>
          <w:color w:val="000000" w:themeColor="text1"/>
          <w:sz w:val="24"/>
          <w:szCs w:val="24"/>
          <w:lang w:val="sr-Cyrl-BA"/>
        </w:rPr>
        <w:t xml:space="preserve">Атмосферске воде са манипулативних и паркинг површина се морају пречишћавати и </w:t>
      </w:r>
      <w:r w:rsidRPr="009B2C96">
        <w:rPr>
          <w:color w:val="000000" w:themeColor="text1"/>
          <w:sz w:val="24"/>
          <w:szCs w:val="24"/>
          <w:lang w:val="sr-Cyrl-BA"/>
        </w:rPr>
        <w:t xml:space="preserve">пречишћене упуштати у крајњи реципијент у складу са Правилником о условима испуштања отпадних вода у површинске воде </w:t>
      </w:r>
      <w:r w:rsidRPr="009B2C96">
        <w:rPr>
          <w:sz w:val="24"/>
          <w:szCs w:val="24"/>
          <w:lang w:val="sr-Cyrl-CS"/>
        </w:rPr>
        <w:t>(''Службени  гласник Републике Српске'', бр. 44/01)</w:t>
      </w:r>
      <w:r>
        <w:rPr>
          <w:sz w:val="24"/>
          <w:szCs w:val="24"/>
          <w:lang w:val="sr-Cyrl-CS"/>
        </w:rPr>
        <w:t xml:space="preserve"> у складу са водним смјерницама.</w:t>
      </w:r>
    </w:p>
    <w:p w:rsidR="002B6E67" w:rsidRPr="00877D42" w:rsidRDefault="002B6E67" w:rsidP="002B6E67">
      <w:pPr>
        <w:numPr>
          <w:ilvl w:val="0"/>
          <w:numId w:val="39"/>
        </w:numPr>
        <w:ind w:left="1418" w:hanging="284"/>
        <w:jc w:val="both"/>
        <w:rPr>
          <w:b/>
          <w:iCs/>
          <w:sz w:val="24"/>
          <w:szCs w:val="24"/>
          <w:lang w:val="ru-RU"/>
        </w:rPr>
      </w:pPr>
      <w:r w:rsidRPr="000E3740">
        <w:rPr>
          <w:sz w:val="24"/>
          <w:szCs w:val="24"/>
          <w:lang w:val="sr-Cyrl-BA"/>
        </w:rPr>
        <w:t xml:space="preserve">Сепаратор </w:t>
      </w:r>
      <w:r>
        <w:rPr>
          <w:sz w:val="24"/>
          <w:szCs w:val="24"/>
          <w:lang w:val="sr-Cyrl-BA"/>
        </w:rPr>
        <w:t>зауљених вода</w:t>
      </w:r>
      <w:r w:rsidRPr="000E3740">
        <w:rPr>
          <w:sz w:val="24"/>
          <w:szCs w:val="24"/>
          <w:lang w:val="sr-Cyrl-BA"/>
        </w:rPr>
        <w:t xml:space="preserve"> се мора редовно одржавати. </w:t>
      </w:r>
      <w:r w:rsidRPr="00877D42">
        <w:rPr>
          <w:b/>
          <w:sz w:val="24"/>
          <w:szCs w:val="24"/>
          <w:lang w:val="sr-Cyrl-BA"/>
        </w:rPr>
        <w:t>Склопити уговор о одржавању сепаратора масти и уља са овлаштеним предузећем.</w:t>
      </w:r>
    </w:p>
    <w:p w:rsidR="002B6E67" w:rsidRPr="002547A0" w:rsidRDefault="002B6E67" w:rsidP="002B6E67">
      <w:pPr>
        <w:numPr>
          <w:ilvl w:val="0"/>
          <w:numId w:val="39"/>
        </w:numPr>
        <w:ind w:left="1418" w:hanging="284"/>
        <w:jc w:val="both"/>
        <w:rPr>
          <w:b/>
          <w:iCs/>
          <w:sz w:val="24"/>
          <w:szCs w:val="24"/>
          <w:lang w:val="ru-RU"/>
        </w:rPr>
      </w:pPr>
      <w:r>
        <w:rPr>
          <w:sz w:val="24"/>
          <w:szCs w:val="24"/>
          <w:lang w:val="sr-Cyrl-BA"/>
        </w:rPr>
        <w:t>Постојећи</w:t>
      </w:r>
      <w:r w:rsidRPr="002547A0">
        <w:rPr>
          <w:sz w:val="24"/>
          <w:szCs w:val="24"/>
          <w:lang w:val="sr-Cyrl-BA"/>
        </w:rPr>
        <w:t xml:space="preserve"> сепаратор </w:t>
      </w:r>
      <w:r>
        <w:rPr>
          <w:sz w:val="24"/>
          <w:szCs w:val="24"/>
          <w:lang w:val="sr-Cyrl-BA"/>
        </w:rPr>
        <w:t>зауљених вода</w:t>
      </w:r>
      <w:r w:rsidRPr="002547A0">
        <w:rPr>
          <w:sz w:val="24"/>
          <w:szCs w:val="24"/>
          <w:lang w:val="sr-Cyrl-BA"/>
        </w:rPr>
        <w:t xml:space="preserve"> за пречишћавање отпадних вода са локације постројења, треба да одговара захтјевима важећег стандарда (</w:t>
      </w:r>
      <w:r w:rsidRPr="002547A0">
        <w:rPr>
          <w:color w:val="000000" w:themeColor="text1"/>
          <w:sz w:val="24"/>
          <w:szCs w:val="24"/>
          <w:lang w:val="bs-Latn-BA" w:eastAsia="bs-Latn-BA"/>
        </w:rPr>
        <w:t>BAS EN 858 1-2</w:t>
      </w:r>
      <w:r w:rsidRPr="002547A0">
        <w:rPr>
          <w:color w:val="000000" w:themeColor="text1"/>
          <w:sz w:val="24"/>
          <w:szCs w:val="24"/>
          <w:lang w:val="sr-Cyrl-BA" w:eastAsia="bs-Latn-BA"/>
        </w:rPr>
        <w:t>) и пројектованој количини отпадне воде.</w:t>
      </w:r>
    </w:p>
    <w:p w:rsidR="002B6E67" w:rsidRDefault="002B6E67" w:rsidP="002B6E67">
      <w:pPr>
        <w:numPr>
          <w:ilvl w:val="0"/>
          <w:numId w:val="39"/>
        </w:numPr>
        <w:ind w:left="1418" w:hanging="284"/>
        <w:jc w:val="both"/>
        <w:rPr>
          <w:b/>
          <w:iCs/>
          <w:sz w:val="24"/>
          <w:szCs w:val="24"/>
          <w:lang w:val="ru-RU"/>
        </w:rPr>
      </w:pPr>
      <w:r w:rsidRPr="002547A0">
        <w:rPr>
          <w:sz w:val="24"/>
          <w:szCs w:val="24"/>
          <w:lang w:val="sr-Cyrl-BA"/>
        </w:rPr>
        <w:t>На одводу иза сепаратора извести контролни шахт, који ће служити за узимање узорка за контролу квалитета пречишћених вода, прије испуштања у крајњи реципијент.</w:t>
      </w:r>
    </w:p>
    <w:p w:rsidR="002B6E67" w:rsidRDefault="002B6E67" w:rsidP="002B6E67">
      <w:pPr>
        <w:numPr>
          <w:ilvl w:val="0"/>
          <w:numId w:val="39"/>
        </w:numPr>
        <w:ind w:left="1418" w:hanging="284"/>
        <w:jc w:val="both"/>
        <w:rPr>
          <w:b/>
          <w:iCs/>
          <w:sz w:val="24"/>
          <w:szCs w:val="24"/>
          <w:lang w:val="ru-RU"/>
        </w:rPr>
      </w:pPr>
      <w:r w:rsidRPr="002547A0">
        <w:rPr>
          <w:iCs/>
          <w:sz w:val="24"/>
          <w:szCs w:val="24"/>
          <w:lang w:val="ru-RU"/>
        </w:rPr>
        <w:t xml:space="preserve">Вршити редовно чишћење сепаратора </w:t>
      </w:r>
      <w:r>
        <w:rPr>
          <w:iCs/>
          <w:sz w:val="24"/>
          <w:szCs w:val="24"/>
          <w:lang w:val="ru-RU"/>
        </w:rPr>
        <w:t xml:space="preserve">зауљених вода </w:t>
      </w:r>
      <w:r w:rsidRPr="002547A0">
        <w:rPr>
          <w:iCs/>
          <w:sz w:val="24"/>
          <w:szCs w:val="24"/>
          <w:lang w:val="ru-RU"/>
        </w:rPr>
        <w:t>и сливника, у складу са прописаним упутствима, тако да се обезбједи њихова потпуна исправност и функционалност.</w:t>
      </w:r>
    </w:p>
    <w:p w:rsidR="002B6E67" w:rsidRDefault="002B6E67" w:rsidP="002B6E67">
      <w:pPr>
        <w:numPr>
          <w:ilvl w:val="0"/>
          <w:numId w:val="39"/>
        </w:numPr>
        <w:ind w:left="1418" w:hanging="284"/>
        <w:jc w:val="both"/>
        <w:rPr>
          <w:b/>
          <w:iCs/>
          <w:sz w:val="24"/>
          <w:szCs w:val="24"/>
          <w:lang w:val="ru-RU"/>
        </w:rPr>
      </w:pPr>
      <w:r w:rsidRPr="002547A0">
        <w:rPr>
          <w:iCs/>
          <w:sz w:val="24"/>
          <w:szCs w:val="24"/>
          <w:lang w:val="ru-RU"/>
        </w:rPr>
        <w:t>Водити евиденцију одржавања сепаратора уља (датум и вријеме чишћења, количина очишћеног садржаја, име, презиме и потпис одговорног лица за чишћење, име, презиме, и потпис лица који је извршио чишћење).</w:t>
      </w:r>
    </w:p>
    <w:p w:rsidR="002B6E67" w:rsidRDefault="002B6E67" w:rsidP="002B6E67">
      <w:pPr>
        <w:numPr>
          <w:ilvl w:val="0"/>
          <w:numId w:val="39"/>
        </w:numPr>
        <w:ind w:left="1418" w:hanging="284"/>
        <w:jc w:val="both"/>
        <w:rPr>
          <w:b/>
          <w:iCs/>
          <w:sz w:val="24"/>
          <w:szCs w:val="24"/>
          <w:lang w:val="ru-RU"/>
        </w:rPr>
      </w:pPr>
      <w:r w:rsidRPr="002547A0">
        <w:rPr>
          <w:sz w:val="24"/>
          <w:szCs w:val="24"/>
          <w:lang w:val="sr-Cyrl-CS"/>
        </w:rPr>
        <w:t>Чишћење сепаратора мора вр</w:t>
      </w:r>
      <w:r w:rsidRPr="002547A0">
        <w:rPr>
          <w:sz w:val="24"/>
          <w:szCs w:val="24"/>
          <w:lang w:val="sr-Cyrl-BA"/>
        </w:rPr>
        <w:t xml:space="preserve">шити </w:t>
      </w:r>
      <w:r w:rsidRPr="002547A0">
        <w:rPr>
          <w:sz w:val="24"/>
          <w:szCs w:val="24"/>
          <w:lang w:val="sr-Cyrl-CS"/>
        </w:rPr>
        <w:t xml:space="preserve">овлаштено предузеће, а депонију за одлагање отпада треба да одреди надлежни орган. </w:t>
      </w:r>
      <w:r w:rsidRPr="008A6A7F">
        <w:rPr>
          <w:sz w:val="24"/>
          <w:szCs w:val="24"/>
          <w:lang w:val="sr-Cyrl-CS"/>
        </w:rPr>
        <w:t>Одржавање и чишћење сеп</w:t>
      </w:r>
      <w:r>
        <w:rPr>
          <w:sz w:val="24"/>
          <w:szCs w:val="24"/>
          <w:lang w:val="sr-Cyrl-CS"/>
        </w:rPr>
        <w:t>аратора зауљених вода</w:t>
      </w:r>
      <w:r w:rsidRPr="008A6A7F">
        <w:rPr>
          <w:sz w:val="24"/>
          <w:szCs w:val="24"/>
          <w:lang w:val="sr-Cyrl-CS"/>
        </w:rPr>
        <w:t xml:space="preserve"> треба да се врши у складу са </w:t>
      </w:r>
      <w:r w:rsidRPr="00E565D2">
        <w:rPr>
          <w:b/>
          <w:sz w:val="24"/>
          <w:szCs w:val="24"/>
          <w:lang w:val="sr-Cyrl-CS"/>
        </w:rPr>
        <w:t>Уговором који треба склопити са овлаштеним предузећем за управљање опасним отпадом</w:t>
      </w:r>
      <w:r w:rsidRPr="002547A0">
        <w:rPr>
          <w:b/>
          <w:sz w:val="24"/>
          <w:szCs w:val="24"/>
          <w:lang w:val="sr-Cyrl-CS"/>
        </w:rPr>
        <w:t>.</w:t>
      </w:r>
    </w:p>
    <w:p w:rsidR="002B6E67" w:rsidRPr="00F352F5" w:rsidRDefault="002B6E67" w:rsidP="00F352F5">
      <w:pPr>
        <w:numPr>
          <w:ilvl w:val="0"/>
          <w:numId w:val="39"/>
        </w:numPr>
        <w:ind w:left="1418" w:hanging="284"/>
        <w:jc w:val="both"/>
        <w:rPr>
          <w:b/>
          <w:iCs/>
          <w:sz w:val="24"/>
          <w:szCs w:val="24"/>
          <w:lang w:val="ru-RU"/>
        </w:rPr>
      </w:pPr>
      <w:r w:rsidRPr="00552D7D">
        <w:rPr>
          <w:sz w:val="24"/>
          <w:szCs w:val="24"/>
          <w:lang w:val="sr-Cyrl-CS"/>
        </w:rPr>
        <w:t xml:space="preserve">Вршити редовно анализу преливне воде из сепаратора у крајњи реципијент а према </w:t>
      </w:r>
      <w:r w:rsidRPr="00552D7D">
        <w:rPr>
          <w:sz w:val="24"/>
          <w:szCs w:val="24"/>
          <w:lang w:val="sr-Latn-BA"/>
        </w:rPr>
        <w:t>Правилник</w:t>
      </w:r>
      <w:r w:rsidRPr="00552D7D">
        <w:rPr>
          <w:sz w:val="24"/>
          <w:szCs w:val="24"/>
          <w:lang w:val="sr-Cyrl-BA"/>
        </w:rPr>
        <w:t>у</w:t>
      </w:r>
      <w:r w:rsidRPr="00552D7D">
        <w:rPr>
          <w:sz w:val="24"/>
          <w:szCs w:val="24"/>
          <w:lang w:val="sr-Latn-BA"/>
        </w:rPr>
        <w:t xml:space="preserve"> о условима испуштања отпадних вода у површинске воде (''Службени гласник Републике Српске'' бр</w:t>
      </w:r>
      <w:r w:rsidRPr="00552D7D">
        <w:rPr>
          <w:sz w:val="24"/>
          <w:szCs w:val="24"/>
          <w:lang w:val="sr-Cyrl-BA"/>
        </w:rPr>
        <w:t>ој</w:t>
      </w:r>
      <w:r w:rsidRPr="00552D7D">
        <w:rPr>
          <w:sz w:val="24"/>
          <w:szCs w:val="24"/>
          <w:lang w:val="sr-Latn-BA"/>
        </w:rPr>
        <w:t xml:space="preserve"> 44/01). </w:t>
      </w:r>
    </w:p>
    <w:p w:rsidR="009B2C96" w:rsidRPr="009B2C96" w:rsidRDefault="009B2C96" w:rsidP="009B2C96">
      <w:pPr>
        <w:pStyle w:val="ListParagraph"/>
        <w:numPr>
          <w:ilvl w:val="0"/>
          <w:numId w:val="39"/>
        </w:numPr>
        <w:shd w:val="clear" w:color="auto" w:fill="FFFFFF"/>
        <w:autoSpaceDE w:val="0"/>
        <w:autoSpaceDN w:val="0"/>
        <w:adjustRightInd w:val="0"/>
        <w:ind w:left="1418" w:hanging="284"/>
        <w:jc w:val="both"/>
        <w:rPr>
          <w:sz w:val="24"/>
          <w:szCs w:val="24"/>
          <w:lang w:val="ru-RU"/>
        </w:rPr>
      </w:pPr>
      <w:r>
        <w:rPr>
          <w:sz w:val="24"/>
          <w:szCs w:val="24"/>
          <w:lang w:val="ru-RU"/>
        </w:rPr>
        <w:t>Придржавати се и осталих услова прописаних у водним смјерницама.</w:t>
      </w:r>
    </w:p>
    <w:p w:rsidR="002C7A1E" w:rsidRDefault="002C7A1E" w:rsidP="003478E8">
      <w:pPr>
        <w:pStyle w:val="ListParagraph"/>
        <w:numPr>
          <w:ilvl w:val="0"/>
          <w:numId w:val="39"/>
        </w:numPr>
        <w:shd w:val="clear" w:color="auto" w:fill="FFFFFF"/>
        <w:autoSpaceDE w:val="0"/>
        <w:autoSpaceDN w:val="0"/>
        <w:adjustRightInd w:val="0"/>
        <w:ind w:left="1418" w:hanging="284"/>
        <w:jc w:val="both"/>
        <w:rPr>
          <w:sz w:val="24"/>
          <w:szCs w:val="24"/>
          <w:lang w:val="ru-RU"/>
        </w:rPr>
      </w:pPr>
      <w:r w:rsidRPr="002C7A1E">
        <w:rPr>
          <w:sz w:val="24"/>
          <w:szCs w:val="24"/>
          <w:lang w:val="ru-RU"/>
        </w:rPr>
        <w:t>Приликом одржавања и чишћења круга објекта за прераду млијека, препоручује се употреба воде сабијене под притиском како би се трошиле што мање количине питке воде.</w:t>
      </w:r>
    </w:p>
    <w:p w:rsidR="002C7A1E" w:rsidRPr="002C7A1E" w:rsidRDefault="002C7A1E" w:rsidP="003478E8">
      <w:pPr>
        <w:pStyle w:val="ListParagraph"/>
        <w:numPr>
          <w:ilvl w:val="0"/>
          <w:numId w:val="39"/>
        </w:numPr>
        <w:suppressAutoHyphens/>
        <w:ind w:left="1418" w:hanging="284"/>
        <w:jc w:val="both"/>
        <w:rPr>
          <w:sz w:val="24"/>
          <w:szCs w:val="24"/>
          <w:lang w:val="ru-RU"/>
        </w:rPr>
      </w:pPr>
      <w:r w:rsidRPr="002C7A1E">
        <w:rPr>
          <w:b/>
          <w:sz w:val="24"/>
          <w:szCs w:val="24"/>
          <w:lang w:val="sr-Cyrl-BA"/>
        </w:rPr>
        <w:t>Обавеза инвеститора је прибављање водне сагласности и водне дозволе</w:t>
      </w:r>
      <w:r w:rsidRPr="003C10B5">
        <w:rPr>
          <w:rFonts w:ascii="Arial Narrow" w:hAnsi="Arial Narrow" w:cs="Arial"/>
          <w:b/>
          <w:lang w:val="sr-Cyrl-CS" w:eastAsia="ar-SA"/>
        </w:rPr>
        <w:t xml:space="preserve"> </w:t>
      </w:r>
      <w:r w:rsidRPr="002C7A1E">
        <w:rPr>
          <w:b/>
          <w:sz w:val="24"/>
          <w:szCs w:val="24"/>
          <w:lang w:val="sr-Cyrl-BA"/>
        </w:rPr>
        <w:t xml:space="preserve">- </w:t>
      </w:r>
      <w:r w:rsidRPr="002C7A1E">
        <w:rPr>
          <w:sz w:val="24"/>
          <w:szCs w:val="24"/>
          <w:lang w:val="ru-RU"/>
        </w:rPr>
        <w:t>чл. 121</w:t>
      </w:r>
      <w:r w:rsidR="00EC5383">
        <w:rPr>
          <w:sz w:val="24"/>
          <w:szCs w:val="24"/>
          <w:lang w:val="ru-RU"/>
        </w:rPr>
        <w:t>.</w:t>
      </w:r>
      <w:r w:rsidRPr="002C7A1E">
        <w:rPr>
          <w:sz w:val="24"/>
          <w:szCs w:val="24"/>
          <w:lang w:val="ru-RU"/>
        </w:rPr>
        <w:t>, 140</w:t>
      </w:r>
      <w:r w:rsidR="00EC5383">
        <w:rPr>
          <w:sz w:val="24"/>
          <w:szCs w:val="24"/>
          <w:lang w:val="ru-RU"/>
        </w:rPr>
        <w:t>.</w:t>
      </w:r>
      <w:r w:rsidRPr="002C7A1E">
        <w:rPr>
          <w:sz w:val="24"/>
          <w:szCs w:val="24"/>
          <w:lang w:val="ru-RU"/>
        </w:rPr>
        <w:t xml:space="preserve"> и 14</w:t>
      </w:r>
      <w:r w:rsidR="00EC5383">
        <w:rPr>
          <w:sz w:val="24"/>
          <w:szCs w:val="24"/>
          <w:lang w:val="ru-RU"/>
        </w:rPr>
        <w:t>2.</w:t>
      </w:r>
      <w:r w:rsidRPr="002C7A1E">
        <w:rPr>
          <w:sz w:val="24"/>
          <w:szCs w:val="24"/>
          <w:lang w:val="ru-RU"/>
        </w:rPr>
        <w:t xml:space="preserve"> Закона о водама (''Службени гласник Републике Српске'',  бр. 50/06, 92/09 и 74/17).</w:t>
      </w:r>
    </w:p>
    <w:p w:rsidR="008A6A7F" w:rsidRPr="008A6A7F" w:rsidRDefault="008A6A7F" w:rsidP="008A6A7F">
      <w:pPr>
        <w:jc w:val="both"/>
        <w:rPr>
          <w:rFonts w:ascii="Cambria" w:hAnsi="Cambria"/>
          <w:b/>
          <w:sz w:val="24"/>
          <w:szCs w:val="24"/>
          <w:lang w:val="sr-Cyrl-CS"/>
        </w:rPr>
      </w:pPr>
    </w:p>
    <w:p w:rsidR="00FE7F16" w:rsidRDefault="00FE7F16" w:rsidP="00FE7F16">
      <w:pPr>
        <w:ind w:left="-28" w:firstLine="595"/>
        <w:contextualSpacing/>
        <w:jc w:val="both"/>
        <w:rPr>
          <w:b/>
          <w:bCs/>
          <w:sz w:val="24"/>
          <w:szCs w:val="24"/>
          <w:lang w:val="sr-Cyrl-BA"/>
        </w:rPr>
      </w:pPr>
      <w:r w:rsidRPr="004F1E94">
        <w:rPr>
          <w:b/>
          <w:bCs/>
          <w:sz w:val="24"/>
          <w:szCs w:val="24"/>
          <w:lang w:val="sr-Cyrl-BA"/>
        </w:rPr>
        <w:t>Мјере управљања отпадом</w:t>
      </w:r>
    </w:p>
    <w:p w:rsidR="00FE7F16" w:rsidRPr="00FE7F16" w:rsidRDefault="00FE7F16" w:rsidP="00FE7F16">
      <w:pPr>
        <w:ind w:left="-28" w:firstLine="595"/>
        <w:contextualSpacing/>
        <w:jc w:val="both"/>
        <w:rPr>
          <w:b/>
          <w:sz w:val="24"/>
          <w:szCs w:val="24"/>
          <w:lang w:val="sr-Cyrl-CS"/>
        </w:rPr>
      </w:pPr>
    </w:p>
    <w:p w:rsidR="00FE7F16" w:rsidRPr="00C56AB4" w:rsidRDefault="00FE7F16" w:rsidP="003478E8">
      <w:pPr>
        <w:pStyle w:val="Projektovanje"/>
        <w:numPr>
          <w:ilvl w:val="0"/>
          <w:numId w:val="42"/>
        </w:numPr>
        <w:ind w:left="1418" w:hanging="284"/>
        <w:rPr>
          <w:szCs w:val="24"/>
          <w:lang w:val="ru-RU"/>
        </w:rPr>
      </w:pPr>
      <w:r>
        <w:rPr>
          <w:szCs w:val="24"/>
          <w:lang w:val="sr-Cyrl-BA"/>
        </w:rPr>
        <w:t xml:space="preserve">Одвојено сакупљати отпад на локацији у складу са Правилником о категоријама, испитивању и класификацији отпада </w:t>
      </w:r>
      <w:r>
        <w:rPr>
          <w:bCs/>
          <w:szCs w:val="24"/>
          <w:lang w:val="sr-Cyrl-CS"/>
        </w:rPr>
        <w:t>(''</w:t>
      </w:r>
      <w:r w:rsidRPr="007F053C">
        <w:rPr>
          <w:bCs/>
          <w:szCs w:val="24"/>
          <w:lang w:val="sr-Cyrl-CS"/>
        </w:rPr>
        <w:t>С</w:t>
      </w:r>
      <w:r>
        <w:rPr>
          <w:bCs/>
          <w:szCs w:val="24"/>
          <w:lang w:val="sr-Cyrl-CS"/>
        </w:rPr>
        <w:t xml:space="preserve">лужбени гласник </w:t>
      </w:r>
      <w:r>
        <w:rPr>
          <w:bCs/>
          <w:szCs w:val="24"/>
          <w:lang w:val="sr-Cyrl-CS"/>
        </w:rPr>
        <w:lastRenderedPageBreak/>
        <w:t>Републике Српске''</w:t>
      </w:r>
      <w:r w:rsidRPr="007F053C">
        <w:rPr>
          <w:bCs/>
          <w:szCs w:val="24"/>
          <w:lang w:val="sr-Cyrl-CS"/>
        </w:rPr>
        <w:t xml:space="preserve">, </w:t>
      </w:r>
      <w:r>
        <w:rPr>
          <w:szCs w:val="24"/>
          <w:lang w:val="sr-Cyrl-CS"/>
        </w:rPr>
        <w:t>19/15</w:t>
      </w:r>
      <w:r w:rsidR="00C56AB4">
        <w:rPr>
          <w:szCs w:val="24"/>
          <w:lang w:val="sr-Cyrl-CS"/>
        </w:rPr>
        <w:t xml:space="preserve"> и 79/18</w:t>
      </w:r>
      <w:r>
        <w:rPr>
          <w:szCs w:val="24"/>
          <w:lang w:val="sr-Cyrl-CS"/>
        </w:rPr>
        <w:t>) и збрињавати од стране надлежне комуналне установе</w:t>
      </w:r>
      <w:r>
        <w:rPr>
          <w:szCs w:val="24"/>
          <w:lang w:val="ru-RU"/>
        </w:rPr>
        <w:t>.</w:t>
      </w:r>
    </w:p>
    <w:p w:rsidR="00CE1828" w:rsidRPr="00017BDB" w:rsidRDefault="00FE7F16" w:rsidP="003478E8">
      <w:pPr>
        <w:numPr>
          <w:ilvl w:val="0"/>
          <w:numId w:val="39"/>
        </w:numPr>
        <w:ind w:left="1418" w:hanging="284"/>
        <w:jc w:val="both"/>
        <w:rPr>
          <w:sz w:val="24"/>
          <w:szCs w:val="24"/>
          <w:lang w:val="sr-Cyrl-CS"/>
        </w:rPr>
      </w:pPr>
      <w:r w:rsidRPr="00FE7F16">
        <w:rPr>
          <w:sz w:val="24"/>
          <w:szCs w:val="24"/>
          <w:lang w:val="sr-Cyrl-CS"/>
        </w:rPr>
        <w:t xml:space="preserve">Све врсте отпада који настају у процесу рада је потребно прикупљати у водонепропусне контејнере/канте затвореног типа, након чега се мора  вршити одвоз у договору са надлежном комуналном службом или са овлашћеном институцијом. </w:t>
      </w:r>
    </w:p>
    <w:p w:rsidR="00C56AB4" w:rsidRPr="00C56AB4" w:rsidRDefault="00C56AB4" w:rsidP="003478E8">
      <w:pPr>
        <w:numPr>
          <w:ilvl w:val="0"/>
          <w:numId w:val="39"/>
        </w:numPr>
        <w:ind w:left="1418" w:hanging="284"/>
        <w:jc w:val="both"/>
        <w:rPr>
          <w:sz w:val="24"/>
          <w:szCs w:val="24"/>
          <w:lang w:val="sr-Cyrl-CS"/>
        </w:rPr>
      </w:pPr>
      <w:r w:rsidRPr="00C56AB4">
        <w:rPr>
          <w:sz w:val="24"/>
          <w:szCs w:val="24"/>
          <w:lang w:val="sr-Cyrl-CS"/>
        </w:rPr>
        <w:t xml:space="preserve">Канте/контејнере поставити на чврсту асфалтну или бетонску подлогу приступачну за прилаз возила комуналне службе. За сваку категорију отпада, како је то и разврстано према каталогу отпада из Правилника о категоријама, испитивању и класификацији отпада (''Службени гласник Републике Српске“, број 19/15 и 79/18), инвеститор мора обезбједити адекватан број канти/контејнера. </w:t>
      </w:r>
    </w:p>
    <w:p w:rsidR="00017BDB" w:rsidRPr="00017BDB" w:rsidRDefault="00C56AB4" w:rsidP="003478E8">
      <w:pPr>
        <w:numPr>
          <w:ilvl w:val="0"/>
          <w:numId w:val="39"/>
        </w:numPr>
        <w:ind w:left="1418" w:hanging="284"/>
        <w:jc w:val="both"/>
        <w:rPr>
          <w:sz w:val="24"/>
          <w:szCs w:val="24"/>
          <w:lang w:val="sr-Cyrl-CS"/>
        </w:rPr>
      </w:pPr>
      <w:r w:rsidRPr="00C56AB4">
        <w:rPr>
          <w:sz w:val="24"/>
          <w:szCs w:val="24"/>
          <w:lang w:val="sr-Cyrl-CS"/>
        </w:rPr>
        <w:t xml:space="preserve">Све уговоре за збрињавање отпада закључити са овлашћеним институцијама у складу са Каталогом отпада. </w:t>
      </w:r>
    </w:p>
    <w:p w:rsidR="00C56AB4" w:rsidRPr="00C56AB4" w:rsidRDefault="00C56AB4" w:rsidP="003478E8">
      <w:pPr>
        <w:numPr>
          <w:ilvl w:val="0"/>
          <w:numId w:val="39"/>
        </w:numPr>
        <w:ind w:left="1418" w:hanging="284"/>
        <w:jc w:val="both"/>
        <w:rPr>
          <w:sz w:val="24"/>
          <w:szCs w:val="24"/>
          <w:lang w:val="sr-Cyrl-CS"/>
        </w:rPr>
      </w:pPr>
      <w:r w:rsidRPr="00C56AB4">
        <w:rPr>
          <w:sz w:val="24"/>
          <w:szCs w:val="24"/>
          <w:lang w:val="sr-Cyrl-CS"/>
        </w:rPr>
        <w:t xml:space="preserve">За сва постројења, за које је према Закону о заштити животне средине потребна еколошка дозвола, припрема се и доноси План управљања отпадом, а према члану 22. Закона о управљању отпадом (''Службени гласник Републике Српске'', 111/13, 106/15, 16/18, 70/20, 63/21 и 65/21). </w:t>
      </w:r>
    </w:p>
    <w:p w:rsidR="00017BDB" w:rsidRPr="00017BDB" w:rsidRDefault="00C56AB4" w:rsidP="003478E8">
      <w:pPr>
        <w:numPr>
          <w:ilvl w:val="0"/>
          <w:numId w:val="39"/>
        </w:numPr>
        <w:ind w:left="1418" w:hanging="284"/>
        <w:jc w:val="both"/>
        <w:rPr>
          <w:b/>
          <w:sz w:val="24"/>
          <w:szCs w:val="24"/>
          <w:lang w:val="sr-Cyrl-CS"/>
        </w:rPr>
      </w:pPr>
      <w:r w:rsidRPr="00C56AB4">
        <w:rPr>
          <w:sz w:val="24"/>
          <w:szCs w:val="24"/>
          <w:lang w:val="sr-Cyrl-CS"/>
        </w:rPr>
        <w:t>За прикупљање комуналног отпада који ће настајати свакодневним радом предвидјети/набавити контејнер на мјесту које је за то погодно и редовно празнити у сарадњи са надлежном комуналном службом</w:t>
      </w:r>
      <w:r w:rsidR="003C1618">
        <w:rPr>
          <w:sz w:val="24"/>
          <w:szCs w:val="24"/>
          <w:lang w:val="sr-Cyrl-CS"/>
        </w:rPr>
        <w:t xml:space="preserve"> </w:t>
      </w:r>
      <w:r w:rsidR="003C1618" w:rsidRPr="008616EC">
        <w:rPr>
          <w:b/>
          <w:sz w:val="24"/>
          <w:szCs w:val="24"/>
          <w:lang w:val="sr-Cyrl-CS"/>
        </w:rPr>
        <w:t>са којом треба склопити Уговор о одвозу комуналног отпада</w:t>
      </w:r>
      <w:r w:rsidR="004C3869" w:rsidRPr="008616EC">
        <w:rPr>
          <w:b/>
          <w:sz w:val="24"/>
          <w:szCs w:val="24"/>
          <w:lang w:val="sr-Cyrl-CS"/>
        </w:rPr>
        <w:t>.</w:t>
      </w:r>
    </w:p>
    <w:p w:rsidR="00615826" w:rsidRDefault="00D57A56" w:rsidP="003478E8">
      <w:pPr>
        <w:numPr>
          <w:ilvl w:val="0"/>
          <w:numId w:val="39"/>
        </w:numPr>
        <w:ind w:left="1418" w:hanging="284"/>
        <w:jc w:val="both"/>
        <w:rPr>
          <w:sz w:val="24"/>
          <w:szCs w:val="24"/>
          <w:lang w:val="sr-Cyrl-CS"/>
        </w:rPr>
      </w:pPr>
      <w:r w:rsidRPr="00D57A56">
        <w:rPr>
          <w:sz w:val="24"/>
          <w:szCs w:val="24"/>
          <w:lang w:val="sr-Cyrl-CS"/>
        </w:rPr>
        <w:t>Секундарне сировине предавати на даљи третман или рециклажу.</w:t>
      </w:r>
    </w:p>
    <w:p w:rsidR="00615826" w:rsidRPr="00615826" w:rsidRDefault="00615826" w:rsidP="003478E8">
      <w:pPr>
        <w:numPr>
          <w:ilvl w:val="0"/>
          <w:numId w:val="39"/>
        </w:numPr>
        <w:ind w:left="1418" w:hanging="284"/>
        <w:jc w:val="both"/>
        <w:rPr>
          <w:sz w:val="24"/>
          <w:szCs w:val="24"/>
          <w:lang w:val="sr-Cyrl-CS"/>
        </w:rPr>
      </w:pPr>
      <w:r w:rsidRPr="00615826">
        <w:rPr>
          <w:sz w:val="24"/>
          <w:szCs w:val="24"/>
          <w:lang w:val="sr-Cyrl-CS"/>
        </w:rPr>
        <w:t>Неисправни млијечни производи из мљекаре који се враћају са тржишта треба да се збрињавају на адекватан начин.</w:t>
      </w:r>
    </w:p>
    <w:p w:rsidR="00615826" w:rsidRPr="00615826" w:rsidRDefault="00615826" w:rsidP="003478E8">
      <w:pPr>
        <w:numPr>
          <w:ilvl w:val="0"/>
          <w:numId w:val="39"/>
        </w:numPr>
        <w:ind w:left="1418" w:hanging="284"/>
        <w:jc w:val="both"/>
        <w:rPr>
          <w:sz w:val="24"/>
          <w:szCs w:val="24"/>
          <w:lang w:val="sr-Cyrl-CS"/>
        </w:rPr>
      </w:pPr>
      <w:r w:rsidRPr="00615826">
        <w:rPr>
          <w:sz w:val="24"/>
          <w:szCs w:val="24"/>
          <w:lang w:val="sr-Cyrl-CS"/>
        </w:rPr>
        <w:t xml:space="preserve">Сурутка као остатак производње сира у почетној фази производње је планирана да се прикупља у танк </w:t>
      </w:r>
      <w:r w:rsidR="005729E9">
        <w:rPr>
          <w:sz w:val="24"/>
          <w:szCs w:val="24"/>
          <w:lang w:val="sr-Cyrl-CS"/>
        </w:rPr>
        <w:t>за прикупљање сурутке</w:t>
      </w:r>
      <w:r w:rsidR="00937C72">
        <w:rPr>
          <w:sz w:val="24"/>
          <w:szCs w:val="24"/>
          <w:lang w:val="sr-Cyrl-CS"/>
        </w:rPr>
        <w:t xml:space="preserve">. Приикупљена сурутка се може </w:t>
      </w:r>
      <w:r w:rsidRPr="00615826">
        <w:rPr>
          <w:sz w:val="24"/>
          <w:szCs w:val="24"/>
          <w:lang w:val="sr-Cyrl-CS"/>
        </w:rPr>
        <w:t>отпрема</w:t>
      </w:r>
      <w:r w:rsidR="00937C72">
        <w:rPr>
          <w:sz w:val="24"/>
          <w:szCs w:val="24"/>
          <w:lang w:val="sr-Cyrl-CS"/>
        </w:rPr>
        <w:t>ти</w:t>
      </w:r>
      <w:r w:rsidRPr="00615826">
        <w:rPr>
          <w:sz w:val="24"/>
          <w:szCs w:val="24"/>
          <w:lang w:val="sr-Cyrl-CS"/>
        </w:rPr>
        <w:t xml:space="preserve"> на фарме у окружењу мљекаре.</w:t>
      </w:r>
    </w:p>
    <w:p w:rsidR="00615826" w:rsidRPr="00615826" w:rsidRDefault="00615826" w:rsidP="003478E8">
      <w:pPr>
        <w:numPr>
          <w:ilvl w:val="0"/>
          <w:numId w:val="39"/>
        </w:numPr>
        <w:ind w:left="1418" w:hanging="284"/>
        <w:jc w:val="both"/>
        <w:rPr>
          <w:sz w:val="24"/>
          <w:szCs w:val="24"/>
          <w:lang w:val="sr-Cyrl-CS"/>
        </w:rPr>
      </w:pPr>
      <w:r w:rsidRPr="00615826">
        <w:rPr>
          <w:sz w:val="24"/>
          <w:szCs w:val="24"/>
          <w:lang w:val="sr-Cyrl-CS"/>
        </w:rPr>
        <w:t>Муљ који ће настајати у постројењу за пречишћавање технолошких отпадних вода треба да се из базена за одлагање муља одвози цистернама комуналног предузећа које се позива по потреби.</w:t>
      </w:r>
    </w:p>
    <w:p w:rsidR="00187EF5" w:rsidRPr="00187EF5" w:rsidRDefault="00187EF5" w:rsidP="003478E8">
      <w:pPr>
        <w:numPr>
          <w:ilvl w:val="0"/>
          <w:numId w:val="39"/>
        </w:numPr>
        <w:ind w:left="1418" w:hanging="284"/>
        <w:jc w:val="both"/>
        <w:rPr>
          <w:sz w:val="24"/>
          <w:szCs w:val="24"/>
          <w:lang w:val="sr-Cyrl-CS"/>
        </w:rPr>
      </w:pPr>
      <w:r w:rsidRPr="00187EF5">
        <w:rPr>
          <w:sz w:val="24"/>
          <w:szCs w:val="24"/>
          <w:lang w:val="sr-Cyrl-CS"/>
        </w:rPr>
        <w:t>Селективно сакупљање и привремено складиштење опасног отпада у намјенске контејнере за опасан отпад који се привремено чувају одвојено од других категорија отпада.</w:t>
      </w:r>
    </w:p>
    <w:p w:rsidR="00187EF5" w:rsidRPr="00187EF5" w:rsidRDefault="00187EF5" w:rsidP="003478E8">
      <w:pPr>
        <w:numPr>
          <w:ilvl w:val="0"/>
          <w:numId w:val="39"/>
        </w:numPr>
        <w:ind w:left="1418" w:hanging="284"/>
        <w:jc w:val="both"/>
        <w:rPr>
          <w:sz w:val="24"/>
          <w:szCs w:val="24"/>
          <w:lang w:val="sr-Cyrl-CS"/>
        </w:rPr>
      </w:pPr>
      <w:r w:rsidRPr="00187EF5">
        <w:rPr>
          <w:sz w:val="24"/>
          <w:szCs w:val="24"/>
          <w:lang w:val="sr-Cyrl-CS"/>
        </w:rPr>
        <w:t>Зауљене отпадне тканине</w:t>
      </w:r>
      <w:r w:rsidR="00AA0871">
        <w:rPr>
          <w:sz w:val="24"/>
          <w:szCs w:val="24"/>
          <w:lang w:val="sr-Cyrl-CS"/>
        </w:rPr>
        <w:t>, отпадна уља</w:t>
      </w:r>
      <w:r w:rsidRPr="00187EF5">
        <w:rPr>
          <w:sz w:val="24"/>
          <w:szCs w:val="24"/>
          <w:lang w:val="sr-Cyrl-CS"/>
        </w:rPr>
        <w:t xml:space="preserve"> као и истрошену амбалажу неопходно је одлагати у затворене металне контејнере (бурад), одакле ће се повремено одвозити у сарадњи са овлаштеном институцијом за наведене врсте </w:t>
      </w:r>
      <w:r w:rsidR="00340F8A">
        <w:rPr>
          <w:sz w:val="24"/>
          <w:szCs w:val="24"/>
          <w:lang w:val="sr-Cyrl-CS"/>
        </w:rPr>
        <w:t xml:space="preserve">опасног </w:t>
      </w:r>
      <w:r w:rsidRPr="00187EF5">
        <w:rPr>
          <w:sz w:val="24"/>
          <w:szCs w:val="24"/>
          <w:lang w:val="sr-Cyrl-CS"/>
        </w:rPr>
        <w:t>отпада.</w:t>
      </w:r>
    </w:p>
    <w:p w:rsidR="00615826" w:rsidRPr="00187EF5" w:rsidRDefault="00187EF5" w:rsidP="003478E8">
      <w:pPr>
        <w:numPr>
          <w:ilvl w:val="0"/>
          <w:numId w:val="39"/>
        </w:numPr>
        <w:ind w:left="1418" w:hanging="284"/>
        <w:jc w:val="both"/>
        <w:rPr>
          <w:sz w:val="24"/>
          <w:szCs w:val="24"/>
          <w:lang w:val="sr-Cyrl-CS"/>
        </w:rPr>
      </w:pPr>
      <w:r w:rsidRPr="00187EF5">
        <w:rPr>
          <w:sz w:val="24"/>
          <w:szCs w:val="24"/>
          <w:lang w:val="sr-Cyrl-CS"/>
        </w:rPr>
        <w:t>Уколико дође до неконтролисаног истицања опасних материја (гориво, уља) обезбиједити довољне количине сорбента и адекватне посуде за прихват горива, а њихов даљи третман повјерити специјализованој служби која треба да обави уклањање опасних материја и асанацију терена, сагласно са Законом о управљању отпадом (''Службени гласник Републике Српске'', број 111/13,106/15, 16/18, 70/20, 63/21 и 65/21).</w:t>
      </w:r>
    </w:p>
    <w:p w:rsidR="00D57A56" w:rsidRPr="00D57A56" w:rsidRDefault="00FE7F16" w:rsidP="003478E8">
      <w:pPr>
        <w:numPr>
          <w:ilvl w:val="0"/>
          <w:numId w:val="39"/>
        </w:numPr>
        <w:ind w:left="1418" w:hanging="284"/>
        <w:jc w:val="both"/>
        <w:rPr>
          <w:sz w:val="24"/>
          <w:szCs w:val="24"/>
          <w:lang w:val="sr-Cyrl-CS"/>
        </w:rPr>
      </w:pPr>
      <w:r w:rsidRPr="00D57A56">
        <w:rPr>
          <w:sz w:val="24"/>
          <w:szCs w:val="24"/>
          <w:lang w:val="hr-BA"/>
        </w:rPr>
        <w:t>Мјесто за привремено одлагање отпада односно површине гдје ће се смјестити контејнери морају се периодично чистити, збрињавање таквог чврстог отпада се врши на депонију у надлежности са локалном комуналном службом или према његовој даљој намјени/употреби као сировине за рециклажу и др</w:t>
      </w:r>
      <w:r w:rsidRPr="00D57A56">
        <w:rPr>
          <w:szCs w:val="24"/>
          <w:lang w:val="hr-BA"/>
        </w:rPr>
        <w:t>.</w:t>
      </w:r>
      <w:r w:rsidRPr="00D57A56">
        <w:rPr>
          <w:b/>
          <w:iCs/>
          <w:sz w:val="24"/>
          <w:szCs w:val="24"/>
          <w:lang w:val="sr-Cyrl-CS"/>
        </w:rPr>
        <w:t xml:space="preserve"> </w:t>
      </w:r>
    </w:p>
    <w:p w:rsidR="006B38B2" w:rsidRPr="00D249FF" w:rsidRDefault="00FE7F16" w:rsidP="003478E8">
      <w:pPr>
        <w:numPr>
          <w:ilvl w:val="0"/>
          <w:numId w:val="39"/>
        </w:numPr>
        <w:ind w:left="1418" w:hanging="284"/>
        <w:jc w:val="both"/>
        <w:rPr>
          <w:sz w:val="24"/>
          <w:szCs w:val="24"/>
          <w:lang w:val="sr-Cyrl-CS"/>
        </w:rPr>
      </w:pPr>
      <w:r w:rsidRPr="00C04C13">
        <w:rPr>
          <w:sz w:val="24"/>
          <w:szCs w:val="24"/>
          <w:lang w:val="ru-RU"/>
        </w:rPr>
        <w:lastRenderedPageBreak/>
        <w:t xml:space="preserve">Водити уредну евиденцију о уклањању отпадних материја у складу са наведеним Каталогом отпада </w:t>
      </w:r>
      <w:r w:rsidRPr="00C04C13">
        <w:rPr>
          <w:bCs/>
          <w:sz w:val="24"/>
          <w:szCs w:val="24"/>
          <w:lang w:val="sr-Cyrl-CS"/>
        </w:rPr>
        <w:t xml:space="preserve">(''Службени гласник Републике Српске'', </w:t>
      </w:r>
      <w:r w:rsidRPr="00C04C13">
        <w:rPr>
          <w:sz w:val="24"/>
          <w:szCs w:val="24"/>
          <w:lang w:val="sr-Cyrl-CS"/>
        </w:rPr>
        <w:t>19/15</w:t>
      </w:r>
      <w:r w:rsidR="00C04C13" w:rsidRPr="00C04C13">
        <w:rPr>
          <w:sz w:val="24"/>
          <w:szCs w:val="24"/>
          <w:lang w:val="sr-Cyrl-CS"/>
        </w:rPr>
        <w:t xml:space="preserve"> и 79/18</w:t>
      </w:r>
      <w:r w:rsidRPr="00C04C13">
        <w:rPr>
          <w:sz w:val="24"/>
          <w:szCs w:val="24"/>
          <w:lang w:val="sr-Cyrl-CS"/>
        </w:rPr>
        <w:t>)</w:t>
      </w:r>
      <w:r w:rsidRPr="00C04C13">
        <w:rPr>
          <w:sz w:val="24"/>
          <w:szCs w:val="24"/>
          <w:lang w:val="ru-RU"/>
        </w:rPr>
        <w:t>.</w:t>
      </w:r>
    </w:p>
    <w:p w:rsidR="00AD4334" w:rsidRDefault="00AD4334" w:rsidP="00937C72">
      <w:pPr>
        <w:contextualSpacing/>
        <w:jc w:val="both"/>
        <w:rPr>
          <w:b/>
          <w:bCs/>
          <w:sz w:val="24"/>
          <w:szCs w:val="24"/>
          <w:lang w:val="sr-Cyrl-BA"/>
        </w:rPr>
      </w:pPr>
    </w:p>
    <w:p w:rsidR="00B47B6D" w:rsidRPr="00B47B6D" w:rsidRDefault="00B47B6D" w:rsidP="00B47B6D">
      <w:pPr>
        <w:ind w:left="-28" w:firstLine="595"/>
        <w:contextualSpacing/>
        <w:jc w:val="both"/>
        <w:rPr>
          <w:b/>
          <w:bCs/>
          <w:sz w:val="24"/>
          <w:szCs w:val="24"/>
          <w:lang w:val="sr-Cyrl-BA"/>
        </w:rPr>
      </w:pPr>
      <w:r w:rsidRPr="00B47B6D">
        <w:rPr>
          <w:b/>
          <w:bCs/>
          <w:sz w:val="24"/>
          <w:szCs w:val="24"/>
          <w:lang w:val="sr-Cyrl-BA"/>
        </w:rPr>
        <w:t>Мјере за спречавање или смањење емисија буке</w:t>
      </w:r>
    </w:p>
    <w:p w:rsidR="00B47B6D" w:rsidRPr="002D509F" w:rsidRDefault="00B47B6D" w:rsidP="00B47B6D">
      <w:pPr>
        <w:rPr>
          <w:rFonts w:ascii="Cambria" w:hAnsi="Cambria"/>
          <w:b/>
          <w:sz w:val="24"/>
          <w:szCs w:val="24"/>
          <w:lang w:val="sr-Cyrl-CS"/>
        </w:rPr>
      </w:pPr>
    </w:p>
    <w:p w:rsidR="00306643" w:rsidRPr="00306643" w:rsidRDefault="00306643" w:rsidP="003478E8">
      <w:pPr>
        <w:numPr>
          <w:ilvl w:val="0"/>
          <w:numId w:val="39"/>
        </w:numPr>
        <w:ind w:left="1418" w:hanging="284"/>
        <w:jc w:val="both"/>
        <w:rPr>
          <w:sz w:val="24"/>
          <w:szCs w:val="24"/>
          <w:lang w:val="ru-RU"/>
        </w:rPr>
      </w:pPr>
      <w:r w:rsidRPr="00306643">
        <w:rPr>
          <w:sz w:val="24"/>
          <w:szCs w:val="24"/>
          <w:lang w:val="ru-RU"/>
        </w:rPr>
        <w:t>Заштита околине од повећане буке настале у процесу рада, може се довести у дозвољени ниво употребом машина које не емитују повећан ниво буке те звучном изолацијом извора буке или објеката или слично. Мјерењем нивоа буке за поједине машине, потребно је показати да је ниво буке у оквиру граничних вриједности прописаних Правилником о превентивним мјерама за безбједан и здрав рад при излагању буци (Службени гласник Републике Српске, број 56/16).</w:t>
      </w:r>
    </w:p>
    <w:p w:rsidR="00D61DF3" w:rsidRDefault="00B47B6D" w:rsidP="003478E8">
      <w:pPr>
        <w:numPr>
          <w:ilvl w:val="0"/>
          <w:numId w:val="39"/>
        </w:numPr>
        <w:ind w:left="1418" w:hanging="284"/>
        <w:jc w:val="both"/>
        <w:rPr>
          <w:sz w:val="24"/>
          <w:szCs w:val="24"/>
          <w:lang w:val="ru-RU"/>
        </w:rPr>
      </w:pPr>
      <w:r w:rsidRPr="006463F6">
        <w:rPr>
          <w:sz w:val="24"/>
          <w:szCs w:val="24"/>
          <w:lang w:val="ru-RU"/>
        </w:rPr>
        <w:t>Смањење утицаја буке на вањску средину обезбјеђује се прописном  удаљеношћу пословног објекта овог типа, од пословног објекта другог типа намјене или породичних кућа, односно адекватном изолацијом објекта. Ова ситуација треба да буде праћена редовним периодичним прегледом услова радне средине као и испитивањем нивоа буке у животној средини, а према Правилнику о превентивним мјерама за безбједан и здрав рад при излагању буци (''Службени гласник Републике Српске'', број </w:t>
      </w:r>
      <w:hyperlink r:id="rId36" w:history="1">
        <w:r w:rsidRPr="006463F6">
          <w:rPr>
            <w:sz w:val="24"/>
            <w:szCs w:val="24"/>
            <w:lang w:val="ru-RU"/>
          </w:rPr>
          <w:t>56/16 </w:t>
        </w:r>
      </w:hyperlink>
      <w:r w:rsidRPr="006463F6">
        <w:rPr>
          <w:sz w:val="24"/>
          <w:szCs w:val="24"/>
          <w:lang w:val="ru-RU"/>
        </w:rPr>
        <w:t>) и Правилником о граничним вриједностима интензитета буке (''Службени гласник Републике Српске'' број 2/23).</w:t>
      </w:r>
    </w:p>
    <w:p w:rsidR="00D61DF3" w:rsidRPr="00D61DF3" w:rsidRDefault="00D61DF3" w:rsidP="003478E8">
      <w:pPr>
        <w:numPr>
          <w:ilvl w:val="0"/>
          <w:numId w:val="39"/>
        </w:numPr>
        <w:ind w:left="1418" w:hanging="284"/>
        <w:jc w:val="both"/>
        <w:rPr>
          <w:sz w:val="24"/>
          <w:szCs w:val="24"/>
          <w:lang w:val="ru-RU"/>
        </w:rPr>
      </w:pPr>
      <w:r w:rsidRPr="00D61DF3">
        <w:rPr>
          <w:color w:val="auto"/>
          <w:sz w:val="24"/>
          <w:szCs w:val="24"/>
          <w:lang w:val="sr-Cyrl-CS"/>
        </w:rPr>
        <w:t>У случају повећаног негативног утицаја буке на околну средину потребно је формирати зелени појас од високе вегетације и тиме ублажити негативан утицај.</w:t>
      </w:r>
    </w:p>
    <w:p w:rsidR="00306643" w:rsidRPr="00C06AA8" w:rsidRDefault="00306643" w:rsidP="00D25FE9">
      <w:pPr>
        <w:jc w:val="both"/>
        <w:rPr>
          <w:b/>
          <w:i/>
          <w:iCs/>
          <w:sz w:val="24"/>
          <w:szCs w:val="24"/>
          <w:lang w:val="sr-Cyrl-CS"/>
        </w:rPr>
      </w:pPr>
      <w:bookmarkStart w:id="72" w:name="_Toc434227185"/>
      <w:bookmarkStart w:id="73" w:name="_Toc456680387"/>
      <w:bookmarkStart w:id="74" w:name="_Toc515015584"/>
      <w:bookmarkStart w:id="75" w:name="_Toc175731502"/>
      <w:bookmarkStart w:id="76" w:name="_Toc221606863"/>
      <w:bookmarkStart w:id="77" w:name="_Toc221607031"/>
      <w:bookmarkStart w:id="78" w:name="_Toc221607094"/>
      <w:bookmarkStart w:id="79" w:name="_Toc241552209"/>
    </w:p>
    <w:p w:rsidR="00911B7A" w:rsidRPr="004F12AF" w:rsidRDefault="005C7DD3" w:rsidP="004F12AF">
      <w:pPr>
        <w:pStyle w:val="Heading1"/>
        <w:spacing w:before="0"/>
        <w:jc w:val="both"/>
        <w:rPr>
          <w:rFonts w:ascii="Times New Roman" w:hAnsi="Times New Roman" w:cs="Times New Roman"/>
          <w:color w:val="000000" w:themeColor="text1"/>
          <w:sz w:val="24"/>
          <w:szCs w:val="24"/>
          <w:lang w:val="sr-Cyrl-CS"/>
        </w:rPr>
      </w:pPr>
      <w:bookmarkStart w:id="80" w:name="_Toc159847200"/>
      <w:r w:rsidRPr="004F12AF">
        <w:rPr>
          <w:rFonts w:ascii="Times New Roman" w:hAnsi="Times New Roman" w:cs="Times New Roman"/>
          <w:color w:val="000000" w:themeColor="text1"/>
          <w:sz w:val="24"/>
          <w:szCs w:val="24"/>
          <w:lang w:val="sr-Cyrl-CS"/>
        </w:rPr>
        <w:t>ђ. ОПИС ОСТАЛИХ МЈЕРА РАДИ УСКЛАЂИВАЊА СА ОСНОВНИМ ОБАВЕЗАМА ОДГОВОРНОГ ЛИЦА, ПОСЕБНО МЈЕРА НАКОН ЗАТВАРАЊА ПОСТРОЈЕЊА КОЈЕ МОГУ УТИЦАТИ НА СПРЕЧАВАЊЕ ИЛИ СМАЊИВАЊЕ УТИЦАЈА НА ЖИВОТНУ СРЕДИНУ</w:t>
      </w:r>
      <w:bookmarkEnd w:id="80"/>
    </w:p>
    <w:p w:rsidR="00C16244" w:rsidRDefault="00C16244" w:rsidP="00C16244">
      <w:pPr>
        <w:autoSpaceDE w:val="0"/>
        <w:autoSpaceDN w:val="0"/>
        <w:adjustRightInd w:val="0"/>
        <w:jc w:val="both"/>
        <w:rPr>
          <w:rFonts w:eastAsiaTheme="minorHAnsi"/>
          <w:b/>
          <w:color w:val="auto"/>
          <w:sz w:val="24"/>
          <w:szCs w:val="24"/>
          <w:lang w:val="sr-Cyrl-RS"/>
        </w:rPr>
      </w:pPr>
    </w:p>
    <w:p w:rsidR="005311A8" w:rsidRPr="005311A8" w:rsidRDefault="005311A8" w:rsidP="005311A8">
      <w:pPr>
        <w:jc w:val="both"/>
        <w:rPr>
          <w:sz w:val="24"/>
          <w:szCs w:val="24"/>
          <w:lang w:val="ru-RU"/>
        </w:rPr>
      </w:pPr>
    </w:p>
    <w:p w:rsidR="006052A2" w:rsidRPr="0059664D" w:rsidRDefault="005311A8" w:rsidP="003478E8">
      <w:pPr>
        <w:pStyle w:val="ListParagraph"/>
        <w:numPr>
          <w:ilvl w:val="0"/>
          <w:numId w:val="39"/>
        </w:numPr>
        <w:ind w:left="1418" w:hanging="284"/>
        <w:jc w:val="both"/>
        <w:rPr>
          <w:bCs/>
          <w:color w:val="auto"/>
          <w:sz w:val="24"/>
          <w:szCs w:val="24"/>
          <w:lang w:val="sr-Cyrl-CS"/>
        </w:rPr>
      </w:pPr>
      <w:r w:rsidRPr="005311A8">
        <w:rPr>
          <w:bCs/>
          <w:color w:val="auto"/>
          <w:sz w:val="24"/>
          <w:szCs w:val="24"/>
          <w:lang w:val="sr-Cyrl-CS"/>
        </w:rPr>
        <w:t xml:space="preserve">Радницима запосленим у </w:t>
      </w:r>
      <w:r w:rsidR="0059664D">
        <w:rPr>
          <w:bCs/>
          <w:color w:val="auto"/>
          <w:sz w:val="24"/>
          <w:szCs w:val="24"/>
          <w:lang w:val="sr-Cyrl-CS"/>
        </w:rPr>
        <w:t>објекту мљекаре</w:t>
      </w:r>
      <w:r w:rsidRPr="005311A8">
        <w:rPr>
          <w:bCs/>
          <w:color w:val="auto"/>
          <w:sz w:val="24"/>
          <w:szCs w:val="24"/>
          <w:lang w:val="sr-Cyrl-CS"/>
        </w:rPr>
        <w:t xml:space="preserve"> обезбиједити помоћне просторије за пресвлачење, хигијену и боравак. Потребно је примијенити прописане мјере за заштиту на раду, у складу са Законом о заштиту на раду (''Службени гласник Републике Српске број 01/08 и 13/10).</w:t>
      </w:r>
    </w:p>
    <w:p w:rsidR="005311A8" w:rsidRDefault="005311A8" w:rsidP="003478E8">
      <w:pPr>
        <w:pStyle w:val="ListParagraph"/>
        <w:numPr>
          <w:ilvl w:val="0"/>
          <w:numId w:val="39"/>
        </w:numPr>
        <w:ind w:left="1418" w:hanging="284"/>
        <w:jc w:val="both"/>
        <w:rPr>
          <w:bCs/>
          <w:color w:val="auto"/>
          <w:sz w:val="24"/>
          <w:szCs w:val="24"/>
          <w:lang w:val="sr-Cyrl-CS"/>
        </w:rPr>
      </w:pPr>
      <w:r w:rsidRPr="005311A8">
        <w:rPr>
          <w:bCs/>
          <w:color w:val="auto"/>
          <w:sz w:val="24"/>
          <w:szCs w:val="24"/>
          <w:lang w:val="sr-Cyrl-CS"/>
        </w:rPr>
        <w:t xml:space="preserve">Потребно је обезбиједити редовни здравствени преглед радника. </w:t>
      </w:r>
    </w:p>
    <w:p w:rsidR="0059664D" w:rsidRPr="0059664D" w:rsidRDefault="0059664D" w:rsidP="003478E8">
      <w:pPr>
        <w:pStyle w:val="ListParagraph"/>
        <w:numPr>
          <w:ilvl w:val="0"/>
          <w:numId w:val="39"/>
        </w:numPr>
        <w:ind w:left="1418" w:hanging="284"/>
        <w:jc w:val="both"/>
        <w:rPr>
          <w:bCs/>
          <w:color w:val="auto"/>
          <w:sz w:val="24"/>
          <w:szCs w:val="24"/>
          <w:lang w:val="sr-Cyrl-CS"/>
        </w:rPr>
      </w:pPr>
      <w:r w:rsidRPr="0059664D">
        <w:rPr>
          <w:bCs/>
          <w:color w:val="auto"/>
          <w:sz w:val="24"/>
          <w:szCs w:val="24"/>
          <w:lang w:val="sr-Cyrl-CS"/>
        </w:rPr>
        <w:t>Вода која се користи у објекту мљекаре као технолошка вода мора бити хемијски и бактериолошки исправна.</w:t>
      </w:r>
    </w:p>
    <w:p w:rsidR="0059664D" w:rsidRPr="0059664D" w:rsidRDefault="0059664D" w:rsidP="003478E8">
      <w:pPr>
        <w:pStyle w:val="ListParagraph"/>
        <w:numPr>
          <w:ilvl w:val="0"/>
          <w:numId w:val="39"/>
        </w:numPr>
        <w:ind w:left="1418" w:hanging="284"/>
        <w:jc w:val="both"/>
        <w:rPr>
          <w:bCs/>
          <w:color w:val="auto"/>
          <w:sz w:val="24"/>
          <w:szCs w:val="24"/>
          <w:lang w:val="sr-Cyrl-CS"/>
        </w:rPr>
      </w:pPr>
      <w:r w:rsidRPr="0059664D">
        <w:rPr>
          <w:bCs/>
          <w:color w:val="auto"/>
          <w:sz w:val="24"/>
          <w:szCs w:val="24"/>
          <w:lang w:val="sr-Cyrl-CS"/>
        </w:rPr>
        <w:t>Код ове технологије морају бити задовољени строги хигијенски захтјеви, карактеристични за све процесе у  процесу прераде млијека, обзиром да ће се крајњи производ конзумирати.</w:t>
      </w:r>
    </w:p>
    <w:p w:rsidR="0059664D" w:rsidRPr="0059664D" w:rsidRDefault="0059664D" w:rsidP="003478E8">
      <w:pPr>
        <w:pStyle w:val="ListParagraph"/>
        <w:numPr>
          <w:ilvl w:val="0"/>
          <w:numId w:val="39"/>
        </w:numPr>
        <w:ind w:left="1418" w:hanging="284"/>
        <w:jc w:val="both"/>
        <w:rPr>
          <w:bCs/>
          <w:color w:val="auto"/>
          <w:sz w:val="24"/>
          <w:szCs w:val="24"/>
          <w:lang w:val="sr-Cyrl-CS"/>
        </w:rPr>
      </w:pPr>
      <w:r w:rsidRPr="0059664D">
        <w:rPr>
          <w:bCs/>
          <w:color w:val="auto"/>
          <w:sz w:val="24"/>
          <w:szCs w:val="24"/>
          <w:lang w:val="sr-Cyrl-CS"/>
        </w:rPr>
        <w:t>У циљу спровођења превентивних мјера здравствене заштите против заразних болести мора се уредно спроводити дезинфекција, дезинсекција и дератизација у објектима за снабдјевање водом за пиће, прехрамбеној индустрији, у мензама (радничким ресторанима), у одјељењима за прераду, чување и танспортовање прехрамбених продуката, одмаралиштима и на свим другим мјестима везаним за рад са животним намирницама. У складу са тим, рад мљекаре треба бити у строго хигијенско-санитарном режиму.</w:t>
      </w:r>
    </w:p>
    <w:p w:rsidR="0059664D" w:rsidRPr="0059664D" w:rsidRDefault="0059664D" w:rsidP="003478E8">
      <w:pPr>
        <w:pStyle w:val="ListParagraph"/>
        <w:numPr>
          <w:ilvl w:val="0"/>
          <w:numId w:val="39"/>
        </w:numPr>
        <w:ind w:left="1418" w:hanging="284"/>
        <w:jc w:val="both"/>
        <w:rPr>
          <w:bCs/>
          <w:color w:val="auto"/>
          <w:sz w:val="24"/>
          <w:szCs w:val="24"/>
          <w:lang w:val="sr-Cyrl-CS"/>
        </w:rPr>
      </w:pPr>
      <w:r w:rsidRPr="0059664D">
        <w:rPr>
          <w:bCs/>
          <w:color w:val="auto"/>
          <w:sz w:val="24"/>
          <w:szCs w:val="24"/>
          <w:lang w:val="sr-Cyrl-CS"/>
        </w:rPr>
        <w:lastRenderedPageBreak/>
        <w:t xml:space="preserve">Непрописно прање технолошке опреме, цјевовода и арматуре може да доведе до развоја микроорганизама на остацима млијека и млијечних производа што може да смањи квалитет готових производа или чак производњу бактериолошки неисправних производа. </w:t>
      </w:r>
    </w:p>
    <w:p w:rsidR="0059664D" w:rsidRPr="0059664D" w:rsidRDefault="0059664D" w:rsidP="003478E8">
      <w:pPr>
        <w:pStyle w:val="ListParagraph"/>
        <w:numPr>
          <w:ilvl w:val="0"/>
          <w:numId w:val="39"/>
        </w:numPr>
        <w:ind w:left="1418" w:hanging="284"/>
        <w:jc w:val="both"/>
        <w:rPr>
          <w:bCs/>
          <w:color w:val="auto"/>
          <w:sz w:val="24"/>
          <w:szCs w:val="24"/>
          <w:lang w:val="sr-Cyrl-CS"/>
        </w:rPr>
      </w:pPr>
      <w:r w:rsidRPr="0059664D">
        <w:rPr>
          <w:bCs/>
          <w:color w:val="auto"/>
          <w:sz w:val="24"/>
          <w:szCs w:val="24"/>
          <w:lang w:val="sr-Cyrl-CS"/>
        </w:rPr>
        <w:t xml:space="preserve">Недовољно прање радних површина, зидова и подова, односно неодржавање  високог нивоа хигијене има за посљедицу размножавање штетних сојева микроорганизама, који се могу пренијети и на готове производе. </w:t>
      </w:r>
    </w:p>
    <w:p w:rsidR="0059664D" w:rsidRPr="0059664D" w:rsidRDefault="0059664D" w:rsidP="003478E8">
      <w:pPr>
        <w:pStyle w:val="ListParagraph"/>
        <w:numPr>
          <w:ilvl w:val="0"/>
          <w:numId w:val="39"/>
        </w:numPr>
        <w:ind w:left="1418" w:hanging="284"/>
        <w:jc w:val="both"/>
        <w:rPr>
          <w:bCs/>
          <w:color w:val="auto"/>
          <w:sz w:val="24"/>
          <w:szCs w:val="24"/>
          <w:lang w:val="sr-Cyrl-CS"/>
        </w:rPr>
      </w:pPr>
      <w:r w:rsidRPr="0059664D">
        <w:rPr>
          <w:bCs/>
          <w:color w:val="auto"/>
          <w:sz w:val="24"/>
          <w:szCs w:val="24"/>
          <w:lang w:val="sr-Cyrl-CS"/>
        </w:rPr>
        <w:t xml:space="preserve">Важно је да квалитет улазне сировине (млијека) буде задовољен, јер млијеко може бити опасно по здравље људи (активна контаминација) на основу стања здравља или контаминације животиња-даваоца млијека, што се одражава садржајем контамината у млијеку. У ову категорију спадају, прије свега, обољења бактеријског, вирусног или паразитског поријекла. </w:t>
      </w:r>
    </w:p>
    <w:p w:rsidR="0059664D" w:rsidRPr="0059664D" w:rsidRDefault="0059664D" w:rsidP="003478E8">
      <w:pPr>
        <w:pStyle w:val="ListParagraph"/>
        <w:numPr>
          <w:ilvl w:val="0"/>
          <w:numId w:val="39"/>
        </w:numPr>
        <w:ind w:left="1418" w:hanging="284"/>
        <w:jc w:val="both"/>
        <w:rPr>
          <w:bCs/>
          <w:color w:val="auto"/>
          <w:sz w:val="24"/>
          <w:szCs w:val="24"/>
          <w:lang w:val="sr-Cyrl-CS"/>
        </w:rPr>
      </w:pPr>
      <w:r w:rsidRPr="0059664D">
        <w:rPr>
          <w:bCs/>
          <w:color w:val="auto"/>
          <w:sz w:val="24"/>
          <w:szCs w:val="24"/>
          <w:lang w:val="sr-Cyrl-CS"/>
        </w:rPr>
        <w:t xml:space="preserve">Млијеко може да буде опасно по људско здравље и због тога што пасивно преноси разне узрочнике или контаминиране материје. Контаминанти млијека у том случају могу да буду људи (клицоноше, домаћини, даваоци лијекова), разни уређаји и средства (апарати за мужу, расхладне посуде), обољења урогениталног тракта, низак ниво хигијене држања и узгоја. </w:t>
      </w:r>
    </w:p>
    <w:p w:rsidR="0059664D" w:rsidRPr="0059664D" w:rsidRDefault="0059664D" w:rsidP="003478E8">
      <w:pPr>
        <w:pStyle w:val="ListParagraph"/>
        <w:numPr>
          <w:ilvl w:val="0"/>
          <w:numId w:val="39"/>
        </w:numPr>
        <w:ind w:left="1418" w:hanging="284"/>
        <w:jc w:val="both"/>
        <w:rPr>
          <w:bCs/>
          <w:color w:val="auto"/>
          <w:sz w:val="24"/>
          <w:szCs w:val="24"/>
          <w:lang w:val="sr-Cyrl-CS"/>
        </w:rPr>
      </w:pPr>
      <w:r w:rsidRPr="0059664D">
        <w:rPr>
          <w:bCs/>
          <w:color w:val="auto"/>
          <w:sz w:val="24"/>
          <w:szCs w:val="24"/>
          <w:lang w:val="sr-Cyrl-CS"/>
        </w:rPr>
        <w:t>Одсуство контроле или несавјесна контрола квалитета сировина, међупроизвода и готових производа, има за посљедицу производњу неквалитетних производа или чак кварење готових производа, што би могло да штети здрављу потрошача.</w:t>
      </w:r>
    </w:p>
    <w:p w:rsidR="009840CE" w:rsidRPr="009840CE" w:rsidRDefault="0059664D" w:rsidP="009840CE">
      <w:pPr>
        <w:pStyle w:val="ListParagraph"/>
        <w:numPr>
          <w:ilvl w:val="0"/>
          <w:numId w:val="39"/>
        </w:numPr>
        <w:ind w:left="1418" w:hanging="284"/>
        <w:jc w:val="both"/>
        <w:rPr>
          <w:bCs/>
          <w:color w:val="auto"/>
          <w:sz w:val="24"/>
          <w:szCs w:val="24"/>
          <w:lang w:val="sr-Cyrl-CS"/>
        </w:rPr>
      </w:pPr>
      <w:r w:rsidRPr="0059664D">
        <w:rPr>
          <w:bCs/>
          <w:color w:val="auto"/>
          <w:sz w:val="24"/>
          <w:szCs w:val="24"/>
          <w:lang w:val="sr-Cyrl-CS"/>
        </w:rPr>
        <w:t>Контрола квалитета сировина и готових производа врши се у лабораторији која је опремљена савременом опремом за хемијске анализе. Млијеко које се довози мора по свим параметрима задовољавати критеријуме из Правилника о квалитету</w:t>
      </w:r>
      <w:r w:rsidR="009840CE">
        <w:rPr>
          <w:bCs/>
          <w:color w:val="auto"/>
          <w:sz w:val="24"/>
          <w:szCs w:val="24"/>
          <w:lang w:val="sr-Cyrl-CS"/>
        </w:rPr>
        <w:t xml:space="preserve"> свјежег сировог млијека и условима за рад овлашћене лабораторије </w:t>
      </w:r>
      <w:r w:rsidR="009840CE" w:rsidRPr="00E70C09">
        <w:rPr>
          <w:sz w:val="24"/>
          <w:szCs w:val="24"/>
          <w:lang w:val="ru-RU"/>
        </w:rPr>
        <w:t>(''Службени гласник Републике Српске'' број 81/15 и 46/18)</w:t>
      </w:r>
      <w:r w:rsidRPr="0059664D">
        <w:rPr>
          <w:bCs/>
          <w:color w:val="auto"/>
          <w:sz w:val="24"/>
          <w:szCs w:val="24"/>
          <w:lang w:val="sr-Cyrl-CS"/>
        </w:rPr>
        <w:t xml:space="preserve">. Уколико допремљено млијеко не задовољава критеријуме из датог правилника, не улази у процес прераде. Такође се врши стална контрола како довезеног млијека тако и процеса производње и готових  производа. Методе анализа су у складу са прописима. </w:t>
      </w:r>
    </w:p>
    <w:p w:rsidR="0059664D" w:rsidRPr="0059664D" w:rsidRDefault="0059664D" w:rsidP="003478E8">
      <w:pPr>
        <w:pStyle w:val="ListParagraph"/>
        <w:numPr>
          <w:ilvl w:val="0"/>
          <w:numId w:val="39"/>
        </w:numPr>
        <w:ind w:left="1418" w:hanging="284"/>
        <w:jc w:val="both"/>
        <w:rPr>
          <w:bCs/>
          <w:color w:val="auto"/>
          <w:sz w:val="24"/>
          <w:szCs w:val="24"/>
          <w:lang w:val="sr-Cyrl-CS"/>
        </w:rPr>
      </w:pPr>
      <w:r w:rsidRPr="0059664D">
        <w:rPr>
          <w:bCs/>
          <w:color w:val="auto"/>
          <w:sz w:val="24"/>
          <w:szCs w:val="24"/>
          <w:lang w:val="sr-Cyrl-CS"/>
        </w:rPr>
        <w:t>Млијеко које садржи повећане концентрације тешких метала означава се као ''млијеко са грешком''. Оно мора бити регистровано као неупотребљиво за исхрану. Превентивне мјере су од великог значаја за смањење ризика контаминације млијека тешким металима.</w:t>
      </w:r>
    </w:p>
    <w:p w:rsidR="0059664D" w:rsidRPr="0059664D" w:rsidRDefault="0059664D" w:rsidP="003478E8">
      <w:pPr>
        <w:pStyle w:val="ListParagraph"/>
        <w:numPr>
          <w:ilvl w:val="0"/>
          <w:numId w:val="39"/>
        </w:numPr>
        <w:ind w:left="1418" w:hanging="284"/>
        <w:jc w:val="both"/>
        <w:rPr>
          <w:bCs/>
          <w:color w:val="auto"/>
          <w:sz w:val="24"/>
          <w:szCs w:val="24"/>
          <w:lang w:val="sr-Cyrl-CS"/>
        </w:rPr>
      </w:pPr>
      <w:r w:rsidRPr="0059664D">
        <w:rPr>
          <w:bCs/>
          <w:color w:val="auto"/>
          <w:sz w:val="24"/>
          <w:szCs w:val="24"/>
          <w:lang w:val="sr-Cyrl-CS"/>
        </w:rPr>
        <w:t xml:space="preserve">У циљу контроле здравствене исправности млијека и млијечних производа у свијету се све више примјењује HACCP метода којом се одређују критичне тачке овог технолошког процеса, односно уочавају се узроци који угрожавају исправност млијека и млијечних производа и елиминишу на мјестима производње, гдје углавном и настају. </w:t>
      </w:r>
    </w:p>
    <w:p w:rsidR="0059664D" w:rsidRPr="0059664D" w:rsidRDefault="0059664D" w:rsidP="003478E8">
      <w:pPr>
        <w:pStyle w:val="ListParagraph"/>
        <w:numPr>
          <w:ilvl w:val="0"/>
          <w:numId w:val="39"/>
        </w:numPr>
        <w:ind w:left="1418" w:hanging="284"/>
        <w:jc w:val="both"/>
        <w:rPr>
          <w:bCs/>
          <w:color w:val="auto"/>
          <w:sz w:val="24"/>
          <w:szCs w:val="24"/>
          <w:lang w:val="sr-Cyrl-CS"/>
        </w:rPr>
      </w:pPr>
      <w:r w:rsidRPr="0059664D">
        <w:rPr>
          <w:bCs/>
          <w:color w:val="auto"/>
          <w:sz w:val="24"/>
          <w:szCs w:val="24"/>
          <w:lang w:val="sr-Cyrl-CS"/>
        </w:rPr>
        <w:t xml:space="preserve">Производња квалитетних готових производа и извођење технолошког поступка по прописаној процедури као и безбједан рад радника може да се обавља само ако су сви радници технолошки дисциплиновани и обучени, што значи да се придржавају прописане процедуре рада и хигијенско санитарних норми. Радници треба да се обуче за безбједан рад заштићен од повреда и здравствених оштећења. Такође је неопходно раднике обучити теоријски и практично за рад на одређеном радном мјесту. У току рада радници морају да носе прописану радну одјећу и обућу, заштитне рукавице и заштитне наочаре (u CIP-u). </w:t>
      </w:r>
    </w:p>
    <w:p w:rsidR="0059664D" w:rsidRPr="0059664D" w:rsidRDefault="0059664D" w:rsidP="003478E8">
      <w:pPr>
        <w:pStyle w:val="ListParagraph"/>
        <w:numPr>
          <w:ilvl w:val="0"/>
          <w:numId w:val="39"/>
        </w:numPr>
        <w:ind w:left="1418" w:hanging="284"/>
        <w:jc w:val="both"/>
        <w:rPr>
          <w:bCs/>
          <w:color w:val="auto"/>
          <w:sz w:val="24"/>
          <w:szCs w:val="24"/>
          <w:lang w:val="sr-Cyrl-CS"/>
        </w:rPr>
      </w:pPr>
      <w:r w:rsidRPr="0059664D">
        <w:rPr>
          <w:bCs/>
          <w:color w:val="auto"/>
          <w:sz w:val="24"/>
          <w:szCs w:val="24"/>
          <w:lang w:val="sr-Cyrl-CS"/>
        </w:rPr>
        <w:lastRenderedPageBreak/>
        <w:t>Неодговарајуће вођење технолошког процеса производње (одступање од утврђене процедуре и процесних параметара од задатих вриједности) може да има за посљедицу производњу неквалитетних производа, материјалну и пословну штету.</w:t>
      </w:r>
    </w:p>
    <w:p w:rsidR="0059664D" w:rsidRDefault="0059664D" w:rsidP="003478E8">
      <w:pPr>
        <w:pStyle w:val="ListParagraph"/>
        <w:numPr>
          <w:ilvl w:val="0"/>
          <w:numId w:val="39"/>
        </w:numPr>
        <w:ind w:left="1418" w:hanging="284"/>
        <w:jc w:val="both"/>
        <w:rPr>
          <w:bCs/>
          <w:color w:val="auto"/>
          <w:sz w:val="24"/>
          <w:szCs w:val="24"/>
          <w:lang w:val="sr-Cyrl-CS"/>
        </w:rPr>
      </w:pPr>
      <w:r w:rsidRPr="00A879F5">
        <w:rPr>
          <w:bCs/>
          <w:color w:val="auto"/>
          <w:sz w:val="24"/>
          <w:szCs w:val="24"/>
          <w:lang w:val="sr-Cyrl-CS"/>
        </w:rPr>
        <w:t xml:space="preserve">Након завршеног процеса производње врши се прање све опреме у затвореном систему (кружно прање). Прање се врши по тачно одређеној процедури која је унапријед одређена. Процедура поступка прања се води тако да се сви дијелови опреме беспријекорно оперу. Покретна опрема, подови и зидови перу се топлом водом из централне мреже топле воде. У току прања врши се дезинфекција дозвољеним средствима. У циљу одржавања хигијене и заштите од инсеката и глодара објекат </w:t>
      </w:r>
      <w:r w:rsidR="009840CE">
        <w:rPr>
          <w:bCs/>
          <w:color w:val="auto"/>
          <w:sz w:val="24"/>
          <w:szCs w:val="24"/>
          <w:lang w:val="sr-Cyrl-CS"/>
        </w:rPr>
        <w:t>треба бити</w:t>
      </w:r>
      <w:r w:rsidRPr="00A879F5">
        <w:rPr>
          <w:bCs/>
          <w:color w:val="auto"/>
          <w:sz w:val="24"/>
          <w:szCs w:val="24"/>
          <w:lang w:val="sr-Cyrl-CS"/>
        </w:rPr>
        <w:t xml:space="preserve"> ријешен у складу са захтјевима из Правилника о ветеринарско санитарним  условима (заштитне мрежице на прозорима, на вратима ваздушне завјесе).</w:t>
      </w:r>
    </w:p>
    <w:p w:rsidR="00A879F5" w:rsidRPr="00A879F5" w:rsidRDefault="00A879F5" w:rsidP="003478E8">
      <w:pPr>
        <w:pStyle w:val="ListParagraph"/>
        <w:numPr>
          <w:ilvl w:val="0"/>
          <w:numId w:val="39"/>
        </w:numPr>
        <w:ind w:left="1418" w:hanging="284"/>
        <w:jc w:val="both"/>
        <w:rPr>
          <w:bCs/>
          <w:color w:val="auto"/>
          <w:sz w:val="24"/>
          <w:szCs w:val="24"/>
          <w:lang w:val="sr-Cyrl-CS"/>
        </w:rPr>
      </w:pPr>
      <w:r w:rsidRPr="00A879F5">
        <w:rPr>
          <w:bCs/>
          <w:color w:val="auto"/>
          <w:sz w:val="24"/>
          <w:szCs w:val="24"/>
          <w:lang w:val="sr-Cyrl-CS"/>
        </w:rPr>
        <w:t>Потребно је предузети превентивне мјере за заштиту од пожара, које треба да буду дефинисне у Правилнику о заштити на раду и заштити од пожара. Морају се обезбједити средствa предвиђена за почетно гашење, односно брзу локализацију пожара, те обучити раднике за стручно и безбједно руковање уређајима за гашење почетног пожара. Потребно је поставити апарате за почетно гашење пожара, а све у складу са Законом о заштити од пожара (''Службени гласник Републике Српске</w:t>
      </w:r>
      <w:r w:rsidR="006D09CA">
        <w:rPr>
          <w:bCs/>
          <w:color w:val="auto"/>
          <w:sz w:val="24"/>
          <w:szCs w:val="24"/>
          <w:lang w:val="sr-Cyrl-CS"/>
        </w:rPr>
        <w:t>''</w:t>
      </w:r>
      <w:r w:rsidRPr="00A879F5">
        <w:rPr>
          <w:bCs/>
          <w:color w:val="auto"/>
          <w:sz w:val="24"/>
          <w:szCs w:val="24"/>
          <w:lang w:val="sr-Cyrl-CS"/>
        </w:rPr>
        <w:t xml:space="preserve">, бр. 94/19). </w:t>
      </w:r>
    </w:p>
    <w:p w:rsidR="00200936" w:rsidRPr="00200936" w:rsidRDefault="00200936" w:rsidP="00200936">
      <w:pPr>
        <w:pStyle w:val="ListParagraph"/>
        <w:numPr>
          <w:ilvl w:val="0"/>
          <w:numId w:val="39"/>
        </w:numPr>
        <w:ind w:left="1418" w:hanging="284"/>
        <w:jc w:val="both"/>
        <w:rPr>
          <w:bCs/>
          <w:color w:val="auto"/>
          <w:sz w:val="24"/>
          <w:szCs w:val="24"/>
          <w:lang w:val="sr-Cyrl-CS"/>
        </w:rPr>
      </w:pPr>
      <w:r w:rsidRPr="005311A8">
        <w:rPr>
          <w:bCs/>
          <w:color w:val="auto"/>
          <w:sz w:val="24"/>
          <w:szCs w:val="24"/>
          <w:lang w:val="sr-Cyrl-CS"/>
        </w:rPr>
        <w:t>Цјелокупну електричну инсталацију у фази експлоатације мора редовно - периодично прегледати овлаштена институција, чиме ће се потврдити да је инсталација урађена у складу са важећим прописима, јер само у том случају она не може представљати опасност по околину.</w:t>
      </w:r>
      <w:r>
        <w:rPr>
          <w:bCs/>
          <w:color w:val="auto"/>
          <w:sz w:val="24"/>
          <w:szCs w:val="24"/>
          <w:lang w:val="sr-Cyrl-CS"/>
        </w:rPr>
        <w:t xml:space="preserve"> </w:t>
      </w:r>
      <w:r w:rsidRPr="00237CB7">
        <w:rPr>
          <w:bCs/>
          <w:color w:val="auto"/>
          <w:sz w:val="24"/>
          <w:szCs w:val="24"/>
          <w:lang w:val="sr-Cyrl-CS"/>
        </w:rPr>
        <w:t>Прегледе електро-инсталација вршити у складу са Правилником о заштити на раду при кориштењу електричне струје (''Службени лист СР БиХ'', бр. 34/88) и Правилником о техничким нормативима за електричне инсталације ниског напона (''Службени лист СФРЈ'', бр. 53/88</w:t>
      </w:r>
      <w:r>
        <w:rPr>
          <w:bCs/>
          <w:color w:val="auto"/>
          <w:sz w:val="24"/>
          <w:szCs w:val="24"/>
          <w:lang w:val="sr-Cyrl-CS"/>
        </w:rPr>
        <w:t xml:space="preserve"> и 54/88</w:t>
      </w:r>
      <w:r w:rsidRPr="00237CB7">
        <w:rPr>
          <w:bCs/>
          <w:color w:val="auto"/>
          <w:sz w:val="24"/>
          <w:szCs w:val="24"/>
          <w:lang w:val="sr-Cyrl-CS"/>
        </w:rPr>
        <w:t>). Прегледе електро-инсталација вршити сваке три године, рачунајући од претходно извршеног мјерења. Испитивања мора да ради институција овлашћена за ту врсту послова.</w:t>
      </w:r>
    </w:p>
    <w:p w:rsidR="004C737A" w:rsidRDefault="005311A8" w:rsidP="003478E8">
      <w:pPr>
        <w:numPr>
          <w:ilvl w:val="0"/>
          <w:numId w:val="39"/>
        </w:numPr>
        <w:ind w:left="1418" w:hanging="284"/>
        <w:jc w:val="both"/>
        <w:rPr>
          <w:sz w:val="24"/>
          <w:szCs w:val="24"/>
          <w:lang w:val="ru-RU"/>
        </w:rPr>
      </w:pPr>
      <w:r w:rsidRPr="004C737A">
        <w:rPr>
          <w:bCs/>
          <w:color w:val="auto"/>
          <w:sz w:val="24"/>
          <w:szCs w:val="24"/>
          <w:lang w:val="sr-Cyrl-CS"/>
        </w:rPr>
        <w:t xml:space="preserve">Сва предвиђена машинска опрема и инсталације, које буду кориштене, треба да посједују употребну дозволу. Напомињемо да се употребне дозволе издају на период од три године, о чему инвеститор треба водити рачуна. </w:t>
      </w:r>
    </w:p>
    <w:p w:rsidR="004C737A" w:rsidRDefault="005311A8" w:rsidP="003478E8">
      <w:pPr>
        <w:numPr>
          <w:ilvl w:val="0"/>
          <w:numId w:val="39"/>
        </w:numPr>
        <w:ind w:left="1418" w:hanging="284"/>
        <w:jc w:val="both"/>
        <w:rPr>
          <w:sz w:val="24"/>
          <w:szCs w:val="24"/>
          <w:lang w:val="ru-RU"/>
        </w:rPr>
      </w:pPr>
      <w:r w:rsidRPr="004C737A">
        <w:rPr>
          <w:bCs/>
          <w:color w:val="auto"/>
          <w:sz w:val="24"/>
          <w:szCs w:val="24"/>
          <w:lang w:val="sr-Cyrl-CS"/>
        </w:rPr>
        <w:t>Уграђена опрема и инсталације морају бити заштићене одговарајућим премазима, те испитана пробама на одговарајући притисак и непропусност изолације испитивано одговарајућим напоном.</w:t>
      </w:r>
    </w:p>
    <w:p w:rsidR="00C359CF" w:rsidRPr="00C359CF" w:rsidRDefault="005311A8" w:rsidP="003478E8">
      <w:pPr>
        <w:numPr>
          <w:ilvl w:val="0"/>
          <w:numId w:val="39"/>
        </w:numPr>
        <w:ind w:left="1418" w:hanging="284"/>
        <w:jc w:val="both"/>
        <w:rPr>
          <w:sz w:val="24"/>
          <w:szCs w:val="24"/>
          <w:lang w:val="ru-RU"/>
        </w:rPr>
      </w:pPr>
      <w:r w:rsidRPr="004C737A">
        <w:rPr>
          <w:sz w:val="24"/>
          <w:szCs w:val="24"/>
          <w:lang w:val="sr-Cyrl-CS"/>
        </w:rPr>
        <w:t>Прегледе громобранских инсталација вршити редовно у складу са Правилником о техничким прописима о громобранима (''Службени лист СФРЈ'', бр. 13/68), сваких пет година. Преглед громобранских инсталација се мора извршити и раније у случају да дође до удара грома или да дође до промјена на инсталацијама. Испитивања мора да ради институција овлашћена за ту врсту послова.</w:t>
      </w:r>
    </w:p>
    <w:p w:rsidR="00E11485" w:rsidRPr="00AE4835" w:rsidRDefault="005311A8" w:rsidP="003478E8">
      <w:pPr>
        <w:numPr>
          <w:ilvl w:val="0"/>
          <w:numId w:val="39"/>
        </w:numPr>
        <w:ind w:left="1418" w:hanging="284"/>
        <w:jc w:val="both"/>
        <w:rPr>
          <w:sz w:val="24"/>
          <w:szCs w:val="24"/>
          <w:lang w:val="ru-RU"/>
        </w:rPr>
      </w:pPr>
      <w:r w:rsidRPr="004C737A">
        <w:rPr>
          <w:sz w:val="24"/>
          <w:szCs w:val="24"/>
          <w:lang w:val="sr-Cyrl-CS"/>
        </w:rPr>
        <w:t xml:space="preserve">Поред наведеног, мора се редовно испитивати исправност и функционалност свих противпожарних апарата, у складу са Законом </w:t>
      </w:r>
      <w:r w:rsidRPr="004C737A">
        <w:rPr>
          <w:sz w:val="24"/>
          <w:szCs w:val="24"/>
          <w:lang w:val="hr-HR"/>
        </w:rPr>
        <w:t>о заштити од пожара (</w:t>
      </w:r>
      <w:r w:rsidRPr="004C737A">
        <w:rPr>
          <w:sz w:val="24"/>
          <w:szCs w:val="24"/>
          <w:lang w:val="sr-Cyrl-CS"/>
        </w:rPr>
        <w:t>''Службени гласник Републике Српске''</w:t>
      </w:r>
      <w:r w:rsidRPr="004C737A">
        <w:rPr>
          <w:sz w:val="24"/>
          <w:szCs w:val="24"/>
          <w:lang w:val="hr-HR"/>
        </w:rPr>
        <w:t>, бр.</w:t>
      </w:r>
      <w:r w:rsidRPr="004C737A">
        <w:rPr>
          <w:sz w:val="24"/>
          <w:szCs w:val="24"/>
          <w:lang w:val="sr-Cyrl-CS"/>
        </w:rPr>
        <w:t xml:space="preserve"> </w:t>
      </w:r>
      <w:r w:rsidR="004C737A">
        <w:rPr>
          <w:sz w:val="24"/>
          <w:szCs w:val="24"/>
          <w:lang w:val="sr-Cyrl-BA"/>
        </w:rPr>
        <w:t>94</w:t>
      </w:r>
      <w:r w:rsidRPr="004C737A">
        <w:rPr>
          <w:sz w:val="24"/>
          <w:szCs w:val="24"/>
          <w:lang w:val="sr-Cyrl-BA"/>
        </w:rPr>
        <w:t>/1</w:t>
      </w:r>
      <w:r w:rsidR="004C737A">
        <w:rPr>
          <w:sz w:val="24"/>
          <w:szCs w:val="24"/>
          <w:lang w:val="sr-Cyrl-BA"/>
        </w:rPr>
        <w:t>9</w:t>
      </w:r>
      <w:r w:rsidRPr="004C737A">
        <w:rPr>
          <w:sz w:val="24"/>
          <w:szCs w:val="24"/>
          <w:lang w:val="hr-HR"/>
        </w:rPr>
        <w:t>)</w:t>
      </w:r>
      <w:r w:rsidRPr="004C737A">
        <w:rPr>
          <w:sz w:val="24"/>
          <w:szCs w:val="24"/>
          <w:lang w:val="sr-Cyrl-CS"/>
        </w:rPr>
        <w:t>. Испитивања противпожарних апарата вршити сваких 6 (шест) мјесеци, рачунајући од претходног испитивања. Испитивања мора да ради институција овлашћена за ту врсту послова.</w:t>
      </w:r>
    </w:p>
    <w:p w:rsidR="00C359CF" w:rsidRPr="00C359CF" w:rsidRDefault="005311A8" w:rsidP="003478E8">
      <w:pPr>
        <w:numPr>
          <w:ilvl w:val="0"/>
          <w:numId w:val="39"/>
        </w:numPr>
        <w:ind w:left="1418" w:hanging="284"/>
        <w:jc w:val="both"/>
        <w:rPr>
          <w:sz w:val="24"/>
          <w:szCs w:val="24"/>
          <w:lang w:val="ru-RU"/>
        </w:rPr>
      </w:pPr>
      <w:r w:rsidRPr="004C737A">
        <w:rPr>
          <w:sz w:val="24"/>
          <w:szCs w:val="24"/>
          <w:lang w:val="sr-Cyrl-CS"/>
        </w:rPr>
        <w:lastRenderedPageBreak/>
        <w:t xml:space="preserve">Сви електро дијелови пумпе морају бити у </w:t>
      </w:r>
      <w:r w:rsidR="007B1C95">
        <w:rPr>
          <w:sz w:val="24"/>
          <w:szCs w:val="24"/>
          <w:lang w:val="sr-Cyrl-CS"/>
        </w:rPr>
        <w:t>''</w:t>
      </w:r>
      <w:r w:rsidRPr="004C737A">
        <w:rPr>
          <w:sz w:val="24"/>
          <w:szCs w:val="24"/>
          <w:lang w:val="sr-Latn-CS"/>
        </w:rPr>
        <w:t>Ex</w:t>
      </w:r>
      <w:r w:rsidR="007B1C95">
        <w:rPr>
          <w:sz w:val="24"/>
          <w:szCs w:val="24"/>
          <w:lang w:val="sr-Cyrl-BA"/>
        </w:rPr>
        <w:t>''</w:t>
      </w:r>
      <w:r w:rsidRPr="004C737A">
        <w:rPr>
          <w:sz w:val="24"/>
          <w:szCs w:val="24"/>
          <w:lang w:val="sr-Latn-CS"/>
        </w:rPr>
        <w:t xml:space="preserve"> изведби, атестирани од стране произвођача у складу са стандардима.</w:t>
      </w:r>
    </w:p>
    <w:p w:rsidR="00486493" w:rsidRPr="00486493" w:rsidRDefault="005311A8" w:rsidP="003478E8">
      <w:pPr>
        <w:numPr>
          <w:ilvl w:val="0"/>
          <w:numId w:val="39"/>
        </w:numPr>
        <w:ind w:left="1418" w:hanging="284"/>
        <w:jc w:val="both"/>
        <w:rPr>
          <w:sz w:val="24"/>
          <w:szCs w:val="24"/>
          <w:lang w:val="ru-RU"/>
        </w:rPr>
      </w:pPr>
      <w:r w:rsidRPr="00C76487">
        <w:rPr>
          <w:color w:val="auto"/>
          <w:sz w:val="24"/>
          <w:szCs w:val="24"/>
          <w:lang w:val="hr-HR"/>
        </w:rPr>
        <w:t>Приликом рада и експлоатације опреме и објекта, предузимати и низ других поступака и акција, чија је сврха безб</w:t>
      </w:r>
      <w:r w:rsidRPr="00C76487">
        <w:rPr>
          <w:color w:val="auto"/>
          <w:sz w:val="24"/>
          <w:szCs w:val="24"/>
          <w:lang w:val="sr-Cyrl-CS"/>
        </w:rPr>
        <w:t>и</w:t>
      </w:r>
      <w:r w:rsidRPr="00C76487">
        <w:rPr>
          <w:color w:val="auto"/>
          <w:sz w:val="24"/>
          <w:szCs w:val="24"/>
          <w:lang w:val="hr-HR"/>
        </w:rPr>
        <w:t>једно одвијање процеса и спречавања негативних посљедица</w:t>
      </w:r>
      <w:r w:rsidRPr="00C76487">
        <w:rPr>
          <w:color w:val="auto"/>
          <w:sz w:val="24"/>
          <w:szCs w:val="24"/>
          <w:lang w:val="sr-Cyrl-CS"/>
        </w:rPr>
        <w:t xml:space="preserve">, а то су: </w:t>
      </w:r>
      <w:r w:rsidRPr="00C76487">
        <w:rPr>
          <w:color w:val="auto"/>
          <w:sz w:val="24"/>
          <w:szCs w:val="24"/>
          <w:lang w:val="hr-HR"/>
        </w:rPr>
        <w:t>одржавањ</w:t>
      </w:r>
      <w:r w:rsidRPr="00C76487">
        <w:rPr>
          <w:color w:val="auto"/>
          <w:sz w:val="24"/>
          <w:szCs w:val="24"/>
          <w:lang w:val="sr-Cyrl-CS"/>
        </w:rPr>
        <w:t>е</w:t>
      </w:r>
      <w:r w:rsidRPr="00C76487">
        <w:rPr>
          <w:color w:val="auto"/>
          <w:sz w:val="24"/>
          <w:szCs w:val="24"/>
          <w:lang w:val="hr-HR"/>
        </w:rPr>
        <w:t xml:space="preserve"> и контрол</w:t>
      </w:r>
      <w:r w:rsidRPr="00C76487">
        <w:rPr>
          <w:color w:val="auto"/>
          <w:sz w:val="24"/>
          <w:szCs w:val="24"/>
          <w:lang w:val="sr-Cyrl-CS"/>
        </w:rPr>
        <w:t>а</w:t>
      </w:r>
      <w:r w:rsidRPr="00C76487">
        <w:rPr>
          <w:color w:val="auto"/>
          <w:sz w:val="24"/>
          <w:szCs w:val="24"/>
          <w:lang w:val="hr-HR"/>
        </w:rPr>
        <w:t xml:space="preserve"> опреме и инсталација, одржавањ</w:t>
      </w:r>
      <w:r w:rsidRPr="00C76487">
        <w:rPr>
          <w:color w:val="auto"/>
          <w:sz w:val="24"/>
          <w:szCs w:val="24"/>
        </w:rPr>
        <w:t>е</w:t>
      </w:r>
      <w:r w:rsidRPr="00C76487">
        <w:rPr>
          <w:color w:val="auto"/>
          <w:sz w:val="24"/>
          <w:szCs w:val="24"/>
          <w:lang w:val="hr-HR"/>
        </w:rPr>
        <w:t xml:space="preserve"> чистоће и реда, контрол</w:t>
      </w:r>
      <w:r w:rsidRPr="00C76487">
        <w:rPr>
          <w:color w:val="auto"/>
          <w:sz w:val="24"/>
          <w:szCs w:val="24"/>
          <w:lang w:val="sr-Cyrl-CS"/>
        </w:rPr>
        <w:t>е</w:t>
      </w:r>
      <w:r w:rsidRPr="00C76487">
        <w:rPr>
          <w:color w:val="auto"/>
          <w:sz w:val="24"/>
          <w:szCs w:val="24"/>
          <w:lang w:val="hr-HR"/>
        </w:rPr>
        <w:t xml:space="preserve"> рада и обучености особља</w:t>
      </w:r>
      <w:r w:rsidRPr="00C76487">
        <w:rPr>
          <w:color w:val="auto"/>
          <w:sz w:val="24"/>
          <w:szCs w:val="24"/>
          <w:lang w:val="sr-Cyrl-CS"/>
        </w:rPr>
        <w:t xml:space="preserve"> која периодично посјећује објекат</w:t>
      </w:r>
      <w:r w:rsidRPr="00C76487">
        <w:rPr>
          <w:color w:val="auto"/>
          <w:sz w:val="24"/>
          <w:szCs w:val="24"/>
          <w:lang w:val="hr-HR"/>
        </w:rPr>
        <w:t xml:space="preserve"> и др. Тиме се постиже и заштита радне и животне средине.</w:t>
      </w:r>
    </w:p>
    <w:p w:rsidR="005311A8" w:rsidRPr="00AE4835" w:rsidRDefault="005311A8" w:rsidP="003478E8">
      <w:pPr>
        <w:numPr>
          <w:ilvl w:val="0"/>
          <w:numId w:val="39"/>
        </w:numPr>
        <w:ind w:left="1418" w:hanging="284"/>
        <w:jc w:val="both"/>
        <w:rPr>
          <w:sz w:val="24"/>
          <w:szCs w:val="24"/>
          <w:lang w:val="ru-RU"/>
        </w:rPr>
      </w:pPr>
      <w:r w:rsidRPr="00486493">
        <w:rPr>
          <w:sz w:val="24"/>
          <w:szCs w:val="24"/>
          <w:lang w:val="hr-HR"/>
        </w:rPr>
        <w:t>Радницима обезбиједити одговарајућу одјећу и обућу и лична заштитна средства. Медицинска заштита обухвата претходне и периодичне прегледе радника према програму за ову врсту дјелатности.</w:t>
      </w:r>
    </w:p>
    <w:p w:rsidR="00AE4835" w:rsidRPr="00AE4835" w:rsidRDefault="00AE4835" w:rsidP="003478E8">
      <w:pPr>
        <w:numPr>
          <w:ilvl w:val="0"/>
          <w:numId w:val="39"/>
        </w:numPr>
        <w:ind w:left="1418" w:hanging="284"/>
        <w:jc w:val="both"/>
        <w:rPr>
          <w:sz w:val="24"/>
          <w:szCs w:val="24"/>
          <w:lang w:val="hr-HR"/>
        </w:rPr>
      </w:pPr>
      <w:r w:rsidRPr="00AE4835">
        <w:rPr>
          <w:sz w:val="24"/>
          <w:szCs w:val="24"/>
          <w:lang w:val="hr-HR"/>
        </w:rPr>
        <w:t xml:space="preserve">За одржавање чистоће путева и стаза у кругу објекта мора бити постављен одговарајући број хидраната. </w:t>
      </w:r>
    </w:p>
    <w:p w:rsidR="005311A8" w:rsidRDefault="005311A8" w:rsidP="005311A8">
      <w:pPr>
        <w:jc w:val="both"/>
        <w:rPr>
          <w:sz w:val="24"/>
          <w:szCs w:val="24"/>
          <w:u w:val="single"/>
          <w:lang w:val="sr-Cyrl-CS"/>
        </w:rPr>
      </w:pPr>
    </w:p>
    <w:p w:rsidR="007324FD" w:rsidRPr="007324FD" w:rsidRDefault="007324FD" w:rsidP="007324FD">
      <w:pPr>
        <w:ind w:left="-28" w:firstLine="595"/>
        <w:contextualSpacing/>
        <w:jc w:val="both"/>
        <w:rPr>
          <w:b/>
          <w:bCs/>
          <w:sz w:val="24"/>
          <w:szCs w:val="24"/>
          <w:lang w:val="sr-Cyrl-BA"/>
        </w:rPr>
      </w:pPr>
      <w:r w:rsidRPr="007324FD">
        <w:rPr>
          <w:b/>
          <w:bCs/>
          <w:sz w:val="24"/>
          <w:szCs w:val="24"/>
          <w:lang w:val="sr-Cyrl-BA"/>
        </w:rPr>
        <w:t xml:space="preserve">У циљу спречавања несрећа великих размјера неопходно је у складу са важећом законском регулативом  предузимати сљедеће активности: </w:t>
      </w:r>
    </w:p>
    <w:p w:rsidR="007324FD" w:rsidRPr="00C03075" w:rsidRDefault="007324FD" w:rsidP="007324FD">
      <w:pPr>
        <w:shd w:val="clear" w:color="auto" w:fill="FFFFFF"/>
        <w:autoSpaceDE w:val="0"/>
        <w:autoSpaceDN w:val="0"/>
        <w:adjustRightInd w:val="0"/>
        <w:contextualSpacing/>
        <w:jc w:val="both"/>
        <w:rPr>
          <w:rFonts w:ascii="Cambria" w:hAnsi="Cambria"/>
          <w:color w:val="auto"/>
          <w:sz w:val="24"/>
          <w:szCs w:val="24"/>
          <w:lang w:val="sr-Cyrl-CS"/>
        </w:rPr>
      </w:pPr>
    </w:p>
    <w:p w:rsidR="007324FD" w:rsidRPr="00F862BA" w:rsidRDefault="007324FD" w:rsidP="003478E8">
      <w:pPr>
        <w:numPr>
          <w:ilvl w:val="0"/>
          <w:numId w:val="39"/>
        </w:numPr>
        <w:ind w:left="1418" w:hanging="284"/>
        <w:jc w:val="both"/>
        <w:rPr>
          <w:b/>
          <w:sz w:val="24"/>
          <w:szCs w:val="24"/>
          <w:lang w:val="hr-HR"/>
        </w:rPr>
      </w:pPr>
      <w:r w:rsidRPr="00F862BA">
        <w:rPr>
          <w:sz w:val="24"/>
          <w:szCs w:val="24"/>
          <w:lang w:val="hr-HR"/>
        </w:rPr>
        <w:t xml:space="preserve">Преглед и испитивање вањске и унутрашње хидрантске мреже према  </w:t>
      </w:r>
      <w:r w:rsidRPr="00F862BA">
        <w:rPr>
          <w:b/>
          <w:sz w:val="24"/>
          <w:szCs w:val="24"/>
          <w:lang w:val="hr-HR"/>
        </w:rPr>
        <w:t>Правилнику о техничким нормативима за хидрантску мрежу за гашење пожара (</w:t>
      </w:r>
      <w:r w:rsidR="00F862BA">
        <w:rPr>
          <w:b/>
          <w:sz w:val="24"/>
          <w:szCs w:val="24"/>
          <w:lang w:val="sr-Cyrl-BA"/>
        </w:rPr>
        <w:t>''</w:t>
      </w:r>
      <w:r w:rsidRPr="00F862BA">
        <w:rPr>
          <w:b/>
          <w:sz w:val="24"/>
          <w:szCs w:val="24"/>
          <w:lang w:val="hr-HR"/>
        </w:rPr>
        <w:t>Службени гласник Републике Српске</w:t>
      </w:r>
      <w:r w:rsidR="00F862BA">
        <w:rPr>
          <w:b/>
          <w:sz w:val="24"/>
          <w:szCs w:val="24"/>
          <w:lang w:val="sr-Cyrl-BA"/>
        </w:rPr>
        <w:t>''</w:t>
      </w:r>
      <w:r w:rsidRPr="00F862BA">
        <w:rPr>
          <w:b/>
          <w:sz w:val="24"/>
          <w:szCs w:val="24"/>
          <w:lang w:val="hr-HR"/>
        </w:rPr>
        <w:t xml:space="preserve">, број </w:t>
      </w:r>
      <w:r w:rsidR="00F862BA">
        <w:rPr>
          <w:b/>
          <w:sz w:val="24"/>
          <w:szCs w:val="24"/>
          <w:lang w:val="sr-Cyrl-BA"/>
        </w:rPr>
        <w:t>66</w:t>
      </w:r>
      <w:r w:rsidRPr="00F862BA">
        <w:rPr>
          <w:b/>
          <w:sz w:val="24"/>
          <w:szCs w:val="24"/>
          <w:lang w:val="hr-HR"/>
        </w:rPr>
        <w:t>/</w:t>
      </w:r>
      <w:r w:rsidR="00F862BA">
        <w:rPr>
          <w:b/>
          <w:sz w:val="24"/>
          <w:szCs w:val="24"/>
          <w:lang w:val="sr-Cyrl-BA"/>
        </w:rPr>
        <w:t>20</w:t>
      </w:r>
      <w:r w:rsidRPr="00F862BA">
        <w:rPr>
          <w:b/>
          <w:sz w:val="24"/>
          <w:szCs w:val="24"/>
          <w:lang w:val="hr-HR"/>
        </w:rPr>
        <w:t>).</w:t>
      </w:r>
    </w:p>
    <w:p w:rsidR="007324FD" w:rsidRPr="00F862BA" w:rsidRDefault="007324FD" w:rsidP="003478E8">
      <w:pPr>
        <w:numPr>
          <w:ilvl w:val="0"/>
          <w:numId w:val="39"/>
        </w:numPr>
        <w:ind w:left="1418" w:hanging="284"/>
        <w:jc w:val="both"/>
        <w:rPr>
          <w:sz w:val="24"/>
          <w:szCs w:val="24"/>
          <w:lang w:val="hr-HR"/>
        </w:rPr>
      </w:pPr>
      <w:r w:rsidRPr="00F862BA">
        <w:rPr>
          <w:sz w:val="24"/>
          <w:szCs w:val="24"/>
          <w:lang w:val="hr-HR"/>
        </w:rPr>
        <w:t xml:space="preserve">Преглед противпожарних апарата односно њихову исправност и то сваких шест мјесеци, а сходно </w:t>
      </w:r>
      <w:r w:rsidRPr="00F862BA">
        <w:rPr>
          <w:b/>
          <w:sz w:val="24"/>
          <w:szCs w:val="24"/>
          <w:lang w:val="hr-HR"/>
        </w:rPr>
        <w:t>Закону о заштити од пожара (''Службени гласник Републике Српске'', број 94/19).</w:t>
      </w:r>
      <w:r w:rsidRPr="00F862BA">
        <w:rPr>
          <w:sz w:val="24"/>
          <w:szCs w:val="24"/>
          <w:lang w:val="hr-HR"/>
        </w:rPr>
        <w:t xml:space="preserve"> Повремено организовати властиту контролу исправности, размјештаја, видљивости и приступачности те пунобројности апарата о чему треба водити одговарајућу евиденцију, </w:t>
      </w:r>
    </w:p>
    <w:p w:rsidR="007324FD" w:rsidRPr="00287247" w:rsidRDefault="007324FD" w:rsidP="003478E8">
      <w:pPr>
        <w:numPr>
          <w:ilvl w:val="0"/>
          <w:numId w:val="39"/>
        </w:numPr>
        <w:ind w:left="1418" w:hanging="284"/>
        <w:jc w:val="both"/>
        <w:rPr>
          <w:sz w:val="24"/>
          <w:szCs w:val="24"/>
          <w:lang w:val="hr-HR"/>
        </w:rPr>
      </w:pPr>
      <w:r w:rsidRPr="00287247">
        <w:rPr>
          <w:sz w:val="24"/>
          <w:szCs w:val="24"/>
          <w:lang w:val="hr-HR"/>
        </w:rPr>
        <w:t xml:space="preserve">Периодично вршити општу обуку запослених из области заштите од пожара у складу са </w:t>
      </w:r>
      <w:r w:rsidRPr="00287247">
        <w:rPr>
          <w:b/>
          <w:sz w:val="24"/>
          <w:szCs w:val="24"/>
          <w:lang w:val="hr-HR"/>
        </w:rPr>
        <w:t>Законом заштите од пожара (''Службени гласник Републике Српске''број 94/19),</w:t>
      </w:r>
    </w:p>
    <w:p w:rsidR="00427B55" w:rsidRPr="0023484F" w:rsidRDefault="007324FD" w:rsidP="003478E8">
      <w:pPr>
        <w:numPr>
          <w:ilvl w:val="0"/>
          <w:numId w:val="39"/>
        </w:numPr>
        <w:ind w:left="1418" w:hanging="284"/>
        <w:jc w:val="both"/>
        <w:rPr>
          <w:b/>
          <w:sz w:val="24"/>
          <w:szCs w:val="24"/>
          <w:lang w:val="hr-HR"/>
        </w:rPr>
      </w:pPr>
      <w:r w:rsidRPr="00287247">
        <w:rPr>
          <w:sz w:val="24"/>
          <w:szCs w:val="24"/>
          <w:lang w:val="hr-HR"/>
        </w:rPr>
        <w:t xml:space="preserve">Периодично вршити општу обуку запослених из области заштите на раду у складу са </w:t>
      </w:r>
      <w:r w:rsidRPr="00287247">
        <w:rPr>
          <w:b/>
          <w:sz w:val="24"/>
          <w:szCs w:val="24"/>
          <w:lang w:val="hr-HR"/>
        </w:rPr>
        <w:t>Законом о заштити на раду (''Службени гласник Републике Српске'' број: 01/08</w:t>
      </w:r>
      <w:r w:rsidR="0023484F">
        <w:rPr>
          <w:b/>
          <w:sz w:val="24"/>
          <w:szCs w:val="24"/>
          <w:lang w:val="sr-Cyrl-BA"/>
        </w:rPr>
        <w:t xml:space="preserve"> и </w:t>
      </w:r>
      <w:r w:rsidRPr="00287247">
        <w:rPr>
          <w:b/>
          <w:sz w:val="24"/>
          <w:szCs w:val="24"/>
          <w:lang w:val="hr-HR"/>
        </w:rPr>
        <w:t>13/10).</w:t>
      </w:r>
    </w:p>
    <w:p w:rsidR="007324FD" w:rsidRPr="00287247" w:rsidRDefault="007324FD" w:rsidP="003478E8">
      <w:pPr>
        <w:numPr>
          <w:ilvl w:val="0"/>
          <w:numId w:val="39"/>
        </w:numPr>
        <w:ind w:left="1418" w:hanging="284"/>
        <w:jc w:val="both"/>
        <w:rPr>
          <w:sz w:val="24"/>
          <w:szCs w:val="24"/>
          <w:lang w:val="hr-HR"/>
        </w:rPr>
      </w:pPr>
      <w:r w:rsidRPr="00287247">
        <w:rPr>
          <w:sz w:val="24"/>
          <w:szCs w:val="24"/>
          <w:lang w:val="hr-HR"/>
        </w:rPr>
        <w:t xml:space="preserve">Специјалистичка обука радника у смислу издавања увјерења о стручној оспособљености за самосталан и безбједан рад радника на свим врстама машина и уређаја, </w:t>
      </w:r>
    </w:p>
    <w:p w:rsidR="0023484F" w:rsidRPr="0023484F" w:rsidRDefault="007324FD" w:rsidP="003478E8">
      <w:pPr>
        <w:numPr>
          <w:ilvl w:val="0"/>
          <w:numId w:val="39"/>
        </w:numPr>
        <w:ind w:left="1418" w:hanging="284"/>
        <w:jc w:val="both"/>
        <w:rPr>
          <w:b/>
          <w:sz w:val="24"/>
          <w:szCs w:val="24"/>
          <w:lang w:val="hr-HR"/>
        </w:rPr>
      </w:pPr>
      <w:r w:rsidRPr="00287247">
        <w:rPr>
          <w:sz w:val="24"/>
          <w:szCs w:val="24"/>
          <w:lang w:val="hr-HR"/>
        </w:rPr>
        <w:t xml:space="preserve">Преглед и испитивање средстава рада и опреме на основу </w:t>
      </w:r>
      <w:r w:rsidRPr="00287247">
        <w:rPr>
          <w:b/>
          <w:sz w:val="24"/>
          <w:szCs w:val="24"/>
          <w:lang w:val="hr-HR"/>
        </w:rPr>
        <w:t>Закона о заштити на раду (''Службени гласник Републике Српске'' број 01/08</w:t>
      </w:r>
      <w:r w:rsidR="0023484F">
        <w:rPr>
          <w:b/>
          <w:sz w:val="24"/>
          <w:szCs w:val="24"/>
          <w:lang w:val="sr-Cyrl-BA"/>
        </w:rPr>
        <w:t xml:space="preserve"> и </w:t>
      </w:r>
      <w:r w:rsidRPr="00287247">
        <w:rPr>
          <w:b/>
          <w:sz w:val="24"/>
          <w:szCs w:val="24"/>
          <w:lang w:val="hr-HR"/>
        </w:rPr>
        <w:t>13/10)</w:t>
      </w:r>
      <w:r w:rsidRPr="00287247">
        <w:rPr>
          <w:sz w:val="24"/>
          <w:szCs w:val="24"/>
          <w:lang w:val="hr-HR"/>
        </w:rPr>
        <w:t xml:space="preserve"> те </w:t>
      </w:r>
      <w:r w:rsidRPr="00287247">
        <w:rPr>
          <w:b/>
          <w:sz w:val="24"/>
          <w:szCs w:val="24"/>
          <w:lang w:val="hr-HR"/>
        </w:rPr>
        <w:t>Правилника о поступку и роковима превентивних и периодичних прегледа и испитивања опреме за рад и превентивних и периодичних испитивања услова радне средине (''Службени гласник Републике Српске'' бр. 66/08, 52/09 и 107/09),</w:t>
      </w:r>
    </w:p>
    <w:p w:rsidR="00AD1D37" w:rsidRPr="004D4E8B" w:rsidRDefault="007324FD" w:rsidP="003478E8">
      <w:pPr>
        <w:numPr>
          <w:ilvl w:val="0"/>
          <w:numId w:val="39"/>
        </w:numPr>
        <w:ind w:left="1418" w:hanging="284"/>
        <w:jc w:val="both"/>
        <w:rPr>
          <w:b/>
          <w:sz w:val="24"/>
          <w:szCs w:val="24"/>
          <w:lang w:val="hr-HR"/>
        </w:rPr>
      </w:pPr>
      <w:r w:rsidRPr="00287247">
        <w:rPr>
          <w:sz w:val="24"/>
          <w:szCs w:val="24"/>
          <w:lang w:val="hr-HR"/>
        </w:rPr>
        <w:t xml:space="preserve">Преглед и испитивање електроенергетских инсталација на основу </w:t>
      </w:r>
      <w:r w:rsidRPr="00287247">
        <w:rPr>
          <w:b/>
          <w:sz w:val="24"/>
          <w:szCs w:val="24"/>
          <w:lang w:val="hr-HR"/>
        </w:rPr>
        <w:t>Закона о заштити на раду (''Службени гласник Републике Српске'', број 01/08, 13/10)</w:t>
      </w:r>
      <w:r w:rsidRPr="00287247">
        <w:rPr>
          <w:sz w:val="24"/>
          <w:szCs w:val="24"/>
          <w:lang w:val="hr-HR"/>
        </w:rPr>
        <w:t xml:space="preserve">, те на основу </w:t>
      </w:r>
      <w:r w:rsidRPr="00287247">
        <w:rPr>
          <w:b/>
          <w:sz w:val="24"/>
          <w:szCs w:val="24"/>
          <w:lang w:val="hr-HR"/>
        </w:rPr>
        <w:t>Правилника о техничким нормативима за електричне инсталације ниског напона (''Службени лист СФРЈ'' број 53/88</w:t>
      </w:r>
      <w:r w:rsidR="006322DE">
        <w:rPr>
          <w:b/>
          <w:sz w:val="24"/>
          <w:szCs w:val="24"/>
          <w:lang w:val="hr-HR"/>
        </w:rPr>
        <w:t xml:space="preserve"> </w:t>
      </w:r>
      <w:r w:rsidR="006322DE">
        <w:rPr>
          <w:b/>
          <w:sz w:val="24"/>
          <w:szCs w:val="24"/>
          <w:lang w:val="sr-Cyrl-BA"/>
        </w:rPr>
        <w:t>и</w:t>
      </w:r>
      <w:r w:rsidR="006322DE">
        <w:rPr>
          <w:b/>
          <w:sz w:val="24"/>
          <w:szCs w:val="24"/>
          <w:lang w:val="hr-HR"/>
        </w:rPr>
        <w:t xml:space="preserve"> 54/88</w:t>
      </w:r>
      <w:r w:rsidRPr="00287247">
        <w:rPr>
          <w:b/>
          <w:sz w:val="24"/>
          <w:szCs w:val="24"/>
          <w:lang w:val="hr-HR"/>
        </w:rPr>
        <w:t>)</w:t>
      </w:r>
      <w:r w:rsidR="004D4E8B">
        <w:rPr>
          <w:b/>
          <w:sz w:val="24"/>
          <w:szCs w:val="24"/>
          <w:lang w:val="sr-Cyrl-BA"/>
        </w:rPr>
        <w:t>,</w:t>
      </w:r>
    </w:p>
    <w:p w:rsidR="006B38B2" w:rsidRPr="004D4E8B" w:rsidRDefault="004D4E8B" w:rsidP="003478E8">
      <w:pPr>
        <w:numPr>
          <w:ilvl w:val="0"/>
          <w:numId w:val="39"/>
        </w:numPr>
        <w:ind w:left="1418" w:hanging="284"/>
        <w:jc w:val="both"/>
        <w:rPr>
          <w:sz w:val="24"/>
          <w:szCs w:val="24"/>
          <w:lang w:val="hr-HR"/>
        </w:rPr>
      </w:pPr>
      <w:r w:rsidRPr="004D4E8B">
        <w:rPr>
          <w:sz w:val="24"/>
          <w:szCs w:val="24"/>
          <w:lang w:val="hr-HR"/>
        </w:rPr>
        <w:t xml:space="preserve">Испитивање услова радне средине се мора радити у складу са </w:t>
      </w:r>
      <w:r w:rsidRPr="004D4E8B">
        <w:rPr>
          <w:b/>
          <w:sz w:val="24"/>
          <w:szCs w:val="24"/>
          <w:lang w:val="hr-HR"/>
        </w:rPr>
        <w:t xml:space="preserve">Законом о заштити на раду (''Службени гласник Републике Српске'' бр.1/08 и 13/10) и Правилником о поступку и роковима превентивних и периодичних прегледа и испитивања опреме за рад и превентивних и </w:t>
      </w:r>
      <w:r w:rsidRPr="004D4E8B">
        <w:rPr>
          <w:b/>
          <w:sz w:val="24"/>
          <w:szCs w:val="24"/>
          <w:lang w:val="hr-HR"/>
        </w:rPr>
        <w:lastRenderedPageBreak/>
        <w:t>периодичних испитивања услова радне средине (''Службени гласник Републике Српске'' бр. 66/08, 52/09 и 107/09),</w:t>
      </w:r>
      <w:r w:rsidRPr="004D4E8B">
        <w:rPr>
          <w:sz w:val="24"/>
          <w:szCs w:val="24"/>
          <w:lang w:val="hr-HR"/>
        </w:rPr>
        <w:t xml:space="preserve"> и то сваке три године за љетни и зимски период, рачунајући од претходно извршеног мјерења, уколико актом о процјени ризика није предвиђен краћи рок. Испитивање услова радне средине подразумијева мјерење микроклиматских услова (температура, брзина струјања ваздуха и релативна влажност ваздуха), нивоа буке и вибрације, освјетљености, мјерење концентрације прашине у ваздуху, концентрације хемијских штетности.</w:t>
      </w:r>
    </w:p>
    <w:p w:rsidR="00B11620" w:rsidRDefault="00B11620" w:rsidP="00BE696E">
      <w:pPr>
        <w:ind w:firstLine="567"/>
        <w:jc w:val="both"/>
        <w:rPr>
          <w:sz w:val="24"/>
          <w:szCs w:val="24"/>
          <w:u w:val="single"/>
          <w:lang w:val="sr-Cyrl-CS"/>
        </w:rPr>
      </w:pPr>
    </w:p>
    <w:p w:rsidR="005311A8" w:rsidRPr="00E4305B" w:rsidRDefault="005311A8" w:rsidP="00BE696E">
      <w:pPr>
        <w:ind w:firstLine="567"/>
        <w:jc w:val="both"/>
        <w:rPr>
          <w:sz w:val="24"/>
          <w:szCs w:val="24"/>
          <w:u w:val="single"/>
          <w:lang w:val="sr-Cyrl-CS"/>
        </w:rPr>
      </w:pPr>
      <w:r w:rsidRPr="00E4305B">
        <w:rPr>
          <w:sz w:val="24"/>
          <w:szCs w:val="24"/>
          <w:u w:val="single"/>
          <w:lang w:val="sr-Cyrl-CS"/>
        </w:rPr>
        <w:t>Мјере након затварања постројења</w:t>
      </w:r>
    </w:p>
    <w:p w:rsidR="005311A8" w:rsidRPr="006322DE" w:rsidRDefault="005311A8" w:rsidP="00BE696E">
      <w:pPr>
        <w:autoSpaceDE w:val="0"/>
        <w:autoSpaceDN w:val="0"/>
        <w:adjustRightInd w:val="0"/>
        <w:jc w:val="both"/>
        <w:rPr>
          <w:rFonts w:eastAsiaTheme="minorHAnsi"/>
          <w:b/>
          <w:color w:val="auto"/>
          <w:sz w:val="24"/>
          <w:szCs w:val="24"/>
          <w:lang w:val="sr-Latn-BA"/>
        </w:rPr>
      </w:pPr>
    </w:p>
    <w:p w:rsidR="00BE696E" w:rsidRPr="00BE696E" w:rsidRDefault="00BE696E" w:rsidP="003478E8">
      <w:pPr>
        <w:numPr>
          <w:ilvl w:val="0"/>
          <w:numId w:val="39"/>
        </w:numPr>
        <w:ind w:left="1418" w:hanging="284"/>
        <w:jc w:val="both"/>
        <w:rPr>
          <w:sz w:val="24"/>
          <w:szCs w:val="24"/>
          <w:lang w:val="hr-HR"/>
        </w:rPr>
      </w:pPr>
      <w:r w:rsidRPr="00BE696E">
        <w:rPr>
          <w:sz w:val="24"/>
          <w:szCs w:val="24"/>
          <w:lang w:val="hr-HR"/>
        </w:rPr>
        <w:t xml:space="preserve">предузети све мјере које су захтјеване или ће се захтјевати према законима који су или ће бити на снази; </w:t>
      </w:r>
    </w:p>
    <w:p w:rsidR="00BE696E" w:rsidRPr="00BE696E" w:rsidRDefault="00BE696E" w:rsidP="003478E8">
      <w:pPr>
        <w:numPr>
          <w:ilvl w:val="0"/>
          <w:numId w:val="39"/>
        </w:numPr>
        <w:ind w:left="1418" w:hanging="284"/>
        <w:jc w:val="both"/>
        <w:rPr>
          <w:sz w:val="24"/>
          <w:szCs w:val="24"/>
          <w:lang w:val="hr-HR"/>
        </w:rPr>
      </w:pPr>
      <w:r w:rsidRPr="00BE696E">
        <w:rPr>
          <w:sz w:val="24"/>
          <w:szCs w:val="24"/>
          <w:lang w:val="hr-HR"/>
        </w:rPr>
        <w:t xml:space="preserve">у случају преуређења постројења или доградње нових помоћних објеката, вршити уградњу конструктивних материјала које не садрже токсичне или радиоактивне елементе; </w:t>
      </w:r>
    </w:p>
    <w:p w:rsidR="00BE696E" w:rsidRPr="00BE696E" w:rsidRDefault="00BE696E" w:rsidP="003478E8">
      <w:pPr>
        <w:numPr>
          <w:ilvl w:val="0"/>
          <w:numId w:val="39"/>
        </w:numPr>
        <w:ind w:left="1418" w:hanging="284"/>
        <w:jc w:val="both"/>
        <w:rPr>
          <w:sz w:val="24"/>
          <w:szCs w:val="24"/>
          <w:lang w:val="hr-HR"/>
        </w:rPr>
      </w:pPr>
      <w:r w:rsidRPr="00BE696E">
        <w:rPr>
          <w:sz w:val="24"/>
          <w:szCs w:val="24"/>
          <w:lang w:val="hr-HR"/>
        </w:rPr>
        <w:t xml:space="preserve">на прихватљив начин околине, користити све расположиве мјере у циљу уклањања отпада; </w:t>
      </w:r>
    </w:p>
    <w:p w:rsidR="00BE696E" w:rsidRPr="00BE696E" w:rsidRDefault="00BE696E" w:rsidP="003478E8">
      <w:pPr>
        <w:numPr>
          <w:ilvl w:val="0"/>
          <w:numId w:val="39"/>
        </w:numPr>
        <w:ind w:left="1418" w:hanging="284"/>
        <w:jc w:val="both"/>
        <w:rPr>
          <w:sz w:val="24"/>
          <w:szCs w:val="24"/>
          <w:lang w:val="hr-HR"/>
        </w:rPr>
      </w:pPr>
      <w:r w:rsidRPr="00BE696E">
        <w:rPr>
          <w:sz w:val="24"/>
          <w:szCs w:val="24"/>
          <w:lang w:val="hr-HR"/>
        </w:rPr>
        <w:t xml:space="preserve">у случају промјене намјене локалитета, Инвеститор је дужан извршити рекултивацију терена и предметни локалитет довести у првобитно стање у складу са посебним пројектом о рекултивацији; </w:t>
      </w:r>
    </w:p>
    <w:p w:rsidR="00BE696E" w:rsidRPr="00BE696E" w:rsidRDefault="00BE696E" w:rsidP="003478E8">
      <w:pPr>
        <w:numPr>
          <w:ilvl w:val="0"/>
          <w:numId w:val="39"/>
        </w:numPr>
        <w:ind w:left="1418" w:hanging="284"/>
        <w:jc w:val="both"/>
        <w:rPr>
          <w:sz w:val="24"/>
          <w:szCs w:val="24"/>
          <w:lang w:val="hr-HR"/>
        </w:rPr>
      </w:pPr>
      <w:r w:rsidRPr="00BE696E">
        <w:rPr>
          <w:sz w:val="24"/>
          <w:szCs w:val="24"/>
          <w:lang w:val="hr-HR"/>
        </w:rPr>
        <w:t xml:space="preserve">отпад који би настао приликом рушења постројења, збринути на прописани начин; </w:t>
      </w:r>
    </w:p>
    <w:p w:rsidR="00BE696E" w:rsidRPr="00BE696E" w:rsidRDefault="00BE696E" w:rsidP="003478E8">
      <w:pPr>
        <w:numPr>
          <w:ilvl w:val="0"/>
          <w:numId w:val="39"/>
        </w:numPr>
        <w:ind w:left="1418" w:hanging="284"/>
        <w:jc w:val="both"/>
        <w:rPr>
          <w:sz w:val="24"/>
          <w:szCs w:val="24"/>
          <w:lang w:val="hr-HR"/>
        </w:rPr>
      </w:pPr>
      <w:r w:rsidRPr="00BE696E">
        <w:rPr>
          <w:sz w:val="24"/>
          <w:szCs w:val="24"/>
          <w:lang w:val="hr-HR"/>
        </w:rPr>
        <w:t xml:space="preserve">извршити физичко уклањање постројења и објеката; </w:t>
      </w:r>
    </w:p>
    <w:p w:rsidR="004D4E8B" w:rsidRDefault="00BE696E" w:rsidP="00817B9D">
      <w:pPr>
        <w:numPr>
          <w:ilvl w:val="0"/>
          <w:numId w:val="39"/>
        </w:numPr>
        <w:ind w:left="1418" w:hanging="284"/>
        <w:jc w:val="both"/>
        <w:rPr>
          <w:sz w:val="24"/>
          <w:szCs w:val="24"/>
          <w:lang w:val="hr-HR"/>
        </w:rPr>
      </w:pPr>
      <w:r w:rsidRPr="00BE696E">
        <w:rPr>
          <w:sz w:val="24"/>
          <w:szCs w:val="24"/>
          <w:lang w:val="hr-HR"/>
        </w:rPr>
        <w:t>на крају извршити физичко поравнавање терена и оплеменити изглед и пејзаж локације засијавањем и засађивањем одговарајућих биљних врста.</w:t>
      </w:r>
    </w:p>
    <w:p w:rsidR="00131700" w:rsidRDefault="00131700" w:rsidP="00131700">
      <w:pPr>
        <w:jc w:val="both"/>
        <w:rPr>
          <w:sz w:val="24"/>
          <w:szCs w:val="24"/>
          <w:lang w:val="hr-HR"/>
        </w:rPr>
      </w:pPr>
    </w:p>
    <w:p w:rsidR="00131700" w:rsidRPr="004C06F2" w:rsidRDefault="00131700" w:rsidP="00131700">
      <w:pPr>
        <w:jc w:val="both"/>
        <w:rPr>
          <w:sz w:val="24"/>
          <w:szCs w:val="24"/>
          <w:lang w:val="hr-HR"/>
        </w:rPr>
      </w:pPr>
    </w:p>
    <w:p w:rsidR="00911B7A" w:rsidRPr="004D62D9" w:rsidRDefault="00F13767" w:rsidP="004D62D9">
      <w:pPr>
        <w:pStyle w:val="Heading1"/>
        <w:spacing w:before="0"/>
        <w:jc w:val="both"/>
        <w:rPr>
          <w:rFonts w:ascii="Times New Roman" w:hAnsi="Times New Roman" w:cs="Times New Roman"/>
          <w:color w:val="000000" w:themeColor="text1"/>
          <w:sz w:val="24"/>
          <w:szCs w:val="24"/>
          <w:lang w:val="sr-Cyrl-CS"/>
        </w:rPr>
      </w:pPr>
      <w:bookmarkStart w:id="81" w:name="_Toc159847201"/>
      <w:r w:rsidRPr="004D62D9">
        <w:rPr>
          <w:rFonts w:ascii="Times New Roman" w:hAnsi="Times New Roman" w:cs="Times New Roman"/>
          <w:color w:val="000000" w:themeColor="text1"/>
          <w:sz w:val="24"/>
          <w:szCs w:val="24"/>
          <w:lang w:val="sr-Cyrl-RS"/>
        </w:rPr>
        <w:t xml:space="preserve">е. </w:t>
      </w:r>
      <w:r w:rsidRPr="004D62D9">
        <w:rPr>
          <w:rFonts w:ascii="Times New Roman" w:hAnsi="Times New Roman" w:cs="Times New Roman"/>
          <w:color w:val="000000" w:themeColor="text1"/>
          <w:sz w:val="24"/>
          <w:szCs w:val="24"/>
          <w:lang w:val="sr-Cyrl-CS"/>
        </w:rPr>
        <w:t>ОПИС МЈЕРА ПЛАНИРАНИХ ЗА МОНИТОРИНГ ЕМИСИЈА У ЖИВОТНУ СРЕДИНУ, УКЉУЧУЈУЋИ ГРАНИЧНЕ ВРИЈЕДНОСТИ ЕМИСИЈА ПРОПИСАНЕ ПОСЕБНИМ ПРОПИСИМА, ПАРАМЕТРЕ НА ОСНОВУ КОЈИХ СЕ МОГУ УТВРДИТИ ШТЕТНИ УТИЦАЈИ НА ЖИВОТНУ СРЕДИНУ И МЈЕСТА, НАЧИН И УЧЕСТАЛОСТ МЈЕРЕЊА УТВРЂЕНИХ ПАРАМЕТАРА</w:t>
      </w:r>
      <w:bookmarkEnd w:id="81"/>
    </w:p>
    <w:p w:rsidR="00911B7A" w:rsidRDefault="00911B7A" w:rsidP="003F2E94">
      <w:pPr>
        <w:ind w:left="720"/>
        <w:jc w:val="both"/>
        <w:rPr>
          <w:iCs/>
          <w:sz w:val="24"/>
          <w:szCs w:val="24"/>
          <w:lang w:val="sr-Cyrl-CS"/>
        </w:rPr>
      </w:pPr>
    </w:p>
    <w:p w:rsidR="00F13767" w:rsidRPr="003C4E0C" w:rsidRDefault="00F13767" w:rsidP="00F51A46">
      <w:pPr>
        <w:autoSpaceDE w:val="0"/>
        <w:autoSpaceDN w:val="0"/>
        <w:adjustRightInd w:val="0"/>
        <w:ind w:firstLine="567"/>
        <w:jc w:val="both"/>
        <w:rPr>
          <w:color w:val="auto"/>
          <w:sz w:val="24"/>
          <w:szCs w:val="24"/>
          <w:lang w:val="sr-Cyrl-CS"/>
        </w:rPr>
      </w:pPr>
      <w:r w:rsidRPr="003C4E0C">
        <w:rPr>
          <w:color w:val="auto"/>
          <w:sz w:val="24"/>
          <w:szCs w:val="24"/>
          <w:lang w:val="sr-Cyrl-CS"/>
        </w:rPr>
        <w:t xml:space="preserve">Након дефинисања могућих утицаја на животну средину и предложених заштитних мјера израђује се мониторинг план. Овај програм ће контролисати утицај </w:t>
      </w:r>
      <w:r w:rsidR="005E2D8E">
        <w:rPr>
          <w:color w:val="auto"/>
          <w:sz w:val="24"/>
          <w:szCs w:val="24"/>
          <w:lang w:val="sr-Cyrl-BA"/>
        </w:rPr>
        <w:t xml:space="preserve">погона за прераду млијека </w:t>
      </w:r>
      <w:r w:rsidRPr="003C4E0C">
        <w:rPr>
          <w:color w:val="auto"/>
          <w:sz w:val="24"/>
          <w:szCs w:val="24"/>
          <w:lang w:val="sr-Cyrl-CS"/>
        </w:rPr>
        <w:t>на животну средину као и функционисање предложених заштитних мјера.</w:t>
      </w:r>
    </w:p>
    <w:p w:rsidR="00F13767" w:rsidRPr="003C4E0C" w:rsidRDefault="00F13767" w:rsidP="00F51A46">
      <w:pPr>
        <w:autoSpaceDE w:val="0"/>
        <w:autoSpaceDN w:val="0"/>
        <w:adjustRightInd w:val="0"/>
        <w:ind w:firstLine="567"/>
        <w:jc w:val="both"/>
        <w:rPr>
          <w:color w:val="auto"/>
          <w:sz w:val="24"/>
          <w:szCs w:val="24"/>
          <w:lang w:val="sr-Cyrl-CS"/>
        </w:rPr>
      </w:pPr>
      <w:r w:rsidRPr="003C4E0C">
        <w:rPr>
          <w:color w:val="auto"/>
          <w:sz w:val="24"/>
          <w:szCs w:val="24"/>
          <w:lang w:val="sr-Cyrl-CS"/>
        </w:rPr>
        <w:t>Програм праћења стања животне средине треба да буде имплементиран за све аспекте животне средине гдје се очекује степен утицаја.</w:t>
      </w:r>
    </w:p>
    <w:p w:rsidR="00F13767" w:rsidRDefault="00F13767" w:rsidP="00F51A46">
      <w:pPr>
        <w:autoSpaceDE w:val="0"/>
        <w:autoSpaceDN w:val="0"/>
        <w:adjustRightInd w:val="0"/>
        <w:ind w:firstLine="567"/>
        <w:jc w:val="both"/>
        <w:rPr>
          <w:color w:val="auto"/>
          <w:sz w:val="24"/>
          <w:szCs w:val="24"/>
          <w:lang w:val="sr-Cyrl-CS"/>
        </w:rPr>
      </w:pPr>
      <w:r w:rsidRPr="002A4EA6">
        <w:rPr>
          <w:color w:val="auto"/>
          <w:sz w:val="24"/>
          <w:szCs w:val="24"/>
          <w:lang w:val="sr-Cyrl-CS"/>
        </w:rPr>
        <w:t>На основу досадашњих искустава у погледу мониторинга постављени су слиједећи општи критеријуми:</w:t>
      </w:r>
    </w:p>
    <w:p w:rsidR="00F13767" w:rsidRPr="002A4EA6" w:rsidRDefault="00F13767" w:rsidP="00F13767">
      <w:pPr>
        <w:autoSpaceDE w:val="0"/>
        <w:autoSpaceDN w:val="0"/>
        <w:adjustRightInd w:val="0"/>
        <w:jc w:val="both"/>
        <w:rPr>
          <w:color w:val="auto"/>
          <w:sz w:val="24"/>
          <w:szCs w:val="24"/>
          <w:lang w:val="sr-Cyrl-CS"/>
        </w:rPr>
      </w:pPr>
    </w:p>
    <w:p w:rsidR="00F13767" w:rsidRPr="002A4EA6" w:rsidRDefault="00F13767" w:rsidP="006C1C49">
      <w:pPr>
        <w:numPr>
          <w:ilvl w:val="0"/>
          <w:numId w:val="15"/>
        </w:numPr>
        <w:tabs>
          <w:tab w:val="clear" w:pos="1440"/>
        </w:tabs>
        <w:autoSpaceDE w:val="0"/>
        <w:autoSpaceDN w:val="0"/>
        <w:adjustRightInd w:val="0"/>
        <w:ind w:left="1418" w:hanging="284"/>
        <w:jc w:val="both"/>
        <w:rPr>
          <w:color w:val="auto"/>
          <w:sz w:val="24"/>
          <w:szCs w:val="24"/>
          <w:lang w:val="sr-Cyrl-CS"/>
        </w:rPr>
      </w:pPr>
      <w:r w:rsidRPr="002A4EA6">
        <w:rPr>
          <w:color w:val="auto"/>
          <w:sz w:val="24"/>
          <w:szCs w:val="24"/>
          <w:lang w:val="sr-Cyrl-CS"/>
        </w:rPr>
        <w:t>праћење се мора схватити као дуготрајан процес,</w:t>
      </w:r>
    </w:p>
    <w:p w:rsidR="00F13767" w:rsidRPr="002A4EA6" w:rsidRDefault="00F13767" w:rsidP="006C1C49">
      <w:pPr>
        <w:numPr>
          <w:ilvl w:val="0"/>
          <w:numId w:val="15"/>
        </w:numPr>
        <w:tabs>
          <w:tab w:val="clear" w:pos="1440"/>
        </w:tabs>
        <w:autoSpaceDE w:val="0"/>
        <w:autoSpaceDN w:val="0"/>
        <w:adjustRightInd w:val="0"/>
        <w:ind w:left="1418" w:hanging="284"/>
        <w:jc w:val="both"/>
        <w:rPr>
          <w:color w:val="auto"/>
          <w:sz w:val="24"/>
          <w:szCs w:val="24"/>
          <w:lang w:val="sr-Cyrl-CS"/>
        </w:rPr>
      </w:pPr>
      <w:r w:rsidRPr="002A4EA6">
        <w:rPr>
          <w:color w:val="auto"/>
          <w:sz w:val="24"/>
          <w:szCs w:val="24"/>
          <w:lang w:val="sr-Cyrl-CS"/>
        </w:rPr>
        <w:t>праћење мора да буде континуиран процес,</w:t>
      </w:r>
    </w:p>
    <w:p w:rsidR="00F13767" w:rsidRPr="002A4EA6" w:rsidRDefault="00F13767" w:rsidP="006C1C49">
      <w:pPr>
        <w:numPr>
          <w:ilvl w:val="0"/>
          <w:numId w:val="15"/>
        </w:numPr>
        <w:tabs>
          <w:tab w:val="clear" w:pos="1440"/>
        </w:tabs>
        <w:autoSpaceDE w:val="0"/>
        <w:autoSpaceDN w:val="0"/>
        <w:adjustRightInd w:val="0"/>
        <w:ind w:left="1418" w:hanging="284"/>
        <w:jc w:val="both"/>
        <w:rPr>
          <w:color w:val="auto"/>
          <w:sz w:val="24"/>
          <w:szCs w:val="24"/>
          <w:lang w:val="sr-Cyrl-CS"/>
        </w:rPr>
      </w:pPr>
      <w:r w:rsidRPr="002A4EA6">
        <w:rPr>
          <w:color w:val="auto"/>
          <w:sz w:val="24"/>
          <w:szCs w:val="24"/>
          <w:lang w:val="sr-Cyrl-CS"/>
        </w:rPr>
        <w:t>праћење треба да буде рационално и у свакој фази оптимално,</w:t>
      </w:r>
    </w:p>
    <w:p w:rsidR="00F13767" w:rsidRPr="002A4EA6" w:rsidRDefault="00F13767" w:rsidP="006C1C49">
      <w:pPr>
        <w:numPr>
          <w:ilvl w:val="0"/>
          <w:numId w:val="15"/>
        </w:numPr>
        <w:tabs>
          <w:tab w:val="clear" w:pos="1440"/>
        </w:tabs>
        <w:autoSpaceDE w:val="0"/>
        <w:autoSpaceDN w:val="0"/>
        <w:adjustRightInd w:val="0"/>
        <w:ind w:left="1418" w:hanging="284"/>
        <w:jc w:val="both"/>
        <w:rPr>
          <w:color w:val="auto"/>
          <w:sz w:val="24"/>
          <w:szCs w:val="24"/>
          <w:lang w:val="sr-Cyrl-CS"/>
        </w:rPr>
      </w:pPr>
      <w:r w:rsidRPr="002A4EA6">
        <w:rPr>
          <w:color w:val="auto"/>
          <w:sz w:val="24"/>
          <w:szCs w:val="24"/>
          <w:lang w:val="sr-Cyrl-CS"/>
        </w:rPr>
        <w:t>праћење мора да буде актуелно,</w:t>
      </w:r>
    </w:p>
    <w:p w:rsidR="00F13767" w:rsidRDefault="00F13767" w:rsidP="006C1C49">
      <w:pPr>
        <w:numPr>
          <w:ilvl w:val="0"/>
          <w:numId w:val="15"/>
        </w:numPr>
        <w:tabs>
          <w:tab w:val="clear" w:pos="1440"/>
          <w:tab w:val="left" w:pos="540"/>
          <w:tab w:val="left" w:pos="720"/>
        </w:tabs>
        <w:autoSpaceDE w:val="0"/>
        <w:autoSpaceDN w:val="0"/>
        <w:adjustRightInd w:val="0"/>
        <w:ind w:left="1418" w:hanging="284"/>
        <w:jc w:val="both"/>
        <w:rPr>
          <w:color w:val="auto"/>
          <w:sz w:val="24"/>
          <w:szCs w:val="24"/>
          <w:lang w:val="sr-Cyrl-CS"/>
        </w:rPr>
      </w:pPr>
      <w:r w:rsidRPr="002A4EA6">
        <w:rPr>
          <w:color w:val="auto"/>
          <w:sz w:val="24"/>
          <w:szCs w:val="24"/>
          <w:lang w:val="sr-Cyrl-CS"/>
        </w:rPr>
        <w:t xml:space="preserve">праћење мора, од фазе пројектовања до уграђивања инструмената и опреме, да буде повјерено квалификованом кадру; мјерења, обрада </w:t>
      </w:r>
      <w:r w:rsidRPr="002A4EA6">
        <w:rPr>
          <w:color w:val="auto"/>
          <w:sz w:val="24"/>
          <w:szCs w:val="24"/>
          <w:lang w:val="sr-Cyrl-CS"/>
        </w:rPr>
        <w:lastRenderedPageBreak/>
        <w:t>података добијених мјерењима и интерпретација имају својих специфичности и захтијевају специјализован кадар.</w:t>
      </w:r>
    </w:p>
    <w:p w:rsidR="00F13767" w:rsidRDefault="00F13767" w:rsidP="00F00C82">
      <w:pPr>
        <w:autoSpaceDE w:val="0"/>
        <w:autoSpaceDN w:val="0"/>
        <w:adjustRightInd w:val="0"/>
        <w:ind w:left="1418" w:hanging="284"/>
        <w:jc w:val="both"/>
        <w:rPr>
          <w:color w:val="auto"/>
          <w:sz w:val="24"/>
          <w:szCs w:val="24"/>
          <w:lang w:val="sr-Cyrl-CS"/>
        </w:rPr>
      </w:pPr>
    </w:p>
    <w:p w:rsidR="00F13767" w:rsidRDefault="00F13767" w:rsidP="00F51A46">
      <w:pPr>
        <w:autoSpaceDE w:val="0"/>
        <w:autoSpaceDN w:val="0"/>
        <w:adjustRightInd w:val="0"/>
        <w:ind w:firstLine="567"/>
        <w:jc w:val="both"/>
        <w:rPr>
          <w:color w:val="auto"/>
          <w:sz w:val="24"/>
          <w:szCs w:val="24"/>
          <w:lang w:val="sr-Cyrl-CS"/>
        </w:rPr>
      </w:pPr>
      <w:r w:rsidRPr="002A4EA6">
        <w:rPr>
          <w:color w:val="auto"/>
          <w:sz w:val="24"/>
          <w:szCs w:val="24"/>
          <w:lang w:val="sr-Cyrl-CS"/>
        </w:rPr>
        <w:t>Из горе наведених критеријума произилазе слиједеће карактеристике које систем за мониторинг мора да испуни:</w:t>
      </w:r>
    </w:p>
    <w:p w:rsidR="00F13767" w:rsidRPr="002A4EA6" w:rsidRDefault="00F13767" w:rsidP="00F13767">
      <w:pPr>
        <w:autoSpaceDE w:val="0"/>
        <w:autoSpaceDN w:val="0"/>
        <w:adjustRightInd w:val="0"/>
        <w:jc w:val="both"/>
        <w:rPr>
          <w:color w:val="auto"/>
          <w:sz w:val="24"/>
          <w:szCs w:val="24"/>
          <w:lang w:val="sr-Cyrl-CS"/>
        </w:rPr>
      </w:pPr>
    </w:p>
    <w:p w:rsidR="00F13767" w:rsidRPr="002A4EA6" w:rsidRDefault="00F13767" w:rsidP="006C1C49">
      <w:pPr>
        <w:numPr>
          <w:ilvl w:val="0"/>
          <w:numId w:val="16"/>
        </w:numPr>
        <w:tabs>
          <w:tab w:val="clear" w:pos="1440"/>
        </w:tabs>
        <w:autoSpaceDE w:val="0"/>
        <w:autoSpaceDN w:val="0"/>
        <w:adjustRightInd w:val="0"/>
        <w:ind w:left="1418" w:hanging="284"/>
        <w:jc w:val="both"/>
        <w:rPr>
          <w:color w:val="auto"/>
          <w:sz w:val="24"/>
          <w:szCs w:val="24"/>
          <w:lang w:val="sr-Cyrl-CS"/>
        </w:rPr>
      </w:pPr>
      <w:r w:rsidRPr="002A4EA6">
        <w:rPr>
          <w:color w:val="auto"/>
          <w:sz w:val="24"/>
          <w:szCs w:val="24"/>
          <w:lang w:val="sr-Cyrl-CS"/>
        </w:rPr>
        <w:t>за праћење се морају бирати такве методе, инструменти и опрема који могу да обезбиједе поузданост података за дуг временски период (изабране методе и опрема морају исправно функционисати у прилично суровим временским условима);</w:t>
      </w:r>
    </w:p>
    <w:p w:rsidR="00F13767" w:rsidRPr="005A7E5A" w:rsidRDefault="00F13767" w:rsidP="006C1C49">
      <w:pPr>
        <w:numPr>
          <w:ilvl w:val="0"/>
          <w:numId w:val="16"/>
        </w:numPr>
        <w:tabs>
          <w:tab w:val="clear" w:pos="1440"/>
        </w:tabs>
        <w:autoSpaceDE w:val="0"/>
        <w:autoSpaceDN w:val="0"/>
        <w:adjustRightInd w:val="0"/>
        <w:ind w:left="1418" w:hanging="284"/>
        <w:jc w:val="both"/>
        <w:rPr>
          <w:color w:val="auto"/>
          <w:sz w:val="24"/>
          <w:szCs w:val="24"/>
          <w:lang w:val="ru-RU"/>
        </w:rPr>
      </w:pPr>
      <w:r w:rsidRPr="005A7E5A">
        <w:rPr>
          <w:color w:val="auto"/>
          <w:sz w:val="24"/>
          <w:szCs w:val="24"/>
          <w:lang w:val="ru-RU"/>
        </w:rPr>
        <w:t>примјена метода које омогућавају брзу и лаку обраду података (аутоматизација мјерења,</w:t>
      </w:r>
      <w:r w:rsidRPr="005A7E5A">
        <w:rPr>
          <w:color w:val="auto"/>
          <w:sz w:val="24"/>
          <w:szCs w:val="24"/>
          <w:lang w:val="sr-Cyrl-CS"/>
        </w:rPr>
        <w:t xml:space="preserve"> </w:t>
      </w:r>
      <w:r w:rsidRPr="005A7E5A">
        <w:rPr>
          <w:color w:val="auto"/>
          <w:sz w:val="24"/>
          <w:szCs w:val="24"/>
          <w:lang w:val="ru-RU"/>
        </w:rPr>
        <w:t>преноса, архивирања, обраде података).</w:t>
      </w:r>
    </w:p>
    <w:p w:rsidR="002F016A" w:rsidRDefault="002F016A" w:rsidP="00F13767">
      <w:pPr>
        <w:autoSpaceDE w:val="0"/>
        <w:autoSpaceDN w:val="0"/>
        <w:adjustRightInd w:val="0"/>
        <w:jc w:val="both"/>
        <w:rPr>
          <w:color w:val="auto"/>
          <w:sz w:val="24"/>
          <w:szCs w:val="24"/>
          <w:lang w:val="ru-RU"/>
        </w:rPr>
      </w:pPr>
    </w:p>
    <w:p w:rsidR="00F13767" w:rsidRDefault="00F13767" w:rsidP="00F51A46">
      <w:pPr>
        <w:autoSpaceDE w:val="0"/>
        <w:autoSpaceDN w:val="0"/>
        <w:adjustRightInd w:val="0"/>
        <w:ind w:firstLine="567"/>
        <w:jc w:val="both"/>
        <w:rPr>
          <w:color w:val="auto"/>
          <w:sz w:val="24"/>
          <w:szCs w:val="24"/>
          <w:lang w:val="ru-RU"/>
        </w:rPr>
      </w:pPr>
      <w:r w:rsidRPr="005A7E5A">
        <w:rPr>
          <w:color w:val="auto"/>
          <w:sz w:val="24"/>
          <w:szCs w:val="24"/>
          <w:lang w:val="ru-RU"/>
        </w:rPr>
        <w:t>Основни задаци:</w:t>
      </w:r>
    </w:p>
    <w:p w:rsidR="00F13767" w:rsidRPr="005A7E5A" w:rsidRDefault="00F13767" w:rsidP="00F13767">
      <w:pPr>
        <w:autoSpaceDE w:val="0"/>
        <w:autoSpaceDN w:val="0"/>
        <w:adjustRightInd w:val="0"/>
        <w:jc w:val="both"/>
        <w:rPr>
          <w:color w:val="auto"/>
          <w:sz w:val="24"/>
          <w:szCs w:val="24"/>
          <w:lang w:val="ru-RU"/>
        </w:rPr>
      </w:pPr>
    </w:p>
    <w:p w:rsidR="00F13767" w:rsidRPr="005A7E5A" w:rsidRDefault="00F13767" w:rsidP="006C1C49">
      <w:pPr>
        <w:numPr>
          <w:ilvl w:val="0"/>
          <w:numId w:val="17"/>
        </w:numPr>
        <w:tabs>
          <w:tab w:val="clear" w:pos="1440"/>
        </w:tabs>
        <w:autoSpaceDE w:val="0"/>
        <w:autoSpaceDN w:val="0"/>
        <w:adjustRightInd w:val="0"/>
        <w:ind w:left="1418" w:hanging="284"/>
        <w:jc w:val="both"/>
        <w:rPr>
          <w:color w:val="auto"/>
          <w:sz w:val="24"/>
          <w:szCs w:val="24"/>
          <w:lang w:val="ru-RU"/>
        </w:rPr>
      </w:pPr>
      <w:r w:rsidRPr="005A7E5A">
        <w:rPr>
          <w:color w:val="auto"/>
          <w:sz w:val="24"/>
          <w:szCs w:val="24"/>
          <w:lang w:val="ru-RU"/>
        </w:rPr>
        <w:t xml:space="preserve">да у периоду експлоатације, обезбиједи поуздане податке путем спровођења мониторинг плана наложеног путем рјешења о еколошкој дозволи, </w:t>
      </w:r>
    </w:p>
    <w:p w:rsidR="00F13767" w:rsidRDefault="00F13767" w:rsidP="006C1C49">
      <w:pPr>
        <w:numPr>
          <w:ilvl w:val="0"/>
          <w:numId w:val="17"/>
        </w:numPr>
        <w:tabs>
          <w:tab w:val="clear" w:pos="1440"/>
        </w:tabs>
        <w:autoSpaceDE w:val="0"/>
        <w:autoSpaceDN w:val="0"/>
        <w:adjustRightInd w:val="0"/>
        <w:ind w:left="1418" w:hanging="284"/>
        <w:jc w:val="both"/>
        <w:rPr>
          <w:color w:val="auto"/>
          <w:sz w:val="24"/>
          <w:szCs w:val="24"/>
          <w:lang w:val="ru-RU"/>
        </w:rPr>
      </w:pPr>
      <w:r w:rsidRPr="005A7E5A">
        <w:rPr>
          <w:color w:val="auto"/>
          <w:sz w:val="24"/>
          <w:szCs w:val="24"/>
          <w:lang w:val="ru-RU"/>
        </w:rPr>
        <w:t>да у току експлоатационог периода обезбјеђује поуздане информације и да омогући благовремено откривање негативних појава и аномалија које непосредно не</w:t>
      </w:r>
      <w:r w:rsidRPr="005A7E5A">
        <w:rPr>
          <w:color w:val="auto"/>
          <w:sz w:val="24"/>
          <w:szCs w:val="24"/>
          <w:lang w:val="sr-Cyrl-CS"/>
        </w:rPr>
        <w:t xml:space="preserve"> </w:t>
      </w:r>
      <w:r w:rsidRPr="005A7E5A">
        <w:rPr>
          <w:color w:val="auto"/>
          <w:sz w:val="24"/>
          <w:szCs w:val="24"/>
          <w:lang w:val="ru-RU"/>
        </w:rPr>
        <w:t>угрожавају безбједност, али је њихово правовремено отклањање врло битно ради спречавања</w:t>
      </w:r>
      <w:r w:rsidRPr="005A7E5A">
        <w:rPr>
          <w:color w:val="auto"/>
          <w:sz w:val="24"/>
          <w:szCs w:val="24"/>
          <w:lang w:val="sr-Cyrl-CS"/>
        </w:rPr>
        <w:t xml:space="preserve"> </w:t>
      </w:r>
      <w:r w:rsidRPr="005A7E5A">
        <w:rPr>
          <w:color w:val="auto"/>
          <w:sz w:val="24"/>
          <w:szCs w:val="24"/>
          <w:lang w:val="ru-RU"/>
        </w:rPr>
        <w:t>већих штета.</w:t>
      </w:r>
    </w:p>
    <w:p w:rsidR="00F13767" w:rsidRPr="005A7E5A" w:rsidRDefault="00F13767" w:rsidP="00F13767">
      <w:pPr>
        <w:autoSpaceDE w:val="0"/>
        <w:autoSpaceDN w:val="0"/>
        <w:adjustRightInd w:val="0"/>
        <w:ind w:left="1985"/>
        <w:jc w:val="both"/>
        <w:rPr>
          <w:color w:val="auto"/>
          <w:sz w:val="24"/>
          <w:szCs w:val="24"/>
          <w:lang w:val="ru-RU"/>
        </w:rPr>
      </w:pPr>
    </w:p>
    <w:p w:rsidR="00F13767" w:rsidRPr="002D07E4" w:rsidRDefault="00F13767" w:rsidP="0043206B">
      <w:pPr>
        <w:autoSpaceDE w:val="0"/>
        <w:autoSpaceDN w:val="0"/>
        <w:adjustRightInd w:val="0"/>
        <w:ind w:firstLine="567"/>
        <w:jc w:val="both"/>
        <w:rPr>
          <w:rFonts w:eastAsia="ArialMT"/>
          <w:color w:val="auto"/>
          <w:sz w:val="24"/>
          <w:szCs w:val="24"/>
        </w:rPr>
      </w:pPr>
      <w:r>
        <w:rPr>
          <w:rFonts w:eastAsia="ArialMT"/>
          <w:color w:val="auto"/>
          <w:sz w:val="24"/>
          <w:szCs w:val="24"/>
        </w:rPr>
        <w:t>Да</w:t>
      </w:r>
      <w:r w:rsidRPr="002D07E4">
        <w:rPr>
          <w:rFonts w:eastAsia="ArialMT"/>
          <w:color w:val="auto"/>
          <w:sz w:val="24"/>
          <w:szCs w:val="24"/>
        </w:rPr>
        <w:t xml:space="preserve"> </w:t>
      </w:r>
      <w:r>
        <w:rPr>
          <w:rFonts w:eastAsia="ArialMT"/>
          <w:color w:val="auto"/>
          <w:sz w:val="24"/>
          <w:szCs w:val="24"/>
        </w:rPr>
        <w:t>би</w:t>
      </w:r>
      <w:r w:rsidRPr="002D07E4">
        <w:rPr>
          <w:rFonts w:eastAsia="ArialMT"/>
          <w:color w:val="auto"/>
          <w:sz w:val="24"/>
          <w:szCs w:val="24"/>
        </w:rPr>
        <w:t xml:space="preserve"> </w:t>
      </w:r>
      <w:r>
        <w:rPr>
          <w:rFonts w:eastAsia="ArialMT"/>
          <w:color w:val="auto"/>
          <w:sz w:val="24"/>
          <w:szCs w:val="24"/>
        </w:rPr>
        <w:t>се</w:t>
      </w:r>
      <w:r w:rsidRPr="002D07E4">
        <w:rPr>
          <w:rFonts w:eastAsia="ArialMT"/>
          <w:color w:val="auto"/>
          <w:sz w:val="24"/>
          <w:szCs w:val="24"/>
        </w:rPr>
        <w:t xml:space="preserve"> </w:t>
      </w:r>
      <w:r>
        <w:rPr>
          <w:rFonts w:eastAsia="ArialMT"/>
          <w:color w:val="auto"/>
          <w:sz w:val="24"/>
          <w:szCs w:val="24"/>
        </w:rPr>
        <w:t>мониторинг</w:t>
      </w:r>
      <w:r w:rsidRPr="002D07E4">
        <w:rPr>
          <w:rFonts w:eastAsia="ArialMT"/>
          <w:color w:val="auto"/>
          <w:sz w:val="24"/>
          <w:szCs w:val="24"/>
        </w:rPr>
        <w:t xml:space="preserve"> </w:t>
      </w:r>
      <w:r>
        <w:rPr>
          <w:rFonts w:eastAsia="ArialMT"/>
          <w:color w:val="auto"/>
          <w:sz w:val="24"/>
          <w:szCs w:val="24"/>
        </w:rPr>
        <w:t>стања</w:t>
      </w:r>
      <w:r w:rsidRPr="002D07E4">
        <w:rPr>
          <w:rFonts w:eastAsia="ArialMT"/>
          <w:color w:val="auto"/>
          <w:sz w:val="24"/>
          <w:szCs w:val="24"/>
        </w:rPr>
        <w:t xml:space="preserve"> </w:t>
      </w:r>
      <w:r>
        <w:rPr>
          <w:rFonts w:eastAsia="ArialMT"/>
          <w:color w:val="auto"/>
          <w:sz w:val="24"/>
          <w:szCs w:val="24"/>
        </w:rPr>
        <w:t>животне</w:t>
      </w:r>
      <w:r w:rsidRPr="002D07E4">
        <w:rPr>
          <w:rFonts w:eastAsia="ArialMT"/>
          <w:color w:val="auto"/>
          <w:sz w:val="24"/>
          <w:szCs w:val="24"/>
        </w:rPr>
        <w:t xml:space="preserve"> </w:t>
      </w:r>
      <w:r>
        <w:rPr>
          <w:rFonts w:eastAsia="ArialMT"/>
          <w:color w:val="auto"/>
          <w:sz w:val="24"/>
          <w:szCs w:val="24"/>
        </w:rPr>
        <w:t>средине</w:t>
      </w:r>
      <w:r w:rsidRPr="002D07E4">
        <w:rPr>
          <w:rFonts w:eastAsia="ArialMT"/>
          <w:color w:val="auto"/>
          <w:sz w:val="24"/>
          <w:szCs w:val="24"/>
        </w:rPr>
        <w:t xml:space="preserve">, </w:t>
      </w:r>
      <w:r>
        <w:rPr>
          <w:rFonts w:eastAsia="ArialMT"/>
          <w:color w:val="auto"/>
          <w:sz w:val="24"/>
          <w:szCs w:val="24"/>
        </w:rPr>
        <w:t>тиме</w:t>
      </w:r>
      <w:r w:rsidRPr="002D07E4">
        <w:rPr>
          <w:rFonts w:eastAsia="ArialMT"/>
          <w:color w:val="auto"/>
          <w:sz w:val="24"/>
          <w:szCs w:val="24"/>
        </w:rPr>
        <w:t xml:space="preserve"> </w:t>
      </w:r>
      <w:r>
        <w:rPr>
          <w:rFonts w:eastAsia="ArialMT"/>
          <w:color w:val="auto"/>
          <w:sz w:val="24"/>
          <w:szCs w:val="24"/>
        </w:rPr>
        <w:t>и</w:t>
      </w:r>
      <w:r w:rsidRPr="002D07E4">
        <w:rPr>
          <w:rFonts w:eastAsia="ArialMT"/>
          <w:color w:val="auto"/>
          <w:sz w:val="24"/>
          <w:szCs w:val="24"/>
        </w:rPr>
        <w:t xml:space="preserve"> </w:t>
      </w:r>
      <w:r>
        <w:rPr>
          <w:rFonts w:eastAsia="ArialMT"/>
          <w:color w:val="auto"/>
          <w:sz w:val="24"/>
          <w:szCs w:val="24"/>
        </w:rPr>
        <w:t>мониторинг</w:t>
      </w:r>
      <w:r w:rsidRPr="002D07E4">
        <w:rPr>
          <w:rFonts w:eastAsia="ArialMT"/>
          <w:color w:val="auto"/>
          <w:sz w:val="24"/>
          <w:szCs w:val="24"/>
        </w:rPr>
        <w:t xml:space="preserve"> </w:t>
      </w:r>
      <w:r>
        <w:rPr>
          <w:rFonts w:eastAsia="ArialMT"/>
          <w:color w:val="auto"/>
          <w:sz w:val="24"/>
          <w:szCs w:val="24"/>
        </w:rPr>
        <w:t>ефикасности</w:t>
      </w:r>
      <w:r w:rsidRPr="002D07E4">
        <w:rPr>
          <w:rFonts w:eastAsia="ArialMT"/>
          <w:color w:val="auto"/>
          <w:sz w:val="24"/>
          <w:szCs w:val="24"/>
        </w:rPr>
        <w:t xml:space="preserve"> </w:t>
      </w:r>
      <w:r>
        <w:rPr>
          <w:rFonts w:eastAsia="ArialMT"/>
          <w:color w:val="auto"/>
          <w:sz w:val="24"/>
          <w:szCs w:val="24"/>
        </w:rPr>
        <w:t>предложених</w:t>
      </w:r>
      <w:r w:rsidRPr="002D07E4">
        <w:rPr>
          <w:rFonts w:eastAsia="ArialMT"/>
          <w:color w:val="auto"/>
          <w:sz w:val="24"/>
          <w:szCs w:val="24"/>
        </w:rPr>
        <w:t xml:space="preserve"> </w:t>
      </w:r>
      <w:r>
        <w:rPr>
          <w:rFonts w:eastAsia="ArialMT"/>
          <w:color w:val="auto"/>
          <w:sz w:val="24"/>
          <w:szCs w:val="24"/>
        </w:rPr>
        <w:t>мјера</w:t>
      </w:r>
      <w:r w:rsidRPr="002D07E4">
        <w:rPr>
          <w:rFonts w:eastAsia="ArialMT"/>
          <w:color w:val="auto"/>
          <w:sz w:val="24"/>
          <w:szCs w:val="24"/>
          <w:lang w:val="sr-Cyrl-RS"/>
        </w:rPr>
        <w:t xml:space="preserve"> </w:t>
      </w:r>
      <w:r>
        <w:rPr>
          <w:rFonts w:eastAsia="ArialMT"/>
          <w:color w:val="auto"/>
          <w:sz w:val="24"/>
          <w:szCs w:val="24"/>
        </w:rPr>
        <w:t>заштите</w:t>
      </w:r>
      <w:r w:rsidRPr="002D07E4">
        <w:rPr>
          <w:rFonts w:eastAsia="ArialMT"/>
          <w:color w:val="auto"/>
          <w:sz w:val="24"/>
          <w:szCs w:val="24"/>
        </w:rPr>
        <w:t xml:space="preserve">, </w:t>
      </w:r>
      <w:r>
        <w:rPr>
          <w:rFonts w:eastAsia="ArialMT"/>
          <w:color w:val="auto"/>
          <w:sz w:val="24"/>
          <w:szCs w:val="24"/>
        </w:rPr>
        <w:t>проводио</w:t>
      </w:r>
      <w:r w:rsidRPr="002D07E4">
        <w:rPr>
          <w:rFonts w:eastAsia="ArialMT"/>
          <w:color w:val="auto"/>
          <w:sz w:val="24"/>
          <w:szCs w:val="24"/>
        </w:rPr>
        <w:t xml:space="preserve"> </w:t>
      </w:r>
      <w:r>
        <w:rPr>
          <w:rFonts w:eastAsia="ArialMT"/>
          <w:color w:val="auto"/>
          <w:sz w:val="24"/>
          <w:szCs w:val="24"/>
        </w:rPr>
        <w:t>на</w:t>
      </w:r>
      <w:r w:rsidRPr="002D07E4">
        <w:rPr>
          <w:rFonts w:eastAsia="ArialMT"/>
          <w:color w:val="auto"/>
          <w:sz w:val="24"/>
          <w:szCs w:val="24"/>
        </w:rPr>
        <w:t xml:space="preserve"> </w:t>
      </w:r>
      <w:r>
        <w:rPr>
          <w:rFonts w:eastAsia="ArialMT"/>
          <w:color w:val="auto"/>
          <w:sz w:val="24"/>
          <w:szCs w:val="24"/>
        </w:rPr>
        <w:t>квалитетан</w:t>
      </w:r>
      <w:r w:rsidRPr="002D07E4">
        <w:rPr>
          <w:rFonts w:eastAsia="ArialMT"/>
          <w:color w:val="auto"/>
          <w:sz w:val="24"/>
          <w:szCs w:val="24"/>
        </w:rPr>
        <w:t xml:space="preserve"> </w:t>
      </w:r>
      <w:r>
        <w:rPr>
          <w:rFonts w:eastAsia="ArialMT"/>
          <w:color w:val="auto"/>
          <w:sz w:val="24"/>
          <w:szCs w:val="24"/>
        </w:rPr>
        <w:t>начин</w:t>
      </w:r>
      <w:r w:rsidRPr="002D07E4">
        <w:rPr>
          <w:rFonts w:eastAsia="ArialMT"/>
          <w:color w:val="auto"/>
          <w:sz w:val="24"/>
          <w:szCs w:val="24"/>
        </w:rPr>
        <w:t xml:space="preserve">, </w:t>
      </w:r>
      <w:r>
        <w:rPr>
          <w:rFonts w:eastAsia="ArialMT"/>
          <w:color w:val="auto"/>
          <w:sz w:val="24"/>
          <w:szCs w:val="24"/>
        </w:rPr>
        <w:t>неопходно</w:t>
      </w:r>
      <w:r w:rsidRPr="002D07E4">
        <w:rPr>
          <w:rFonts w:eastAsia="ArialMT"/>
          <w:color w:val="auto"/>
          <w:sz w:val="24"/>
          <w:szCs w:val="24"/>
        </w:rPr>
        <w:t xml:space="preserve"> </w:t>
      </w:r>
      <w:r>
        <w:rPr>
          <w:rFonts w:eastAsia="ArialMT"/>
          <w:color w:val="auto"/>
          <w:sz w:val="24"/>
          <w:szCs w:val="24"/>
        </w:rPr>
        <w:t>је</w:t>
      </w:r>
      <w:r w:rsidRPr="002D07E4">
        <w:rPr>
          <w:rFonts w:eastAsia="ArialMT"/>
          <w:color w:val="auto"/>
          <w:sz w:val="24"/>
          <w:szCs w:val="24"/>
        </w:rPr>
        <w:t xml:space="preserve"> </w:t>
      </w:r>
      <w:r>
        <w:rPr>
          <w:rFonts w:eastAsia="ArialMT"/>
          <w:color w:val="auto"/>
          <w:sz w:val="24"/>
          <w:szCs w:val="24"/>
        </w:rPr>
        <w:t>било</w:t>
      </w:r>
      <w:r w:rsidRPr="002D07E4">
        <w:rPr>
          <w:rFonts w:eastAsia="ArialMT"/>
          <w:color w:val="auto"/>
          <w:sz w:val="24"/>
          <w:szCs w:val="24"/>
        </w:rPr>
        <w:t xml:space="preserve"> </w:t>
      </w:r>
      <w:r>
        <w:rPr>
          <w:rFonts w:eastAsia="ArialMT"/>
          <w:color w:val="auto"/>
          <w:sz w:val="24"/>
          <w:szCs w:val="24"/>
        </w:rPr>
        <w:t>израдити</w:t>
      </w:r>
      <w:r w:rsidRPr="002D07E4">
        <w:rPr>
          <w:rFonts w:eastAsia="ArialMT"/>
          <w:color w:val="auto"/>
          <w:sz w:val="24"/>
          <w:szCs w:val="24"/>
        </w:rPr>
        <w:t xml:space="preserve"> </w:t>
      </w:r>
      <w:r>
        <w:rPr>
          <w:rFonts w:eastAsia="ArialMT"/>
          <w:color w:val="auto"/>
          <w:sz w:val="24"/>
          <w:szCs w:val="24"/>
        </w:rPr>
        <w:t>и</w:t>
      </w:r>
      <w:r w:rsidRPr="002D07E4">
        <w:rPr>
          <w:rFonts w:eastAsia="ArialMT"/>
          <w:color w:val="auto"/>
          <w:sz w:val="24"/>
          <w:szCs w:val="24"/>
        </w:rPr>
        <w:t xml:space="preserve"> </w:t>
      </w:r>
      <w:r>
        <w:rPr>
          <w:rFonts w:eastAsia="ArialMT"/>
          <w:color w:val="auto"/>
          <w:sz w:val="24"/>
          <w:szCs w:val="24"/>
        </w:rPr>
        <w:t>план</w:t>
      </w:r>
      <w:r w:rsidRPr="002D07E4">
        <w:rPr>
          <w:rFonts w:eastAsia="ArialMT"/>
          <w:color w:val="auto"/>
          <w:sz w:val="24"/>
          <w:szCs w:val="24"/>
        </w:rPr>
        <w:t xml:space="preserve"> </w:t>
      </w:r>
      <w:r>
        <w:rPr>
          <w:rFonts w:eastAsia="ArialMT"/>
          <w:color w:val="auto"/>
          <w:sz w:val="24"/>
          <w:szCs w:val="24"/>
        </w:rPr>
        <w:t>мониторинга</w:t>
      </w:r>
      <w:r w:rsidRPr="002D07E4">
        <w:rPr>
          <w:rFonts w:eastAsia="ArialMT"/>
          <w:color w:val="auto"/>
          <w:sz w:val="24"/>
          <w:szCs w:val="24"/>
        </w:rPr>
        <w:t>.</w:t>
      </w:r>
    </w:p>
    <w:p w:rsidR="00F13767" w:rsidRDefault="00F13767" w:rsidP="0043206B">
      <w:pPr>
        <w:autoSpaceDE w:val="0"/>
        <w:autoSpaceDN w:val="0"/>
        <w:adjustRightInd w:val="0"/>
        <w:ind w:firstLine="567"/>
        <w:jc w:val="both"/>
        <w:rPr>
          <w:rFonts w:eastAsia="ArialMT"/>
          <w:color w:val="auto"/>
          <w:sz w:val="24"/>
          <w:szCs w:val="24"/>
        </w:rPr>
      </w:pPr>
      <w:r>
        <w:rPr>
          <w:rFonts w:eastAsia="ArialMT"/>
          <w:color w:val="auto"/>
          <w:sz w:val="24"/>
          <w:szCs w:val="24"/>
        </w:rPr>
        <w:t>План</w:t>
      </w:r>
      <w:r w:rsidRPr="002D07E4">
        <w:rPr>
          <w:rFonts w:eastAsia="ArialMT"/>
          <w:color w:val="auto"/>
          <w:sz w:val="24"/>
          <w:szCs w:val="24"/>
        </w:rPr>
        <w:t xml:space="preserve"> </w:t>
      </w:r>
      <w:r>
        <w:rPr>
          <w:rFonts w:eastAsia="ArialMT"/>
          <w:color w:val="auto"/>
          <w:sz w:val="24"/>
          <w:szCs w:val="24"/>
        </w:rPr>
        <w:t>мониторинга</w:t>
      </w:r>
      <w:r w:rsidRPr="002D07E4">
        <w:rPr>
          <w:rFonts w:eastAsia="ArialMT"/>
          <w:color w:val="auto"/>
          <w:sz w:val="24"/>
          <w:szCs w:val="24"/>
        </w:rPr>
        <w:t xml:space="preserve"> </w:t>
      </w:r>
      <w:r>
        <w:rPr>
          <w:rFonts w:eastAsia="ArialMT"/>
          <w:color w:val="auto"/>
          <w:sz w:val="24"/>
          <w:szCs w:val="24"/>
        </w:rPr>
        <w:t>ће</w:t>
      </w:r>
      <w:r w:rsidRPr="002D07E4">
        <w:rPr>
          <w:rFonts w:eastAsia="ArialMT"/>
          <w:color w:val="auto"/>
          <w:sz w:val="24"/>
          <w:szCs w:val="24"/>
        </w:rPr>
        <w:t xml:space="preserve"> </w:t>
      </w:r>
      <w:r>
        <w:rPr>
          <w:rFonts w:eastAsia="ArialMT"/>
          <w:color w:val="auto"/>
          <w:sz w:val="24"/>
          <w:szCs w:val="24"/>
        </w:rPr>
        <w:t>бити</w:t>
      </w:r>
      <w:r w:rsidRPr="002D07E4">
        <w:rPr>
          <w:rFonts w:eastAsia="ArialMT"/>
          <w:color w:val="auto"/>
          <w:sz w:val="24"/>
          <w:szCs w:val="24"/>
        </w:rPr>
        <w:t xml:space="preserve"> </w:t>
      </w:r>
      <w:r>
        <w:rPr>
          <w:rFonts w:eastAsia="ArialMT"/>
          <w:color w:val="auto"/>
          <w:sz w:val="24"/>
          <w:szCs w:val="24"/>
        </w:rPr>
        <w:t>израђен</w:t>
      </w:r>
      <w:r w:rsidRPr="002D07E4">
        <w:rPr>
          <w:rFonts w:eastAsia="ArialMT"/>
          <w:color w:val="auto"/>
          <w:sz w:val="24"/>
          <w:szCs w:val="24"/>
        </w:rPr>
        <w:t xml:space="preserve"> </w:t>
      </w:r>
      <w:r>
        <w:rPr>
          <w:rFonts w:eastAsia="ArialMT"/>
          <w:color w:val="auto"/>
          <w:sz w:val="24"/>
          <w:szCs w:val="24"/>
        </w:rPr>
        <w:t>у</w:t>
      </w:r>
      <w:r w:rsidRPr="002D07E4">
        <w:rPr>
          <w:rFonts w:eastAsia="ArialMT"/>
          <w:color w:val="auto"/>
          <w:sz w:val="24"/>
          <w:szCs w:val="24"/>
        </w:rPr>
        <w:t xml:space="preserve"> </w:t>
      </w:r>
      <w:r>
        <w:rPr>
          <w:rFonts w:eastAsia="ArialMT"/>
          <w:color w:val="auto"/>
          <w:sz w:val="24"/>
          <w:szCs w:val="24"/>
        </w:rPr>
        <w:t>оквиру</w:t>
      </w:r>
      <w:r w:rsidRPr="002D07E4">
        <w:rPr>
          <w:rFonts w:eastAsia="ArialMT"/>
          <w:color w:val="auto"/>
          <w:sz w:val="24"/>
          <w:szCs w:val="24"/>
        </w:rPr>
        <w:t xml:space="preserve"> </w:t>
      </w:r>
      <w:r>
        <w:rPr>
          <w:rFonts w:eastAsia="ArialMT"/>
          <w:color w:val="auto"/>
          <w:sz w:val="24"/>
          <w:szCs w:val="24"/>
        </w:rPr>
        <w:t>овог</w:t>
      </w:r>
      <w:r w:rsidRPr="002D07E4">
        <w:rPr>
          <w:rFonts w:eastAsia="ArialMT"/>
          <w:color w:val="auto"/>
          <w:sz w:val="24"/>
          <w:szCs w:val="24"/>
        </w:rPr>
        <w:t xml:space="preserve"> </w:t>
      </w:r>
      <w:r>
        <w:rPr>
          <w:rFonts w:eastAsia="ArialMT"/>
          <w:color w:val="auto"/>
          <w:sz w:val="24"/>
          <w:szCs w:val="24"/>
        </w:rPr>
        <w:t>истраживања</w:t>
      </w:r>
      <w:r w:rsidRPr="002D07E4">
        <w:rPr>
          <w:rFonts w:eastAsia="ArialMT"/>
          <w:color w:val="auto"/>
          <w:sz w:val="24"/>
          <w:szCs w:val="24"/>
        </w:rPr>
        <w:t xml:space="preserve"> </w:t>
      </w:r>
      <w:r>
        <w:rPr>
          <w:rFonts w:eastAsia="ArialMT"/>
          <w:color w:val="auto"/>
          <w:sz w:val="24"/>
          <w:szCs w:val="24"/>
        </w:rPr>
        <w:t>и</w:t>
      </w:r>
      <w:r w:rsidRPr="002D07E4">
        <w:rPr>
          <w:rFonts w:eastAsia="ArialMT"/>
          <w:color w:val="auto"/>
          <w:sz w:val="24"/>
          <w:szCs w:val="24"/>
        </w:rPr>
        <w:t xml:space="preserve"> </w:t>
      </w:r>
      <w:r>
        <w:rPr>
          <w:rFonts w:eastAsia="ArialMT"/>
          <w:color w:val="auto"/>
          <w:sz w:val="24"/>
          <w:szCs w:val="24"/>
        </w:rPr>
        <w:t>садржаваће</w:t>
      </w:r>
      <w:r w:rsidRPr="002D07E4">
        <w:rPr>
          <w:rFonts w:eastAsia="ArialMT"/>
          <w:color w:val="auto"/>
          <w:sz w:val="24"/>
          <w:szCs w:val="24"/>
        </w:rPr>
        <w:t xml:space="preserve"> </w:t>
      </w:r>
      <w:r>
        <w:rPr>
          <w:rFonts w:eastAsia="ArialMT"/>
          <w:color w:val="auto"/>
          <w:sz w:val="24"/>
          <w:szCs w:val="24"/>
        </w:rPr>
        <w:t>дефинисане</w:t>
      </w:r>
      <w:r>
        <w:rPr>
          <w:rFonts w:eastAsia="ArialMT"/>
          <w:color w:val="auto"/>
          <w:sz w:val="24"/>
          <w:szCs w:val="24"/>
          <w:lang w:val="sr-Cyrl-RS"/>
        </w:rPr>
        <w:t xml:space="preserve"> </w:t>
      </w:r>
      <w:r>
        <w:rPr>
          <w:rFonts w:eastAsia="ArialMT"/>
          <w:color w:val="auto"/>
          <w:sz w:val="24"/>
          <w:szCs w:val="24"/>
        </w:rPr>
        <w:t>сљедеће</w:t>
      </w:r>
      <w:r w:rsidRPr="002D07E4">
        <w:rPr>
          <w:rFonts w:eastAsia="ArialMT"/>
          <w:color w:val="auto"/>
          <w:sz w:val="24"/>
          <w:szCs w:val="24"/>
        </w:rPr>
        <w:t xml:space="preserve"> </w:t>
      </w:r>
      <w:r>
        <w:rPr>
          <w:rFonts w:eastAsia="ArialMT"/>
          <w:color w:val="auto"/>
          <w:sz w:val="24"/>
          <w:szCs w:val="24"/>
        </w:rPr>
        <w:t>ставове</w:t>
      </w:r>
      <w:r w:rsidRPr="002D07E4">
        <w:rPr>
          <w:rFonts w:eastAsia="ArialMT"/>
          <w:color w:val="auto"/>
          <w:sz w:val="24"/>
          <w:szCs w:val="24"/>
        </w:rPr>
        <w:t>:</w:t>
      </w:r>
    </w:p>
    <w:p w:rsidR="00F13767" w:rsidRPr="002D07E4" w:rsidRDefault="00F13767" w:rsidP="00F13767">
      <w:pPr>
        <w:autoSpaceDE w:val="0"/>
        <w:autoSpaceDN w:val="0"/>
        <w:adjustRightInd w:val="0"/>
        <w:ind w:firstLine="720"/>
        <w:jc w:val="both"/>
        <w:rPr>
          <w:rFonts w:eastAsia="ArialMT"/>
          <w:color w:val="auto"/>
          <w:sz w:val="24"/>
          <w:szCs w:val="24"/>
        </w:rPr>
      </w:pPr>
    </w:p>
    <w:p w:rsidR="00F13767" w:rsidRPr="002D07E4" w:rsidRDefault="00F13767" w:rsidP="006C1C49">
      <w:pPr>
        <w:pStyle w:val="ListParagraph"/>
        <w:numPr>
          <w:ilvl w:val="0"/>
          <w:numId w:val="17"/>
        </w:numPr>
        <w:tabs>
          <w:tab w:val="clear" w:pos="1440"/>
        </w:tabs>
        <w:autoSpaceDE w:val="0"/>
        <w:autoSpaceDN w:val="0"/>
        <w:adjustRightInd w:val="0"/>
        <w:ind w:left="1418" w:hanging="284"/>
        <w:contextualSpacing w:val="0"/>
        <w:rPr>
          <w:rFonts w:eastAsia="ArialMT"/>
          <w:color w:val="auto"/>
          <w:sz w:val="24"/>
          <w:szCs w:val="24"/>
        </w:rPr>
      </w:pPr>
      <w:r>
        <w:rPr>
          <w:rFonts w:eastAsia="ArialMT"/>
          <w:color w:val="auto"/>
          <w:sz w:val="24"/>
          <w:szCs w:val="24"/>
        </w:rPr>
        <w:t>Предмет</w:t>
      </w:r>
      <w:r w:rsidRPr="002D07E4">
        <w:rPr>
          <w:rFonts w:eastAsia="ArialMT"/>
          <w:color w:val="auto"/>
          <w:sz w:val="24"/>
          <w:szCs w:val="24"/>
        </w:rPr>
        <w:t xml:space="preserve"> </w:t>
      </w:r>
      <w:r>
        <w:rPr>
          <w:rFonts w:eastAsia="ArialMT"/>
          <w:color w:val="auto"/>
          <w:sz w:val="24"/>
          <w:szCs w:val="24"/>
        </w:rPr>
        <w:t>мониторинга</w:t>
      </w:r>
      <w:r w:rsidRPr="002D07E4">
        <w:rPr>
          <w:rFonts w:eastAsia="ArialMT"/>
          <w:color w:val="auto"/>
          <w:sz w:val="24"/>
          <w:szCs w:val="24"/>
        </w:rPr>
        <w:t>;</w:t>
      </w:r>
    </w:p>
    <w:p w:rsidR="00F13767" w:rsidRPr="002D07E4" w:rsidRDefault="00F13767" w:rsidP="006C1C49">
      <w:pPr>
        <w:pStyle w:val="ListParagraph"/>
        <w:numPr>
          <w:ilvl w:val="0"/>
          <w:numId w:val="17"/>
        </w:numPr>
        <w:tabs>
          <w:tab w:val="clear" w:pos="1440"/>
        </w:tabs>
        <w:autoSpaceDE w:val="0"/>
        <w:autoSpaceDN w:val="0"/>
        <w:adjustRightInd w:val="0"/>
        <w:ind w:left="1418" w:hanging="284"/>
        <w:contextualSpacing w:val="0"/>
        <w:rPr>
          <w:rFonts w:eastAsia="ArialMT"/>
          <w:color w:val="auto"/>
          <w:sz w:val="24"/>
          <w:szCs w:val="24"/>
        </w:rPr>
      </w:pPr>
      <w:r>
        <w:rPr>
          <w:rFonts w:eastAsia="ArialMT"/>
          <w:color w:val="auto"/>
          <w:sz w:val="24"/>
          <w:szCs w:val="24"/>
        </w:rPr>
        <w:t>Параметар</w:t>
      </w:r>
      <w:r w:rsidRPr="002D07E4">
        <w:rPr>
          <w:rFonts w:eastAsia="ArialMT"/>
          <w:color w:val="auto"/>
          <w:sz w:val="24"/>
          <w:szCs w:val="24"/>
        </w:rPr>
        <w:t xml:space="preserve"> </w:t>
      </w:r>
      <w:r>
        <w:rPr>
          <w:rFonts w:eastAsia="ArialMT"/>
          <w:color w:val="auto"/>
          <w:sz w:val="24"/>
          <w:szCs w:val="24"/>
        </w:rPr>
        <w:t>који</w:t>
      </w:r>
      <w:r w:rsidRPr="002D07E4">
        <w:rPr>
          <w:rFonts w:eastAsia="ArialMT"/>
          <w:color w:val="auto"/>
          <w:sz w:val="24"/>
          <w:szCs w:val="24"/>
        </w:rPr>
        <w:t xml:space="preserve"> </w:t>
      </w:r>
      <w:r>
        <w:rPr>
          <w:rFonts w:eastAsia="ArialMT"/>
          <w:color w:val="auto"/>
          <w:sz w:val="24"/>
          <w:szCs w:val="24"/>
        </w:rPr>
        <w:t>ће</w:t>
      </w:r>
      <w:r w:rsidRPr="002D07E4">
        <w:rPr>
          <w:rFonts w:eastAsia="ArialMT"/>
          <w:color w:val="auto"/>
          <w:sz w:val="24"/>
          <w:szCs w:val="24"/>
        </w:rPr>
        <w:t xml:space="preserve"> </w:t>
      </w:r>
      <w:r>
        <w:rPr>
          <w:rFonts w:eastAsia="ArialMT"/>
          <w:color w:val="auto"/>
          <w:sz w:val="24"/>
          <w:szCs w:val="24"/>
        </w:rPr>
        <w:t>бити</w:t>
      </w:r>
      <w:r w:rsidRPr="002D07E4">
        <w:rPr>
          <w:rFonts w:eastAsia="ArialMT"/>
          <w:color w:val="auto"/>
          <w:sz w:val="24"/>
          <w:szCs w:val="24"/>
        </w:rPr>
        <w:t xml:space="preserve"> </w:t>
      </w:r>
      <w:r>
        <w:rPr>
          <w:rFonts w:eastAsia="ArialMT"/>
          <w:color w:val="auto"/>
          <w:sz w:val="24"/>
          <w:szCs w:val="24"/>
        </w:rPr>
        <w:t>осматран</w:t>
      </w:r>
      <w:r w:rsidRPr="002D07E4">
        <w:rPr>
          <w:rFonts w:eastAsia="ArialMT"/>
          <w:color w:val="auto"/>
          <w:sz w:val="24"/>
          <w:szCs w:val="24"/>
        </w:rPr>
        <w:t>;</w:t>
      </w:r>
    </w:p>
    <w:p w:rsidR="00F13767" w:rsidRPr="002D07E4" w:rsidRDefault="00F13767" w:rsidP="006C1C49">
      <w:pPr>
        <w:pStyle w:val="ListParagraph"/>
        <w:numPr>
          <w:ilvl w:val="0"/>
          <w:numId w:val="17"/>
        </w:numPr>
        <w:tabs>
          <w:tab w:val="clear" w:pos="1440"/>
        </w:tabs>
        <w:autoSpaceDE w:val="0"/>
        <w:autoSpaceDN w:val="0"/>
        <w:adjustRightInd w:val="0"/>
        <w:ind w:left="1418" w:hanging="284"/>
        <w:contextualSpacing w:val="0"/>
        <w:rPr>
          <w:rFonts w:eastAsia="ArialMT"/>
          <w:color w:val="auto"/>
          <w:sz w:val="24"/>
          <w:szCs w:val="24"/>
        </w:rPr>
      </w:pPr>
      <w:r>
        <w:rPr>
          <w:rFonts w:eastAsia="ArialMT"/>
          <w:color w:val="auto"/>
          <w:sz w:val="24"/>
          <w:szCs w:val="24"/>
        </w:rPr>
        <w:t>Мјесто</w:t>
      </w:r>
      <w:r w:rsidRPr="002D07E4">
        <w:rPr>
          <w:rFonts w:eastAsia="ArialMT"/>
          <w:color w:val="auto"/>
          <w:sz w:val="24"/>
          <w:szCs w:val="24"/>
        </w:rPr>
        <w:t xml:space="preserve"> </w:t>
      </w:r>
      <w:r>
        <w:rPr>
          <w:rFonts w:eastAsia="ArialMT"/>
          <w:color w:val="auto"/>
          <w:sz w:val="24"/>
          <w:szCs w:val="24"/>
        </w:rPr>
        <w:t>на</w:t>
      </w:r>
      <w:r w:rsidRPr="002D07E4">
        <w:rPr>
          <w:rFonts w:eastAsia="ArialMT"/>
          <w:color w:val="auto"/>
          <w:sz w:val="24"/>
          <w:szCs w:val="24"/>
        </w:rPr>
        <w:t xml:space="preserve"> </w:t>
      </w:r>
      <w:r>
        <w:rPr>
          <w:rFonts w:eastAsia="ArialMT"/>
          <w:color w:val="auto"/>
          <w:sz w:val="24"/>
          <w:szCs w:val="24"/>
        </w:rPr>
        <w:t>којем</w:t>
      </w:r>
      <w:r w:rsidRPr="002D07E4">
        <w:rPr>
          <w:rFonts w:eastAsia="ArialMT"/>
          <w:color w:val="auto"/>
          <w:sz w:val="24"/>
          <w:szCs w:val="24"/>
        </w:rPr>
        <w:t xml:space="preserve"> </w:t>
      </w:r>
      <w:r>
        <w:rPr>
          <w:rFonts w:eastAsia="ArialMT"/>
          <w:color w:val="auto"/>
          <w:sz w:val="24"/>
          <w:szCs w:val="24"/>
        </w:rPr>
        <w:t>ће</w:t>
      </w:r>
      <w:r w:rsidRPr="002D07E4">
        <w:rPr>
          <w:rFonts w:eastAsia="ArialMT"/>
          <w:color w:val="auto"/>
          <w:sz w:val="24"/>
          <w:szCs w:val="24"/>
        </w:rPr>
        <w:t xml:space="preserve"> </w:t>
      </w:r>
      <w:r>
        <w:rPr>
          <w:rFonts w:eastAsia="ArialMT"/>
          <w:color w:val="auto"/>
          <w:sz w:val="24"/>
          <w:szCs w:val="24"/>
        </w:rPr>
        <w:t>бити</w:t>
      </w:r>
      <w:r w:rsidRPr="002D07E4">
        <w:rPr>
          <w:rFonts w:eastAsia="ArialMT"/>
          <w:color w:val="auto"/>
          <w:sz w:val="24"/>
          <w:szCs w:val="24"/>
        </w:rPr>
        <w:t xml:space="preserve"> </w:t>
      </w:r>
      <w:r>
        <w:rPr>
          <w:rFonts w:eastAsia="ArialMT"/>
          <w:color w:val="auto"/>
          <w:sz w:val="24"/>
          <w:szCs w:val="24"/>
        </w:rPr>
        <w:t>потребно</w:t>
      </w:r>
      <w:r w:rsidRPr="002D07E4">
        <w:rPr>
          <w:rFonts w:eastAsia="ArialMT"/>
          <w:color w:val="auto"/>
          <w:sz w:val="24"/>
          <w:szCs w:val="24"/>
        </w:rPr>
        <w:t xml:space="preserve"> </w:t>
      </w:r>
      <w:r>
        <w:rPr>
          <w:rFonts w:eastAsia="ArialMT"/>
          <w:color w:val="auto"/>
          <w:sz w:val="24"/>
          <w:szCs w:val="24"/>
        </w:rPr>
        <w:t>вршити</w:t>
      </w:r>
      <w:r w:rsidRPr="002D07E4">
        <w:rPr>
          <w:rFonts w:eastAsia="ArialMT"/>
          <w:color w:val="auto"/>
          <w:sz w:val="24"/>
          <w:szCs w:val="24"/>
        </w:rPr>
        <w:t xml:space="preserve"> </w:t>
      </w:r>
      <w:r>
        <w:rPr>
          <w:rFonts w:eastAsia="ArialMT"/>
          <w:color w:val="auto"/>
          <w:sz w:val="24"/>
          <w:szCs w:val="24"/>
        </w:rPr>
        <w:t>мониторинг</w:t>
      </w:r>
      <w:r w:rsidRPr="002D07E4">
        <w:rPr>
          <w:rFonts w:eastAsia="ArialMT"/>
          <w:color w:val="auto"/>
          <w:sz w:val="24"/>
          <w:szCs w:val="24"/>
        </w:rPr>
        <w:t>;</w:t>
      </w:r>
    </w:p>
    <w:p w:rsidR="00F13767" w:rsidRPr="002D07E4" w:rsidRDefault="00F13767" w:rsidP="006C1C49">
      <w:pPr>
        <w:pStyle w:val="ListParagraph"/>
        <w:numPr>
          <w:ilvl w:val="0"/>
          <w:numId w:val="17"/>
        </w:numPr>
        <w:tabs>
          <w:tab w:val="clear" w:pos="1440"/>
        </w:tabs>
        <w:autoSpaceDE w:val="0"/>
        <w:autoSpaceDN w:val="0"/>
        <w:adjustRightInd w:val="0"/>
        <w:ind w:left="1418" w:hanging="284"/>
        <w:contextualSpacing w:val="0"/>
        <w:jc w:val="both"/>
        <w:rPr>
          <w:rFonts w:eastAsia="ArialMT"/>
          <w:color w:val="auto"/>
          <w:sz w:val="24"/>
          <w:szCs w:val="24"/>
        </w:rPr>
      </w:pPr>
      <w:r>
        <w:rPr>
          <w:rFonts w:eastAsia="ArialMT"/>
          <w:color w:val="auto"/>
          <w:sz w:val="24"/>
          <w:szCs w:val="24"/>
        </w:rPr>
        <w:t>Начин</w:t>
      </w:r>
      <w:r w:rsidRPr="002D07E4">
        <w:rPr>
          <w:rFonts w:eastAsia="ArialMT"/>
          <w:color w:val="auto"/>
          <w:sz w:val="24"/>
          <w:szCs w:val="24"/>
        </w:rPr>
        <w:t xml:space="preserve"> </w:t>
      </w:r>
      <w:r>
        <w:rPr>
          <w:rFonts w:eastAsia="ArialMT"/>
          <w:color w:val="auto"/>
          <w:sz w:val="24"/>
          <w:szCs w:val="24"/>
        </w:rPr>
        <w:t>на</w:t>
      </w:r>
      <w:r w:rsidRPr="002D07E4">
        <w:rPr>
          <w:rFonts w:eastAsia="ArialMT"/>
          <w:color w:val="auto"/>
          <w:sz w:val="24"/>
          <w:szCs w:val="24"/>
        </w:rPr>
        <w:t xml:space="preserve"> </w:t>
      </w:r>
      <w:r>
        <w:rPr>
          <w:rFonts w:eastAsia="ArialMT"/>
          <w:color w:val="auto"/>
          <w:sz w:val="24"/>
          <w:szCs w:val="24"/>
        </w:rPr>
        <w:t>који</w:t>
      </w:r>
      <w:r w:rsidRPr="002D07E4">
        <w:rPr>
          <w:rFonts w:eastAsia="ArialMT"/>
          <w:color w:val="auto"/>
          <w:sz w:val="24"/>
          <w:szCs w:val="24"/>
        </w:rPr>
        <w:t xml:space="preserve"> </w:t>
      </w:r>
      <w:r>
        <w:rPr>
          <w:rFonts w:eastAsia="ArialMT"/>
          <w:color w:val="auto"/>
          <w:sz w:val="24"/>
          <w:szCs w:val="24"/>
        </w:rPr>
        <w:t>ће</w:t>
      </w:r>
      <w:r w:rsidRPr="002D07E4">
        <w:rPr>
          <w:rFonts w:eastAsia="ArialMT"/>
          <w:color w:val="auto"/>
          <w:sz w:val="24"/>
          <w:szCs w:val="24"/>
        </w:rPr>
        <w:t xml:space="preserve"> </w:t>
      </w:r>
      <w:r>
        <w:rPr>
          <w:rFonts w:eastAsia="ArialMT"/>
          <w:color w:val="auto"/>
          <w:sz w:val="24"/>
          <w:szCs w:val="24"/>
        </w:rPr>
        <w:t>бити</w:t>
      </w:r>
      <w:r w:rsidRPr="002D07E4">
        <w:rPr>
          <w:rFonts w:eastAsia="ArialMT"/>
          <w:color w:val="auto"/>
          <w:sz w:val="24"/>
          <w:szCs w:val="24"/>
        </w:rPr>
        <w:t xml:space="preserve"> </w:t>
      </w:r>
      <w:r>
        <w:rPr>
          <w:rFonts w:eastAsia="ArialMT"/>
          <w:color w:val="auto"/>
          <w:sz w:val="24"/>
          <w:szCs w:val="24"/>
        </w:rPr>
        <w:t>вршен</w:t>
      </w:r>
      <w:r w:rsidRPr="002D07E4">
        <w:rPr>
          <w:rFonts w:eastAsia="ArialMT"/>
          <w:color w:val="auto"/>
          <w:sz w:val="24"/>
          <w:szCs w:val="24"/>
        </w:rPr>
        <w:t xml:space="preserve"> </w:t>
      </w:r>
      <w:r>
        <w:rPr>
          <w:rFonts w:eastAsia="ArialMT"/>
          <w:color w:val="auto"/>
          <w:sz w:val="24"/>
          <w:szCs w:val="24"/>
        </w:rPr>
        <w:t>мониторинг</w:t>
      </w:r>
      <w:r w:rsidRPr="002D07E4">
        <w:rPr>
          <w:rFonts w:eastAsia="ArialMT"/>
          <w:color w:val="auto"/>
          <w:sz w:val="24"/>
          <w:szCs w:val="24"/>
        </w:rPr>
        <w:t xml:space="preserve"> </w:t>
      </w:r>
      <w:r>
        <w:rPr>
          <w:rFonts w:eastAsia="ArialMT"/>
          <w:color w:val="auto"/>
          <w:sz w:val="24"/>
          <w:szCs w:val="24"/>
        </w:rPr>
        <w:t>одабраног</w:t>
      </w:r>
      <w:r w:rsidRPr="002D07E4">
        <w:rPr>
          <w:rFonts w:eastAsia="ArialMT"/>
          <w:color w:val="auto"/>
          <w:sz w:val="24"/>
          <w:szCs w:val="24"/>
        </w:rPr>
        <w:t xml:space="preserve"> </w:t>
      </w:r>
      <w:r>
        <w:rPr>
          <w:rFonts w:eastAsia="ArialMT"/>
          <w:color w:val="auto"/>
          <w:sz w:val="24"/>
          <w:szCs w:val="24"/>
        </w:rPr>
        <w:t>фактора</w:t>
      </w:r>
      <w:r w:rsidRPr="002D07E4">
        <w:rPr>
          <w:rFonts w:eastAsia="ArialMT"/>
          <w:color w:val="auto"/>
          <w:sz w:val="24"/>
          <w:szCs w:val="24"/>
        </w:rPr>
        <w:t>/</w:t>
      </w:r>
      <w:r>
        <w:rPr>
          <w:rFonts w:eastAsia="ArialMT"/>
          <w:color w:val="auto"/>
          <w:sz w:val="24"/>
          <w:szCs w:val="24"/>
        </w:rPr>
        <w:t>врста</w:t>
      </w:r>
      <w:r w:rsidRPr="002D07E4">
        <w:rPr>
          <w:rFonts w:eastAsia="ArialMT"/>
          <w:color w:val="auto"/>
          <w:sz w:val="24"/>
          <w:szCs w:val="24"/>
        </w:rPr>
        <w:t xml:space="preserve"> </w:t>
      </w:r>
      <w:r>
        <w:rPr>
          <w:rFonts w:eastAsia="ArialMT"/>
          <w:color w:val="auto"/>
          <w:sz w:val="24"/>
          <w:szCs w:val="24"/>
        </w:rPr>
        <w:t>опреме</w:t>
      </w:r>
      <w:r w:rsidRPr="002D07E4">
        <w:rPr>
          <w:rFonts w:eastAsia="ArialMT"/>
          <w:color w:val="auto"/>
          <w:sz w:val="24"/>
          <w:szCs w:val="24"/>
        </w:rPr>
        <w:t xml:space="preserve"> </w:t>
      </w:r>
      <w:r>
        <w:rPr>
          <w:rFonts w:eastAsia="ArialMT"/>
          <w:color w:val="auto"/>
          <w:sz w:val="24"/>
          <w:szCs w:val="24"/>
        </w:rPr>
        <w:t>за</w:t>
      </w:r>
      <w:r w:rsidRPr="002D07E4">
        <w:rPr>
          <w:rFonts w:eastAsia="ArialMT"/>
          <w:color w:val="auto"/>
          <w:sz w:val="24"/>
          <w:szCs w:val="24"/>
        </w:rPr>
        <w:t xml:space="preserve"> </w:t>
      </w:r>
      <w:r>
        <w:rPr>
          <w:rFonts w:eastAsia="ArialMT"/>
          <w:color w:val="auto"/>
          <w:sz w:val="24"/>
          <w:szCs w:val="24"/>
        </w:rPr>
        <w:t>мониторинг</w:t>
      </w:r>
      <w:r w:rsidRPr="002D07E4">
        <w:rPr>
          <w:rFonts w:eastAsia="ArialMT"/>
          <w:color w:val="auto"/>
          <w:sz w:val="24"/>
          <w:szCs w:val="24"/>
        </w:rPr>
        <w:t>;</w:t>
      </w:r>
    </w:p>
    <w:p w:rsidR="00F13767" w:rsidRPr="002D07E4" w:rsidRDefault="00F13767" w:rsidP="006C1C49">
      <w:pPr>
        <w:pStyle w:val="ListParagraph"/>
        <w:numPr>
          <w:ilvl w:val="0"/>
          <w:numId w:val="17"/>
        </w:numPr>
        <w:tabs>
          <w:tab w:val="clear" w:pos="1440"/>
        </w:tabs>
        <w:autoSpaceDE w:val="0"/>
        <w:autoSpaceDN w:val="0"/>
        <w:adjustRightInd w:val="0"/>
        <w:ind w:left="1418" w:hanging="284"/>
        <w:contextualSpacing w:val="0"/>
        <w:rPr>
          <w:rFonts w:eastAsia="ArialMT"/>
          <w:color w:val="auto"/>
          <w:sz w:val="24"/>
          <w:szCs w:val="24"/>
        </w:rPr>
      </w:pPr>
      <w:r>
        <w:rPr>
          <w:rFonts w:eastAsia="ArialMT"/>
          <w:color w:val="auto"/>
          <w:sz w:val="24"/>
          <w:szCs w:val="24"/>
        </w:rPr>
        <w:t>Вријеме</w:t>
      </w:r>
      <w:r w:rsidRPr="002D07E4">
        <w:rPr>
          <w:rFonts w:eastAsia="ArialMT"/>
          <w:color w:val="auto"/>
          <w:sz w:val="24"/>
          <w:szCs w:val="24"/>
        </w:rPr>
        <w:t xml:space="preserve"> </w:t>
      </w:r>
      <w:r>
        <w:rPr>
          <w:rFonts w:eastAsia="ArialMT"/>
          <w:color w:val="auto"/>
          <w:sz w:val="24"/>
          <w:szCs w:val="24"/>
        </w:rPr>
        <w:t>вршења</w:t>
      </w:r>
      <w:r w:rsidRPr="002D07E4">
        <w:rPr>
          <w:rFonts w:eastAsia="ArialMT"/>
          <w:color w:val="auto"/>
          <w:sz w:val="24"/>
          <w:szCs w:val="24"/>
        </w:rPr>
        <w:t xml:space="preserve"> </w:t>
      </w:r>
      <w:r>
        <w:rPr>
          <w:rFonts w:eastAsia="ArialMT"/>
          <w:color w:val="auto"/>
          <w:sz w:val="24"/>
          <w:szCs w:val="24"/>
        </w:rPr>
        <w:t>мониторинга</w:t>
      </w:r>
      <w:r w:rsidRPr="002D07E4">
        <w:rPr>
          <w:rFonts w:eastAsia="ArialMT"/>
          <w:color w:val="auto"/>
          <w:sz w:val="24"/>
          <w:szCs w:val="24"/>
        </w:rPr>
        <w:t xml:space="preserve">, </w:t>
      </w:r>
      <w:r>
        <w:rPr>
          <w:rFonts w:eastAsia="ArialMT"/>
          <w:color w:val="auto"/>
          <w:sz w:val="24"/>
          <w:szCs w:val="24"/>
        </w:rPr>
        <w:t>сталан</w:t>
      </w:r>
      <w:r w:rsidRPr="002D07E4">
        <w:rPr>
          <w:rFonts w:eastAsia="ArialMT"/>
          <w:color w:val="auto"/>
          <w:sz w:val="24"/>
          <w:szCs w:val="24"/>
        </w:rPr>
        <w:t xml:space="preserve"> </w:t>
      </w:r>
      <w:r>
        <w:rPr>
          <w:rFonts w:eastAsia="ArialMT"/>
          <w:color w:val="auto"/>
          <w:sz w:val="24"/>
          <w:szCs w:val="24"/>
        </w:rPr>
        <w:t>или</w:t>
      </w:r>
      <w:r w:rsidRPr="002D07E4">
        <w:rPr>
          <w:rFonts w:eastAsia="ArialMT"/>
          <w:color w:val="auto"/>
          <w:sz w:val="24"/>
          <w:szCs w:val="24"/>
        </w:rPr>
        <w:t xml:space="preserve"> </w:t>
      </w:r>
      <w:r>
        <w:rPr>
          <w:rFonts w:eastAsia="ArialMT"/>
          <w:color w:val="auto"/>
          <w:sz w:val="24"/>
          <w:szCs w:val="24"/>
        </w:rPr>
        <w:t>повремен</w:t>
      </w:r>
      <w:r w:rsidRPr="002D07E4">
        <w:rPr>
          <w:rFonts w:eastAsia="ArialMT"/>
          <w:color w:val="auto"/>
          <w:sz w:val="24"/>
          <w:szCs w:val="24"/>
        </w:rPr>
        <w:t xml:space="preserve"> </w:t>
      </w:r>
      <w:r>
        <w:rPr>
          <w:rFonts w:eastAsia="ArialMT"/>
          <w:color w:val="auto"/>
          <w:sz w:val="24"/>
          <w:szCs w:val="24"/>
        </w:rPr>
        <w:t>мониторинг</w:t>
      </w:r>
      <w:r w:rsidRPr="002D07E4">
        <w:rPr>
          <w:rFonts w:eastAsia="ArialMT"/>
          <w:color w:val="auto"/>
          <w:sz w:val="24"/>
          <w:szCs w:val="24"/>
        </w:rPr>
        <w:t>;</w:t>
      </w:r>
    </w:p>
    <w:p w:rsidR="00F13767" w:rsidRPr="002D07E4" w:rsidRDefault="00F13767" w:rsidP="006C1C49">
      <w:pPr>
        <w:pStyle w:val="ListParagraph"/>
        <w:numPr>
          <w:ilvl w:val="0"/>
          <w:numId w:val="17"/>
        </w:numPr>
        <w:tabs>
          <w:tab w:val="clear" w:pos="1440"/>
        </w:tabs>
        <w:autoSpaceDE w:val="0"/>
        <w:autoSpaceDN w:val="0"/>
        <w:adjustRightInd w:val="0"/>
        <w:ind w:left="1418" w:hanging="284"/>
        <w:contextualSpacing w:val="0"/>
        <w:jc w:val="both"/>
        <w:rPr>
          <w:color w:val="FF0000"/>
          <w:sz w:val="24"/>
          <w:szCs w:val="24"/>
          <w:lang w:val="sr-Cyrl-CS"/>
        </w:rPr>
      </w:pPr>
      <w:r>
        <w:rPr>
          <w:rFonts w:eastAsia="ArialMT"/>
          <w:color w:val="auto"/>
          <w:sz w:val="24"/>
          <w:szCs w:val="24"/>
        </w:rPr>
        <w:t>Разлог</w:t>
      </w:r>
      <w:r w:rsidRPr="002D07E4">
        <w:rPr>
          <w:rFonts w:eastAsia="ArialMT"/>
          <w:color w:val="auto"/>
          <w:sz w:val="24"/>
          <w:szCs w:val="24"/>
        </w:rPr>
        <w:t xml:space="preserve"> </w:t>
      </w:r>
      <w:r>
        <w:rPr>
          <w:rFonts w:eastAsia="ArialMT"/>
          <w:color w:val="auto"/>
          <w:sz w:val="24"/>
          <w:szCs w:val="24"/>
        </w:rPr>
        <w:t>због</w:t>
      </w:r>
      <w:r w:rsidRPr="002D07E4">
        <w:rPr>
          <w:rFonts w:eastAsia="ArialMT"/>
          <w:color w:val="auto"/>
          <w:sz w:val="24"/>
          <w:szCs w:val="24"/>
        </w:rPr>
        <w:t xml:space="preserve"> </w:t>
      </w:r>
      <w:r>
        <w:rPr>
          <w:rFonts w:eastAsia="ArialMT"/>
          <w:color w:val="auto"/>
          <w:sz w:val="24"/>
          <w:szCs w:val="24"/>
        </w:rPr>
        <w:t>чега</w:t>
      </w:r>
      <w:r w:rsidRPr="002D07E4">
        <w:rPr>
          <w:rFonts w:eastAsia="ArialMT"/>
          <w:color w:val="auto"/>
          <w:sz w:val="24"/>
          <w:szCs w:val="24"/>
        </w:rPr>
        <w:t xml:space="preserve"> </w:t>
      </w:r>
      <w:r>
        <w:rPr>
          <w:rFonts w:eastAsia="ArialMT"/>
          <w:color w:val="auto"/>
          <w:sz w:val="24"/>
          <w:szCs w:val="24"/>
        </w:rPr>
        <w:t>ће</w:t>
      </w:r>
      <w:r w:rsidRPr="002D07E4">
        <w:rPr>
          <w:rFonts w:eastAsia="ArialMT"/>
          <w:color w:val="auto"/>
          <w:sz w:val="24"/>
          <w:szCs w:val="24"/>
        </w:rPr>
        <w:t xml:space="preserve"> </w:t>
      </w:r>
      <w:r>
        <w:rPr>
          <w:rFonts w:eastAsia="ArialMT"/>
          <w:color w:val="auto"/>
          <w:sz w:val="24"/>
          <w:szCs w:val="24"/>
        </w:rPr>
        <w:t>се</w:t>
      </w:r>
      <w:r w:rsidRPr="002D07E4">
        <w:rPr>
          <w:rFonts w:eastAsia="ArialMT"/>
          <w:color w:val="auto"/>
          <w:sz w:val="24"/>
          <w:szCs w:val="24"/>
        </w:rPr>
        <w:t xml:space="preserve"> </w:t>
      </w:r>
      <w:r>
        <w:rPr>
          <w:rFonts w:eastAsia="ArialMT"/>
          <w:color w:val="auto"/>
          <w:sz w:val="24"/>
          <w:szCs w:val="24"/>
        </w:rPr>
        <w:t>вршити</w:t>
      </w:r>
      <w:r w:rsidRPr="002D07E4">
        <w:rPr>
          <w:rFonts w:eastAsia="ArialMT"/>
          <w:color w:val="auto"/>
          <w:sz w:val="24"/>
          <w:szCs w:val="24"/>
        </w:rPr>
        <w:t xml:space="preserve"> </w:t>
      </w:r>
      <w:r>
        <w:rPr>
          <w:rFonts w:eastAsia="ArialMT"/>
          <w:color w:val="auto"/>
          <w:sz w:val="24"/>
          <w:szCs w:val="24"/>
        </w:rPr>
        <w:t>мониторинг</w:t>
      </w:r>
      <w:r w:rsidRPr="002D07E4">
        <w:rPr>
          <w:rFonts w:eastAsia="ArialMT"/>
          <w:color w:val="auto"/>
          <w:sz w:val="24"/>
          <w:szCs w:val="24"/>
        </w:rPr>
        <w:t xml:space="preserve"> </w:t>
      </w:r>
      <w:r>
        <w:rPr>
          <w:rFonts w:eastAsia="ArialMT"/>
          <w:color w:val="auto"/>
          <w:sz w:val="24"/>
          <w:szCs w:val="24"/>
        </w:rPr>
        <w:t>одређеног</w:t>
      </w:r>
      <w:r w:rsidRPr="002D07E4">
        <w:rPr>
          <w:rFonts w:eastAsia="ArialMT"/>
          <w:color w:val="auto"/>
          <w:sz w:val="24"/>
          <w:szCs w:val="24"/>
        </w:rPr>
        <w:t xml:space="preserve"> </w:t>
      </w:r>
      <w:r>
        <w:rPr>
          <w:rFonts w:eastAsia="ArialMT"/>
          <w:color w:val="auto"/>
          <w:sz w:val="24"/>
          <w:szCs w:val="24"/>
        </w:rPr>
        <w:t>параметра</w:t>
      </w:r>
      <w:r w:rsidRPr="002D07E4">
        <w:rPr>
          <w:rFonts w:eastAsia="ArialMT"/>
          <w:color w:val="auto"/>
          <w:sz w:val="24"/>
          <w:szCs w:val="24"/>
        </w:rPr>
        <w:t>.</w:t>
      </w:r>
    </w:p>
    <w:p w:rsidR="00911B7A" w:rsidRDefault="00911B7A" w:rsidP="00F61282">
      <w:pPr>
        <w:jc w:val="both"/>
        <w:rPr>
          <w:iCs/>
          <w:sz w:val="24"/>
          <w:szCs w:val="24"/>
          <w:lang w:val="sr-Cyrl-CS"/>
        </w:rPr>
      </w:pPr>
    </w:p>
    <w:p w:rsidR="00845E0A" w:rsidRPr="00845E0A" w:rsidRDefault="00845E0A" w:rsidP="0043206B">
      <w:pPr>
        <w:pStyle w:val="Heading2"/>
        <w:spacing w:before="0" w:after="0"/>
        <w:ind w:firstLine="567"/>
        <w:jc w:val="both"/>
        <w:rPr>
          <w:rFonts w:ascii="Times New Roman" w:hAnsi="Times New Roman"/>
          <w:bCs w:val="0"/>
          <w:i w:val="0"/>
          <w:kern w:val="32"/>
          <w:sz w:val="24"/>
          <w:szCs w:val="24"/>
          <w:lang w:val="sr-Latn-BA"/>
        </w:rPr>
      </w:pPr>
      <w:bookmarkStart w:id="82" w:name="_Toc223328190"/>
      <w:bookmarkStart w:id="83" w:name="_Toc340050815"/>
      <w:bookmarkStart w:id="84" w:name="_Toc401037261"/>
      <w:bookmarkStart w:id="85" w:name="_Toc466287074"/>
      <w:bookmarkStart w:id="86" w:name="_Toc132895964"/>
      <w:bookmarkStart w:id="87" w:name="_Toc159847202"/>
      <w:r w:rsidRPr="00845E0A">
        <w:rPr>
          <w:rFonts w:ascii="Times New Roman" w:hAnsi="Times New Roman"/>
          <w:i w:val="0"/>
          <w:kern w:val="32"/>
          <w:sz w:val="24"/>
          <w:szCs w:val="24"/>
          <w:lang w:val="sr-Latn-BA"/>
        </w:rPr>
        <w:t>Параметри на основу којих се могу утврдити штетни утицаји на животну средину</w:t>
      </w:r>
      <w:bookmarkEnd w:id="82"/>
      <w:bookmarkEnd w:id="83"/>
      <w:bookmarkEnd w:id="84"/>
      <w:bookmarkEnd w:id="85"/>
      <w:bookmarkEnd w:id="86"/>
      <w:bookmarkEnd w:id="87"/>
    </w:p>
    <w:p w:rsidR="00911B7A" w:rsidRDefault="00911B7A" w:rsidP="003F2E94">
      <w:pPr>
        <w:ind w:left="720"/>
        <w:jc w:val="both"/>
        <w:rPr>
          <w:iCs/>
          <w:sz w:val="24"/>
          <w:szCs w:val="24"/>
          <w:lang w:val="sr-Cyrl-CS"/>
        </w:rPr>
      </w:pPr>
    </w:p>
    <w:p w:rsidR="0095718F" w:rsidRDefault="0095718F" w:rsidP="0043206B">
      <w:pPr>
        <w:pStyle w:val="BodyTextIndent2"/>
        <w:spacing w:after="0" w:line="240" w:lineRule="auto"/>
        <w:ind w:left="0" w:firstLine="567"/>
        <w:jc w:val="both"/>
        <w:rPr>
          <w:sz w:val="24"/>
          <w:szCs w:val="24"/>
          <w:lang w:val="sr-Cyrl-CS"/>
        </w:rPr>
      </w:pPr>
      <w:r w:rsidRPr="00876D15">
        <w:rPr>
          <w:sz w:val="24"/>
          <w:szCs w:val="24"/>
          <w:lang w:val="sr-Cyrl-CS"/>
        </w:rPr>
        <w:t>Штетни утицаји на животну средину могу се утврдити на основу садржаја загађујућих материја у:</w:t>
      </w:r>
    </w:p>
    <w:p w:rsidR="0095718F" w:rsidRPr="00876D15" w:rsidRDefault="0095718F" w:rsidP="0095718F">
      <w:pPr>
        <w:pStyle w:val="BodyTextIndent2"/>
        <w:tabs>
          <w:tab w:val="left" w:pos="930"/>
        </w:tabs>
        <w:spacing w:after="0" w:line="240" w:lineRule="auto"/>
        <w:ind w:left="0"/>
        <w:jc w:val="both"/>
        <w:rPr>
          <w:sz w:val="24"/>
          <w:szCs w:val="24"/>
          <w:lang w:val="sr-Cyrl-CS"/>
        </w:rPr>
      </w:pPr>
    </w:p>
    <w:p w:rsidR="0095718F" w:rsidRPr="00876D15" w:rsidRDefault="0095718F" w:rsidP="006C1C49">
      <w:pPr>
        <w:pStyle w:val="BodyTextIndent2"/>
        <w:numPr>
          <w:ilvl w:val="0"/>
          <w:numId w:val="18"/>
        </w:numPr>
        <w:tabs>
          <w:tab w:val="clear" w:pos="1290"/>
          <w:tab w:val="left" w:pos="1134"/>
          <w:tab w:val="num" w:pos="1418"/>
        </w:tabs>
        <w:spacing w:after="0" w:line="240" w:lineRule="auto"/>
        <w:ind w:left="1418" w:hanging="284"/>
        <w:jc w:val="both"/>
        <w:rPr>
          <w:sz w:val="24"/>
          <w:szCs w:val="24"/>
          <w:lang w:val="sr-Cyrl-CS"/>
        </w:rPr>
      </w:pPr>
      <w:r w:rsidRPr="00876D15">
        <w:rPr>
          <w:sz w:val="24"/>
          <w:szCs w:val="24"/>
          <w:lang w:val="sr-Cyrl-CS"/>
        </w:rPr>
        <w:t>ваздуху (</w:t>
      </w:r>
      <w:r>
        <w:rPr>
          <w:sz w:val="24"/>
          <w:szCs w:val="24"/>
          <w:lang w:val="sr-Cyrl-CS"/>
        </w:rPr>
        <w:t>издувни</w:t>
      </w:r>
      <w:r w:rsidRPr="00876D15">
        <w:rPr>
          <w:sz w:val="24"/>
          <w:szCs w:val="24"/>
          <w:lang w:val="sr-Cyrl-CS"/>
        </w:rPr>
        <w:t xml:space="preserve"> гасови из транспортних возила, </w:t>
      </w:r>
      <w:r w:rsidR="004061DD">
        <w:rPr>
          <w:sz w:val="24"/>
          <w:szCs w:val="24"/>
          <w:lang w:val="sr-Cyrl-BA"/>
        </w:rPr>
        <w:t xml:space="preserve">загађујуће материје </w:t>
      </w:r>
      <w:r w:rsidR="00B85477">
        <w:rPr>
          <w:sz w:val="24"/>
          <w:szCs w:val="24"/>
          <w:lang w:val="sr-Cyrl-BA"/>
        </w:rPr>
        <w:t xml:space="preserve"> настали сагоријевањем </w:t>
      </w:r>
      <w:r w:rsidR="0081456F">
        <w:rPr>
          <w:sz w:val="24"/>
          <w:szCs w:val="24"/>
          <w:lang w:val="sr-Cyrl-BA"/>
        </w:rPr>
        <w:t>из котла</w:t>
      </w:r>
      <w:r w:rsidR="00B85477">
        <w:rPr>
          <w:sz w:val="24"/>
          <w:szCs w:val="24"/>
          <w:lang w:val="sr-Cyrl-BA"/>
        </w:rPr>
        <w:t xml:space="preserve">, </w:t>
      </w:r>
      <w:r w:rsidRPr="00876D15">
        <w:rPr>
          <w:sz w:val="24"/>
          <w:szCs w:val="24"/>
          <w:lang w:val="sr-Cyrl-CS"/>
        </w:rPr>
        <w:t>прашина, бука),</w:t>
      </w:r>
    </w:p>
    <w:p w:rsidR="0095718F" w:rsidRPr="00876D15" w:rsidRDefault="0095718F" w:rsidP="006C1C49">
      <w:pPr>
        <w:pStyle w:val="BodyTextIndent2"/>
        <w:numPr>
          <w:ilvl w:val="0"/>
          <w:numId w:val="18"/>
        </w:numPr>
        <w:tabs>
          <w:tab w:val="clear" w:pos="1290"/>
          <w:tab w:val="left" w:pos="1134"/>
          <w:tab w:val="num" w:pos="1418"/>
        </w:tabs>
        <w:spacing w:after="0" w:line="240" w:lineRule="auto"/>
        <w:ind w:left="1418" w:hanging="284"/>
        <w:jc w:val="both"/>
        <w:rPr>
          <w:sz w:val="24"/>
          <w:szCs w:val="24"/>
          <w:lang w:val="sr-Cyrl-CS"/>
        </w:rPr>
      </w:pPr>
      <w:r w:rsidRPr="00876D15">
        <w:rPr>
          <w:sz w:val="24"/>
          <w:szCs w:val="24"/>
          <w:lang w:val="sr-Cyrl-CS"/>
        </w:rPr>
        <w:t xml:space="preserve">води (температура, </w:t>
      </w:r>
      <w:r>
        <w:rPr>
          <w:sz w:val="24"/>
          <w:szCs w:val="24"/>
          <w:lang w:val="sr-Cyrl-CS"/>
        </w:rPr>
        <w:t>рН</w:t>
      </w:r>
      <w:r w:rsidRPr="00876D15">
        <w:rPr>
          <w:sz w:val="24"/>
          <w:szCs w:val="24"/>
          <w:lang w:val="sr-Cyrl-CS"/>
        </w:rPr>
        <w:t>, укупне суспендоване материје</w:t>
      </w:r>
      <w:r>
        <w:rPr>
          <w:sz w:val="24"/>
          <w:szCs w:val="24"/>
          <w:lang w:val="sr-Cyrl-CS"/>
        </w:rPr>
        <w:t>, биолошки параметри</w:t>
      </w:r>
      <w:r w:rsidRPr="00876D15">
        <w:rPr>
          <w:sz w:val="24"/>
          <w:szCs w:val="24"/>
          <w:lang w:val="sr-Cyrl-CS"/>
        </w:rPr>
        <w:t xml:space="preserve"> и сл.),</w:t>
      </w:r>
    </w:p>
    <w:p w:rsidR="0095718F" w:rsidRPr="00876D15" w:rsidRDefault="0095718F" w:rsidP="006C1C49">
      <w:pPr>
        <w:pStyle w:val="BodyTextIndent2"/>
        <w:numPr>
          <w:ilvl w:val="0"/>
          <w:numId w:val="18"/>
        </w:numPr>
        <w:tabs>
          <w:tab w:val="clear" w:pos="1290"/>
          <w:tab w:val="left" w:pos="1134"/>
          <w:tab w:val="num" w:pos="1418"/>
        </w:tabs>
        <w:spacing w:after="0" w:line="240" w:lineRule="auto"/>
        <w:ind w:left="1418" w:hanging="284"/>
        <w:jc w:val="both"/>
        <w:rPr>
          <w:sz w:val="24"/>
          <w:szCs w:val="24"/>
          <w:lang w:val="sr-Cyrl-CS"/>
        </w:rPr>
      </w:pPr>
      <w:r w:rsidRPr="00876D15">
        <w:rPr>
          <w:sz w:val="24"/>
          <w:szCs w:val="24"/>
          <w:lang w:val="sr-Cyrl-CS"/>
        </w:rPr>
        <w:t>земљишту</w:t>
      </w:r>
      <w:r>
        <w:rPr>
          <w:sz w:val="24"/>
          <w:szCs w:val="24"/>
          <w:lang w:val="sr-Cyrl-CS"/>
        </w:rPr>
        <w:t xml:space="preserve"> (садржај тешких метала).</w:t>
      </w:r>
    </w:p>
    <w:p w:rsidR="00817B9D" w:rsidRDefault="00817B9D" w:rsidP="00F00C82">
      <w:pPr>
        <w:jc w:val="both"/>
        <w:rPr>
          <w:sz w:val="24"/>
          <w:szCs w:val="24"/>
          <w:lang w:val="sr-Cyrl-BA"/>
        </w:rPr>
      </w:pPr>
    </w:p>
    <w:p w:rsidR="008616EC" w:rsidRPr="005E2D8E" w:rsidRDefault="005E2D8E" w:rsidP="005E2D8E">
      <w:pPr>
        <w:pStyle w:val="BodyTextIndent2"/>
        <w:spacing w:after="0" w:line="240" w:lineRule="auto"/>
        <w:ind w:left="0" w:firstLine="567"/>
        <w:jc w:val="both"/>
        <w:rPr>
          <w:sz w:val="24"/>
          <w:szCs w:val="24"/>
          <w:lang w:val="sr-Cyrl-CS"/>
        </w:rPr>
      </w:pPr>
      <w:r w:rsidRPr="005E2D8E">
        <w:rPr>
          <w:sz w:val="24"/>
          <w:szCs w:val="24"/>
          <w:lang w:val="sr-Cyrl-CS"/>
        </w:rPr>
        <w:lastRenderedPageBreak/>
        <w:t>У току рада објекта за прераду млијека, а у сврху спровођења мјера заштите, а с циљем спречавања и ублажавања загађења елемената и фактора животне средине неопходно је успоставити мониторинг који ће своју функцију имати током периода важења еколошке дозволе након чијег истека се параметри мониторинга мијењају и усавршавају са потребама праћења квалитета за све компоненте радне и животне средине.</w:t>
      </w:r>
    </w:p>
    <w:p w:rsidR="0095718F" w:rsidRDefault="0095718F" w:rsidP="00B85477">
      <w:pPr>
        <w:ind w:firstLine="567"/>
        <w:jc w:val="both"/>
        <w:rPr>
          <w:color w:val="auto"/>
          <w:sz w:val="24"/>
          <w:szCs w:val="24"/>
          <w:lang w:val="ru-RU"/>
        </w:rPr>
      </w:pPr>
      <w:r w:rsidRPr="00876D15">
        <w:rPr>
          <w:sz w:val="24"/>
          <w:szCs w:val="24"/>
          <w:lang w:val="ru-RU"/>
        </w:rPr>
        <w:t xml:space="preserve">Мониторинг је неопходно вршити у циљу да се осигура праћење и мјерење кључних карактеристика операција и дјелатности у оквиру предметног </w:t>
      </w:r>
      <w:r>
        <w:rPr>
          <w:sz w:val="24"/>
          <w:szCs w:val="24"/>
          <w:lang w:val="ru-RU"/>
        </w:rPr>
        <w:t>постројења</w:t>
      </w:r>
      <w:r w:rsidRPr="00876D15">
        <w:rPr>
          <w:sz w:val="24"/>
          <w:szCs w:val="24"/>
          <w:lang w:val="ru-RU"/>
        </w:rPr>
        <w:t xml:space="preserve"> који могу утицати на животну средину, у складу са </w:t>
      </w:r>
      <w:r w:rsidRPr="000D2641">
        <w:rPr>
          <w:sz w:val="24"/>
          <w:szCs w:val="24"/>
          <w:lang w:val="ru-RU"/>
        </w:rPr>
        <w:t>Законом о заштити животне средине (</w:t>
      </w:r>
      <w:r>
        <w:rPr>
          <w:sz w:val="24"/>
          <w:szCs w:val="24"/>
          <w:lang w:val="ru-RU"/>
        </w:rPr>
        <w:t>''Службени гласник Републике Српске'', број</w:t>
      </w:r>
      <w:r w:rsidRPr="000D2641">
        <w:rPr>
          <w:color w:val="FF0000"/>
          <w:sz w:val="24"/>
          <w:szCs w:val="24"/>
          <w:lang w:val="ru-RU"/>
        </w:rPr>
        <w:t xml:space="preserve"> </w:t>
      </w:r>
      <w:r w:rsidRPr="000D2641">
        <w:rPr>
          <w:color w:val="auto"/>
          <w:sz w:val="24"/>
          <w:szCs w:val="24"/>
          <w:lang w:val="ru-RU"/>
        </w:rPr>
        <w:t>71/12</w:t>
      </w:r>
      <w:r>
        <w:rPr>
          <w:color w:val="auto"/>
          <w:sz w:val="24"/>
          <w:szCs w:val="24"/>
          <w:lang w:val="ru-RU"/>
        </w:rPr>
        <w:t>, 79/15</w:t>
      </w:r>
      <w:r w:rsidR="00EE4101">
        <w:rPr>
          <w:color w:val="auto"/>
          <w:sz w:val="24"/>
          <w:szCs w:val="24"/>
          <w:lang w:val="ru-RU"/>
        </w:rPr>
        <w:t xml:space="preserve"> и 70/20</w:t>
      </w:r>
      <w:r>
        <w:rPr>
          <w:color w:val="auto"/>
          <w:sz w:val="24"/>
          <w:szCs w:val="24"/>
          <w:lang w:val="ru-RU"/>
        </w:rPr>
        <w:t>).</w:t>
      </w:r>
    </w:p>
    <w:p w:rsidR="005E2D8E" w:rsidRPr="003407F7" w:rsidRDefault="005E2D8E" w:rsidP="00B85477">
      <w:pPr>
        <w:ind w:firstLine="567"/>
        <w:jc w:val="both"/>
        <w:rPr>
          <w:color w:val="auto"/>
          <w:sz w:val="24"/>
          <w:szCs w:val="24"/>
          <w:lang w:val="ru-RU"/>
        </w:rPr>
      </w:pPr>
    </w:p>
    <w:p w:rsidR="0095718F" w:rsidRPr="006D396E" w:rsidRDefault="0095718F" w:rsidP="00B85477">
      <w:pPr>
        <w:ind w:firstLine="567"/>
        <w:jc w:val="both"/>
        <w:rPr>
          <w:sz w:val="24"/>
          <w:szCs w:val="24"/>
          <w:lang w:val="ru-RU"/>
        </w:rPr>
      </w:pPr>
      <w:r w:rsidRPr="006D396E">
        <w:rPr>
          <w:sz w:val="24"/>
          <w:szCs w:val="24"/>
          <w:lang w:val="ru-RU"/>
        </w:rPr>
        <w:t>Разлози и циљеви за успостављање мониторинга:</w:t>
      </w:r>
    </w:p>
    <w:p w:rsidR="0095718F" w:rsidRPr="006D396E" w:rsidRDefault="0095718F" w:rsidP="0095718F">
      <w:pPr>
        <w:jc w:val="both"/>
        <w:rPr>
          <w:sz w:val="24"/>
          <w:szCs w:val="24"/>
          <w:lang w:val="ru-RU"/>
        </w:rPr>
      </w:pPr>
    </w:p>
    <w:p w:rsidR="0095718F" w:rsidRPr="006D396E" w:rsidRDefault="0095718F" w:rsidP="006C1C49">
      <w:pPr>
        <w:numPr>
          <w:ilvl w:val="0"/>
          <w:numId w:val="19"/>
        </w:numPr>
        <w:tabs>
          <w:tab w:val="clear" w:pos="1440"/>
        </w:tabs>
        <w:ind w:left="1418" w:hanging="284"/>
        <w:jc w:val="both"/>
        <w:rPr>
          <w:sz w:val="24"/>
          <w:szCs w:val="24"/>
          <w:lang w:val="ru-RU"/>
        </w:rPr>
      </w:pPr>
      <w:r w:rsidRPr="006D396E">
        <w:rPr>
          <w:sz w:val="24"/>
          <w:szCs w:val="24"/>
          <w:lang w:val="ru-RU"/>
        </w:rPr>
        <w:t>да се прате промјене стања околине и утицај на живи свијет како би се правовремено указало на потребе смањења загађивања,</w:t>
      </w:r>
    </w:p>
    <w:p w:rsidR="0095718F" w:rsidRPr="006D396E" w:rsidRDefault="0095718F" w:rsidP="006C1C49">
      <w:pPr>
        <w:numPr>
          <w:ilvl w:val="0"/>
          <w:numId w:val="19"/>
        </w:numPr>
        <w:tabs>
          <w:tab w:val="clear" w:pos="1440"/>
        </w:tabs>
        <w:ind w:left="1418" w:hanging="284"/>
        <w:jc w:val="both"/>
        <w:rPr>
          <w:sz w:val="24"/>
          <w:szCs w:val="24"/>
          <w:lang w:val="ru-RU"/>
        </w:rPr>
      </w:pPr>
      <w:r w:rsidRPr="006D396E">
        <w:rPr>
          <w:sz w:val="24"/>
          <w:szCs w:val="24"/>
          <w:lang w:val="ru-RU"/>
        </w:rPr>
        <w:t>да се лоцирају и прате узроци како би се могле предузимати корективне и превентивне мјере,</w:t>
      </w:r>
    </w:p>
    <w:p w:rsidR="0095718F" w:rsidRDefault="0095718F" w:rsidP="006C1C49">
      <w:pPr>
        <w:numPr>
          <w:ilvl w:val="0"/>
          <w:numId w:val="19"/>
        </w:numPr>
        <w:tabs>
          <w:tab w:val="clear" w:pos="1440"/>
        </w:tabs>
        <w:ind w:left="1418" w:hanging="284"/>
        <w:jc w:val="both"/>
        <w:rPr>
          <w:sz w:val="24"/>
          <w:szCs w:val="24"/>
          <w:lang w:val="ru-RU"/>
        </w:rPr>
      </w:pPr>
      <w:r w:rsidRPr="006D396E">
        <w:rPr>
          <w:sz w:val="24"/>
          <w:szCs w:val="24"/>
          <w:lang w:val="ru-RU"/>
        </w:rPr>
        <w:t>да се врши вредновање усаглашености са релевантним законским прописима, прије свега са Законом о заштити животне средине.</w:t>
      </w:r>
      <w:bookmarkStart w:id="88" w:name="_Toc199300936"/>
      <w:bookmarkStart w:id="89" w:name="_Toc223326695"/>
      <w:bookmarkStart w:id="90" w:name="_Toc223327790"/>
      <w:bookmarkStart w:id="91" w:name="_Toc223328191"/>
      <w:bookmarkStart w:id="92" w:name="_Toc223487747"/>
      <w:bookmarkStart w:id="93" w:name="_Toc318284788"/>
      <w:bookmarkStart w:id="94" w:name="_Toc340050816"/>
      <w:bookmarkStart w:id="95" w:name="_Toc346272260"/>
    </w:p>
    <w:p w:rsidR="00FD6366" w:rsidRDefault="00FD6366" w:rsidP="00FD6366">
      <w:pPr>
        <w:pStyle w:val="Heading2"/>
        <w:spacing w:before="0" w:after="0"/>
        <w:jc w:val="both"/>
        <w:rPr>
          <w:rFonts w:ascii="Times New Roman" w:hAnsi="Times New Roman"/>
          <w:b w:val="0"/>
          <w:i w:val="0"/>
          <w:sz w:val="24"/>
          <w:szCs w:val="24"/>
          <w:lang w:val="ru-RU"/>
        </w:rPr>
      </w:pPr>
      <w:bookmarkStart w:id="96" w:name="_Toc466287075"/>
      <w:bookmarkStart w:id="97" w:name="_Toc132895965"/>
      <w:bookmarkStart w:id="98" w:name="_Toc159847203"/>
    </w:p>
    <w:p w:rsidR="0095718F" w:rsidRPr="0095718F" w:rsidRDefault="0095718F" w:rsidP="00B85477">
      <w:pPr>
        <w:pStyle w:val="Heading2"/>
        <w:spacing w:before="0" w:after="0"/>
        <w:ind w:firstLine="567"/>
        <w:jc w:val="both"/>
        <w:rPr>
          <w:rFonts w:ascii="Times New Roman" w:hAnsi="Times New Roman"/>
          <w:b w:val="0"/>
          <w:i w:val="0"/>
          <w:sz w:val="24"/>
          <w:szCs w:val="24"/>
          <w:lang w:val="ru-RU"/>
        </w:rPr>
      </w:pPr>
      <w:r w:rsidRPr="0095718F">
        <w:rPr>
          <w:rFonts w:ascii="Times New Roman" w:hAnsi="Times New Roman"/>
          <w:b w:val="0"/>
          <w:i w:val="0"/>
          <w:sz w:val="24"/>
          <w:szCs w:val="24"/>
          <w:lang w:val="ru-RU"/>
        </w:rPr>
        <w:t>Обавеза инвеститора је да врши мониторинг у складу са важећом законском регулативом и слиједећим подзаконским актима:</w:t>
      </w:r>
      <w:bookmarkEnd w:id="88"/>
      <w:bookmarkEnd w:id="89"/>
      <w:bookmarkEnd w:id="90"/>
      <w:bookmarkEnd w:id="91"/>
      <w:bookmarkEnd w:id="92"/>
      <w:bookmarkEnd w:id="93"/>
      <w:bookmarkEnd w:id="94"/>
      <w:bookmarkEnd w:id="95"/>
      <w:bookmarkEnd w:id="96"/>
      <w:bookmarkEnd w:id="97"/>
      <w:bookmarkEnd w:id="98"/>
    </w:p>
    <w:p w:rsidR="0095718F" w:rsidRPr="00EC23D4" w:rsidRDefault="0095718F" w:rsidP="0095718F">
      <w:pPr>
        <w:rPr>
          <w:lang w:val="ru-RU" w:eastAsia="hr-HR"/>
        </w:rPr>
      </w:pPr>
    </w:p>
    <w:p w:rsidR="0095718F" w:rsidRPr="00EC23D4" w:rsidRDefault="0095718F" w:rsidP="006C1C49">
      <w:pPr>
        <w:numPr>
          <w:ilvl w:val="0"/>
          <w:numId w:val="20"/>
        </w:numPr>
        <w:tabs>
          <w:tab w:val="clear" w:pos="1080"/>
        </w:tabs>
        <w:ind w:left="1418" w:hanging="284"/>
        <w:jc w:val="both"/>
        <w:rPr>
          <w:sz w:val="24"/>
          <w:szCs w:val="24"/>
          <w:lang w:val="ru-RU"/>
        </w:rPr>
      </w:pPr>
      <w:r>
        <w:rPr>
          <w:sz w:val="24"/>
          <w:szCs w:val="24"/>
          <w:lang w:val="sr-Cyrl-CS"/>
        </w:rPr>
        <w:t>Уредба о вриједностима квалитета ваздуха (''Службени гласник Републике Српске'', бр. 124/12),</w:t>
      </w:r>
    </w:p>
    <w:p w:rsidR="0095718F" w:rsidRPr="00DC2921" w:rsidRDefault="0095718F" w:rsidP="006C1C49">
      <w:pPr>
        <w:numPr>
          <w:ilvl w:val="0"/>
          <w:numId w:val="20"/>
        </w:numPr>
        <w:tabs>
          <w:tab w:val="clear" w:pos="1080"/>
        </w:tabs>
        <w:ind w:left="1418" w:hanging="284"/>
        <w:jc w:val="both"/>
        <w:rPr>
          <w:sz w:val="24"/>
          <w:szCs w:val="24"/>
          <w:lang w:val="ru-RU"/>
        </w:rPr>
      </w:pPr>
      <w:r>
        <w:rPr>
          <w:sz w:val="24"/>
          <w:szCs w:val="24"/>
          <w:lang w:val="ru-RU"/>
        </w:rPr>
        <w:t xml:space="preserve">Уредба о условима за мониторинг квалитета ваздуха </w:t>
      </w:r>
      <w:r>
        <w:rPr>
          <w:sz w:val="24"/>
          <w:szCs w:val="24"/>
          <w:lang w:val="sr-Cyrl-CS"/>
        </w:rPr>
        <w:t>(''Службени гласник Републике Српске'', бр. 124/12),</w:t>
      </w:r>
    </w:p>
    <w:p w:rsidR="00DC2921" w:rsidRPr="00DC2921" w:rsidRDefault="00DC2921" w:rsidP="006C1C49">
      <w:pPr>
        <w:numPr>
          <w:ilvl w:val="0"/>
          <w:numId w:val="20"/>
        </w:numPr>
        <w:tabs>
          <w:tab w:val="clear" w:pos="1080"/>
        </w:tabs>
        <w:ind w:left="1418" w:hanging="284"/>
        <w:jc w:val="both"/>
        <w:rPr>
          <w:sz w:val="24"/>
          <w:szCs w:val="24"/>
          <w:lang w:val="ru-RU"/>
        </w:rPr>
      </w:pPr>
      <w:r w:rsidRPr="00DC2921">
        <w:rPr>
          <w:sz w:val="24"/>
          <w:szCs w:val="24"/>
          <w:lang w:val="ru-RU"/>
        </w:rPr>
        <w:t>Правилник о мјерама за спречавање и смањење загађивања ваздуха и побољшање квалитета ваздуха (</w:t>
      </w:r>
      <w:r w:rsidR="00E47E34">
        <w:rPr>
          <w:sz w:val="24"/>
          <w:szCs w:val="24"/>
          <w:lang w:val="ru-RU"/>
        </w:rPr>
        <w:t>''</w:t>
      </w:r>
      <w:r w:rsidRPr="00DC2921">
        <w:rPr>
          <w:sz w:val="24"/>
          <w:szCs w:val="24"/>
          <w:lang w:val="ru-RU"/>
        </w:rPr>
        <w:t>Службени гласник Републике Српске</w:t>
      </w:r>
      <w:r w:rsidR="00E47E34">
        <w:rPr>
          <w:sz w:val="24"/>
          <w:szCs w:val="24"/>
          <w:lang w:val="ru-RU"/>
        </w:rPr>
        <w:t>''</w:t>
      </w:r>
      <w:r w:rsidRPr="00DC2921">
        <w:rPr>
          <w:sz w:val="24"/>
          <w:szCs w:val="24"/>
          <w:lang w:val="ru-RU"/>
        </w:rPr>
        <w:t xml:space="preserve"> бр. 3/15, 51/15, 47/16</w:t>
      </w:r>
      <w:r w:rsidR="00E47E34">
        <w:rPr>
          <w:sz w:val="24"/>
          <w:szCs w:val="24"/>
          <w:lang w:val="ru-RU"/>
        </w:rPr>
        <w:t xml:space="preserve"> и </w:t>
      </w:r>
      <w:r w:rsidRPr="00DC2921">
        <w:rPr>
          <w:sz w:val="24"/>
          <w:szCs w:val="24"/>
          <w:lang w:val="ru-RU"/>
        </w:rPr>
        <w:t>16/19),</w:t>
      </w:r>
    </w:p>
    <w:p w:rsidR="0095718F" w:rsidRPr="00F00C82" w:rsidRDefault="0095718F" w:rsidP="006C1C49">
      <w:pPr>
        <w:numPr>
          <w:ilvl w:val="0"/>
          <w:numId w:val="20"/>
        </w:numPr>
        <w:tabs>
          <w:tab w:val="clear" w:pos="1080"/>
        </w:tabs>
        <w:ind w:left="1418" w:hanging="284"/>
        <w:jc w:val="both"/>
        <w:rPr>
          <w:color w:val="000000" w:themeColor="text1"/>
          <w:sz w:val="24"/>
          <w:szCs w:val="24"/>
          <w:lang w:val="ru-RU"/>
        </w:rPr>
      </w:pPr>
      <w:r w:rsidRPr="00F00C82">
        <w:rPr>
          <w:color w:val="000000" w:themeColor="text1"/>
          <w:sz w:val="24"/>
          <w:szCs w:val="24"/>
          <w:lang w:val="sr-Cyrl-CS"/>
        </w:rPr>
        <w:t xml:space="preserve">Правилник о </w:t>
      </w:r>
      <w:r w:rsidR="00F00C82" w:rsidRPr="00F00C82">
        <w:rPr>
          <w:color w:val="000000" w:themeColor="text1"/>
          <w:sz w:val="24"/>
          <w:szCs w:val="24"/>
          <w:lang w:val="sr-Cyrl-CS"/>
        </w:rPr>
        <w:t xml:space="preserve">граничним вриједностима </w:t>
      </w:r>
      <w:r w:rsidRPr="00F00C82">
        <w:rPr>
          <w:color w:val="000000" w:themeColor="text1"/>
          <w:sz w:val="24"/>
          <w:szCs w:val="24"/>
          <w:lang w:val="sr-Cyrl-CS"/>
        </w:rPr>
        <w:t xml:space="preserve">интензитета </w:t>
      </w:r>
      <w:r w:rsidR="00F00C82" w:rsidRPr="00F00C82">
        <w:rPr>
          <w:color w:val="000000" w:themeColor="text1"/>
          <w:sz w:val="24"/>
          <w:szCs w:val="24"/>
          <w:lang w:val="sr-Cyrl-CS"/>
        </w:rPr>
        <w:t>буке</w:t>
      </w:r>
      <w:r w:rsidRPr="00F00C82">
        <w:rPr>
          <w:color w:val="000000" w:themeColor="text1"/>
          <w:sz w:val="24"/>
          <w:szCs w:val="24"/>
          <w:lang w:val="sr-Cyrl-CS"/>
        </w:rPr>
        <w:t xml:space="preserve"> </w:t>
      </w:r>
      <w:r w:rsidR="00F00C82">
        <w:rPr>
          <w:sz w:val="24"/>
          <w:szCs w:val="24"/>
          <w:lang w:val="sr-Cyrl-CS"/>
        </w:rPr>
        <w:t>(''Службени гласник Републике Српске'', бр. 2/23)</w:t>
      </w:r>
      <w:r w:rsidRPr="00F00C82">
        <w:rPr>
          <w:color w:val="000000" w:themeColor="text1"/>
          <w:sz w:val="24"/>
          <w:szCs w:val="24"/>
          <w:lang w:val="sr-Cyrl-CS"/>
        </w:rPr>
        <w:t>,</w:t>
      </w:r>
    </w:p>
    <w:p w:rsidR="0095718F" w:rsidRPr="00223096" w:rsidRDefault="0095718F" w:rsidP="006C1C49">
      <w:pPr>
        <w:numPr>
          <w:ilvl w:val="0"/>
          <w:numId w:val="20"/>
        </w:numPr>
        <w:tabs>
          <w:tab w:val="clear" w:pos="1080"/>
        </w:tabs>
        <w:ind w:left="1418" w:hanging="284"/>
        <w:jc w:val="both"/>
        <w:rPr>
          <w:sz w:val="24"/>
          <w:szCs w:val="24"/>
          <w:lang w:val="ru-RU"/>
        </w:rPr>
      </w:pPr>
      <w:r>
        <w:rPr>
          <w:sz w:val="24"/>
          <w:szCs w:val="24"/>
        </w:rPr>
        <w:t>''Правилник</w:t>
      </w:r>
      <w:r w:rsidRPr="00845F33">
        <w:rPr>
          <w:sz w:val="24"/>
          <w:szCs w:val="24"/>
        </w:rPr>
        <w:t xml:space="preserve"> </w:t>
      </w:r>
      <w:r>
        <w:rPr>
          <w:sz w:val="24"/>
          <w:szCs w:val="24"/>
        </w:rPr>
        <w:t>о</w:t>
      </w:r>
      <w:r w:rsidRPr="00845F33">
        <w:rPr>
          <w:sz w:val="24"/>
          <w:szCs w:val="24"/>
        </w:rPr>
        <w:t xml:space="preserve"> </w:t>
      </w:r>
      <w:r>
        <w:rPr>
          <w:sz w:val="24"/>
          <w:szCs w:val="24"/>
        </w:rPr>
        <w:t>условима</w:t>
      </w:r>
      <w:r w:rsidRPr="00845F33">
        <w:rPr>
          <w:sz w:val="24"/>
          <w:szCs w:val="24"/>
        </w:rPr>
        <w:t xml:space="preserve"> </w:t>
      </w:r>
      <w:r>
        <w:rPr>
          <w:sz w:val="24"/>
          <w:szCs w:val="24"/>
        </w:rPr>
        <w:t>испуштања</w:t>
      </w:r>
      <w:r w:rsidRPr="00845F33">
        <w:rPr>
          <w:sz w:val="24"/>
          <w:szCs w:val="24"/>
        </w:rPr>
        <w:t xml:space="preserve"> </w:t>
      </w:r>
      <w:r>
        <w:rPr>
          <w:sz w:val="24"/>
          <w:szCs w:val="24"/>
        </w:rPr>
        <w:t>отпадних</w:t>
      </w:r>
      <w:r w:rsidRPr="00845F33">
        <w:rPr>
          <w:sz w:val="24"/>
          <w:szCs w:val="24"/>
        </w:rPr>
        <w:t xml:space="preserve"> </w:t>
      </w:r>
      <w:r>
        <w:rPr>
          <w:sz w:val="24"/>
          <w:szCs w:val="24"/>
        </w:rPr>
        <w:t>вода</w:t>
      </w:r>
      <w:r w:rsidRPr="00845F33">
        <w:rPr>
          <w:sz w:val="24"/>
          <w:szCs w:val="24"/>
        </w:rPr>
        <w:t xml:space="preserve"> </w:t>
      </w:r>
      <w:r>
        <w:rPr>
          <w:sz w:val="24"/>
          <w:szCs w:val="24"/>
        </w:rPr>
        <w:t>у</w:t>
      </w:r>
      <w:r w:rsidRPr="00845F33">
        <w:rPr>
          <w:sz w:val="24"/>
          <w:szCs w:val="24"/>
        </w:rPr>
        <w:t xml:space="preserve"> </w:t>
      </w:r>
      <w:r>
        <w:rPr>
          <w:sz w:val="24"/>
          <w:szCs w:val="24"/>
        </w:rPr>
        <w:t>површинске</w:t>
      </w:r>
      <w:r w:rsidRPr="00845F33">
        <w:rPr>
          <w:sz w:val="24"/>
          <w:szCs w:val="24"/>
        </w:rPr>
        <w:t xml:space="preserve"> </w:t>
      </w:r>
      <w:r>
        <w:rPr>
          <w:sz w:val="24"/>
          <w:szCs w:val="24"/>
        </w:rPr>
        <w:t>воде (''Службени</w:t>
      </w:r>
      <w:r w:rsidRPr="00845F33">
        <w:rPr>
          <w:sz w:val="24"/>
          <w:szCs w:val="24"/>
        </w:rPr>
        <w:t xml:space="preserve"> </w:t>
      </w:r>
      <w:r>
        <w:rPr>
          <w:sz w:val="24"/>
          <w:szCs w:val="24"/>
        </w:rPr>
        <w:t>гласник</w:t>
      </w:r>
      <w:r w:rsidRPr="00845F33">
        <w:rPr>
          <w:sz w:val="24"/>
          <w:szCs w:val="24"/>
        </w:rPr>
        <w:t xml:space="preserve"> </w:t>
      </w:r>
      <w:r>
        <w:rPr>
          <w:sz w:val="24"/>
          <w:szCs w:val="24"/>
        </w:rPr>
        <w:t>Републике Српске''</w:t>
      </w:r>
      <w:r w:rsidRPr="00845F33">
        <w:rPr>
          <w:sz w:val="24"/>
          <w:szCs w:val="24"/>
        </w:rPr>
        <w:t xml:space="preserve">, </w:t>
      </w:r>
      <w:r>
        <w:rPr>
          <w:sz w:val="24"/>
          <w:szCs w:val="24"/>
        </w:rPr>
        <w:t>број 44/01)</w:t>
      </w:r>
      <w:r w:rsidR="00322199">
        <w:rPr>
          <w:sz w:val="24"/>
          <w:szCs w:val="24"/>
          <w:lang w:val="sr-Cyrl-BA"/>
        </w:rPr>
        <w:t>,</w:t>
      </w:r>
    </w:p>
    <w:p w:rsidR="00223096" w:rsidRPr="00223096" w:rsidRDefault="00223096" w:rsidP="006C1C49">
      <w:pPr>
        <w:numPr>
          <w:ilvl w:val="0"/>
          <w:numId w:val="20"/>
        </w:numPr>
        <w:tabs>
          <w:tab w:val="clear" w:pos="1080"/>
        </w:tabs>
        <w:ind w:left="1418" w:hanging="284"/>
        <w:jc w:val="both"/>
        <w:rPr>
          <w:sz w:val="24"/>
          <w:szCs w:val="24"/>
          <w:lang w:val="ru-RU"/>
        </w:rPr>
      </w:pPr>
      <w:r w:rsidRPr="00223096">
        <w:rPr>
          <w:sz w:val="24"/>
          <w:szCs w:val="24"/>
          <w:lang w:val="sr-Cyrl-CS"/>
        </w:rPr>
        <w:t>Правилник о условима за испуштање отпадних вода у јавну канализацију (''Службени гласник Републике Српске'' бр. 44/01)</w:t>
      </w:r>
    </w:p>
    <w:p w:rsidR="006E1CB4" w:rsidRPr="00E3219D" w:rsidRDefault="006E1CB4" w:rsidP="006C1C49">
      <w:pPr>
        <w:numPr>
          <w:ilvl w:val="0"/>
          <w:numId w:val="20"/>
        </w:numPr>
        <w:tabs>
          <w:tab w:val="clear" w:pos="1080"/>
          <w:tab w:val="num" w:pos="1276"/>
        </w:tabs>
        <w:ind w:left="1418" w:hanging="283"/>
        <w:contextualSpacing/>
        <w:jc w:val="both"/>
        <w:rPr>
          <w:rFonts w:eastAsia="Calibri"/>
          <w:sz w:val="24"/>
          <w:szCs w:val="24"/>
          <w:lang w:val="sr-Cyrl-CS"/>
        </w:rPr>
      </w:pPr>
      <w:r w:rsidRPr="00E3219D">
        <w:rPr>
          <w:rFonts w:eastAsia="Calibri"/>
          <w:sz w:val="24"/>
          <w:szCs w:val="24"/>
          <w:lang w:val="sr-Cyrl-CS"/>
        </w:rPr>
        <w:t>Правилник о граничним и ремедијационим вриједностима загађујућих, штетних и опасних материја у земљишту (</w:t>
      </w:r>
      <w:r w:rsidR="00714D0C">
        <w:rPr>
          <w:rFonts w:eastAsia="Calibri"/>
          <w:sz w:val="24"/>
          <w:szCs w:val="24"/>
          <w:lang w:val="sr-Cyrl-CS"/>
        </w:rPr>
        <w:t>''</w:t>
      </w:r>
      <w:r w:rsidRPr="00E3219D">
        <w:rPr>
          <w:rFonts w:eastAsia="Calibri"/>
          <w:sz w:val="24"/>
          <w:szCs w:val="24"/>
          <w:lang w:val="sr-Cyrl-CS"/>
        </w:rPr>
        <w:t>Службени гласник Републике Српске</w:t>
      </w:r>
      <w:r w:rsidR="00714D0C">
        <w:rPr>
          <w:rFonts w:eastAsia="Calibri"/>
          <w:sz w:val="24"/>
          <w:szCs w:val="24"/>
          <w:lang w:val="sr-Cyrl-CS"/>
        </w:rPr>
        <w:t>''</w:t>
      </w:r>
      <w:r w:rsidRPr="00E3219D">
        <w:rPr>
          <w:rFonts w:eastAsia="Calibri"/>
          <w:sz w:val="24"/>
          <w:szCs w:val="24"/>
          <w:lang w:val="sr-Cyrl-CS"/>
        </w:rPr>
        <w:t xml:space="preserve">, бр. 82/21). </w:t>
      </w:r>
    </w:p>
    <w:p w:rsidR="00FD6366" w:rsidRDefault="00FD6366" w:rsidP="00E47E34">
      <w:pPr>
        <w:jc w:val="both"/>
        <w:rPr>
          <w:sz w:val="24"/>
          <w:szCs w:val="24"/>
          <w:lang w:val="ru-RU"/>
        </w:rPr>
      </w:pPr>
      <w:bookmarkStart w:id="99" w:name="_Toc466287076"/>
    </w:p>
    <w:p w:rsidR="0095718F" w:rsidRPr="00895F9C" w:rsidRDefault="0095718F" w:rsidP="003A5546">
      <w:pPr>
        <w:ind w:firstLine="567"/>
        <w:jc w:val="both"/>
        <w:rPr>
          <w:sz w:val="24"/>
          <w:szCs w:val="24"/>
          <w:lang w:val="ru-RU"/>
        </w:rPr>
      </w:pPr>
      <w:r w:rsidRPr="00895F9C">
        <w:rPr>
          <w:sz w:val="24"/>
          <w:szCs w:val="24"/>
          <w:lang w:val="ru-RU"/>
        </w:rPr>
        <w:t>Мјерење емисија и мониторинг осталих параметара морају вршити овлаштене институције на основу утврђених методологија мјерења које су у складу са важећом законском регулативом.</w:t>
      </w:r>
      <w:bookmarkEnd w:id="99"/>
      <w:r w:rsidRPr="00895F9C">
        <w:rPr>
          <w:sz w:val="24"/>
          <w:szCs w:val="24"/>
          <w:lang w:val="ru-RU"/>
        </w:rPr>
        <w:t xml:space="preserve"> </w:t>
      </w:r>
    </w:p>
    <w:p w:rsidR="00E47E34" w:rsidRPr="00846B8C" w:rsidRDefault="0095718F" w:rsidP="00E47E34">
      <w:pPr>
        <w:autoSpaceDE w:val="0"/>
        <w:autoSpaceDN w:val="0"/>
        <w:adjustRightInd w:val="0"/>
        <w:ind w:firstLine="567"/>
        <w:jc w:val="both"/>
        <w:rPr>
          <w:sz w:val="24"/>
          <w:szCs w:val="24"/>
          <w:lang w:val="ru-RU"/>
        </w:rPr>
      </w:pPr>
      <w:r w:rsidRPr="005177E8">
        <w:rPr>
          <w:sz w:val="24"/>
          <w:szCs w:val="24"/>
          <w:lang w:val="ru-RU"/>
        </w:rPr>
        <w:t>Извршена истраживања, мјерења као и Закон Републике Српске који то прописује, су показали да је</w:t>
      </w:r>
      <w:r w:rsidRPr="005177E8">
        <w:rPr>
          <w:sz w:val="24"/>
          <w:szCs w:val="24"/>
          <w:lang w:val="sr-Cyrl-CS"/>
        </w:rPr>
        <w:t xml:space="preserve"> </w:t>
      </w:r>
      <w:r w:rsidRPr="005177E8">
        <w:rPr>
          <w:sz w:val="24"/>
          <w:szCs w:val="24"/>
          <w:lang w:val="ru-RU"/>
        </w:rPr>
        <w:t>потребно успоставити мониторинг свих сегмената животне средине који могу бити нарушени током</w:t>
      </w:r>
      <w:r w:rsidRPr="005177E8">
        <w:rPr>
          <w:sz w:val="24"/>
          <w:szCs w:val="24"/>
          <w:lang w:val="sr-Cyrl-CS"/>
        </w:rPr>
        <w:t xml:space="preserve"> </w:t>
      </w:r>
      <w:r w:rsidRPr="005177E8">
        <w:rPr>
          <w:sz w:val="24"/>
          <w:szCs w:val="24"/>
          <w:lang w:val="ru-RU"/>
        </w:rPr>
        <w:t>експлоатације</w:t>
      </w:r>
      <w:r w:rsidR="00846B8C">
        <w:rPr>
          <w:sz w:val="24"/>
          <w:szCs w:val="24"/>
          <w:lang w:val="ru-RU"/>
        </w:rPr>
        <w:t xml:space="preserve"> у оквиру предметне локације</w:t>
      </w:r>
      <w:r w:rsidRPr="005177E8">
        <w:rPr>
          <w:sz w:val="24"/>
          <w:szCs w:val="24"/>
          <w:lang w:val="ru-RU"/>
        </w:rPr>
        <w:t>, ради постизања високог нивоа заштите животне</w:t>
      </w:r>
      <w:r w:rsidRPr="005177E8">
        <w:rPr>
          <w:sz w:val="24"/>
          <w:szCs w:val="24"/>
          <w:lang w:val="sr-Cyrl-CS"/>
        </w:rPr>
        <w:t xml:space="preserve"> </w:t>
      </w:r>
      <w:r w:rsidRPr="005177E8">
        <w:rPr>
          <w:sz w:val="24"/>
          <w:szCs w:val="24"/>
          <w:lang w:val="ru-RU"/>
        </w:rPr>
        <w:t>средине у цјелини.</w:t>
      </w:r>
    </w:p>
    <w:p w:rsidR="0095718F" w:rsidRDefault="0095718F" w:rsidP="003A5546">
      <w:pPr>
        <w:autoSpaceDE w:val="0"/>
        <w:autoSpaceDN w:val="0"/>
        <w:adjustRightInd w:val="0"/>
        <w:ind w:firstLine="567"/>
        <w:jc w:val="both"/>
        <w:rPr>
          <w:sz w:val="24"/>
          <w:szCs w:val="24"/>
          <w:lang w:val="sr-Cyrl-CS"/>
        </w:rPr>
      </w:pPr>
      <w:r w:rsidRPr="005177E8">
        <w:rPr>
          <w:sz w:val="24"/>
          <w:szCs w:val="24"/>
          <w:lang w:val="sr-Cyrl-CS"/>
        </w:rPr>
        <w:t>Циљ мониторинга је да се утврди ефикасност предвиђених превентивних мјера ублажавања негативних утицаја на квалитет животне средине, као и да се идентификује свака промјена у новонасталој животној средини.</w:t>
      </w:r>
      <w:r>
        <w:rPr>
          <w:sz w:val="24"/>
          <w:szCs w:val="24"/>
          <w:lang w:val="sr-Cyrl-CS"/>
        </w:rPr>
        <w:t xml:space="preserve"> </w:t>
      </w:r>
    </w:p>
    <w:p w:rsidR="00911B7A" w:rsidRPr="008616EC" w:rsidRDefault="0095718F" w:rsidP="008616EC">
      <w:pPr>
        <w:autoSpaceDE w:val="0"/>
        <w:autoSpaceDN w:val="0"/>
        <w:adjustRightInd w:val="0"/>
        <w:ind w:firstLine="567"/>
        <w:jc w:val="both"/>
        <w:rPr>
          <w:rFonts w:eastAsia="Arial-ItalicMT"/>
          <w:i/>
          <w:iCs/>
          <w:color w:val="00000A"/>
          <w:sz w:val="24"/>
          <w:szCs w:val="24"/>
        </w:rPr>
      </w:pPr>
      <w:r w:rsidRPr="00B05743">
        <w:rPr>
          <w:rFonts w:eastAsiaTheme="minorHAnsi"/>
          <w:iCs/>
          <w:color w:val="00000A"/>
          <w:sz w:val="24"/>
          <w:szCs w:val="24"/>
        </w:rPr>
        <w:lastRenderedPageBreak/>
        <w:t>Р</w:t>
      </w:r>
      <w:r w:rsidRPr="00B05743">
        <w:rPr>
          <w:rFonts w:eastAsiaTheme="minorHAnsi"/>
          <w:color w:val="00000A"/>
          <w:sz w:val="24"/>
          <w:szCs w:val="24"/>
        </w:rPr>
        <w:t>езултати</w:t>
      </w:r>
      <w:r w:rsidRPr="00BB77FE">
        <w:rPr>
          <w:rFonts w:eastAsiaTheme="minorHAnsi"/>
          <w:color w:val="00000A"/>
          <w:sz w:val="24"/>
          <w:szCs w:val="24"/>
        </w:rPr>
        <w:t xml:space="preserve"> </w:t>
      </w:r>
      <w:r w:rsidRPr="00BB77FE">
        <w:rPr>
          <w:rFonts w:eastAsia="Arial-ItalicMT"/>
          <w:iCs/>
          <w:color w:val="00000A"/>
          <w:sz w:val="24"/>
          <w:szCs w:val="24"/>
        </w:rPr>
        <w:t>мониторинга биће основа за предузимање нових заштитних и корективних</w:t>
      </w:r>
      <w:r w:rsidRPr="00BB77FE">
        <w:rPr>
          <w:rFonts w:eastAsia="Arial-ItalicMT"/>
          <w:iCs/>
          <w:color w:val="00000A"/>
          <w:sz w:val="24"/>
          <w:szCs w:val="24"/>
          <w:lang w:val="sr-Cyrl-RS"/>
        </w:rPr>
        <w:t xml:space="preserve"> </w:t>
      </w:r>
      <w:r w:rsidRPr="00BB77FE">
        <w:rPr>
          <w:rFonts w:eastAsia="Arial-ItalicMT"/>
          <w:iCs/>
          <w:color w:val="00000A"/>
          <w:sz w:val="24"/>
          <w:szCs w:val="24"/>
        </w:rPr>
        <w:t>мјера за заштиту животне</w:t>
      </w:r>
      <w:r w:rsidRPr="00BB77FE">
        <w:rPr>
          <w:rFonts w:eastAsia="Arial-ItalicMT"/>
          <w:i/>
          <w:iCs/>
          <w:color w:val="00000A"/>
          <w:sz w:val="24"/>
          <w:szCs w:val="24"/>
        </w:rPr>
        <w:t xml:space="preserve"> </w:t>
      </w:r>
      <w:r>
        <w:rPr>
          <w:rFonts w:eastAsiaTheme="minorHAnsi"/>
          <w:color w:val="00000A"/>
          <w:sz w:val="24"/>
          <w:szCs w:val="24"/>
        </w:rPr>
        <w:t>средине</w:t>
      </w:r>
      <w:r w:rsidRPr="00BB77FE">
        <w:rPr>
          <w:rFonts w:eastAsiaTheme="minorHAnsi"/>
          <w:color w:val="00000A"/>
          <w:sz w:val="24"/>
          <w:szCs w:val="24"/>
        </w:rPr>
        <w:t>.</w:t>
      </w:r>
    </w:p>
    <w:p w:rsidR="00E47E34" w:rsidRPr="00E47E34" w:rsidRDefault="00E47E34" w:rsidP="00E47E34">
      <w:pPr>
        <w:autoSpaceDE w:val="0"/>
        <w:autoSpaceDN w:val="0"/>
        <w:adjustRightInd w:val="0"/>
        <w:ind w:firstLine="567"/>
        <w:jc w:val="both"/>
        <w:rPr>
          <w:rFonts w:eastAsiaTheme="minorHAnsi"/>
          <w:iCs/>
          <w:color w:val="00000A"/>
          <w:sz w:val="24"/>
          <w:szCs w:val="24"/>
        </w:rPr>
      </w:pPr>
      <w:bookmarkStart w:id="100" w:name="_Toc223328193"/>
      <w:bookmarkStart w:id="101" w:name="_Toc340050818"/>
      <w:bookmarkStart w:id="102" w:name="_Toc401037262"/>
      <w:bookmarkStart w:id="103" w:name="_Toc466287077"/>
      <w:bookmarkStart w:id="104" w:name="_Toc132895966"/>
      <w:bookmarkStart w:id="105" w:name="_Toc159847204"/>
      <w:bookmarkEnd w:id="72"/>
      <w:bookmarkEnd w:id="73"/>
      <w:bookmarkEnd w:id="74"/>
      <w:bookmarkEnd w:id="75"/>
      <w:bookmarkEnd w:id="76"/>
      <w:bookmarkEnd w:id="77"/>
      <w:bookmarkEnd w:id="78"/>
      <w:bookmarkEnd w:id="79"/>
      <w:r w:rsidRPr="00E47E34">
        <w:rPr>
          <w:rFonts w:eastAsiaTheme="minorHAnsi"/>
          <w:iCs/>
          <w:color w:val="00000A"/>
          <w:sz w:val="24"/>
          <w:szCs w:val="24"/>
        </w:rPr>
        <w:t>За производни објекат за прераду млијека у току експлоатације планиран је мониторинг сљедећих парамет</w:t>
      </w:r>
      <w:r>
        <w:rPr>
          <w:rFonts w:eastAsiaTheme="minorHAnsi"/>
          <w:iCs/>
          <w:color w:val="00000A"/>
          <w:sz w:val="24"/>
          <w:szCs w:val="24"/>
          <w:lang w:val="sr-Cyrl-BA"/>
        </w:rPr>
        <w:t>а</w:t>
      </w:r>
      <w:r w:rsidRPr="00E47E34">
        <w:rPr>
          <w:rFonts w:eastAsiaTheme="minorHAnsi"/>
          <w:iCs/>
          <w:color w:val="00000A"/>
          <w:sz w:val="24"/>
          <w:szCs w:val="24"/>
        </w:rPr>
        <w:t>ра на основу којих се могу утврдити штетни утицаји на животну средину и то праћења:</w:t>
      </w:r>
    </w:p>
    <w:p w:rsidR="00E47E34" w:rsidRPr="00BA016D" w:rsidRDefault="00E47E34" w:rsidP="00E47E34">
      <w:pPr>
        <w:autoSpaceDE w:val="0"/>
        <w:autoSpaceDN w:val="0"/>
        <w:ind w:firstLine="720"/>
        <w:jc w:val="both"/>
        <w:rPr>
          <w:rFonts w:ascii="Cambria" w:eastAsia="Calibri" w:hAnsi="Cambria" w:cs="Calibri"/>
          <w:color w:val="auto"/>
          <w:sz w:val="24"/>
          <w:szCs w:val="24"/>
          <w:lang w:val="hr-HR"/>
        </w:rPr>
      </w:pPr>
    </w:p>
    <w:p w:rsidR="00E47E34" w:rsidRPr="00E47E34" w:rsidRDefault="00E47E34" w:rsidP="00E47E34">
      <w:pPr>
        <w:numPr>
          <w:ilvl w:val="0"/>
          <w:numId w:val="20"/>
        </w:numPr>
        <w:tabs>
          <w:tab w:val="clear" w:pos="1080"/>
          <w:tab w:val="num" w:pos="1418"/>
        </w:tabs>
        <w:ind w:left="1418" w:hanging="283"/>
        <w:contextualSpacing/>
        <w:jc w:val="both"/>
        <w:rPr>
          <w:rFonts w:eastAsia="Calibri"/>
          <w:sz w:val="24"/>
          <w:szCs w:val="24"/>
          <w:lang w:val="sr-Cyrl-CS"/>
        </w:rPr>
      </w:pPr>
      <w:r w:rsidRPr="00E47E34">
        <w:rPr>
          <w:rFonts w:eastAsia="Calibri"/>
          <w:sz w:val="24"/>
          <w:szCs w:val="24"/>
          <w:lang w:val="sr-Cyrl-CS"/>
        </w:rPr>
        <w:t>квалитет ваздуха,</w:t>
      </w:r>
    </w:p>
    <w:p w:rsidR="00E47E34" w:rsidRPr="00E47E34" w:rsidRDefault="00E47E34" w:rsidP="00E47E34">
      <w:pPr>
        <w:numPr>
          <w:ilvl w:val="0"/>
          <w:numId w:val="20"/>
        </w:numPr>
        <w:tabs>
          <w:tab w:val="clear" w:pos="1080"/>
          <w:tab w:val="num" w:pos="1418"/>
        </w:tabs>
        <w:ind w:left="1418" w:hanging="283"/>
        <w:contextualSpacing/>
        <w:jc w:val="both"/>
        <w:rPr>
          <w:rFonts w:eastAsia="Calibri"/>
          <w:sz w:val="24"/>
          <w:szCs w:val="24"/>
          <w:lang w:val="sr-Cyrl-CS"/>
        </w:rPr>
      </w:pPr>
      <w:r w:rsidRPr="00E47E34">
        <w:rPr>
          <w:rFonts w:eastAsia="Calibri"/>
          <w:sz w:val="24"/>
          <w:szCs w:val="24"/>
          <w:lang w:val="sr-Cyrl-CS"/>
        </w:rPr>
        <w:t>емисије загађујућих материја из котла,</w:t>
      </w:r>
    </w:p>
    <w:p w:rsidR="00E47E34" w:rsidRPr="00E47E34" w:rsidRDefault="00E47E34" w:rsidP="00E47E34">
      <w:pPr>
        <w:numPr>
          <w:ilvl w:val="0"/>
          <w:numId w:val="20"/>
        </w:numPr>
        <w:tabs>
          <w:tab w:val="clear" w:pos="1080"/>
          <w:tab w:val="num" w:pos="1418"/>
        </w:tabs>
        <w:ind w:left="1418" w:hanging="283"/>
        <w:contextualSpacing/>
        <w:jc w:val="both"/>
        <w:rPr>
          <w:rFonts w:eastAsia="Calibri"/>
          <w:sz w:val="24"/>
          <w:szCs w:val="24"/>
          <w:lang w:val="sr-Cyrl-CS"/>
        </w:rPr>
      </w:pPr>
      <w:r w:rsidRPr="00E47E34">
        <w:rPr>
          <w:rFonts w:eastAsia="Calibri"/>
          <w:sz w:val="24"/>
          <w:szCs w:val="24"/>
          <w:lang w:val="sr-Cyrl-CS"/>
        </w:rPr>
        <w:t>ниво буке,</w:t>
      </w:r>
    </w:p>
    <w:p w:rsidR="00E47E34" w:rsidRPr="00E47E34" w:rsidRDefault="00E47E34" w:rsidP="00E47E34">
      <w:pPr>
        <w:numPr>
          <w:ilvl w:val="0"/>
          <w:numId w:val="20"/>
        </w:numPr>
        <w:tabs>
          <w:tab w:val="clear" w:pos="1080"/>
          <w:tab w:val="num" w:pos="1418"/>
        </w:tabs>
        <w:ind w:left="1418" w:hanging="283"/>
        <w:contextualSpacing/>
        <w:jc w:val="both"/>
        <w:rPr>
          <w:rFonts w:eastAsia="Calibri"/>
          <w:sz w:val="24"/>
          <w:szCs w:val="24"/>
          <w:lang w:val="sr-Cyrl-CS"/>
        </w:rPr>
      </w:pPr>
      <w:r w:rsidRPr="00E47E34">
        <w:rPr>
          <w:rFonts w:eastAsia="Calibri"/>
          <w:sz w:val="24"/>
          <w:szCs w:val="24"/>
          <w:lang w:val="sr-Cyrl-CS"/>
        </w:rPr>
        <w:t>квалитет отпадне воде,</w:t>
      </w:r>
    </w:p>
    <w:p w:rsidR="00E47E34" w:rsidRDefault="00E47E34" w:rsidP="005B1A64">
      <w:pPr>
        <w:numPr>
          <w:ilvl w:val="0"/>
          <w:numId w:val="20"/>
        </w:numPr>
        <w:tabs>
          <w:tab w:val="clear" w:pos="1080"/>
          <w:tab w:val="num" w:pos="1418"/>
        </w:tabs>
        <w:ind w:left="1418" w:hanging="283"/>
        <w:contextualSpacing/>
        <w:jc w:val="both"/>
        <w:rPr>
          <w:rFonts w:eastAsia="Calibri"/>
          <w:sz w:val="24"/>
          <w:szCs w:val="24"/>
          <w:lang w:val="sr-Cyrl-CS"/>
        </w:rPr>
      </w:pPr>
      <w:r w:rsidRPr="00E47E34">
        <w:rPr>
          <w:rFonts w:eastAsia="Calibri"/>
          <w:sz w:val="24"/>
          <w:szCs w:val="24"/>
          <w:lang w:val="sr-Cyrl-CS"/>
        </w:rPr>
        <w:t>квалитет земљишта.</w:t>
      </w:r>
    </w:p>
    <w:p w:rsidR="005B1A64" w:rsidRPr="005B1A64" w:rsidRDefault="005B1A64" w:rsidP="005B1A64">
      <w:pPr>
        <w:ind w:left="1418"/>
        <w:contextualSpacing/>
        <w:jc w:val="both"/>
        <w:rPr>
          <w:rFonts w:eastAsia="Calibri"/>
          <w:sz w:val="24"/>
          <w:szCs w:val="24"/>
          <w:lang w:val="sr-Cyrl-CS"/>
        </w:rPr>
      </w:pPr>
    </w:p>
    <w:p w:rsidR="00054751" w:rsidRPr="00054751" w:rsidRDefault="00054751" w:rsidP="003A5546">
      <w:pPr>
        <w:pStyle w:val="Heading2"/>
        <w:spacing w:before="0" w:after="0"/>
        <w:ind w:firstLine="567"/>
        <w:jc w:val="both"/>
        <w:rPr>
          <w:rFonts w:ascii="Times New Roman" w:hAnsi="Times New Roman"/>
          <w:bCs w:val="0"/>
          <w:i w:val="0"/>
          <w:kern w:val="32"/>
          <w:sz w:val="24"/>
          <w:szCs w:val="24"/>
          <w:lang w:val="sr-Latn-BA"/>
        </w:rPr>
      </w:pPr>
      <w:r w:rsidRPr="00054751">
        <w:rPr>
          <w:rFonts w:ascii="Times New Roman" w:hAnsi="Times New Roman"/>
          <w:i w:val="0"/>
          <w:kern w:val="32"/>
          <w:sz w:val="24"/>
          <w:szCs w:val="24"/>
          <w:lang w:val="sr-Latn-BA"/>
        </w:rPr>
        <w:t>Мјеста, начин и учесталост мјерења утврђених параметара</w:t>
      </w:r>
      <w:bookmarkEnd w:id="100"/>
      <w:bookmarkEnd w:id="101"/>
      <w:bookmarkEnd w:id="102"/>
      <w:bookmarkEnd w:id="103"/>
      <w:bookmarkEnd w:id="104"/>
      <w:bookmarkEnd w:id="105"/>
    </w:p>
    <w:p w:rsidR="00ED20B8" w:rsidRDefault="00ED20B8" w:rsidP="00FC2DA8">
      <w:pPr>
        <w:jc w:val="both"/>
        <w:rPr>
          <w:color w:val="000000" w:themeColor="text1"/>
          <w:sz w:val="24"/>
          <w:szCs w:val="24"/>
          <w:lang w:val="sr-Cyrl-BA"/>
        </w:rPr>
      </w:pPr>
    </w:p>
    <w:p w:rsidR="00054751" w:rsidRPr="00547DF2" w:rsidRDefault="00054751" w:rsidP="003A5546">
      <w:pPr>
        <w:autoSpaceDE w:val="0"/>
        <w:autoSpaceDN w:val="0"/>
        <w:adjustRightInd w:val="0"/>
        <w:ind w:firstLine="567"/>
        <w:jc w:val="both"/>
        <w:rPr>
          <w:sz w:val="24"/>
          <w:szCs w:val="24"/>
          <w:lang w:val="ru-RU"/>
        </w:rPr>
      </w:pPr>
      <w:r w:rsidRPr="005A7E5A">
        <w:rPr>
          <w:color w:val="auto"/>
          <w:sz w:val="24"/>
          <w:szCs w:val="24"/>
          <w:lang w:val="ru-RU"/>
        </w:rPr>
        <w:t>Мјеста, начин и учесталост мјерења утврђених параметара су дата у мониторинг плану који ће бити саставни дио</w:t>
      </w:r>
      <w:r w:rsidRPr="005A7E5A">
        <w:rPr>
          <w:color w:val="auto"/>
          <w:sz w:val="24"/>
          <w:szCs w:val="24"/>
          <w:lang w:val="sr-Cyrl-CS"/>
        </w:rPr>
        <w:t xml:space="preserve"> и</w:t>
      </w:r>
      <w:r w:rsidRPr="005A7E5A">
        <w:rPr>
          <w:color w:val="auto"/>
          <w:sz w:val="24"/>
          <w:szCs w:val="24"/>
          <w:lang w:val="ru-RU"/>
        </w:rPr>
        <w:t xml:space="preserve"> еколошке дозволе</w:t>
      </w:r>
      <w:r w:rsidRPr="00FE3330">
        <w:rPr>
          <w:color w:val="000000" w:themeColor="text1"/>
          <w:sz w:val="24"/>
          <w:szCs w:val="24"/>
          <w:lang w:val="ru-RU"/>
        </w:rPr>
        <w:t>.</w:t>
      </w:r>
    </w:p>
    <w:p w:rsidR="007B63B3" w:rsidRPr="007B63B3" w:rsidRDefault="007B63B3" w:rsidP="007B63B3">
      <w:pPr>
        <w:autoSpaceDE w:val="0"/>
        <w:autoSpaceDN w:val="0"/>
        <w:adjustRightInd w:val="0"/>
        <w:ind w:firstLine="567"/>
        <w:jc w:val="both"/>
        <w:rPr>
          <w:color w:val="auto"/>
          <w:sz w:val="24"/>
          <w:szCs w:val="24"/>
          <w:lang w:val="ru-RU"/>
        </w:rPr>
      </w:pPr>
      <w:r w:rsidRPr="007B63B3">
        <w:rPr>
          <w:color w:val="auto"/>
          <w:sz w:val="24"/>
          <w:szCs w:val="24"/>
          <w:lang w:val="ru-RU"/>
        </w:rPr>
        <w:t>Инвеститор је у периоду трајања еколошке дозволе (период експлоатације) дужан да обавља мониторинг на слиједећи начин:</w:t>
      </w:r>
    </w:p>
    <w:p w:rsidR="005B1A64" w:rsidRDefault="005B1A64" w:rsidP="005B1A64">
      <w:pPr>
        <w:pStyle w:val="Heading2"/>
        <w:spacing w:before="0" w:after="0"/>
        <w:jc w:val="both"/>
        <w:rPr>
          <w:rFonts w:ascii="Times New Roman" w:hAnsi="Times New Roman"/>
          <w:i w:val="0"/>
          <w:kern w:val="32"/>
          <w:sz w:val="24"/>
          <w:szCs w:val="24"/>
          <w:lang w:val="sr-Latn-BA"/>
        </w:rPr>
      </w:pPr>
    </w:p>
    <w:p w:rsidR="007B63B3" w:rsidRPr="007B63B3" w:rsidRDefault="007B63B3" w:rsidP="007B63B3">
      <w:pPr>
        <w:pStyle w:val="Heading2"/>
        <w:spacing w:before="0" w:after="0"/>
        <w:ind w:firstLine="567"/>
        <w:jc w:val="both"/>
        <w:rPr>
          <w:rFonts w:ascii="Times New Roman" w:hAnsi="Times New Roman"/>
          <w:i w:val="0"/>
          <w:kern w:val="32"/>
          <w:sz w:val="24"/>
          <w:szCs w:val="24"/>
          <w:lang w:val="sr-Latn-BA"/>
        </w:rPr>
      </w:pPr>
      <w:r w:rsidRPr="007B63B3">
        <w:rPr>
          <w:rFonts w:ascii="Times New Roman" w:hAnsi="Times New Roman"/>
          <w:i w:val="0"/>
          <w:kern w:val="32"/>
          <w:sz w:val="24"/>
          <w:szCs w:val="24"/>
          <w:lang w:val="sr-Latn-BA"/>
        </w:rPr>
        <w:t>Мониторинг квалитета ваздуха радне и животне средине</w:t>
      </w:r>
    </w:p>
    <w:p w:rsidR="007B63B3" w:rsidRDefault="007B63B3" w:rsidP="00054751">
      <w:pPr>
        <w:autoSpaceDE w:val="0"/>
        <w:autoSpaceDN w:val="0"/>
        <w:adjustRightInd w:val="0"/>
        <w:ind w:firstLine="720"/>
        <w:jc w:val="both"/>
        <w:rPr>
          <w:sz w:val="24"/>
          <w:szCs w:val="24"/>
          <w:lang w:val="ru-RU"/>
        </w:rPr>
      </w:pPr>
    </w:p>
    <w:p w:rsidR="005B1A64" w:rsidRPr="005B1A64" w:rsidRDefault="005B1A64" w:rsidP="005B1A64">
      <w:pPr>
        <w:autoSpaceDE w:val="0"/>
        <w:autoSpaceDN w:val="0"/>
        <w:ind w:firstLine="567"/>
        <w:jc w:val="both"/>
        <w:rPr>
          <w:sz w:val="24"/>
          <w:szCs w:val="24"/>
          <w:lang w:val="ru-RU"/>
        </w:rPr>
      </w:pPr>
      <w:r w:rsidRPr="005B1A64">
        <w:rPr>
          <w:sz w:val="24"/>
          <w:szCs w:val="24"/>
          <w:lang w:val="ru-RU"/>
        </w:rPr>
        <w:t>Због појаве емисија загађујућих материја из котловнице, прашине и издувних гасова на предметној локацији, потребно је вршити мјерење квалитета ваздуха, и то у трајању од 24 часа, на слиједеће параметре: SO</w:t>
      </w:r>
      <w:r w:rsidRPr="005B1A64">
        <w:rPr>
          <w:sz w:val="24"/>
          <w:szCs w:val="24"/>
          <w:vertAlign w:val="subscript"/>
          <w:lang w:val="ru-RU"/>
        </w:rPr>
        <w:t>2</w:t>
      </w:r>
      <w:r w:rsidRPr="005B1A64">
        <w:rPr>
          <w:sz w:val="24"/>
          <w:szCs w:val="24"/>
          <w:lang w:val="ru-RU"/>
        </w:rPr>
        <w:t>, NO</w:t>
      </w:r>
      <w:r w:rsidRPr="005B1A64">
        <w:rPr>
          <w:sz w:val="24"/>
          <w:szCs w:val="24"/>
          <w:vertAlign w:val="subscript"/>
          <w:lang w:val="ru-RU"/>
        </w:rPr>
        <w:t>2</w:t>
      </w:r>
      <w:r w:rsidRPr="005B1A64">
        <w:rPr>
          <w:sz w:val="24"/>
          <w:szCs w:val="24"/>
          <w:lang w:val="ru-RU"/>
        </w:rPr>
        <w:t>, CO, O</w:t>
      </w:r>
      <w:r w:rsidRPr="005B1A64">
        <w:rPr>
          <w:sz w:val="24"/>
          <w:szCs w:val="24"/>
          <w:vertAlign w:val="subscript"/>
          <w:lang w:val="ru-RU"/>
        </w:rPr>
        <w:t>3</w:t>
      </w:r>
      <w:r w:rsidRPr="005B1A64">
        <w:rPr>
          <w:sz w:val="24"/>
          <w:szCs w:val="24"/>
          <w:lang w:val="ru-RU"/>
        </w:rPr>
        <w:t>, честице PM</w:t>
      </w:r>
      <w:r w:rsidRPr="005B1A64">
        <w:rPr>
          <w:sz w:val="24"/>
          <w:szCs w:val="24"/>
          <w:vertAlign w:val="subscript"/>
          <w:lang w:val="ru-RU"/>
        </w:rPr>
        <w:t>10</w:t>
      </w:r>
      <w:r w:rsidRPr="005B1A64">
        <w:rPr>
          <w:sz w:val="24"/>
          <w:szCs w:val="24"/>
          <w:lang w:val="ru-RU"/>
        </w:rPr>
        <w:t>, угљоводоници и метеоролошки параметри (смијер и брзина вјетра, притисак, влажност вазд</w:t>
      </w:r>
      <w:r w:rsidR="006566CA">
        <w:rPr>
          <w:sz w:val="24"/>
          <w:szCs w:val="24"/>
          <w:lang w:val="ru-RU"/>
        </w:rPr>
        <w:t>у</w:t>
      </w:r>
      <w:r w:rsidRPr="005B1A64">
        <w:rPr>
          <w:sz w:val="24"/>
          <w:szCs w:val="24"/>
          <w:lang w:val="ru-RU"/>
        </w:rPr>
        <w:t xml:space="preserve">ха и температура). </w:t>
      </w:r>
    </w:p>
    <w:p w:rsidR="005B1A64" w:rsidRPr="005B1A64" w:rsidRDefault="005B1A64" w:rsidP="005B1A64">
      <w:pPr>
        <w:autoSpaceDE w:val="0"/>
        <w:autoSpaceDN w:val="0"/>
        <w:ind w:firstLine="567"/>
        <w:jc w:val="both"/>
        <w:rPr>
          <w:sz w:val="24"/>
          <w:szCs w:val="24"/>
          <w:lang w:val="ru-RU"/>
        </w:rPr>
      </w:pPr>
      <w:r w:rsidRPr="005B1A64">
        <w:rPr>
          <w:sz w:val="24"/>
          <w:szCs w:val="24"/>
          <w:lang w:val="ru-RU"/>
        </w:rPr>
        <w:t>Мјерење квалитета ваздуха у оквиру предметне локације вршити једном годишње.</w:t>
      </w:r>
    </w:p>
    <w:p w:rsidR="000027F7" w:rsidRDefault="000027F7" w:rsidP="004D7615">
      <w:pPr>
        <w:jc w:val="both"/>
        <w:rPr>
          <w:sz w:val="24"/>
          <w:szCs w:val="24"/>
          <w:lang w:val="sr-Cyrl-CS"/>
        </w:rPr>
      </w:pPr>
    </w:p>
    <w:p w:rsidR="00CD41F2" w:rsidRPr="00F60F58" w:rsidRDefault="00CD41F2" w:rsidP="00CD41F2">
      <w:pPr>
        <w:jc w:val="center"/>
        <w:rPr>
          <w:sz w:val="24"/>
          <w:szCs w:val="24"/>
          <w:lang w:val="ru-RU"/>
        </w:rPr>
      </w:pPr>
      <w:r w:rsidRPr="00F60F58">
        <w:rPr>
          <w:b/>
          <w:sz w:val="24"/>
          <w:szCs w:val="24"/>
          <w:lang w:val="ru-RU"/>
        </w:rPr>
        <w:t>Табела 1</w:t>
      </w:r>
      <w:r w:rsidR="00005F35">
        <w:rPr>
          <w:b/>
          <w:sz w:val="24"/>
          <w:szCs w:val="24"/>
          <w:lang w:val="ru-RU"/>
        </w:rPr>
        <w:t>4</w:t>
      </w:r>
      <w:r w:rsidRPr="00F60F58">
        <w:rPr>
          <w:b/>
          <w:sz w:val="24"/>
          <w:szCs w:val="24"/>
          <w:lang w:val="ru-RU"/>
        </w:rPr>
        <w:t>:</w:t>
      </w:r>
      <w:r w:rsidRPr="003B1ADF">
        <w:rPr>
          <w:rFonts w:asciiTheme="majorHAnsi" w:hAnsiTheme="majorHAnsi"/>
          <w:b/>
          <w:color w:val="auto"/>
          <w:sz w:val="24"/>
          <w:szCs w:val="24"/>
        </w:rPr>
        <w:t xml:space="preserve"> </w:t>
      </w:r>
      <w:r w:rsidRPr="00F60F58">
        <w:rPr>
          <w:sz w:val="24"/>
          <w:szCs w:val="24"/>
          <w:lang w:val="ru-RU"/>
        </w:rPr>
        <w:t>Граничне вриједности за заштиту здравља људи (Уредба о вриједностима квалитета ваздуха (''Службени гласник Републике Српске'', бр. 124/12))</w:t>
      </w:r>
    </w:p>
    <w:tbl>
      <w:tblPr>
        <w:tblStyle w:val="TableGrid"/>
        <w:tblW w:w="5000" w:type="pct"/>
        <w:jc w:val="center"/>
        <w:tblLook w:val="04A0" w:firstRow="1" w:lastRow="0" w:firstColumn="1" w:lastColumn="0" w:noHBand="0" w:noVBand="1"/>
      </w:tblPr>
      <w:tblGrid>
        <w:gridCol w:w="5894"/>
        <w:gridCol w:w="3123"/>
      </w:tblGrid>
      <w:tr w:rsidR="00CD41F2" w:rsidRPr="00F60F58" w:rsidTr="00FC5750">
        <w:trPr>
          <w:jc w:val="center"/>
        </w:trPr>
        <w:tc>
          <w:tcPr>
            <w:tcW w:w="3268" w:type="pct"/>
            <w:shd w:val="pct10" w:color="auto" w:fill="auto"/>
            <w:vAlign w:val="center"/>
          </w:tcPr>
          <w:p w:rsidR="00CD41F2" w:rsidRPr="00F60F58" w:rsidRDefault="00CD41F2" w:rsidP="00FC5750">
            <w:pPr>
              <w:tabs>
                <w:tab w:val="center" w:pos="4320"/>
                <w:tab w:val="right" w:pos="8640"/>
              </w:tabs>
              <w:jc w:val="center"/>
              <w:rPr>
                <w:b/>
                <w:color w:val="auto"/>
                <w:sz w:val="24"/>
                <w:szCs w:val="24"/>
                <w:lang w:val="sr-Cyrl-CS"/>
              </w:rPr>
            </w:pPr>
            <w:r w:rsidRPr="00F60F58">
              <w:rPr>
                <w:b/>
                <w:color w:val="auto"/>
                <w:sz w:val="24"/>
                <w:szCs w:val="24"/>
                <w:lang w:val="sr-Cyrl-CS"/>
              </w:rPr>
              <w:t>Период узорковања</w:t>
            </w:r>
          </w:p>
        </w:tc>
        <w:tc>
          <w:tcPr>
            <w:tcW w:w="1732" w:type="pct"/>
            <w:shd w:val="pct10" w:color="auto" w:fill="auto"/>
            <w:vAlign w:val="center"/>
          </w:tcPr>
          <w:p w:rsidR="00CD41F2" w:rsidRPr="00F60F58" w:rsidRDefault="00CD41F2" w:rsidP="00FC5750">
            <w:pPr>
              <w:tabs>
                <w:tab w:val="center" w:pos="4320"/>
                <w:tab w:val="right" w:pos="8640"/>
              </w:tabs>
              <w:jc w:val="center"/>
              <w:rPr>
                <w:b/>
                <w:color w:val="auto"/>
                <w:sz w:val="24"/>
                <w:szCs w:val="24"/>
                <w:lang w:val="sr-Cyrl-CS"/>
              </w:rPr>
            </w:pPr>
            <w:r w:rsidRPr="00F60F58">
              <w:rPr>
                <w:b/>
                <w:color w:val="auto"/>
                <w:sz w:val="24"/>
                <w:szCs w:val="24"/>
                <w:lang w:val="sr-Cyrl-CS"/>
              </w:rPr>
              <w:t>Гранична вриједност</w:t>
            </w:r>
          </w:p>
        </w:tc>
      </w:tr>
      <w:tr w:rsidR="00CD41F2" w:rsidRPr="00F60F58" w:rsidTr="00FC5750">
        <w:trPr>
          <w:jc w:val="center"/>
        </w:trPr>
        <w:tc>
          <w:tcPr>
            <w:tcW w:w="5000" w:type="pct"/>
            <w:gridSpan w:val="2"/>
          </w:tcPr>
          <w:p w:rsidR="00CD41F2" w:rsidRPr="00F60F58" w:rsidRDefault="00CD41F2" w:rsidP="00FC5750">
            <w:pPr>
              <w:jc w:val="center"/>
              <w:rPr>
                <w:color w:val="auto"/>
                <w:sz w:val="24"/>
                <w:szCs w:val="24"/>
              </w:rPr>
            </w:pPr>
            <w:r w:rsidRPr="00F60F58">
              <w:rPr>
                <w:b/>
                <w:color w:val="auto"/>
                <w:sz w:val="24"/>
                <w:szCs w:val="24"/>
                <w:lang w:val="sr-Cyrl-CS"/>
              </w:rPr>
              <w:t>Сумпордиоксид</w:t>
            </w:r>
          </w:p>
        </w:tc>
      </w:tr>
      <w:tr w:rsidR="00CD41F2" w:rsidRPr="00F60F58" w:rsidTr="00FC5750">
        <w:trPr>
          <w:jc w:val="center"/>
        </w:trPr>
        <w:tc>
          <w:tcPr>
            <w:tcW w:w="3268" w:type="pct"/>
            <w:vAlign w:val="center"/>
          </w:tcPr>
          <w:p w:rsidR="00CD41F2" w:rsidRPr="00F60F58" w:rsidRDefault="00CD41F2" w:rsidP="00FC5750">
            <w:pPr>
              <w:tabs>
                <w:tab w:val="center" w:pos="4320"/>
                <w:tab w:val="right" w:pos="8640"/>
              </w:tabs>
              <w:rPr>
                <w:color w:val="auto"/>
                <w:sz w:val="24"/>
                <w:szCs w:val="24"/>
                <w:lang w:val="sr-Cyrl-CS"/>
              </w:rPr>
            </w:pPr>
            <w:r w:rsidRPr="00F60F58">
              <w:rPr>
                <w:color w:val="auto"/>
                <w:sz w:val="24"/>
                <w:szCs w:val="24"/>
                <w:lang w:val="sr-Cyrl-CS"/>
              </w:rPr>
              <w:t>Један сат</w:t>
            </w:r>
          </w:p>
        </w:tc>
        <w:tc>
          <w:tcPr>
            <w:tcW w:w="1732" w:type="pct"/>
            <w:vAlign w:val="center"/>
          </w:tcPr>
          <w:p w:rsidR="00CD41F2" w:rsidRPr="00F60F58" w:rsidRDefault="00CD41F2" w:rsidP="00FC5750">
            <w:pPr>
              <w:tabs>
                <w:tab w:val="center" w:pos="4320"/>
                <w:tab w:val="right" w:pos="8640"/>
              </w:tabs>
              <w:jc w:val="center"/>
              <w:rPr>
                <w:color w:val="auto"/>
                <w:sz w:val="24"/>
                <w:szCs w:val="24"/>
                <w:lang w:val="sr-Cyrl-CS"/>
              </w:rPr>
            </w:pPr>
            <w:r w:rsidRPr="00F60F58">
              <w:rPr>
                <w:color w:val="auto"/>
                <w:sz w:val="24"/>
                <w:szCs w:val="24"/>
                <w:lang w:val="sr-Cyrl-CS"/>
              </w:rPr>
              <w:t>350 µg/m</w:t>
            </w:r>
            <w:r w:rsidRPr="00F60F58">
              <w:rPr>
                <w:color w:val="auto"/>
                <w:sz w:val="24"/>
                <w:szCs w:val="24"/>
                <w:vertAlign w:val="superscript"/>
                <w:lang w:val="sr-Cyrl-CS"/>
              </w:rPr>
              <w:t>3</w:t>
            </w:r>
          </w:p>
        </w:tc>
      </w:tr>
      <w:tr w:rsidR="00CD41F2" w:rsidRPr="00F60F58" w:rsidTr="00FC5750">
        <w:trPr>
          <w:jc w:val="center"/>
        </w:trPr>
        <w:tc>
          <w:tcPr>
            <w:tcW w:w="3268" w:type="pct"/>
            <w:vAlign w:val="center"/>
          </w:tcPr>
          <w:p w:rsidR="00CD41F2" w:rsidRPr="00F60F58" w:rsidRDefault="00CD41F2" w:rsidP="00FC5750">
            <w:pPr>
              <w:tabs>
                <w:tab w:val="center" w:pos="4320"/>
                <w:tab w:val="right" w:pos="8640"/>
              </w:tabs>
              <w:rPr>
                <w:color w:val="auto"/>
                <w:sz w:val="24"/>
                <w:szCs w:val="24"/>
                <w:lang w:val="sr-Cyrl-CS"/>
              </w:rPr>
            </w:pPr>
            <w:r w:rsidRPr="00F60F58">
              <w:rPr>
                <w:color w:val="auto"/>
                <w:sz w:val="24"/>
                <w:szCs w:val="24"/>
                <w:lang w:val="sr-Cyrl-CS"/>
              </w:rPr>
              <w:t>Један дан</w:t>
            </w:r>
          </w:p>
        </w:tc>
        <w:tc>
          <w:tcPr>
            <w:tcW w:w="1732" w:type="pct"/>
            <w:vAlign w:val="center"/>
          </w:tcPr>
          <w:p w:rsidR="00CD41F2" w:rsidRPr="00F60F58" w:rsidRDefault="00CD41F2" w:rsidP="00FC5750">
            <w:pPr>
              <w:tabs>
                <w:tab w:val="center" w:pos="4320"/>
                <w:tab w:val="right" w:pos="8640"/>
              </w:tabs>
              <w:jc w:val="center"/>
              <w:rPr>
                <w:color w:val="auto"/>
                <w:sz w:val="24"/>
                <w:szCs w:val="24"/>
                <w:lang w:val="sr-Cyrl-CS"/>
              </w:rPr>
            </w:pPr>
            <w:r w:rsidRPr="00F60F58">
              <w:rPr>
                <w:color w:val="auto"/>
                <w:sz w:val="24"/>
                <w:szCs w:val="24"/>
                <w:lang w:val="sr-Cyrl-CS"/>
              </w:rPr>
              <w:t xml:space="preserve">125 </w:t>
            </w:r>
            <w:r w:rsidRPr="00F60F58">
              <w:rPr>
                <w:color w:val="auto"/>
                <w:sz w:val="24"/>
                <w:szCs w:val="24"/>
                <w:lang w:val="sr-Cyrl-CS"/>
              </w:rPr>
              <w:sym w:font="Symbol" w:char="F06D"/>
            </w:r>
            <w:r w:rsidRPr="00F60F58">
              <w:rPr>
                <w:color w:val="auto"/>
                <w:sz w:val="24"/>
                <w:szCs w:val="24"/>
                <w:lang w:val="sr-Latn-CS"/>
              </w:rPr>
              <w:t>g/m</w:t>
            </w:r>
            <w:r w:rsidRPr="00F60F58">
              <w:rPr>
                <w:color w:val="auto"/>
                <w:sz w:val="24"/>
                <w:szCs w:val="24"/>
                <w:vertAlign w:val="superscript"/>
                <w:lang w:val="sr-Latn-CS"/>
              </w:rPr>
              <w:t>3</w:t>
            </w:r>
          </w:p>
        </w:tc>
      </w:tr>
      <w:tr w:rsidR="00CD41F2" w:rsidRPr="00F60F58" w:rsidTr="00FC5750">
        <w:trPr>
          <w:jc w:val="center"/>
        </w:trPr>
        <w:tc>
          <w:tcPr>
            <w:tcW w:w="3268" w:type="pct"/>
            <w:vAlign w:val="center"/>
          </w:tcPr>
          <w:p w:rsidR="00CD41F2" w:rsidRPr="00F60F58" w:rsidRDefault="00CD41F2" w:rsidP="00FC5750">
            <w:pPr>
              <w:tabs>
                <w:tab w:val="center" w:pos="4320"/>
                <w:tab w:val="right" w:pos="8640"/>
              </w:tabs>
              <w:rPr>
                <w:color w:val="auto"/>
                <w:sz w:val="24"/>
                <w:szCs w:val="24"/>
                <w:lang w:val="sr-Cyrl-CS"/>
              </w:rPr>
            </w:pPr>
            <w:r w:rsidRPr="00F60F58">
              <w:rPr>
                <w:color w:val="auto"/>
                <w:sz w:val="24"/>
                <w:szCs w:val="24"/>
                <w:lang w:val="sr-Cyrl-CS"/>
              </w:rPr>
              <w:t>Календарска година</w:t>
            </w:r>
          </w:p>
        </w:tc>
        <w:tc>
          <w:tcPr>
            <w:tcW w:w="1732" w:type="pct"/>
            <w:vAlign w:val="center"/>
          </w:tcPr>
          <w:p w:rsidR="00CD41F2" w:rsidRPr="00F60F58" w:rsidRDefault="00CD41F2" w:rsidP="00FC5750">
            <w:pPr>
              <w:tabs>
                <w:tab w:val="center" w:pos="4320"/>
                <w:tab w:val="right" w:pos="8640"/>
              </w:tabs>
              <w:jc w:val="center"/>
              <w:rPr>
                <w:color w:val="auto"/>
                <w:sz w:val="24"/>
                <w:szCs w:val="24"/>
                <w:lang w:val="sr-Cyrl-CS"/>
              </w:rPr>
            </w:pPr>
            <w:r w:rsidRPr="00F60F58">
              <w:rPr>
                <w:color w:val="auto"/>
                <w:sz w:val="24"/>
                <w:szCs w:val="24"/>
                <w:lang w:val="sr-Cyrl-CS"/>
              </w:rPr>
              <w:t xml:space="preserve">50 </w:t>
            </w:r>
            <w:r w:rsidRPr="00F60F58">
              <w:rPr>
                <w:color w:val="auto"/>
                <w:sz w:val="24"/>
                <w:szCs w:val="24"/>
                <w:lang w:val="sr-Cyrl-CS"/>
              </w:rPr>
              <w:sym w:font="Symbol" w:char="F06D"/>
            </w:r>
            <w:r w:rsidRPr="00F60F58">
              <w:rPr>
                <w:color w:val="auto"/>
                <w:sz w:val="24"/>
                <w:szCs w:val="24"/>
                <w:lang w:val="sr-Latn-CS"/>
              </w:rPr>
              <w:t>g/m</w:t>
            </w:r>
            <w:r w:rsidRPr="00F60F58">
              <w:rPr>
                <w:color w:val="auto"/>
                <w:sz w:val="24"/>
                <w:szCs w:val="24"/>
                <w:vertAlign w:val="superscript"/>
                <w:lang w:val="sr-Latn-CS"/>
              </w:rPr>
              <w:t>3</w:t>
            </w:r>
          </w:p>
        </w:tc>
      </w:tr>
      <w:tr w:rsidR="00CD41F2" w:rsidRPr="00F60F58" w:rsidTr="00FC5750">
        <w:trPr>
          <w:jc w:val="center"/>
        </w:trPr>
        <w:tc>
          <w:tcPr>
            <w:tcW w:w="5000" w:type="pct"/>
            <w:gridSpan w:val="2"/>
          </w:tcPr>
          <w:p w:rsidR="00CD41F2" w:rsidRPr="00F60F58" w:rsidRDefault="00CD41F2" w:rsidP="00FC5750">
            <w:pPr>
              <w:jc w:val="center"/>
              <w:rPr>
                <w:color w:val="auto"/>
                <w:sz w:val="24"/>
                <w:szCs w:val="24"/>
              </w:rPr>
            </w:pPr>
            <w:r w:rsidRPr="00F60F58">
              <w:rPr>
                <w:b/>
                <w:color w:val="auto"/>
                <w:sz w:val="24"/>
                <w:szCs w:val="24"/>
                <w:lang w:val="sr-Cyrl-CS"/>
              </w:rPr>
              <w:t xml:space="preserve">Азотдиоксид </w:t>
            </w:r>
          </w:p>
        </w:tc>
      </w:tr>
      <w:tr w:rsidR="00CD41F2" w:rsidRPr="00F60F58" w:rsidTr="00FC5750">
        <w:trPr>
          <w:jc w:val="center"/>
        </w:trPr>
        <w:tc>
          <w:tcPr>
            <w:tcW w:w="3268" w:type="pct"/>
            <w:vAlign w:val="center"/>
          </w:tcPr>
          <w:p w:rsidR="00CD41F2" w:rsidRPr="00F60F58" w:rsidRDefault="00CD41F2" w:rsidP="00FC5750">
            <w:pPr>
              <w:tabs>
                <w:tab w:val="center" w:pos="4320"/>
                <w:tab w:val="right" w:pos="8640"/>
              </w:tabs>
              <w:rPr>
                <w:color w:val="auto"/>
                <w:sz w:val="24"/>
                <w:szCs w:val="24"/>
                <w:lang w:val="sr-Cyrl-CS"/>
              </w:rPr>
            </w:pPr>
            <w:r w:rsidRPr="00F60F58">
              <w:rPr>
                <w:color w:val="auto"/>
                <w:sz w:val="24"/>
                <w:szCs w:val="24"/>
                <w:lang w:val="sr-Cyrl-CS"/>
              </w:rPr>
              <w:t>Један сат</w:t>
            </w:r>
          </w:p>
        </w:tc>
        <w:tc>
          <w:tcPr>
            <w:tcW w:w="1732" w:type="pct"/>
            <w:vAlign w:val="center"/>
          </w:tcPr>
          <w:p w:rsidR="00CD41F2" w:rsidRPr="00F60F58" w:rsidRDefault="00CD41F2" w:rsidP="00FC5750">
            <w:pPr>
              <w:tabs>
                <w:tab w:val="center" w:pos="4320"/>
                <w:tab w:val="right" w:pos="8640"/>
              </w:tabs>
              <w:jc w:val="center"/>
              <w:rPr>
                <w:color w:val="auto"/>
                <w:sz w:val="24"/>
                <w:szCs w:val="24"/>
                <w:lang w:val="sr-Cyrl-CS"/>
              </w:rPr>
            </w:pPr>
            <w:r w:rsidRPr="00F60F58">
              <w:rPr>
                <w:color w:val="auto"/>
                <w:sz w:val="24"/>
                <w:szCs w:val="24"/>
                <w:lang w:val="sr-Cyrl-CS"/>
              </w:rPr>
              <w:t xml:space="preserve">150 </w:t>
            </w:r>
            <w:r w:rsidRPr="00F60F58">
              <w:rPr>
                <w:color w:val="auto"/>
                <w:sz w:val="24"/>
                <w:szCs w:val="24"/>
                <w:lang w:val="sr-Cyrl-CS"/>
              </w:rPr>
              <w:sym w:font="Symbol" w:char="F06D"/>
            </w:r>
            <w:r w:rsidRPr="00F60F58">
              <w:rPr>
                <w:color w:val="auto"/>
                <w:sz w:val="24"/>
                <w:szCs w:val="24"/>
                <w:lang w:val="sr-Latn-CS"/>
              </w:rPr>
              <w:t>g/m</w:t>
            </w:r>
            <w:r w:rsidRPr="00F60F58">
              <w:rPr>
                <w:color w:val="auto"/>
                <w:sz w:val="24"/>
                <w:szCs w:val="24"/>
                <w:vertAlign w:val="superscript"/>
                <w:lang w:val="sr-Latn-CS"/>
              </w:rPr>
              <w:t>3</w:t>
            </w:r>
          </w:p>
        </w:tc>
      </w:tr>
      <w:tr w:rsidR="00CD41F2" w:rsidRPr="00F60F58" w:rsidTr="00FC5750">
        <w:trPr>
          <w:jc w:val="center"/>
        </w:trPr>
        <w:tc>
          <w:tcPr>
            <w:tcW w:w="3268" w:type="pct"/>
            <w:vAlign w:val="center"/>
          </w:tcPr>
          <w:p w:rsidR="00CD41F2" w:rsidRPr="00F60F58" w:rsidRDefault="00CD41F2" w:rsidP="00FC5750">
            <w:pPr>
              <w:tabs>
                <w:tab w:val="center" w:pos="4320"/>
                <w:tab w:val="right" w:pos="8640"/>
              </w:tabs>
              <w:rPr>
                <w:color w:val="auto"/>
                <w:sz w:val="24"/>
                <w:szCs w:val="24"/>
                <w:lang w:val="sr-Cyrl-CS"/>
              </w:rPr>
            </w:pPr>
            <w:r w:rsidRPr="00F60F58">
              <w:rPr>
                <w:color w:val="auto"/>
                <w:sz w:val="24"/>
                <w:szCs w:val="24"/>
                <w:lang w:val="sr-Cyrl-CS"/>
              </w:rPr>
              <w:t>Један дан</w:t>
            </w:r>
          </w:p>
        </w:tc>
        <w:tc>
          <w:tcPr>
            <w:tcW w:w="1732" w:type="pct"/>
            <w:vAlign w:val="center"/>
          </w:tcPr>
          <w:p w:rsidR="00CD41F2" w:rsidRPr="00F60F58" w:rsidRDefault="00CD41F2" w:rsidP="00FC5750">
            <w:pPr>
              <w:tabs>
                <w:tab w:val="center" w:pos="4320"/>
                <w:tab w:val="right" w:pos="8640"/>
              </w:tabs>
              <w:jc w:val="center"/>
              <w:rPr>
                <w:color w:val="auto"/>
                <w:sz w:val="24"/>
                <w:szCs w:val="24"/>
                <w:lang w:val="sr-Cyrl-CS"/>
              </w:rPr>
            </w:pPr>
            <w:r w:rsidRPr="00F60F58">
              <w:rPr>
                <w:color w:val="auto"/>
                <w:sz w:val="24"/>
                <w:szCs w:val="24"/>
                <w:lang w:val="sr-Cyrl-CS"/>
              </w:rPr>
              <w:t xml:space="preserve">85 </w:t>
            </w:r>
            <w:r w:rsidRPr="00F60F58">
              <w:rPr>
                <w:color w:val="auto"/>
                <w:sz w:val="24"/>
                <w:szCs w:val="24"/>
                <w:lang w:val="sr-Cyrl-CS"/>
              </w:rPr>
              <w:sym w:font="Symbol" w:char="F06D"/>
            </w:r>
            <w:r w:rsidRPr="00F60F58">
              <w:rPr>
                <w:color w:val="auto"/>
                <w:sz w:val="24"/>
                <w:szCs w:val="24"/>
                <w:lang w:val="sr-Latn-CS"/>
              </w:rPr>
              <w:t>g/m</w:t>
            </w:r>
            <w:r w:rsidRPr="00F60F58">
              <w:rPr>
                <w:color w:val="auto"/>
                <w:sz w:val="24"/>
                <w:szCs w:val="24"/>
                <w:vertAlign w:val="superscript"/>
                <w:lang w:val="sr-Latn-CS"/>
              </w:rPr>
              <w:t>3</w:t>
            </w:r>
          </w:p>
        </w:tc>
      </w:tr>
      <w:tr w:rsidR="00CD41F2" w:rsidRPr="00F60F58" w:rsidTr="00FC5750">
        <w:trPr>
          <w:jc w:val="center"/>
        </w:trPr>
        <w:tc>
          <w:tcPr>
            <w:tcW w:w="3268" w:type="pct"/>
            <w:vAlign w:val="center"/>
          </w:tcPr>
          <w:p w:rsidR="00CD41F2" w:rsidRPr="00F60F58" w:rsidRDefault="00CD41F2" w:rsidP="00FC5750">
            <w:pPr>
              <w:tabs>
                <w:tab w:val="center" w:pos="4320"/>
                <w:tab w:val="right" w:pos="8640"/>
              </w:tabs>
              <w:rPr>
                <w:color w:val="auto"/>
                <w:sz w:val="24"/>
                <w:szCs w:val="24"/>
                <w:lang w:val="sr-Cyrl-CS"/>
              </w:rPr>
            </w:pPr>
            <w:r w:rsidRPr="00F60F58">
              <w:rPr>
                <w:color w:val="auto"/>
                <w:sz w:val="24"/>
                <w:szCs w:val="24"/>
                <w:lang w:val="sr-Cyrl-CS"/>
              </w:rPr>
              <w:t>Календарска година</w:t>
            </w:r>
          </w:p>
        </w:tc>
        <w:tc>
          <w:tcPr>
            <w:tcW w:w="1732" w:type="pct"/>
            <w:vAlign w:val="center"/>
          </w:tcPr>
          <w:p w:rsidR="00CD41F2" w:rsidRPr="00F60F58" w:rsidRDefault="00CD41F2" w:rsidP="00FC5750">
            <w:pPr>
              <w:tabs>
                <w:tab w:val="center" w:pos="4320"/>
                <w:tab w:val="right" w:pos="8640"/>
              </w:tabs>
              <w:jc w:val="center"/>
              <w:rPr>
                <w:color w:val="auto"/>
                <w:sz w:val="24"/>
                <w:szCs w:val="24"/>
                <w:lang w:val="sr-Cyrl-CS"/>
              </w:rPr>
            </w:pPr>
            <w:r w:rsidRPr="00F60F58">
              <w:rPr>
                <w:color w:val="auto"/>
                <w:sz w:val="24"/>
                <w:szCs w:val="24"/>
                <w:lang w:val="sr-Cyrl-CS"/>
              </w:rPr>
              <w:t xml:space="preserve">40 </w:t>
            </w:r>
            <w:r w:rsidRPr="00F60F58">
              <w:rPr>
                <w:color w:val="auto"/>
                <w:sz w:val="24"/>
                <w:szCs w:val="24"/>
                <w:lang w:val="sr-Cyrl-CS"/>
              </w:rPr>
              <w:sym w:font="Symbol" w:char="F06D"/>
            </w:r>
            <w:r w:rsidRPr="00F60F58">
              <w:rPr>
                <w:color w:val="auto"/>
                <w:sz w:val="24"/>
                <w:szCs w:val="24"/>
                <w:lang w:val="sr-Latn-CS"/>
              </w:rPr>
              <w:t>g/m</w:t>
            </w:r>
            <w:r w:rsidRPr="00F60F58">
              <w:rPr>
                <w:color w:val="auto"/>
                <w:sz w:val="24"/>
                <w:szCs w:val="24"/>
                <w:vertAlign w:val="superscript"/>
                <w:lang w:val="sr-Latn-CS"/>
              </w:rPr>
              <w:t>3</w:t>
            </w:r>
          </w:p>
        </w:tc>
      </w:tr>
      <w:tr w:rsidR="00CD41F2" w:rsidRPr="00F60F58" w:rsidTr="00FC5750">
        <w:trPr>
          <w:jc w:val="center"/>
        </w:trPr>
        <w:tc>
          <w:tcPr>
            <w:tcW w:w="5000" w:type="pct"/>
            <w:gridSpan w:val="2"/>
          </w:tcPr>
          <w:p w:rsidR="00CD41F2" w:rsidRPr="00F60F58" w:rsidRDefault="00CD41F2" w:rsidP="00FC5750">
            <w:pPr>
              <w:jc w:val="center"/>
              <w:rPr>
                <w:color w:val="auto"/>
                <w:sz w:val="24"/>
                <w:szCs w:val="24"/>
              </w:rPr>
            </w:pPr>
            <w:r w:rsidRPr="00F60F58">
              <w:rPr>
                <w:b/>
                <w:color w:val="auto"/>
                <w:sz w:val="24"/>
                <w:szCs w:val="24"/>
                <w:lang w:val="sr-Cyrl-CS"/>
              </w:rPr>
              <w:t>Угљенмоноксид</w:t>
            </w:r>
          </w:p>
        </w:tc>
      </w:tr>
      <w:tr w:rsidR="00CD41F2" w:rsidRPr="00F60F58" w:rsidTr="00FC5750">
        <w:trPr>
          <w:jc w:val="center"/>
        </w:trPr>
        <w:tc>
          <w:tcPr>
            <w:tcW w:w="3268" w:type="pct"/>
            <w:vAlign w:val="center"/>
          </w:tcPr>
          <w:p w:rsidR="00CD41F2" w:rsidRPr="00F60F58" w:rsidRDefault="00CD41F2" w:rsidP="00FC5750">
            <w:pPr>
              <w:tabs>
                <w:tab w:val="center" w:pos="4320"/>
                <w:tab w:val="right" w:pos="8640"/>
              </w:tabs>
              <w:rPr>
                <w:color w:val="auto"/>
                <w:sz w:val="24"/>
                <w:szCs w:val="24"/>
                <w:lang w:val="sr-Cyrl-CS"/>
              </w:rPr>
            </w:pPr>
            <w:r w:rsidRPr="00F60F58">
              <w:rPr>
                <w:color w:val="auto"/>
                <w:sz w:val="24"/>
                <w:szCs w:val="24"/>
                <w:lang w:val="sr-Cyrl-CS"/>
              </w:rPr>
              <w:t>Максимална дневна осмочасовна вриједност</w:t>
            </w:r>
          </w:p>
        </w:tc>
        <w:tc>
          <w:tcPr>
            <w:tcW w:w="1732" w:type="pct"/>
            <w:vAlign w:val="center"/>
          </w:tcPr>
          <w:p w:rsidR="00CD41F2" w:rsidRPr="00F60F58" w:rsidRDefault="00CD41F2" w:rsidP="00FC5750">
            <w:pPr>
              <w:tabs>
                <w:tab w:val="center" w:pos="4320"/>
                <w:tab w:val="right" w:pos="8640"/>
              </w:tabs>
              <w:jc w:val="center"/>
              <w:rPr>
                <w:color w:val="auto"/>
                <w:sz w:val="24"/>
                <w:szCs w:val="24"/>
                <w:lang w:val="sr-Cyrl-CS"/>
              </w:rPr>
            </w:pPr>
            <w:r w:rsidRPr="00F60F58">
              <w:rPr>
                <w:color w:val="auto"/>
                <w:sz w:val="24"/>
                <w:szCs w:val="24"/>
                <w:lang w:val="sr-Cyrl-CS"/>
              </w:rPr>
              <w:t xml:space="preserve">10 </w:t>
            </w:r>
            <w:r w:rsidRPr="00F60F58">
              <w:rPr>
                <w:color w:val="auto"/>
                <w:sz w:val="24"/>
                <w:szCs w:val="24"/>
                <w:lang w:val="sr-Latn-CS"/>
              </w:rPr>
              <w:t>mg/m</w:t>
            </w:r>
            <w:r w:rsidRPr="00F60F58">
              <w:rPr>
                <w:color w:val="auto"/>
                <w:sz w:val="24"/>
                <w:szCs w:val="24"/>
                <w:vertAlign w:val="superscript"/>
                <w:lang w:val="sr-Latn-CS"/>
              </w:rPr>
              <w:t>3</w:t>
            </w:r>
          </w:p>
        </w:tc>
      </w:tr>
      <w:tr w:rsidR="00CD41F2" w:rsidRPr="00F60F58" w:rsidTr="00FC5750">
        <w:trPr>
          <w:jc w:val="center"/>
        </w:trPr>
        <w:tc>
          <w:tcPr>
            <w:tcW w:w="3268" w:type="pct"/>
            <w:vAlign w:val="center"/>
          </w:tcPr>
          <w:p w:rsidR="00CD41F2" w:rsidRPr="00F60F58" w:rsidRDefault="00CD41F2" w:rsidP="00FC5750">
            <w:pPr>
              <w:tabs>
                <w:tab w:val="center" w:pos="4320"/>
                <w:tab w:val="right" w:pos="8640"/>
              </w:tabs>
              <w:rPr>
                <w:color w:val="auto"/>
                <w:sz w:val="24"/>
                <w:szCs w:val="24"/>
                <w:lang w:val="sr-Cyrl-CS"/>
              </w:rPr>
            </w:pPr>
            <w:r w:rsidRPr="00F60F58">
              <w:rPr>
                <w:color w:val="auto"/>
                <w:sz w:val="24"/>
                <w:szCs w:val="24"/>
                <w:lang w:val="sr-Cyrl-CS"/>
              </w:rPr>
              <w:t>Један дан</w:t>
            </w:r>
          </w:p>
        </w:tc>
        <w:tc>
          <w:tcPr>
            <w:tcW w:w="1732" w:type="pct"/>
            <w:vAlign w:val="center"/>
          </w:tcPr>
          <w:p w:rsidR="00CD41F2" w:rsidRPr="00F60F58" w:rsidRDefault="00CD41F2" w:rsidP="00FC5750">
            <w:pPr>
              <w:tabs>
                <w:tab w:val="center" w:pos="4320"/>
                <w:tab w:val="right" w:pos="8640"/>
              </w:tabs>
              <w:jc w:val="center"/>
              <w:rPr>
                <w:color w:val="auto"/>
                <w:sz w:val="24"/>
                <w:szCs w:val="24"/>
                <w:lang w:val="sr-Cyrl-CS"/>
              </w:rPr>
            </w:pPr>
            <w:r w:rsidRPr="00F60F58">
              <w:rPr>
                <w:color w:val="auto"/>
                <w:sz w:val="24"/>
                <w:szCs w:val="24"/>
                <w:lang w:val="sr-Cyrl-CS"/>
              </w:rPr>
              <w:t xml:space="preserve">5 </w:t>
            </w:r>
            <w:r w:rsidRPr="00F60F58">
              <w:rPr>
                <w:color w:val="auto"/>
                <w:sz w:val="24"/>
                <w:szCs w:val="24"/>
                <w:lang w:val="sr-Latn-CS"/>
              </w:rPr>
              <w:t>mg/m</w:t>
            </w:r>
            <w:r w:rsidRPr="00F60F58">
              <w:rPr>
                <w:color w:val="auto"/>
                <w:sz w:val="24"/>
                <w:szCs w:val="24"/>
                <w:vertAlign w:val="superscript"/>
                <w:lang w:val="sr-Latn-CS"/>
              </w:rPr>
              <w:t>3</w:t>
            </w:r>
          </w:p>
        </w:tc>
      </w:tr>
      <w:tr w:rsidR="00CD41F2" w:rsidRPr="00F60F58" w:rsidTr="00FC5750">
        <w:trPr>
          <w:jc w:val="center"/>
        </w:trPr>
        <w:tc>
          <w:tcPr>
            <w:tcW w:w="3268" w:type="pct"/>
            <w:vAlign w:val="center"/>
          </w:tcPr>
          <w:p w:rsidR="00CD41F2" w:rsidRPr="00F60F58" w:rsidRDefault="00CD41F2" w:rsidP="00FC5750">
            <w:pPr>
              <w:tabs>
                <w:tab w:val="center" w:pos="4320"/>
                <w:tab w:val="right" w:pos="8640"/>
              </w:tabs>
              <w:rPr>
                <w:color w:val="auto"/>
                <w:sz w:val="24"/>
                <w:szCs w:val="24"/>
                <w:lang w:val="sr-Cyrl-CS"/>
              </w:rPr>
            </w:pPr>
            <w:r w:rsidRPr="00F60F58">
              <w:rPr>
                <w:color w:val="auto"/>
                <w:sz w:val="24"/>
                <w:szCs w:val="24"/>
                <w:lang w:val="sr-Cyrl-CS"/>
              </w:rPr>
              <w:t>Календарска година</w:t>
            </w:r>
          </w:p>
        </w:tc>
        <w:tc>
          <w:tcPr>
            <w:tcW w:w="1732" w:type="pct"/>
            <w:vAlign w:val="center"/>
          </w:tcPr>
          <w:p w:rsidR="00CD41F2" w:rsidRPr="00F60F58" w:rsidRDefault="00CD41F2" w:rsidP="00FC5750">
            <w:pPr>
              <w:tabs>
                <w:tab w:val="center" w:pos="4320"/>
                <w:tab w:val="right" w:pos="8640"/>
              </w:tabs>
              <w:jc w:val="center"/>
              <w:rPr>
                <w:color w:val="auto"/>
                <w:sz w:val="24"/>
                <w:szCs w:val="24"/>
                <w:lang w:val="sr-Cyrl-CS"/>
              </w:rPr>
            </w:pPr>
            <w:r w:rsidRPr="00F60F58">
              <w:rPr>
                <w:color w:val="auto"/>
                <w:sz w:val="24"/>
                <w:szCs w:val="24"/>
                <w:lang w:val="sr-Cyrl-CS"/>
              </w:rPr>
              <w:t xml:space="preserve">3 </w:t>
            </w:r>
            <w:r w:rsidRPr="00F60F58">
              <w:rPr>
                <w:color w:val="auto"/>
                <w:sz w:val="24"/>
                <w:szCs w:val="24"/>
                <w:lang w:val="sr-Latn-CS"/>
              </w:rPr>
              <w:t>mg/m</w:t>
            </w:r>
            <w:r w:rsidRPr="00F60F58">
              <w:rPr>
                <w:color w:val="auto"/>
                <w:sz w:val="24"/>
                <w:szCs w:val="24"/>
                <w:vertAlign w:val="superscript"/>
                <w:lang w:val="sr-Latn-CS"/>
              </w:rPr>
              <w:t>3</w:t>
            </w:r>
          </w:p>
        </w:tc>
      </w:tr>
      <w:tr w:rsidR="00CD41F2" w:rsidRPr="00F60F58" w:rsidTr="00FC5750">
        <w:trPr>
          <w:jc w:val="center"/>
        </w:trPr>
        <w:tc>
          <w:tcPr>
            <w:tcW w:w="5000" w:type="pct"/>
            <w:gridSpan w:val="2"/>
            <w:vAlign w:val="center"/>
          </w:tcPr>
          <w:p w:rsidR="00CD41F2" w:rsidRPr="00F60F58" w:rsidRDefault="00CD41F2" w:rsidP="00FC5750">
            <w:pPr>
              <w:tabs>
                <w:tab w:val="center" w:pos="4320"/>
                <w:tab w:val="right" w:pos="8640"/>
              </w:tabs>
              <w:jc w:val="center"/>
              <w:rPr>
                <w:color w:val="auto"/>
                <w:sz w:val="24"/>
                <w:szCs w:val="24"/>
                <w:lang w:val="sr-Cyrl-CS"/>
              </w:rPr>
            </w:pPr>
            <w:r w:rsidRPr="00F60F58">
              <w:rPr>
                <w:b/>
                <w:color w:val="auto"/>
                <w:sz w:val="24"/>
                <w:szCs w:val="24"/>
                <w:lang w:val="sr-Cyrl-CS"/>
              </w:rPr>
              <w:t xml:space="preserve">Суспендоване честице </w:t>
            </w:r>
            <w:r w:rsidRPr="00F60F58">
              <w:rPr>
                <w:b/>
                <w:color w:val="auto"/>
                <w:sz w:val="24"/>
                <w:szCs w:val="24"/>
                <w:lang w:val="sr-Latn-RS"/>
              </w:rPr>
              <w:t>P</w:t>
            </w:r>
            <w:r w:rsidRPr="00F60F58">
              <w:rPr>
                <w:b/>
                <w:color w:val="auto"/>
                <w:sz w:val="24"/>
                <w:szCs w:val="24"/>
                <w:lang w:val="sr-Cyrl-CS"/>
              </w:rPr>
              <w:t>M</w:t>
            </w:r>
            <w:r w:rsidRPr="00F60F58">
              <w:rPr>
                <w:b/>
                <w:color w:val="auto"/>
                <w:sz w:val="24"/>
                <w:szCs w:val="24"/>
                <w:vertAlign w:val="subscript"/>
                <w:lang w:val="sr-Cyrl-CS"/>
              </w:rPr>
              <w:t>10</w:t>
            </w:r>
          </w:p>
        </w:tc>
      </w:tr>
      <w:tr w:rsidR="00CD41F2" w:rsidRPr="00F60F58" w:rsidTr="00FC5750">
        <w:trPr>
          <w:jc w:val="center"/>
        </w:trPr>
        <w:tc>
          <w:tcPr>
            <w:tcW w:w="3268" w:type="pct"/>
            <w:vAlign w:val="center"/>
          </w:tcPr>
          <w:p w:rsidR="00CD41F2" w:rsidRPr="00F60F58" w:rsidRDefault="00CD41F2" w:rsidP="00FC5750">
            <w:pPr>
              <w:tabs>
                <w:tab w:val="center" w:pos="4320"/>
                <w:tab w:val="right" w:pos="8640"/>
              </w:tabs>
              <w:rPr>
                <w:color w:val="auto"/>
                <w:sz w:val="24"/>
                <w:szCs w:val="24"/>
                <w:lang w:val="sr-Cyrl-CS"/>
              </w:rPr>
            </w:pPr>
            <w:r w:rsidRPr="00F60F58">
              <w:rPr>
                <w:color w:val="auto"/>
                <w:sz w:val="24"/>
                <w:szCs w:val="24"/>
                <w:lang w:val="sr-Cyrl-CS"/>
              </w:rPr>
              <w:t>Један дан</w:t>
            </w:r>
          </w:p>
        </w:tc>
        <w:tc>
          <w:tcPr>
            <w:tcW w:w="1732" w:type="pct"/>
            <w:vAlign w:val="center"/>
          </w:tcPr>
          <w:p w:rsidR="00CD41F2" w:rsidRPr="00F60F58" w:rsidRDefault="00CD41F2" w:rsidP="00FC5750">
            <w:pPr>
              <w:tabs>
                <w:tab w:val="center" w:pos="4320"/>
                <w:tab w:val="right" w:pos="8640"/>
              </w:tabs>
              <w:jc w:val="center"/>
              <w:rPr>
                <w:color w:val="auto"/>
                <w:sz w:val="24"/>
                <w:szCs w:val="24"/>
                <w:lang w:val="sr-Cyrl-CS"/>
              </w:rPr>
            </w:pPr>
            <w:r w:rsidRPr="00F60F58">
              <w:rPr>
                <w:color w:val="auto"/>
                <w:sz w:val="24"/>
                <w:szCs w:val="24"/>
                <w:lang w:val="sr-Cyrl-CS"/>
              </w:rPr>
              <w:t>50 µg/m</w:t>
            </w:r>
            <w:r w:rsidRPr="00F60F58">
              <w:rPr>
                <w:color w:val="auto"/>
                <w:sz w:val="24"/>
                <w:szCs w:val="24"/>
                <w:vertAlign w:val="superscript"/>
                <w:lang w:val="sr-Cyrl-CS"/>
              </w:rPr>
              <w:t>3</w:t>
            </w:r>
          </w:p>
        </w:tc>
      </w:tr>
      <w:tr w:rsidR="00CD41F2" w:rsidRPr="00F60F58" w:rsidTr="00FC5750">
        <w:trPr>
          <w:jc w:val="center"/>
        </w:trPr>
        <w:tc>
          <w:tcPr>
            <w:tcW w:w="3268" w:type="pct"/>
            <w:vAlign w:val="center"/>
          </w:tcPr>
          <w:p w:rsidR="00CD41F2" w:rsidRPr="00F60F58" w:rsidRDefault="00CD41F2" w:rsidP="00FC5750">
            <w:pPr>
              <w:tabs>
                <w:tab w:val="center" w:pos="4320"/>
                <w:tab w:val="right" w:pos="8640"/>
              </w:tabs>
              <w:rPr>
                <w:color w:val="auto"/>
                <w:sz w:val="24"/>
                <w:szCs w:val="24"/>
                <w:lang w:val="sr-Cyrl-CS"/>
              </w:rPr>
            </w:pPr>
            <w:r w:rsidRPr="00F60F58">
              <w:rPr>
                <w:color w:val="auto"/>
                <w:sz w:val="24"/>
                <w:szCs w:val="24"/>
                <w:lang w:val="sr-Cyrl-CS"/>
              </w:rPr>
              <w:t>Календарска година</w:t>
            </w:r>
          </w:p>
        </w:tc>
        <w:tc>
          <w:tcPr>
            <w:tcW w:w="1732" w:type="pct"/>
            <w:vAlign w:val="center"/>
          </w:tcPr>
          <w:p w:rsidR="00CD41F2" w:rsidRPr="00F60F58" w:rsidRDefault="00CD41F2" w:rsidP="00FC5750">
            <w:pPr>
              <w:tabs>
                <w:tab w:val="center" w:pos="4320"/>
                <w:tab w:val="right" w:pos="8640"/>
              </w:tabs>
              <w:jc w:val="center"/>
              <w:rPr>
                <w:color w:val="auto"/>
                <w:sz w:val="24"/>
                <w:szCs w:val="24"/>
                <w:lang w:val="sr-Cyrl-CS"/>
              </w:rPr>
            </w:pPr>
            <w:r w:rsidRPr="00F60F58">
              <w:rPr>
                <w:color w:val="auto"/>
                <w:sz w:val="24"/>
                <w:szCs w:val="24"/>
                <w:lang w:val="sr-Cyrl-CS"/>
              </w:rPr>
              <w:t>40 µg/m</w:t>
            </w:r>
            <w:r w:rsidRPr="00F60F58">
              <w:rPr>
                <w:color w:val="auto"/>
                <w:sz w:val="24"/>
                <w:szCs w:val="24"/>
                <w:vertAlign w:val="superscript"/>
                <w:lang w:val="sr-Cyrl-CS"/>
              </w:rPr>
              <w:t>3</w:t>
            </w:r>
          </w:p>
        </w:tc>
      </w:tr>
    </w:tbl>
    <w:p w:rsidR="006D0A33" w:rsidRDefault="006D0A33" w:rsidP="006566CA">
      <w:pPr>
        <w:rPr>
          <w:rFonts w:asciiTheme="majorHAnsi" w:hAnsiTheme="majorHAnsi"/>
          <w:b/>
          <w:color w:val="auto"/>
          <w:sz w:val="24"/>
          <w:szCs w:val="24"/>
          <w:lang w:val="sr-Cyrl-CS"/>
        </w:rPr>
      </w:pPr>
    </w:p>
    <w:p w:rsidR="00005F35" w:rsidRDefault="00005F35" w:rsidP="006566CA">
      <w:pPr>
        <w:rPr>
          <w:rFonts w:asciiTheme="majorHAnsi" w:hAnsiTheme="majorHAnsi"/>
          <w:b/>
          <w:color w:val="auto"/>
          <w:sz w:val="24"/>
          <w:szCs w:val="24"/>
          <w:lang w:val="sr-Cyrl-CS"/>
        </w:rPr>
      </w:pPr>
    </w:p>
    <w:p w:rsidR="00CD41F2" w:rsidRPr="00F60F58" w:rsidRDefault="00CD41F2" w:rsidP="00CD41F2">
      <w:pPr>
        <w:jc w:val="center"/>
        <w:rPr>
          <w:sz w:val="24"/>
          <w:szCs w:val="24"/>
          <w:lang w:val="ru-RU"/>
        </w:rPr>
      </w:pPr>
      <w:r w:rsidRPr="00F60F58">
        <w:rPr>
          <w:b/>
          <w:sz w:val="24"/>
          <w:szCs w:val="24"/>
          <w:lang w:val="ru-RU"/>
        </w:rPr>
        <w:lastRenderedPageBreak/>
        <w:t xml:space="preserve">Табела </w:t>
      </w:r>
      <w:r>
        <w:rPr>
          <w:b/>
          <w:sz w:val="24"/>
          <w:szCs w:val="24"/>
          <w:lang w:val="ru-RU"/>
        </w:rPr>
        <w:t>1</w:t>
      </w:r>
      <w:r w:rsidR="00005F35">
        <w:rPr>
          <w:b/>
          <w:sz w:val="24"/>
          <w:szCs w:val="24"/>
          <w:lang w:val="ru-RU"/>
        </w:rPr>
        <w:t>5</w:t>
      </w:r>
      <w:r w:rsidRPr="00F60F58">
        <w:rPr>
          <w:b/>
          <w:sz w:val="24"/>
          <w:szCs w:val="24"/>
          <w:lang w:val="ru-RU"/>
        </w:rPr>
        <w:t>:</w:t>
      </w:r>
      <w:r w:rsidRPr="003B1ADF">
        <w:rPr>
          <w:rFonts w:asciiTheme="majorHAnsi" w:hAnsiTheme="majorHAnsi"/>
          <w:b/>
          <w:color w:val="auto"/>
          <w:sz w:val="24"/>
          <w:szCs w:val="24"/>
          <w:lang w:val="ru-RU"/>
        </w:rPr>
        <w:t xml:space="preserve"> </w:t>
      </w:r>
      <w:r w:rsidRPr="00F60F58">
        <w:rPr>
          <w:sz w:val="24"/>
          <w:szCs w:val="24"/>
          <w:lang w:val="ru-RU"/>
        </w:rPr>
        <w:t>Циљна вриједност за приземни озон (Уредба о вриједностима квалитета ваздуха (''Службени гласник Републике Српске'', бр. 124/12))</w:t>
      </w:r>
    </w:p>
    <w:tbl>
      <w:tblPr>
        <w:tblStyle w:val="TableGrid"/>
        <w:tblW w:w="0" w:type="auto"/>
        <w:tblLook w:val="04A0" w:firstRow="1" w:lastRow="0" w:firstColumn="1" w:lastColumn="0" w:noHBand="0" w:noVBand="1"/>
      </w:tblPr>
      <w:tblGrid>
        <w:gridCol w:w="2277"/>
        <w:gridCol w:w="4788"/>
        <w:gridCol w:w="1952"/>
      </w:tblGrid>
      <w:tr w:rsidR="00CD41F2" w:rsidRPr="00F60F58" w:rsidTr="00FC5750">
        <w:tc>
          <w:tcPr>
            <w:tcW w:w="0" w:type="auto"/>
            <w:gridSpan w:val="3"/>
            <w:shd w:val="pct10" w:color="auto" w:fill="auto"/>
          </w:tcPr>
          <w:p w:rsidR="00CD41F2" w:rsidRPr="00F60F58" w:rsidRDefault="00CD41F2" w:rsidP="00FC5750">
            <w:pPr>
              <w:jc w:val="center"/>
              <w:rPr>
                <w:color w:val="auto"/>
                <w:sz w:val="24"/>
                <w:szCs w:val="24"/>
                <w:lang w:val="ru-RU"/>
              </w:rPr>
            </w:pPr>
            <w:r w:rsidRPr="00F60F58">
              <w:rPr>
                <w:b/>
                <w:color w:val="auto"/>
                <w:sz w:val="24"/>
                <w:szCs w:val="24"/>
                <w:lang w:val="sr-Cyrl-CS"/>
              </w:rPr>
              <w:t>Циљна вриједност за приземни озон</w:t>
            </w:r>
          </w:p>
        </w:tc>
      </w:tr>
      <w:tr w:rsidR="00CD41F2" w:rsidRPr="00F60F58" w:rsidTr="00FC5750">
        <w:tc>
          <w:tcPr>
            <w:tcW w:w="0" w:type="auto"/>
            <w:vAlign w:val="center"/>
          </w:tcPr>
          <w:p w:rsidR="00CD41F2" w:rsidRPr="00F60F58" w:rsidRDefault="00CD41F2" w:rsidP="00FC5750">
            <w:pPr>
              <w:tabs>
                <w:tab w:val="center" w:pos="4320"/>
                <w:tab w:val="right" w:pos="8640"/>
              </w:tabs>
              <w:jc w:val="center"/>
              <w:rPr>
                <w:color w:val="auto"/>
                <w:sz w:val="24"/>
                <w:szCs w:val="24"/>
                <w:lang w:val="sr-Cyrl-CS"/>
              </w:rPr>
            </w:pPr>
            <w:r w:rsidRPr="00F60F58">
              <w:rPr>
                <w:color w:val="auto"/>
                <w:sz w:val="24"/>
                <w:szCs w:val="24"/>
                <w:lang w:val="sr-Cyrl-CS"/>
              </w:rPr>
              <w:t>Циљ</w:t>
            </w:r>
          </w:p>
        </w:tc>
        <w:tc>
          <w:tcPr>
            <w:tcW w:w="0" w:type="auto"/>
            <w:vAlign w:val="center"/>
          </w:tcPr>
          <w:p w:rsidR="00CD41F2" w:rsidRPr="00F60F58" w:rsidRDefault="00CD41F2" w:rsidP="00FC5750">
            <w:pPr>
              <w:tabs>
                <w:tab w:val="center" w:pos="4320"/>
                <w:tab w:val="right" w:pos="8640"/>
              </w:tabs>
              <w:jc w:val="center"/>
              <w:rPr>
                <w:color w:val="auto"/>
                <w:sz w:val="24"/>
                <w:szCs w:val="24"/>
                <w:lang w:val="sr-Cyrl-CS"/>
              </w:rPr>
            </w:pPr>
            <w:r w:rsidRPr="00F60F58">
              <w:rPr>
                <w:color w:val="auto"/>
                <w:sz w:val="24"/>
                <w:szCs w:val="24"/>
                <w:lang w:val="sr-Cyrl-CS"/>
              </w:rPr>
              <w:t>Период рачунања просјечне вриједности</w:t>
            </w:r>
          </w:p>
        </w:tc>
        <w:tc>
          <w:tcPr>
            <w:tcW w:w="0" w:type="auto"/>
            <w:vAlign w:val="center"/>
          </w:tcPr>
          <w:p w:rsidR="00CD41F2" w:rsidRPr="00F60F58" w:rsidRDefault="00CD41F2" w:rsidP="00FC5750">
            <w:pPr>
              <w:tabs>
                <w:tab w:val="center" w:pos="4320"/>
                <w:tab w:val="right" w:pos="8640"/>
              </w:tabs>
              <w:jc w:val="center"/>
              <w:rPr>
                <w:color w:val="auto"/>
                <w:sz w:val="24"/>
                <w:szCs w:val="24"/>
                <w:lang w:val="sr-Cyrl-CS"/>
              </w:rPr>
            </w:pPr>
            <w:r w:rsidRPr="00F60F58">
              <w:rPr>
                <w:color w:val="auto"/>
                <w:sz w:val="24"/>
                <w:szCs w:val="24"/>
                <w:lang w:val="sr-Cyrl-CS"/>
              </w:rPr>
              <w:t>Циљна вриједност</w:t>
            </w:r>
          </w:p>
        </w:tc>
      </w:tr>
      <w:tr w:rsidR="00CD41F2" w:rsidRPr="00F60F58" w:rsidTr="00FC5750">
        <w:tc>
          <w:tcPr>
            <w:tcW w:w="0" w:type="auto"/>
            <w:vAlign w:val="center"/>
          </w:tcPr>
          <w:p w:rsidR="00CD41F2" w:rsidRPr="00F60F58" w:rsidRDefault="00CD41F2" w:rsidP="00FC5750">
            <w:pPr>
              <w:tabs>
                <w:tab w:val="center" w:pos="4320"/>
                <w:tab w:val="right" w:pos="8640"/>
              </w:tabs>
              <w:jc w:val="center"/>
              <w:rPr>
                <w:color w:val="auto"/>
                <w:sz w:val="24"/>
                <w:szCs w:val="24"/>
                <w:lang w:val="sr-Cyrl-CS"/>
              </w:rPr>
            </w:pPr>
            <w:r w:rsidRPr="00F60F58">
              <w:rPr>
                <w:color w:val="auto"/>
                <w:sz w:val="24"/>
                <w:szCs w:val="24"/>
                <w:lang w:val="sr-Cyrl-CS"/>
              </w:rPr>
              <w:t>Заштита здравља људи</w:t>
            </w:r>
          </w:p>
        </w:tc>
        <w:tc>
          <w:tcPr>
            <w:tcW w:w="0" w:type="auto"/>
            <w:vAlign w:val="center"/>
          </w:tcPr>
          <w:p w:rsidR="00CD41F2" w:rsidRPr="00F60F58" w:rsidRDefault="00CD41F2" w:rsidP="00FC5750">
            <w:pPr>
              <w:tabs>
                <w:tab w:val="center" w:pos="4320"/>
                <w:tab w:val="right" w:pos="8640"/>
              </w:tabs>
              <w:jc w:val="center"/>
              <w:rPr>
                <w:color w:val="auto"/>
                <w:sz w:val="24"/>
                <w:szCs w:val="24"/>
                <w:lang w:val="sr-Cyrl-CS"/>
              </w:rPr>
            </w:pPr>
            <w:r w:rsidRPr="00F60F58">
              <w:rPr>
                <w:color w:val="auto"/>
                <w:sz w:val="24"/>
                <w:szCs w:val="24"/>
                <w:lang w:val="sr-Cyrl-CS"/>
              </w:rPr>
              <w:t xml:space="preserve">Максимална дневна осмочасовна средња вриједност </w:t>
            </w:r>
          </w:p>
        </w:tc>
        <w:tc>
          <w:tcPr>
            <w:tcW w:w="0" w:type="auto"/>
            <w:vAlign w:val="center"/>
          </w:tcPr>
          <w:p w:rsidR="00CD41F2" w:rsidRPr="00F60F58" w:rsidRDefault="00CD41F2" w:rsidP="00FC5750">
            <w:pPr>
              <w:tabs>
                <w:tab w:val="center" w:pos="4320"/>
                <w:tab w:val="right" w:pos="8640"/>
              </w:tabs>
              <w:jc w:val="center"/>
              <w:rPr>
                <w:color w:val="auto"/>
                <w:sz w:val="24"/>
                <w:szCs w:val="24"/>
                <w:lang w:val="sr-Cyrl-CS"/>
              </w:rPr>
            </w:pPr>
            <w:r w:rsidRPr="00F60F58">
              <w:rPr>
                <w:color w:val="auto"/>
                <w:sz w:val="24"/>
                <w:szCs w:val="24"/>
                <w:lang w:val="sr-Cyrl-CS"/>
              </w:rPr>
              <w:t xml:space="preserve">120 </w:t>
            </w:r>
            <w:r w:rsidRPr="00F60F58">
              <w:rPr>
                <w:color w:val="auto"/>
                <w:sz w:val="24"/>
                <w:szCs w:val="24"/>
                <w:lang w:val="sr-Cyrl-CS"/>
              </w:rPr>
              <w:sym w:font="Symbol" w:char="F06D"/>
            </w:r>
            <w:r w:rsidRPr="00F60F58">
              <w:rPr>
                <w:color w:val="auto"/>
                <w:sz w:val="24"/>
                <w:szCs w:val="24"/>
                <w:lang w:val="sr-Latn-CS"/>
              </w:rPr>
              <w:t>g/m</w:t>
            </w:r>
            <w:r w:rsidRPr="00F60F58">
              <w:rPr>
                <w:color w:val="auto"/>
                <w:sz w:val="24"/>
                <w:szCs w:val="24"/>
                <w:vertAlign w:val="superscript"/>
                <w:lang w:val="sr-Latn-CS"/>
              </w:rPr>
              <w:t>3</w:t>
            </w:r>
          </w:p>
        </w:tc>
      </w:tr>
    </w:tbl>
    <w:p w:rsidR="00CD41F2" w:rsidRDefault="00CD41F2" w:rsidP="007B63B3">
      <w:pPr>
        <w:ind w:firstLine="567"/>
        <w:jc w:val="both"/>
        <w:rPr>
          <w:sz w:val="24"/>
          <w:szCs w:val="24"/>
          <w:lang w:val="sr-Cyrl-CS"/>
        </w:rPr>
      </w:pPr>
    </w:p>
    <w:p w:rsidR="006566CA" w:rsidRPr="00221A18" w:rsidRDefault="006566CA" w:rsidP="006566CA">
      <w:pPr>
        <w:autoSpaceDE w:val="0"/>
        <w:autoSpaceDN w:val="0"/>
        <w:adjustRightInd w:val="0"/>
        <w:ind w:firstLine="567"/>
        <w:jc w:val="both"/>
        <w:rPr>
          <w:sz w:val="24"/>
          <w:szCs w:val="24"/>
          <w:lang w:val="ru-RU"/>
        </w:rPr>
      </w:pPr>
      <w:r w:rsidRPr="00221A18">
        <w:rPr>
          <w:sz w:val="24"/>
          <w:szCs w:val="24"/>
          <w:lang w:val="ru-RU"/>
        </w:rPr>
        <w:t xml:space="preserve">Измјерене вриједности концентрација основних параметара у животној средини упоредиће се са вриједностима прописаним према </w:t>
      </w:r>
      <w:r w:rsidRPr="00221A18">
        <w:rPr>
          <w:b/>
          <w:sz w:val="24"/>
          <w:szCs w:val="24"/>
          <w:lang w:val="ru-RU"/>
        </w:rPr>
        <w:t>Уредби о вриједностима квалитета ваздуха (''Службени гласник Републике Српске'' број 124/12),</w:t>
      </w:r>
      <w:r w:rsidRPr="00221A18">
        <w:rPr>
          <w:sz w:val="24"/>
          <w:szCs w:val="24"/>
          <w:lang w:val="ru-RU"/>
        </w:rPr>
        <w:t xml:space="preserve"> како би се утврдило да ли измјерене вриједности концентрација мјерених параметара прелазе максимално дозвољени ниво који је одређен поменутом Уредбом, а којим су утврђене граничне вриједности квалитета ваздуха.</w:t>
      </w:r>
    </w:p>
    <w:p w:rsidR="001E4645" w:rsidRPr="001E4645" w:rsidRDefault="001E4645" w:rsidP="001E4645">
      <w:pPr>
        <w:ind w:firstLine="567"/>
        <w:jc w:val="both"/>
        <w:rPr>
          <w:b/>
          <w:sz w:val="24"/>
          <w:szCs w:val="24"/>
          <w:lang w:val="sr-Cyrl-CS"/>
        </w:rPr>
      </w:pPr>
      <w:r w:rsidRPr="001E4645">
        <w:rPr>
          <w:sz w:val="24"/>
          <w:szCs w:val="24"/>
          <w:lang w:val="sr-Cyrl-CS"/>
        </w:rPr>
        <w:t>Према</w:t>
      </w:r>
      <w:r w:rsidRPr="000A3D47">
        <w:rPr>
          <w:sz w:val="24"/>
          <w:szCs w:val="24"/>
          <w:lang w:val="sr-Cyrl-CS"/>
        </w:rPr>
        <w:t xml:space="preserve"> </w:t>
      </w:r>
      <w:r w:rsidRPr="001E4645">
        <w:rPr>
          <w:b/>
          <w:sz w:val="24"/>
          <w:szCs w:val="24"/>
          <w:lang w:val="sr-Cyrl-CS"/>
        </w:rPr>
        <w:t>Правилнику о мјерама за спречавање и смањење загађивања ваздуха и побољшање квалитета ваздуха (</w:t>
      </w:r>
      <w:r>
        <w:rPr>
          <w:b/>
          <w:sz w:val="24"/>
          <w:szCs w:val="24"/>
          <w:lang w:val="sr-Cyrl-CS"/>
        </w:rPr>
        <w:t>''</w:t>
      </w:r>
      <w:r w:rsidRPr="001E4645">
        <w:rPr>
          <w:b/>
          <w:sz w:val="24"/>
          <w:szCs w:val="24"/>
          <w:lang w:val="sr-Cyrl-CS"/>
        </w:rPr>
        <w:t>Службени гласник Републике Српске</w:t>
      </w:r>
      <w:r>
        <w:rPr>
          <w:b/>
          <w:sz w:val="24"/>
          <w:szCs w:val="24"/>
          <w:lang w:val="sr-Cyrl-CS"/>
        </w:rPr>
        <w:t>''</w:t>
      </w:r>
      <w:r w:rsidRPr="001E4645">
        <w:rPr>
          <w:b/>
          <w:sz w:val="24"/>
          <w:szCs w:val="24"/>
          <w:lang w:val="sr-Cyrl-CS"/>
        </w:rPr>
        <w:t xml:space="preserve"> бр. 3/15, 51/15, 47/16 и 16/19, члан 41.), у случајевима када се не захтијевају континуирана мјерења, повремена мјерења из котловнице се врше најмање једном у сваких шест мјесеци. </w:t>
      </w:r>
    </w:p>
    <w:p w:rsidR="001E4645" w:rsidRPr="001E4645" w:rsidRDefault="001E4645" w:rsidP="001E4645">
      <w:pPr>
        <w:ind w:firstLine="567"/>
        <w:jc w:val="both"/>
        <w:rPr>
          <w:sz w:val="24"/>
          <w:szCs w:val="24"/>
          <w:lang w:val="sr-Cyrl-CS"/>
        </w:rPr>
      </w:pPr>
      <w:r w:rsidRPr="001E4645">
        <w:rPr>
          <w:sz w:val="24"/>
          <w:szCs w:val="24"/>
          <w:lang w:val="sr-Cyrl-CS"/>
        </w:rPr>
        <w:t>Котловско постројење инсталисано у производном објекту за прераду млијека спада у мала постројења с обзиром на топлотну снагу постројења (члан 19. Правилника о мјерама за спречавање и смањење загађивања ваздуха и побољшање квалитета ваздуха (Службени гласник Републике Српске бр. 3/15, 51/15, 47/16 и 16/19).</w:t>
      </w:r>
    </w:p>
    <w:p w:rsidR="00525BEB" w:rsidRDefault="00525BEB" w:rsidP="00005F35">
      <w:pPr>
        <w:jc w:val="both"/>
        <w:rPr>
          <w:rFonts w:ascii="Cambria" w:eastAsia="Calibri" w:hAnsi="Cambria" w:cs="Calibri"/>
          <w:color w:val="auto"/>
          <w:sz w:val="24"/>
          <w:szCs w:val="24"/>
          <w:lang w:val="sr-Cyrl-CS"/>
        </w:rPr>
      </w:pPr>
    </w:p>
    <w:p w:rsidR="001E4645" w:rsidRPr="00AA1348" w:rsidRDefault="001E4645" w:rsidP="001E4645">
      <w:pPr>
        <w:jc w:val="center"/>
        <w:rPr>
          <w:sz w:val="24"/>
          <w:szCs w:val="24"/>
          <w:lang w:val="ru-RU"/>
        </w:rPr>
      </w:pPr>
      <w:r w:rsidRPr="001E4645">
        <w:rPr>
          <w:b/>
          <w:sz w:val="24"/>
          <w:szCs w:val="24"/>
          <w:lang w:val="ru-RU"/>
        </w:rPr>
        <w:t>Табела 1</w:t>
      </w:r>
      <w:r w:rsidR="00005F35">
        <w:rPr>
          <w:b/>
          <w:sz w:val="24"/>
          <w:szCs w:val="24"/>
          <w:lang w:val="ru-RU"/>
        </w:rPr>
        <w:t>6</w:t>
      </w:r>
      <w:r w:rsidRPr="001E4645">
        <w:rPr>
          <w:b/>
          <w:sz w:val="24"/>
          <w:szCs w:val="24"/>
          <w:lang w:val="ru-RU"/>
        </w:rPr>
        <w:t>.</w:t>
      </w:r>
      <w:r w:rsidRPr="00357A45">
        <w:rPr>
          <w:rFonts w:eastAsia="SimSun"/>
          <w:b/>
          <w:sz w:val="24"/>
          <w:szCs w:val="24"/>
          <w:lang w:val="pl-PL" w:eastAsia="zh-CN"/>
        </w:rPr>
        <w:t xml:space="preserve"> </w:t>
      </w:r>
      <w:r w:rsidRPr="00AA1348">
        <w:rPr>
          <w:sz w:val="24"/>
          <w:szCs w:val="24"/>
          <w:lang w:val="ru-RU"/>
        </w:rPr>
        <w:t xml:space="preserve">Граничне вриједности емисија за нова мала постројења за </w:t>
      </w:r>
      <w:r w:rsidR="00AA1348">
        <w:rPr>
          <w:sz w:val="24"/>
          <w:szCs w:val="24"/>
          <w:lang w:val="ru-RU"/>
        </w:rPr>
        <w:t>чврсто</w:t>
      </w:r>
      <w:r w:rsidRPr="00AA1348">
        <w:rPr>
          <w:sz w:val="24"/>
          <w:szCs w:val="24"/>
          <w:lang w:val="ru-RU"/>
        </w:rPr>
        <w:t xml:space="preserve"> гориво</w:t>
      </w:r>
    </w:p>
    <w:tbl>
      <w:tblPr>
        <w:tblW w:w="5000" w:type="pct"/>
        <w:jc w:val="cente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Look w:val="01E0" w:firstRow="1" w:lastRow="1" w:firstColumn="1" w:lastColumn="1" w:noHBand="0" w:noVBand="0"/>
      </w:tblPr>
      <w:tblGrid>
        <w:gridCol w:w="1908"/>
        <w:gridCol w:w="1664"/>
        <w:gridCol w:w="2077"/>
        <w:gridCol w:w="1550"/>
        <w:gridCol w:w="1812"/>
      </w:tblGrid>
      <w:tr w:rsidR="001E4645" w:rsidRPr="00612162" w:rsidTr="00FC5750">
        <w:trPr>
          <w:tblCellSpacing w:w="20" w:type="dxa"/>
          <w:jc w:val="center"/>
        </w:trPr>
        <w:tc>
          <w:tcPr>
            <w:tcW w:w="3098" w:type="pct"/>
            <w:gridSpan w:val="3"/>
            <w:shd w:val="clear" w:color="auto" w:fill="auto"/>
            <w:vAlign w:val="center"/>
          </w:tcPr>
          <w:p w:rsidR="001E4645" w:rsidRPr="00AA1348" w:rsidRDefault="001E4645" w:rsidP="00FC5750">
            <w:pPr>
              <w:jc w:val="center"/>
              <w:rPr>
                <w:b/>
                <w:sz w:val="24"/>
                <w:szCs w:val="24"/>
                <w:lang w:val="ru-RU"/>
              </w:rPr>
            </w:pPr>
            <w:r w:rsidRPr="00AA1348">
              <w:rPr>
                <w:b/>
                <w:sz w:val="24"/>
                <w:szCs w:val="24"/>
                <w:lang w:val="ru-RU"/>
              </w:rPr>
              <w:t>Загађујућа материја</w:t>
            </w:r>
          </w:p>
        </w:tc>
        <w:tc>
          <w:tcPr>
            <w:tcW w:w="1836" w:type="pct"/>
            <w:gridSpan w:val="2"/>
            <w:shd w:val="clear" w:color="auto" w:fill="auto"/>
          </w:tcPr>
          <w:p w:rsidR="001E4645" w:rsidRPr="00AA1348" w:rsidRDefault="001E4645" w:rsidP="00FC5750">
            <w:pPr>
              <w:jc w:val="center"/>
              <w:rPr>
                <w:b/>
                <w:sz w:val="24"/>
                <w:szCs w:val="24"/>
                <w:lang w:val="ru-RU"/>
              </w:rPr>
            </w:pPr>
            <w:r w:rsidRPr="00AA1348">
              <w:rPr>
                <w:b/>
                <w:sz w:val="24"/>
                <w:szCs w:val="24"/>
                <w:lang w:val="ru-RU"/>
              </w:rPr>
              <w:t xml:space="preserve">Граничне вриједности емисија за </w:t>
            </w:r>
            <w:r w:rsidR="00AA1348">
              <w:rPr>
                <w:b/>
                <w:sz w:val="24"/>
                <w:szCs w:val="24"/>
                <w:lang w:val="ru-RU"/>
              </w:rPr>
              <w:t>чврста</w:t>
            </w:r>
            <w:r w:rsidRPr="00AA1348">
              <w:rPr>
                <w:b/>
                <w:sz w:val="24"/>
                <w:szCs w:val="24"/>
                <w:lang w:val="ru-RU"/>
              </w:rPr>
              <w:t xml:space="preserve"> горива за нова мала постројења </w:t>
            </w:r>
          </w:p>
        </w:tc>
      </w:tr>
      <w:tr w:rsidR="001E4645" w:rsidRPr="00612162" w:rsidTr="00FC5750">
        <w:trPr>
          <w:trHeight w:val="610"/>
          <w:tblCellSpacing w:w="20" w:type="dxa"/>
          <w:jc w:val="center"/>
        </w:trPr>
        <w:tc>
          <w:tcPr>
            <w:tcW w:w="1039" w:type="pct"/>
            <w:shd w:val="clear" w:color="auto" w:fill="auto"/>
            <w:vAlign w:val="center"/>
          </w:tcPr>
          <w:p w:rsidR="001E4645" w:rsidRPr="00AA1348" w:rsidRDefault="001E4645" w:rsidP="00FC5750">
            <w:pPr>
              <w:jc w:val="center"/>
              <w:rPr>
                <w:sz w:val="24"/>
                <w:szCs w:val="24"/>
                <w:lang w:val="ru-RU"/>
              </w:rPr>
            </w:pPr>
            <w:r w:rsidRPr="00AA1348">
              <w:rPr>
                <w:sz w:val="24"/>
                <w:szCs w:val="24"/>
                <w:lang w:val="ru-RU"/>
              </w:rPr>
              <w:t>Једињење</w:t>
            </w:r>
          </w:p>
        </w:tc>
        <w:tc>
          <w:tcPr>
            <w:tcW w:w="913" w:type="pct"/>
            <w:shd w:val="clear" w:color="auto" w:fill="auto"/>
            <w:vAlign w:val="center"/>
          </w:tcPr>
          <w:p w:rsidR="001E4645" w:rsidRPr="00AA1348" w:rsidRDefault="001E4645" w:rsidP="00FC5750">
            <w:pPr>
              <w:jc w:val="center"/>
              <w:rPr>
                <w:sz w:val="24"/>
                <w:szCs w:val="24"/>
                <w:lang w:val="ru-RU"/>
              </w:rPr>
            </w:pPr>
            <w:r w:rsidRPr="00AA1348">
              <w:rPr>
                <w:sz w:val="24"/>
                <w:szCs w:val="24"/>
                <w:lang w:val="ru-RU"/>
              </w:rPr>
              <w:t>Хемијска формула</w:t>
            </w:r>
          </w:p>
        </w:tc>
        <w:tc>
          <w:tcPr>
            <w:tcW w:w="1102" w:type="pct"/>
            <w:shd w:val="clear" w:color="auto" w:fill="auto"/>
            <w:vAlign w:val="center"/>
          </w:tcPr>
          <w:p w:rsidR="001E4645" w:rsidRPr="00AA1348" w:rsidRDefault="001E4645" w:rsidP="00FC5750">
            <w:pPr>
              <w:jc w:val="center"/>
              <w:rPr>
                <w:sz w:val="24"/>
                <w:szCs w:val="24"/>
                <w:lang w:val="ru-RU"/>
              </w:rPr>
            </w:pPr>
            <w:r w:rsidRPr="00AA1348">
              <w:rPr>
                <w:sz w:val="24"/>
                <w:szCs w:val="24"/>
                <w:lang w:val="ru-RU"/>
              </w:rPr>
              <w:t>Јединица мјере</w:t>
            </w:r>
          </w:p>
        </w:tc>
        <w:tc>
          <w:tcPr>
            <w:tcW w:w="1836" w:type="pct"/>
            <w:gridSpan w:val="2"/>
            <w:shd w:val="clear" w:color="auto" w:fill="auto"/>
            <w:vAlign w:val="center"/>
          </w:tcPr>
          <w:p w:rsidR="001E4645" w:rsidRPr="00AA1348" w:rsidRDefault="001E4645" w:rsidP="00FC5750">
            <w:pPr>
              <w:jc w:val="center"/>
              <w:rPr>
                <w:b/>
                <w:sz w:val="24"/>
                <w:szCs w:val="24"/>
                <w:lang w:val="ru-RU"/>
              </w:rPr>
            </w:pPr>
            <w:r w:rsidRPr="00AA1348">
              <w:rPr>
                <w:b/>
                <w:sz w:val="24"/>
                <w:szCs w:val="24"/>
                <w:lang w:val="ru-RU"/>
              </w:rPr>
              <w:t>''Сл. гл.</w:t>
            </w:r>
          </w:p>
          <w:p w:rsidR="001E4645" w:rsidRPr="001D3BDA" w:rsidRDefault="001E4645" w:rsidP="00FC5750">
            <w:pPr>
              <w:jc w:val="center"/>
              <w:rPr>
                <w:color w:val="000000" w:themeColor="text1"/>
                <w:sz w:val="20"/>
                <w:szCs w:val="20"/>
                <w:lang w:val="sr-Cyrl-RS"/>
              </w:rPr>
            </w:pPr>
            <w:r w:rsidRPr="00AA1348">
              <w:rPr>
                <w:b/>
                <w:sz w:val="24"/>
                <w:szCs w:val="24"/>
                <w:lang w:val="ru-RU"/>
              </w:rPr>
              <w:t>Р. Српске'' бр. 3/15, 51/15, 47/16 и 16/19</w:t>
            </w:r>
          </w:p>
        </w:tc>
      </w:tr>
      <w:tr w:rsidR="001E4645" w:rsidRPr="00612162" w:rsidTr="00FC5750">
        <w:trPr>
          <w:trHeight w:val="775"/>
          <w:tblCellSpacing w:w="20" w:type="dxa"/>
          <w:jc w:val="center"/>
        </w:trPr>
        <w:tc>
          <w:tcPr>
            <w:tcW w:w="1039" w:type="pct"/>
            <w:shd w:val="clear" w:color="auto" w:fill="auto"/>
          </w:tcPr>
          <w:p w:rsidR="001E4645" w:rsidRPr="00612162" w:rsidRDefault="001E4645" w:rsidP="00FC5750">
            <w:pPr>
              <w:jc w:val="center"/>
              <w:rPr>
                <w:sz w:val="20"/>
                <w:szCs w:val="20"/>
                <w:lang w:val="sr-Cyrl-CS"/>
              </w:rPr>
            </w:pPr>
          </w:p>
        </w:tc>
        <w:tc>
          <w:tcPr>
            <w:tcW w:w="913" w:type="pct"/>
            <w:shd w:val="clear" w:color="auto" w:fill="auto"/>
          </w:tcPr>
          <w:p w:rsidR="001E4645" w:rsidRPr="00612162" w:rsidRDefault="001E4645" w:rsidP="00FC5750">
            <w:pPr>
              <w:jc w:val="center"/>
              <w:rPr>
                <w:sz w:val="20"/>
                <w:szCs w:val="20"/>
                <w:lang w:val="sr-Cyrl-CS"/>
              </w:rPr>
            </w:pPr>
          </w:p>
        </w:tc>
        <w:tc>
          <w:tcPr>
            <w:tcW w:w="1102" w:type="pct"/>
            <w:shd w:val="clear" w:color="auto" w:fill="auto"/>
          </w:tcPr>
          <w:p w:rsidR="001E4645" w:rsidRPr="00612162" w:rsidRDefault="001E4645" w:rsidP="00FC5750">
            <w:pPr>
              <w:jc w:val="center"/>
              <w:rPr>
                <w:sz w:val="20"/>
                <w:szCs w:val="20"/>
                <w:lang w:val="sr-Cyrl-CS"/>
              </w:rPr>
            </w:pPr>
          </w:p>
        </w:tc>
        <w:tc>
          <w:tcPr>
            <w:tcW w:w="850" w:type="pct"/>
            <w:shd w:val="clear" w:color="auto" w:fill="auto"/>
            <w:vAlign w:val="center"/>
          </w:tcPr>
          <w:p w:rsidR="001E4645" w:rsidRPr="00AA1348" w:rsidRDefault="001E4645" w:rsidP="00FC5750">
            <w:pPr>
              <w:jc w:val="center"/>
              <w:rPr>
                <w:b/>
                <w:sz w:val="24"/>
                <w:szCs w:val="24"/>
                <w:lang w:val="ru-RU"/>
              </w:rPr>
            </w:pPr>
            <w:r w:rsidRPr="00AA1348">
              <w:rPr>
                <w:b/>
                <w:sz w:val="24"/>
                <w:szCs w:val="24"/>
                <w:lang w:val="ru-RU"/>
              </w:rPr>
              <w:t>Топлотна снага постројења MWth</w:t>
            </w:r>
          </w:p>
        </w:tc>
        <w:tc>
          <w:tcPr>
            <w:tcW w:w="964" w:type="pct"/>
            <w:shd w:val="clear" w:color="auto" w:fill="auto"/>
            <w:vAlign w:val="center"/>
          </w:tcPr>
          <w:p w:rsidR="001E4645" w:rsidRPr="00AA1348" w:rsidRDefault="001E4645" w:rsidP="00FC5750">
            <w:pPr>
              <w:jc w:val="center"/>
              <w:rPr>
                <w:b/>
                <w:sz w:val="24"/>
                <w:szCs w:val="24"/>
                <w:lang w:val="ru-RU"/>
              </w:rPr>
            </w:pPr>
            <w:r w:rsidRPr="00AA1348">
              <w:rPr>
                <w:b/>
                <w:sz w:val="24"/>
                <w:szCs w:val="24"/>
                <w:lang w:val="ru-RU"/>
              </w:rPr>
              <w:t>ГВЕ, mg/Nm</w:t>
            </w:r>
            <w:r w:rsidRPr="00AA1348">
              <w:rPr>
                <w:b/>
                <w:sz w:val="24"/>
                <w:szCs w:val="24"/>
                <w:vertAlign w:val="superscript"/>
                <w:lang w:val="ru-RU"/>
              </w:rPr>
              <w:t>3</w:t>
            </w:r>
          </w:p>
        </w:tc>
      </w:tr>
      <w:tr w:rsidR="001E4645" w:rsidRPr="00612162" w:rsidTr="00FC5750">
        <w:trPr>
          <w:tblCellSpacing w:w="20" w:type="dxa"/>
          <w:jc w:val="center"/>
        </w:trPr>
        <w:tc>
          <w:tcPr>
            <w:tcW w:w="1039" w:type="pct"/>
            <w:shd w:val="clear" w:color="auto" w:fill="auto"/>
            <w:vAlign w:val="center"/>
          </w:tcPr>
          <w:p w:rsidR="001E4645" w:rsidRPr="00AA1348" w:rsidRDefault="001E4645" w:rsidP="00FC5750">
            <w:pPr>
              <w:jc w:val="center"/>
              <w:rPr>
                <w:sz w:val="24"/>
                <w:szCs w:val="24"/>
                <w:lang w:val="ru-RU"/>
              </w:rPr>
            </w:pPr>
            <w:r w:rsidRPr="00AA1348">
              <w:rPr>
                <w:sz w:val="24"/>
                <w:szCs w:val="24"/>
                <w:lang w:val="ru-RU"/>
              </w:rPr>
              <w:t>Угљен-моноксид</w:t>
            </w:r>
          </w:p>
        </w:tc>
        <w:tc>
          <w:tcPr>
            <w:tcW w:w="913" w:type="pct"/>
            <w:shd w:val="clear" w:color="auto" w:fill="auto"/>
            <w:vAlign w:val="center"/>
          </w:tcPr>
          <w:p w:rsidR="001E4645" w:rsidRPr="00AA1348" w:rsidRDefault="001E4645" w:rsidP="00FC5750">
            <w:pPr>
              <w:jc w:val="center"/>
              <w:rPr>
                <w:sz w:val="24"/>
                <w:szCs w:val="24"/>
                <w:lang w:val="ru-RU"/>
              </w:rPr>
            </w:pPr>
            <w:r w:rsidRPr="00AA1348">
              <w:rPr>
                <w:sz w:val="24"/>
                <w:szCs w:val="24"/>
                <w:lang w:val="ru-RU"/>
              </w:rPr>
              <w:t>СО</w:t>
            </w:r>
          </w:p>
        </w:tc>
        <w:tc>
          <w:tcPr>
            <w:tcW w:w="1102" w:type="pct"/>
            <w:shd w:val="clear" w:color="auto" w:fill="auto"/>
            <w:vAlign w:val="center"/>
          </w:tcPr>
          <w:p w:rsidR="001E4645" w:rsidRPr="00AA1348" w:rsidRDefault="001E4645" w:rsidP="00FC5750">
            <w:pPr>
              <w:jc w:val="center"/>
              <w:rPr>
                <w:sz w:val="24"/>
                <w:szCs w:val="24"/>
                <w:lang w:val="ru-RU"/>
              </w:rPr>
            </w:pPr>
            <w:r w:rsidRPr="00AA1348">
              <w:rPr>
                <w:sz w:val="24"/>
                <w:szCs w:val="24"/>
                <w:lang w:val="ru-RU"/>
              </w:rPr>
              <w:t>mg/m</w:t>
            </w:r>
            <w:r w:rsidRPr="00AA1348">
              <w:rPr>
                <w:sz w:val="24"/>
                <w:szCs w:val="24"/>
                <w:vertAlign w:val="superscript"/>
                <w:lang w:val="ru-RU"/>
              </w:rPr>
              <w:t>3</w:t>
            </w:r>
          </w:p>
        </w:tc>
        <w:tc>
          <w:tcPr>
            <w:tcW w:w="850" w:type="pct"/>
            <w:shd w:val="clear" w:color="auto" w:fill="auto"/>
            <w:vAlign w:val="center"/>
          </w:tcPr>
          <w:p w:rsidR="001E4645" w:rsidRPr="00AA1348" w:rsidRDefault="00BC142D" w:rsidP="00FC5750">
            <w:pPr>
              <w:jc w:val="center"/>
              <w:rPr>
                <w:sz w:val="24"/>
                <w:szCs w:val="24"/>
                <w:lang w:val="ru-RU"/>
              </w:rPr>
            </w:pPr>
            <w:r>
              <w:rPr>
                <w:sz w:val="24"/>
                <w:szCs w:val="24"/>
                <w:lang w:val="ru-RU"/>
              </w:rPr>
              <w:t>15</w:t>
            </w:r>
            <w:r w:rsidR="001E4645" w:rsidRPr="00AA1348">
              <w:rPr>
                <w:sz w:val="24"/>
                <w:szCs w:val="24"/>
                <w:lang w:val="ru-RU"/>
              </w:rPr>
              <w:t>0 kW</w:t>
            </w:r>
            <w:r w:rsidR="001E4645" w:rsidRPr="00AA1348">
              <w:rPr>
                <w:sz w:val="24"/>
                <w:szCs w:val="24"/>
                <w:vertAlign w:val="subscript"/>
                <w:lang w:val="ru-RU"/>
              </w:rPr>
              <w:t>th</w:t>
            </w:r>
            <w:r w:rsidR="001E4645" w:rsidRPr="00AA1348">
              <w:rPr>
                <w:sz w:val="24"/>
                <w:szCs w:val="24"/>
                <w:lang w:val="ru-RU"/>
              </w:rPr>
              <w:t>-</w:t>
            </w:r>
            <w:r>
              <w:rPr>
                <w:sz w:val="24"/>
                <w:szCs w:val="24"/>
                <w:lang w:val="ru-RU"/>
              </w:rPr>
              <w:t>50</w:t>
            </w:r>
            <w:r w:rsidR="001E4645" w:rsidRPr="00AA1348">
              <w:rPr>
                <w:sz w:val="24"/>
                <w:szCs w:val="24"/>
                <w:lang w:val="ru-RU"/>
              </w:rPr>
              <w:t>0 MW</w:t>
            </w:r>
            <w:r w:rsidR="001E4645" w:rsidRPr="00AA1348">
              <w:rPr>
                <w:sz w:val="24"/>
                <w:szCs w:val="24"/>
                <w:vertAlign w:val="subscript"/>
                <w:lang w:val="ru-RU"/>
              </w:rPr>
              <w:t>th</w:t>
            </w:r>
          </w:p>
        </w:tc>
        <w:tc>
          <w:tcPr>
            <w:tcW w:w="964" w:type="pct"/>
            <w:shd w:val="clear" w:color="auto" w:fill="auto"/>
            <w:vAlign w:val="center"/>
          </w:tcPr>
          <w:p w:rsidR="001E4645" w:rsidRPr="00AA1348" w:rsidRDefault="00BC142D" w:rsidP="00FC5750">
            <w:pPr>
              <w:jc w:val="center"/>
              <w:rPr>
                <w:b/>
                <w:sz w:val="24"/>
                <w:szCs w:val="24"/>
                <w:lang w:val="ru-RU"/>
              </w:rPr>
            </w:pPr>
            <w:r>
              <w:rPr>
                <w:b/>
                <w:sz w:val="24"/>
                <w:szCs w:val="24"/>
                <w:lang w:val="ru-RU"/>
              </w:rPr>
              <w:t>200</w:t>
            </w:r>
            <w:r w:rsidR="001E4645" w:rsidRPr="00AA1348">
              <w:rPr>
                <w:b/>
                <w:sz w:val="24"/>
                <w:szCs w:val="24"/>
                <w:lang w:val="ru-RU"/>
              </w:rPr>
              <w:t>0</w:t>
            </w:r>
          </w:p>
        </w:tc>
      </w:tr>
      <w:tr w:rsidR="001E4645" w:rsidRPr="00612162" w:rsidTr="00FC5750">
        <w:trPr>
          <w:tblCellSpacing w:w="20" w:type="dxa"/>
          <w:jc w:val="center"/>
        </w:trPr>
        <w:tc>
          <w:tcPr>
            <w:tcW w:w="1039" w:type="pct"/>
            <w:shd w:val="clear" w:color="auto" w:fill="auto"/>
            <w:vAlign w:val="center"/>
          </w:tcPr>
          <w:p w:rsidR="001E4645" w:rsidRPr="00AA1348" w:rsidRDefault="001E4645" w:rsidP="00FC5750">
            <w:pPr>
              <w:jc w:val="center"/>
              <w:rPr>
                <w:sz w:val="24"/>
                <w:szCs w:val="24"/>
                <w:lang w:val="ru-RU"/>
              </w:rPr>
            </w:pPr>
            <w:r w:rsidRPr="00AA1348">
              <w:rPr>
                <w:sz w:val="24"/>
                <w:szCs w:val="24"/>
                <w:lang w:val="ru-RU"/>
              </w:rPr>
              <w:t>Азотни оксиди</w:t>
            </w:r>
          </w:p>
        </w:tc>
        <w:tc>
          <w:tcPr>
            <w:tcW w:w="913" w:type="pct"/>
            <w:shd w:val="clear" w:color="auto" w:fill="auto"/>
            <w:vAlign w:val="center"/>
          </w:tcPr>
          <w:p w:rsidR="001E4645" w:rsidRPr="00AA1348" w:rsidRDefault="001E4645" w:rsidP="00FC5750">
            <w:pPr>
              <w:jc w:val="center"/>
              <w:rPr>
                <w:sz w:val="24"/>
                <w:szCs w:val="24"/>
                <w:lang w:val="ru-RU"/>
              </w:rPr>
            </w:pPr>
            <w:r w:rsidRPr="00AA1348">
              <w:rPr>
                <w:sz w:val="24"/>
                <w:szCs w:val="24"/>
                <w:lang w:val="ru-RU"/>
              </w:rPr>
              <w:t>NOx</w:t>
            </w:r>
          </w:p>
        </w:tc>
        <w:tc>
          <w:tcPr>
            <w:tcW w:w="1102" w:type="pct"/>
            <w:shd w:val="clear" w:color="auto" w:fill="auto"/>
            <w:vAlign w:val="center"/>
          </w:tcPr>
          <w:p w:rsidR="001E4645" w:rsidRPr="00AA1348" w:rsidRDefault="001E4645" w:rsidP="00FC5750">
            <w:pPr>
              <w:jc w:val="center"/>
              <w:rPr>
                <w:sz w:val="24"/>
                <w:szCs w:val="24"/>
                <w:lang w:val="ru-RU"/>
              </w:rPr>
            </w:pPr>
            <w:r w:rsidRPr="00AA1348">
              <w:rPr>
                <w:sz w:val="24"/>
                <w:szCs w:val="24"/>
                <w:lang w:val="ru-RU"/>
              </w:rPr>
              <w:t>mg/m</w:t>
            </w:r>
            <w:r w:rsidRPr="00AA1348">
              <w:rPr>
                <w:sz w:val="24"/>
                <w:szCs w:val="24"/>
                <w:vertAlign w:val="superscript"/>
                <w:lang w:val="ru-RU"/>
              </w:rPr>
              <w:t>3</w:t>
            </w:r>
          </w:p>
        </w:tc>
        <w:tc>
          <w:tcPr>
            <w:tcW w:w="850" w:type="pct"/>
            <w:shd w:val="clear" w:color="auto" w:fill="auto"/>
            <w:vAlign w:val="center"/>
          </w:tcPr>
          <w:p w:rsidR="001E4645" w:rsidRPr="002126D3" w:rsidRDefault="00BC142D" w:rsidP="00FC5750">
            <w:pPr>
              <w:jc w:val="center"/>
              <w:rPr>
                <w:color w:val="FF0000"/>
                <w:sz w:val="24"/>
                <w:szCs w:val="24"/>
                <w:lang w:val="hr-BA"/>
              </w:rPr>
            </w:pPr>
            <w:r>
              <w:rPr>
                <w:sz w:val="24"/>
                <w:szCs w:val="24"/>
                <w:lang w:val="ru-RU"/>
              </w:rPr>
              <w:t>10</w:t>
            </w:r>
            <w:r w:rsidRPr="00AA1348">
              <w:rPr>
                <w:sz w:val="24"/>
                <w:szCs w:val="24"/>
                <w:lang w:val="ru-RU"/>
              </w:rPr>
              <w:t>0 kW</w:t>
            </w:r>
            <w:r w:rsidRPr="00AA1348">
              <w:rPr>
                <w:sz w:val="24"/>
                <w:szCs w:val="24"/>
                <w:vertAlign w:val="subscript"/>
                <w:lang w:val="ru-RU"/>
              </w:rPr>
              <w:t>th</w:t>
            </w:r>
            <w:r w:rsidRPr="00AA1348">
              <w:rPr>
                <w:sz w:val="24"/>
                <w:szCs w:val="24"/>
                <w:lang w:val="ru-RU"/>
              </w:rPr>
              <w:t>-</w:t>
            </w:r>
            <w:r>
              <w:rPr>
                <w:sz w:val="24"/>
                <w:szCs w:val="24"/>
                <w:lang w:val="ru-RU"/>
              </w:rPr>
              <w:t>1</w:t>
            </w:r>
            <w:r w:rsidRPr="00AA1348">
              <w:rPr>
                <w:sz w:val="24"/>
                <w:szCs w:val="24"/>
                <w:lang w:val="ru-RU"/>
              </w:rPr>
              <w:t xml:space="preserve"> MW</w:t>
            </w:r>
            <w:r w:rsidRPr="00AA1348">
              <w:rPr>
                <w:sz w:val="24"/>
                <w:szCs w:val="24"/>
                <w:vertAlign w:val="subscript"/>
                <w:lang w:val="ru-RU"/>
              </w:rPr>
              <w:t>th</w:t>
            </w:r>
          </w:p>
        </w:tc>
        <w:tc>
          <w:tcPr>
            <w:tcW w:w="964" w:type="pct"/>
            <w:shd w:val="clear" w:color="auto" w:fill="auto"/>
            <w:vAlign w:val="center"/>
          </w:tcPr>
          <w:p w:rsidR="001E4645" w:rsidRPr="00AA1348" w:rsidRDefault="001E4645" w:rsidP="00FC5750">
            <w:pPr>
              <w:jc w:val="center"/>
              <w:rPr>
                <w:b/>
                <w:sz w:val="24"/>
                <w:szCs w:val="24"/>
                <w:lang w:val="ru-RU"/>
              </w:rPr>
            </w:pPr>
            <w:r w:rsidRPr="00AA1348">
              <w:rPr>
                <w:b/>
                <w:sz w:val="24"/>
                <w:szCs w:val="24"/>
                <w:lang w:val="ru-RU"/>
              </w:rPr>
              <w:t>2</w:t>
            </w:r>
            <w:r w:rsidR="00BC142D">
              <w:rPr>
                <w:b/>
                <w:sz w:val="24"/>
                <w:szCs w:val="24"/>
                <w:lang w:val="ru-RU"/>
              </w:rPr>
              <w:t>5</w:t>
            </w:r>
            <w:r w:rsidRPr="00AA1348">
              <w:rPr>
                <w:b/>
                <w:sz w:val="24"/>
                <w:szCs w:val="24"/>
                <w:lang w:val="ru-RU"/>
              </w:rPr>
              <w:t>0</w:t>
            </w:r>
          </w:p>
        </w:tc>
      </w:tr>
    </w:tbl>
    <w:p w:rsidR="00BE2E3B" w:rsidRDefault="00BE2E3B" w:rsidP="008616EC">
      <w:pPr>
        <w:autoSpaceDE w:val="0"/>
        <w:autoSpaceDN w:val="0"/>
        <w:adjustRightInd w:val="0"/>
        <w:jc w:val="both"/>
        <w:rPr>
          <w:sz w:val="24"/>
          <w:szCs w:val="24"/>
          <w:lang w:val="ru-RU"/>
        </w:rPr>
      </w:pPr>
    </w:p>
    <w:p w:rsidR="00C662EC" w:rsidRPr="00C662EC" w:rsidRDefault="00C662EC" w:rsidP="00C662EC">
      <w:pPr>
        <w:ind w:firstLine="567"/>
        <w:rPr>
          <w:b/>
          <w:sz w:val="24"/>
          <w:szCs w:val="24"/>
          <w:lang w:val="ru-RU"/>
        </w:rPr>
      </w:pPr>
      <w:r w:rsidRPr="00C662EC">
        <w:rPr>
          <w:b/>
          <w:sz w:val="24"/>
          <w:szCs w:val="24"/>
          <w:lang w:val="ru-RU"/>
        </w:rPr>
        <w:t>Мониторинг квалитета вода</w:t>
      </w:r>
    </w:p>
    <w:p w:rsidR="00C662EC" w:rsidRPr="00026A5A" w:rsidRDefault="00C662EC" w:rsidP="00C662EC">
      <w:pPr>
        <w:autoSpaceDE w:val="0"/>
        <w:autoSpaceDN w:val="0"/>
        <w:adjustRightInd w:val="0"/>
        <w:jc w:val="both"/>
        <w:rPr>
          <w:rFonts w:asciiTheme="majorHAnsi" w:eastAsiaTheme="minorHAnsi" w:hAnsiTheme="majorHAnsi"/>
          <w:color w:val="FF0000"/>
          <w:sz w:val="24"/>
          <w:szCs w:val="24"/>
          <w:lang w:val="sr-Cyrl-BA"/>
        </w:rPr>
      </w:pPr>
    </w:p>
    <w:p w:rsidR="007539C8" w:rsidRDefault="007539C8" w:rsidP="006D0A33">
      <w:pPr>
        <w:ind w:firstLine="567"/>
        <w:jc w:val="both"/>
        <w:rPr>
          <w:iCs/>
          <w:sz w:val="24"/>
          <w:szCs w:val="24"/>
          <w:lang w:val="ru-RU"/>
        </w:rPr>
      </w:pPr>
      <w:r w:rsidRPr="00935E1D">
        <w:rPr>
          <w:iCs/>
          <w:sz w:val="24"/>
          <w:szCs w:val="24"/>
          <w:lang w:val="ru-RU"/>
        </w:rPr>
        <w:t xml:space="preserve">Отпадне воде из круга мљекаре </w:t>
      </w:r>
      <w:r w:rsidR="00525BEB">
        <w:rPr>
          <w:iCs/>
          <w:sz w:val="24"/>
          <w:szCs w:val="24"/>
          <w:lang w:val="sr-Cyrl-BA"/>
        </w:rPr>
        <w:t xml:space="preserve">(фекалне и технолошке) </w:t>
      </w:r>
      <w:r w:rsidRPr="00935E1D">
        <w:rPr>
          <w:iCs/>
          <w:sz w:val="24"/>
          <w:szCs w:val="24"/>
          <w:lang w:val="ru-RU"/>
        </w:rPr>
        <w:t>се испуштају у јавну канализацију.</w:t>
      </w:r>
    </w:p>
    <w:p w:rsidR="005B5064" w:rsidRPr="00B11620" w:rsidRDefault="00064219" w:rsidP="003754E3">
      <w:pPr>
        <w:ind w:firstLine="567"/>
        <w:jc w:val="both"/>
        <w:rPr>
          <w:sz w:val="24"/>
          <w:szCs w:val="24"/>
          <w:lang w:val="sr-Cyrl-CS"/>
        </w:rPr>
      </w:pPr>
      <w:r w:rsidRPr="00D267C7">
        <w:rPr>
          <w:sz w:val="24"/>
          <w:szCs w:val="24"/>
          <w:lang w:val="ru-RU"/>
        </w:rPr>
        <w:t xml:space="preserve">Према </w:t>
      </w:r>
      <w:r w:rsidRPr="00D267C7">
        <w:rPr>
          <w:b/>
          <w:sz w:val="24"/>
          <w:szCs w:val="24"/>
          <w:lang w:val="ru-RU"/>
        </w:rPr>
        <w:t xml:space="preserve">члану 8. </w:t>
      </w:r>
      <w:r w:rsidRPr="00D267C7">
        <w:rPr>
          <w:b/>
          <w:sz w:val="24"/>
          <w:szCs w:val="24"/>
          <w:lang w:val="sr-Cyrl-CS"/>
        </w:rPr>
        <w:t>Правилника о условима за испуштање отпадних вода у јавну канализацију (</w:t>
      </w:r>
      <w:r>
        <w:rPr>
          <w:b/>
          <w:sz w:val="24"/>
          <w:szCs w:val="24"/>
          <w:lang w:val="sr-Cyrl-CS"/>
        </w:rPr>
        <w:t>''</w:t>
      </w:r>
      <w:r w:rsidRPr="00D267C7">
        <w:rPr>
          <w:b/>
          <w:sz w:val="24"/>
          <w:szCs w:val="24"/>
          <w:lang w:val="sr-Cyrl-CS"/>
        </w:rPr>
        <w:t>Сл</w:t>
      </w:r>
      <w:r>
        <w:rPr>
          <w:b/>
          <w:sz w:val="24"/>
          <w:szCs w:val="24"/>
          <w:lang w:val="sr-Cyrl-CS"/>
        </w:rPr>
        <w:t xml:space="preserve">ужбени </w:t>
      </w:r>
      <w:r w:rsidRPr="00D267C7">
        <w:rPr>
          <w:b/>
          <w:sz w:val="24"/>
          <w:szCs w:val="24"/>
          <w:lang w:val="sr-Cyrl-CS"/>
        </w:rPr>
        <w:t>гл</w:t>
      </w:r>
      <w:r>
        <w:rPr>
          <w:b/>
          <w:sz w:val="24"/>
          <w:szCs w:val="24"/>
          <w:lang w:val="sr-Cyrl-CS"/>
        </w:rPr>
        <w:t xml:space="preserve">асник </w:t>
      </w:r>
      <w:r w:rsidRPr="00D267C7">
        <w:rPr>
          <w:b/>
          <w:sz w:val="24"/>
          <w:szCs w:val="24"/>
          <w:lang w:val="sr-Cyrl-CS"/>
        </w:rPr>
        <w:t>Р</w:t>
      </w:r>
      <w:r>
        <w:rPr>
          <w:b/>
          <w:sz w:val="24"/>
          <w:szCs w:val="24"/>
          <w:lang w:val="sr-Cyrl-CS"/>
        </w:rPr>
        <w:t xml:space="preserve">епублике </w:t>
      </w:r>
      <w:r w:rsidRPr="00D267C7">
        <w:rPr>
          <w:b/>
          <w:sz w:val="24"/>
          <w:szCs w:val="24"/>
          <w:lang w:val="sr-Cyrl-CS"/>
        </w:rPr>
        <w:t>С</w:t>
      </w:r>
      <w:r>
        <w:rPr>
          <w:b/>
          <w:sz w:val="24"/>
          <w:szCs w:val="24"/>
          <w:lang w:val="sr-Cyrl-CS"/>
        </w:rPr>
        <w:t>рпске'' бр.</w:t>
      </w:r>
      <w:r w:rsidRPr="00D267C7">
        <w:rPr>
          <w:b/>
          <w:sz w:val="24"/>
          <w:szCs w:val="24"/>
          <w:lang w:val="sr-Cyrl-CS"/>
        </w:rPr>
        <w:t xml:space="preserve"> 44/01), </w:t>
      </w:r>
      <w:r w:rsidRPr="00D267C7">
        <w:rPr>
          <w:sz w:val="24"/>
          <w:szCs w:val="24"/>
          <w:lang w:val="sr-Cyrl-CS"/>
        </w:rPr>
        <w:t>у канале за одвођење атмосферских вода (сепаратни дио) јавног канализационог система забрањено је испуштати:</w:t>
      </w:r>
    </w:p>
    <w:p w:rsidR="00064219" w:rsidRPr="00A06526" w:rsidRDefault="00064219" w:rsidP="00525BEB">
      <w:pPr>
        <w:numPr>
          <w:ilvl w:val="1"/>
          <w:numId w:val="66"/>
        </w:numPr>
        <w:tabs>
          <w:tab w:val="clear" w:pos="1440"/>
        </w:tabs>
        <w:ind w:left="1418" w:hanging="306"/>
        <w:jc w:val="both"/>
        <w:rPr>
          <w:sz w:val="24"/>
          <w:szCs w:val="24"/>
          <w:lang w:val="sr-Cyrl-CS"/>
        </w:rPr>
      </w:pPr>
      <w:r w:rsidRPr="00A06526">
        <w:rPr>
          <w:sz w:val="24"/>
          <w:szCs w:val="24"/>
          <w:lang w:val="sr-Cyrl-CS"/>
        </w:rPr>
        <w:lastRenderedPageBreak/>
        <w:t xml:space="preserve">отпадне воде из стамбених, јавних, комуналних и индустријских објеката, </w:t>
      </w:r>
    </w:p>
    <w:p w:rsidR="00064219" w:rsidRPr="00A06526" w:rsidRDefault="00064219" w:rsidP="00525BEB">
      <w:pPr>
        <w:numPr>
          <w:ilvl w:val="1"/>
          <w:numId w:val="66"/>
        </w:numPr>
        <w:tabs>
          <w:tab w:val="clear" w:pos="1440"/>
        </w:tabs>
        <w:ind w:left="1418" w:hanging="306"/>
        <w:jc w:val="both"/>
        <w:rPr>
          <w:sz w:val="24"/>
          <w:szCs w:val="24"/>
          <w:lang w:val="sr-Cyrl-CS"/>
        </w:rPr>
      </w:pPr>
      <w:r w:rsidRPr="00A06526">
        <w:rPr>
          <w:sz w:val="24"/>
          <w:szCs w:val="24"/>
          <w:lang w:val="sr-Cyrl-CS"/>
        </w:rPr>
        <w:t>атмосферске воде са јако загађених индустријских површина,</w:t>
      </w:r>
    </w:p>
    <w:p w:rsidR="00064219" w:rsidRPr="00A06526" w:rsidRDefault="00064219" w:rsidP="00525BEB">
      <w:pPr>
        <w:numPr>
          <w:ilvl w:val="1"/>
          <w:numId w:val="66"/>
        </w:numPr>
        <w:tabs>
          <w:tab w:val="clear" w:pos="1440"/>
        </w:tabs>
        <w:ind w:left="1418" w:hanging="306"/>
        <w:jc w:val="both"/>
        <w:rPr>
          <w:sz w:val="24"/>
          <w:szCs w:val="24"/>
          <w:lang w:val="sr-Cyrl-CS"/>
        </w:rPr>
      </w:pPr>
      <w:r w:rsidRPr="00A06526">
        <w:rPr>
          <w:sz w:val="24"/>
          <w:szCs w:val="24"/>
          <w:lang w:val="sr-Cyrl-CS"/>
        </w:rPr>
        <w:t>индустријске отпадне воде без обзира да ли су претходно обрађене на интерним уређајима за пречишћавање.</w:t>
      </w:r>
    </w:p>
    <w:p w:rsidR="007539C8" w:rsidRDefault="007539C8" w:rsidP="00AC5224">
      <w:pPr>
        <w:ind w:firstLine="567"/>
        <w:jc w:val="both"/>
        <w:rPr>
          <w:iCs/>
          <w:sz w:val="24"/>
          <w:szCs w:val="24"/>
          <w:lang w:val="ru-RU"/>
        </w:rPr>
      </w:pPr>
    </w:p>
    <w:p w:rsidR="00DA3AF4" w:rsidRPr="00D267C7" w:rsidRDefault="00DA3AF4" w:rsidP="00DA3AF4">
      <w:pPr>
        <w:shd w:val="clear" w:color="auto" w:fill="FFFFFF"/>
        <w:autoSpaceDE w:val="0"/>
        <w:autoSpaceDN w:val="0"/>
        <w:adjustRightInd w:val="0"/>
        <w:ind w:firstLine="567"/>
        <w:jc w:val="both"/>
        <w:rPr>
          <w:sz w:val="24"/>
          <w:szCs w:val="24"/>
          <w:lang w:val="ru-RU"/>
        </w:rPr>
      </w:pPr>
      <w:r w:rsidRPr="00D267C7">
        <w:rPr>
          <w:sz w:val="24"/>
          <w:szCs w:val="24"/>
          <w:lang w:val="ru-RU"/>
        </w:rPr>
        <w:t xml:space="preserve">Према </w:t>
      </w:r>
      <w:r w:rsidRPr="00D267C7">
        <w:rPr>
          <w:b/>
          <w:sz w:val="24"/>
          <w:szCs w:val="24"/>
          <w:lang w:val="ru-RU"/>
        </w:rPr>
        <w:t xml:space="preserve">члану 9. </w:t>
      </w:r>
      <w:r w:rsidRPr="00D267C7">
        <w:rPr>
          <w:b/>
          <w:sz w:val="24"/>
          <w:szCs w:val="24"/>
          <w:lang w:val="sr-Cyrl-CS"/>
        </w:rPr>
        <w:t>Правилника о условима за испуштање отпадних вода у јавну канализацију (</w:t>
      </w:r>
      <w:r>
        <w:rPr>
          <w:b/>
          <w:sz w:val="24"/>
          <w:szCs w:val="24"/>
          <w:lang w:val="sr-Cyrl-CS"/>
        </w:rPr>
        <w:t>''</w:t>
      </w:r>
      <w:r w:rsidRPr="00D267C7">
        <w:rPr>
          <w:b/>
          <w:sz w:val="24"/>
          <w:szCs w:val="24"/>
          <w:lang w:val="sr-Cyrl-CS"/>
        </w:rPr>
        <w:t>Сл</w:t>
      </w:r>
      <w:r>
        <w:rPr>
          <w:b/>
          <w:sz w:val="24"/>
          <w:szCs w:val="24"/>
          <w:lang w:val="sr-Cyrl-CS"/>
        </w:rPr>
        <w:t xml:space="preserve">ужбени </w:t>
      </w:r>
      <w:r w:rsidRPr="00D267C7">
        <w:rPr>
          <w:b/>
          <w:sz w:val="24"/>
          <w:szCs w:val="24"/>
          <w:lang w:val="sr-Cyrl-CS"/>
        </w:rPr>
        <w:t>гл</w:t>
      </w:r>
      <w:r>
        <w:rPr>
          <w:b/>
          <w:sz w:val="24"/>
          <w:szCs w:val="24"/>
          <w:lang w:val="sr-Cyrl-CS"/>
        </w:rPr>
        <w:t xml:space="preserve">асник </w:t>
      </w:r>
      <w:r w:rsidRPr="00D267C7">
        <w:rPr>
          <w:b/>
          <w:sz w:val="24"/>
          <w:szCs w:val="24"/>
          <w:lang w:val="sr-Cyrl-CS"/>
        </w:rPr>
        <w:t>Р</w:t>
      </w:r>
      <w:r>
        <w:rPr>
          <w:b/>
          <w:sz w:val="24"/>
          <w:szCs w:val="24"/>
          <w:lang w:val="sr-Cyrl-CS"/>
        </w:rPr>
        <w:t xml:space="preserve">епублике </w:t>
      </w:r>
      <w:r w:rsidRPr="00D267C7">
        <w:rPr>
          <w:b/>
          <w:sz w:val="24"/>
          <w:szCs w:val="24"/>
          <w:lang w:val="sr-Cyrl-CS"/>
        </w:rPr>
        <w:t>С</w:t>
      </w:r>
      <w:r>
        <w:rPr>
          <w:b/>
          <w:sz w:val="24"/>
          <w:szCs w:val="24"/>
          <w:lang w:val="sr-Cyrl-CS"/>
        </w:rPr>
        <w:t>рпске'' бр.</w:t>
      </w:r>
      <w:r w:rsidRPr="00D267C7">
        <w:rPr>
          <w:b/>
          <w:sz w:val="24"/>
          <w:szCs w:val="24"/>
          <w:lang w:val="sr-Cyrl-CS"/>
        </w:rPr>
        <w:t xml:space="preserve"> 44/01), </w:t>
      </w:r>
      <w:r w:rsidRPr="00D267C7">
        <w:rPr>
          <w:sz w:val="24"/>
          <w:szCs w:val="24"/>
          <w:lang w:val="sr-Cyrl-CS"/>
        </w:rPr>
        <w:t xml:space="preserve">у сепаратни дио јавне канализације којим се сакупљају </w:t>
      </w:r>
      <w:r>
        <w:rPr>
          <w:sz w:val="24"/>
          <w:szCs w:val="24"/>
          <w:lang w:val="sr-Cyrl-CS"/>
        </w:rPr>
        <w:t xml:space="preserve">и одводе </w:t>
      </w:r>
      <w:r w:rsidRPr="00D267C7">
        <w:rPr>
          <w:sz w:val="24"/>
          <w:szCs w:val="24"/>
          <w:lang w:val="sr-Cyrl-CS"/>
        </w:rPr>
        <w:t>отпадне воде из домаћинстава, јавних и привредних организација, забрањено је испуштати:</w:t>
      </w:r>
      <w:r w:rsidRPr="00D267C7">
        <w:rPr>
          <w:sz w:val="24"/>
          <w:szCs w:val="24"/>
          <w:lang w:val="ru-RU"/>
        </w:rPr>
        <w:t xml:space="preserve">  </w:t>
      </w:r>
    </w:p>
    <w:p w:rsidR="00DA3AF4" w:rsidRPr="00DA3AF4" w:rsidRDefault="00DA3AF4" w:rsidP="00B11620">
      <w:pPr>
        <w:jc w:val="both"/>
        <w:rPr>
          <w:color w:val="000000" w:themeColor="text1"/>
          <w:sz w:val="24"/>
          <w:szCs w:val="24"/>
          <w:lang w:val="sr-Cyrl-CS"/>
        </w:rPr>
      </w:pPr>
    </w:p>
    <w:p w:rsidR="00DA3AF4" w:rsidRPr="00A06526" w:rsidRDefault="00DA3AF4" w:rsidP="00525BEB">
      <w:pPr>
        <w:numPr>
          <w:ilvl w:val="1"/>
          <w:numId w:val="67"/>
        </w:numPr>
        <w:tabs>
          <w:tab w:val="clear" w:pos="1440"/>
        </w:tabs>
        <w:ind w:left="1418" w:hanging="300"/>
        <w:jc w:val="both"/>
        <w:rPr>
          <w:sz w:val="24"/>
          <w:szCs w:val="24"/>
          <w:lang w:val="sr-Cyrl-CS"/>
        </w:rPr>
      </w:pPr>
      <w:r w:rsidRPr="00A06526">
        <w:rPr>
          <w:sz w:val="24"/>
          <w:szCs w:val="24"/>
          <w:lang w:val="sr-Cyrl-CS"/>
        </w:rPr>
        <w:t>употребљене воде од прања и поливања улица и других јавних површина, од прања возила, као и друге индустријске мало загађене воде у којима су концентрације полутаната ниже од вриједности које се могу очекивати у ефлуенту градског постројења за пречишћавање,</w:t>
      </w:r>
    </w:p>
    <w:p w:rsidR="00DA3AF4" w:rsidRPr="00A06526" w:rsidRDefault="00DA3AF4" w:rsidP="00525BEB">
      <w:pPr>
        <w:numPr>
          <w:ilvl w:val="1"/>
          <w:numId w:val="67"/>
        </w:numPr>
        <w:tabs>
          <w:tab w:val="clear" w:pos="1440"/>
        </w:tabs>
        <w:ind w:left="1418" w:hanging="300"/>
        <w:rPr>
          <w:sz w:val="24"/>
          <w:szCs w:val="24"/>
          <w:lang w:val="sr-Cyrl-CS"/>
        </w:rPr>
      </w:pPr>
      <w:r w:rsidRPr="00A06526">
        <w:rPr>
          <w:sz w:val="24"/>
          <w:szCs w:val="24"/>
          <w:lang w:val="sr-Cyrl-CS"/>
        </w:rPr>
        <w:t xml:space="preserve">расхладне и друге </w:t>
      </w:r>
      <w:r>
        <w:rPr>
          <w:sz w:val="24"/>
          <w:szCs w:val="24"/>
          <w:lang w:val="sr-Cyrl-CS"/>
        </w:rPr>
        <w:t xml:space="preserve">сличне </w:t>
      </w:r>
      <w:r w:rsidRPr="00A06526">
        <w:rPr>
          <w:sz w:val="24"/>
          <w:szCs w:val="24"/>
          <w:lang w:val="sr-Cyrl-CS"/>
        </w:rPr>
        <w:t xml:space="preserve">технолошке воде, као и атмосферске воде. </w:t>
      </w:r>
    </w:p>
    <w:p w:rsidR="00064219" w:rsidRDefault="00064219" w:rsidP="00531834">
      <w:pPr>
        <w:jc w:val="both"/>
        <w:rPr>
          <w:iCs/>
          <w:sz w:val="24"/>
          <w:szCs w:val="24"/>
          <w:lang w:val="ru-RU"/>
        </w:rPr>
      </w:pPr>
    </w:p>
    <w:p w:rsidR="006F4B6A" w:rsidRDefault="006F4B6A" w:rsidP="006F4B6A">
      <w:pPr>
        <w:ind w:firstLine="567"/>
        <w:jc w:val="both"/>
        <w:rPr>
          <w:sz w:val="24"/>
          <w:szCs w:val="24"/>
          <w:lang w:val="sr-Cyrl-CS"/>
        </w:rPr>
      </w:pPr>
      <w:r w:rsidRPr="00D267C7">
        <w:rPr>
          <w:sz w:val="24"/>
          <w:szCs w:val="24"/>
          <w:lang w:val="sr-Cyrl-CS"/>
        </w:rPr>
        <w:t xml:space="preserve">Сходно </w:t>
      </w:r>
      <w:r w:rsidRPr="00D267C7">
        <w:rPr>
          <w:b/>
          <w:sz w:val="24"/>
          <w:szCs w:val="24"/>
          <w:lang w:val="sr-Cyrl-CS"/>
        </w:rPr>
        <w:t>члану 7. Правилника о условима за испуштање отпадних вода у јавну канализацију (</w:t>
      </w:r>
      <w:r>
        <w:rPr>
          <w:b/>
          <w:sz w:val="24"/>
          <w:szCs w:val="24"/>
          <w:lang w:val="sr-Cyrl-CS"/>
        </w:rPr>
        <w:t>''</w:t>
      </w:r>
      <w:r w:rsidRPr="00D267C7">
        <w:rPr>
          <w:b/>
          <w:sz w:val="24"/>
          <w:szCs w:val="24"/>
          <w:lang w:val="sr-Cyrl-CS"/>
        </w:rPr>
        <w:t>Сл</w:t>
      </w:r>
      <w:r>
        <w:rPr>
          <w:b/>
          <w:sz w:val="24"/>
          <w:szCs w:val="24"/>
          <w:lang w:val="sr-Cyrl-CS"/>
        </w:rPr>
        <w:t xml:space="preserve">ужбени </w:t>
      </w:r>
      <w:r w:rsidRPr="00D267C7">
        <w:rPr>
          <w:b/>
          <w:sz w:val="24"/>
          <w:szCs w:val="24"/>
          <w:lang w:val="sr-Cyrl-CS"/>
        </w:rPr>
        <w:t>гл</w:t>
      </w:r>
      <w:r>
        <w:rPr>
          <w:b/>
          <w:sz w:val="24"/>
          <w:szCs w:val="24"/>
          <w:lang w:val="sr-Cyrl-CS"/>
        </w:rPr>
        <w:t xml:space="preserve">асник </w:t>
      </w:r>
      <w:r w:rsidRPr="00D267C7">
        <w:rPr>
          <w:b/>
          <w:sz w:val="24"/>
          <w:szCs w:val="24"/>
          <w:lang w:val="sr-Cyrl-CS"/>
        </w:rPr>
        <w:t>Р</w:t>
      </w:r>
      <w:r>
        <w:rPr>
          <w:b/>
          <w:sz w:val="24"/>
          <w:szCs w:val="24"/>
          <w:lang w:val="sr-Cyrl-CS"/>
        </w:rPr>
        <w:t xml:space="preserve">епублике </w:t>
      </w:r>
      <w:r w:rsidRPr="00D267C7">
        <w:rPr>
          <w:b/>
          <w:sz w:val="24"/>
          <w:szCs w:val="24"/>
          <w:lang w:val="sr-Cyrl-CS"/>
        </w:rPr>
        <w:t>С</w:t>
      </w:r>
      <w:r>
        <w:rPr>
          <w:b/>
          <w:sz w:val="24"/>
          <w:szCs w:val="24"/>
          <w:lang w:val="sr-Cyrl-CS"/>
        </w:rPr>
        <w:t>рпске'' бр.</w:t>
      </w:r>
      <w:r w:rsidRPr="00D267C7">
        <w:rPr>
          <w:b/>
          <w:sz w:val="24"/>
          <w:szCs w:val="24"/>
          <w:lang w:val="sr-Cyrl-CS"/>
        </w:rPr>
        <w:t xml:space="preserve"> 44/01)</w:t>
      </w:r>
      <w:r w:rsidRPr="00D267C7">
        <w:rPr>
          <w:sz w:val="24"/>
          <w:szCs w:val="24"/>
          <w:lang w:val="sr-Cyrl-CS"/>
        </w:rPr>
        <w:t xml:space="preserve"> контролу квалитета отпадних вода које се испуштају у јавну канализацију врше организације којима је повјерено управљање и одржавање јавног канализационог система и сами корисници канализације (самомониторинг).  </w:t>
      </w:r>
    </w:p>
    <w:p w:rsidR="006F4B6A" w:rsidRPr="00435CCC" w:rsidRDefault="006F4B6A" w:rsidP="00435CCC">
      <w:pPr>
        <w:ind w:firstLine="567"/>
        <w:jc w:val="both"/>
        <w:rPr>
          <w:sz w:val="24"/>
          <w:szCs w:val="24"/>
          <w:lang w:val="sr-Cyrl-CS"/>
        </w:rPr>
      </w:pPr>
      <w:r w:rsidRPr="00D267C7">
        <w:rPr>
          <w:b/>
          <w:sz w:val="24"/>
          <w:szCs w:val="24"/>
          <w:lang w:val="sr-Cyrl-CS"/>
        </w:rPr>
        <w:t>Према члану 17</w:t>
      </w:r>
      <w:r w:rsidRPr="00D267C7">
        <w:rPr>
          <w:sz w:val="24"/>
          <w:szCs w:val="24"/>
          <w:lang w:val="sr-Cyrl-CS"/>
        </w:rPr>
        <w:t xml:space="preserve">. </w:t>
      </w:r>
      <w:r w:rsidRPr="00D267C7">
        <w:rPr>
          <w:b/>
          <w:bCs/>
          <w:sz w:val="24"/>
          <w:szCs w:val="24"/>
          <w:lang w:val="sr-Cyrl-CS"/>
        </w:rPr>
        <w:t xml:space="preserve">Правилника о условима за испуштање отпадних вода у јавну канализацију </w:t>
      </w:r>
      <w:r w:rsidR="00A07892" w:rsidRPr="00D267C7">
        <w:rPr>
          <w:b/>
          <w:sz w:val="24"/>
          <w:szCs w:val="24"/>
          <w:lang w:val="sr-Cyrl-CS"/>
        </w:rPr>
        <w:t>(</w:t>
      </w:r>
      <w:r w:rsidR="00A07892">
        <w:rPr>
          <w:b/>
          <w:sz w:val="24"/>
          <w:szCs w:val="24"/>
          <w:lang w:val="sr-Cyrl-CS"/>
        </w:rPr>
        <w:t>''</w:t>
      </w:r>
      <w:r w:rsidR="00A07892" w:rsidRPr="00D267C7">
        <w:rPr>
          <w:b/>
          <w:sz w:val="24"/>
          <w:szCs w:val="24"/>
          <w:lang w:val="sr-Cyrl-CS"/>
        </w:rPr>
        <w:t>Сл</w:t>
      </w:r>
      <w:r w:rsidR="00A07892">
        <w:rPr>
          <w:b/>
          <w:sz w:val="24"/>
          <w:szCs w:val="24"/>
          <w:lang w:val="sr-Cyrl-CS"/>
        </w:rPr>
        <w:t xml:space="preserve">ужбени </w:t>
      </w:r>
      <w:r w:rsidR="00A07892" w:rsidRPr="00D267C7">
        <w:rPr>
          <w:b/>
          <w:sz w:val="24"/>
          <w:szCs w:val="24"/>
          <w:lang w:val="sr-Cyrl-CS"/>
        </w:rPr>
        <w:t>гл</w:t>
      </w:r>
      <w:r w:rsidR="00A07892">
        <w:rPr>
          <w:b/>
          <w:sz w:val="24"/>
          <w:szCs w:val="24"/>
          <w:lang w:val="sr-Cyrl-CS"/>
        </w:rPr>
        <w:t xml:space="preserve">асник </w:t>
      </w:r>
      <w:r w:rsidR="00A07892" w:rsidRPr="00D267C7">
        <w:rPr>
          <w:b/>
          <w:sz w:val="24"/>
          <w:szCs w:val="24"/>
          <w:lang w:val="sr-Cyrl-CS"/>
        </w:rPr>
        <w:t>Р</w:t>
      </w:r>
      <w:r w:rsidR="00A07892">
        <w:rPr>
          <w:b/>
          <w:sz w:val="24"/>
          <w:szCs w:val="24"/>
          <w:lang w:val="sr-Cyrl-CS"/>
        </w:rPr>
        <w:t xml:space="preserve">епублике </w:t>
      </w:r>
      <w:r w:rsidR="00A07892" w:rsidRPr="00D267C7">
        <w:rPr>
          <w:b/>
          <w:sz w:val="24"/>
          <w:szCs w:val="24"/>
          <w:lang w:val="sr-Cyrl-CS"/>
        </w:rPr>
        <w:t>С</w:t>
      </w:r>
      <w:r w:rsidR="00A07892">
        <w:rPr>
          <w:b/>
          <w:sz w:val="24"/>
          <w:szCs w:val="24"/>
          <w:lang w:val="sr-Cyrl-CS"/>
        </w:rPr>
        <w:t>рпске'' бр.</w:t>
      </w:r>
      <w:r w:rsidR="00A07892" w:rsidRPr="00D267C7">
        <w:rPr>
          <w:b/>
          <w:sz w:val="24"/>
          <w:szCs w:val="24"/>
          <w:lang w:val="sr-Cyrl-CS"/>
        </w:rPr>
        <w:t xml:space="preserve"> 44/01</w:t>
      </w:r>
      <w:r w:rsidRPr="00D267C7">
        <w:rPr>
          <w:b/>
          <w:bCs/>
          <w:sz w:val="24"/>
          <w:szCs w:val="24"/>
          <w:lang w:val="sr-Cyrl-CS"/>
        </w:rPr>
        <w:t xml:space="preserve">), </w:t>
      </w:r>
      <w:r w:rsidRPr="00D267C7">
        <w:rPr>
          <w:bCs/>
          <w:sz w:val="24"/>
          <w:szCs w:val="24"/>
          <w:lang w:val="sr-Cyrl-CS"/>
        </w:rPr>
        <w:t>за сва испуштања у градску јавну канализацију мора постојати сагласност и дозвола организације која управља и одржава јавни канализациони систем.</w:t>
      </w:r>
    </w:p>
    <w:p w:rsidR="006F4B6A" w:rsidRPr="00C67231" w:rsidRDefault="003E6108" w:rsidP="00C67231">
      <w:pPr>
        <w:ind w:firstLine="567"/>
        <w:jc w:val="both"/>
        <w:rPr>
          <w:bCs/>
          <w:sz w:val="24"/>
          <w:szCs w:val="24"/>
          <w:lang w:val="sr-Cyrl-CS"/>
        </w:rPr>
      </w:pPr>
      <w:r w:rsidRPr="00D267C7">
        <w:rPr>
          <w:b/>
          <w:sz w:val="24"/>
          <w:szCs w:val="24"/>
          <w:lang w:val="sr-Cyrl-CS"/>
        </w:rPr>
        <w:t>Такође, према члану 17</w:t>
      </w:r>
      <w:r w:rsidRPr="00D267C7">
        <w:rPr>
          <w:sz w:val="24"/>
          <w:szCs w:val="24"/>
          <w:lang w:val="sr-Cyrl-CS"/>
        </w:rPr>
        <w:t xml:space="preserve">. </w:t>
      </w:r>
      <w:r w:rsidRPr="00D267C7">
        <w:rPr>
          <w:b/>
          <w:bCs/>
          <w:sz w:val="24"/>
          <w:szCs w:val="24"/>
          <w:lang w:val="sr-Cyrl-CS"/>
        </w:rPr>
        <w:t xml:space="preserve">Правилника о условима за испуштање отпадних вода у јавну канализацију </w:t>
      </w:r>
      <w:r w:rsidR="00435CCC" w:rsidRPr="00D267C7">
        <w:rPr>
          <w:b/>
          <w:sz w:val="24"/>
          <w:szCs w:val="24"/>
          <w:lang w:val="sr-Cyrl-CS"/>
        </w:rPr>
        <w:t>(</w:t>
      </w:r>
      <w:r w:rsidR="00435CCC">
        <w:rPr>
          <w:b/>
          <w:sz w:val="24"/>
          <w:szCs w:val="24"/>
          <w:lang w:val="sr-Cyrl-CS"/>
        </w:rPr>
        <w:t>''</w:t>
      </w:r>
      <w:r w:rsidR="00435CCC" w:rsidRPr="00D267C7">
        <w:rPr>
          <w:b/>
          <w:sz w:val="24"/>
          <w:szCs w:val="24"/>
          <w:lang w:val="sr-Cyrl-CS"/>
        </w:rPr>
        <w:t>Сл</w:t>
      </w:r>
      <w:r w:rsidR="00435CCC">
        <w:rPr>
          <w:b/>
          <w:sz w:val="24"/>
          <w:szCs w:val="24"/>
          <w:lang w:val="sr-Cyrl-CS"/>
        </w:rPr>
        <w:t xml:space="preserve">ужбени </w:t>
      </w:r>
      <w:r w:rsidR="00435CCC" w:rsidRPr="00D267C7">
        <w:rPr>
          <w:b/>
          <w:sz w:val="24"/>
          <w:szCs w:val="24"/>
          <w:lang w:val="sr-Cyrl-CS"/>
        </w:rPr>
        <w:t>гл</w:t>
      </w:r>
      <w:r w:rsidR="00435CCC">
        <w:rPr>
          <w:b/>
          <w:sz w:val="24"/>
          <w:szCs w:val="24"/>
          <w:lang w:val="sr-Cyrl-CS"/>
        </w:rPr>
        <w:t xml:space="preserve">асник </w:t>
      </w:r>
      <w:r w:rsidR="00435CCC" w:rsidRPr="00D267C7">
        <w:rPr>
          <w:b/>
          <w:sz w:val="24"/>
          <w:szCs w:val="24"/>
          <w:lang w:val="sr-Cyrl-CS"/>
        </w:rPr>
        <w:t>Р</w:t>
      </w:r>
      <w:r w:rsidR="00435CCC">
        <w:rPr>
          <w:b/>
          <w:sz w:val="24"/>
          <w:szCs w:val="24"/>
          <w:lang w:val="sr-Cyrl-CS"/>
        </w:rPr>
        <w:t xml:space="preserve">епублике </w:t>
      </w:r>
      <w:r w:rsidR="00435CCC" w:rsidRPr="00D267C7">
        <w:rPr>
          <w:b/>
          <w:sz w:val="24"/>
          <w:szCs w:val="24"/>
          <w:lang w:val="sr-Cyrl-CS"/>
        </w:rPr>
        <w:t>С</w:t>
      </w:r>
      <w:r w:rsidR="00435CCC">
        <w:rPr>
          <w:b/>
          <w:sz w:val="24"/>
          <w:szCs w:val="24"/>
          <w:lang w:val="sr-Cyrl-CS"/>
        </w:rPr>
        <w:t>рпске'' бр.</w:t>
      </w:r>
      <w:r w:rsidR="00435CCC" w:rsidRPr="00D267C7">
        <w:rPr>
          <w:b/>
          <w:sz w:val="24"/>
          <w:szCs w:val="24"/>
          <w:lang w:val="sr-Cyrl-CS"/>
        </w:rPr>
        <w:t xml:space="preserve"> 44/01</w:t>
      </w:r>
      <w:r w:rsidR="00435CCC" w:rsidRPr="00D267C7">
        <w:rPr>
          <w:b/>
          <w:bCs/>
          <w:sz w:val="24"/>
          <w:szCs w:val="24"/>
          <w:lang w:val="sr-Cyrl-CS"/>
        </w:rPr>
        <w:t xml:space="preserve">), </w:t>
      </w:r>
      <w:r w:rsidRPr="00D267C7">
        <w:rPr>
          <w:b/>
          <w:bCs/>
          <w:sz w:val="24"/>
          <w:szCs w:val="24"/>
          <w:lang w:val="sr-Cyrl-CS"/>
        </w:rPr>
        <w:t xml:space="preserve"> </w:t>
      </w:r>
      <w:r w:rsidRPr="00D267C7">
        <w:rPr>
          <w:bCs/>
          <w:sz w:val="24"/>
          <w:szCs w:val="24"/>
          <w:lang w:val="sr-Cyrl-CS"/>
        </w:rPr>
        <w:t>за сваку промјену насталу у производној активности корисника канализације која битно мјења количину и квалитет отпадних вода мора се тражити нова сагласност/дозвола од надлежне организације која управља јавним канализационим системом</w:t>
      </w:r>
      <w:r w:rsidR="00435CCC">
        <w:rPr>
          <w:bCs/>
          <w:sz w:val="24"/>
          <w:szCs w:val="24"/>
          <w:lang w:val="sr-Cyrl-CS"/>
        </w:rPr>
        <w:t>.</w:t>
      </w:r>
    </w:p>
    <w:p w:rsidR="00CA5CA4" w:rsidRPr="00D267C7" w:rsidRDefault="00CA5CA4" w:rsidP="00CA5CA4">
      <w:pPr>
        <w:ind w:firstLine="567"/>
        <w:jc w:val="both"/>
        <w:rPr>
          <w:sz w:val="24"/>
          <w:szCs w:val="24"/>
          <w:lang w:val="sr-Cyrl-CS"/>
        </w:rPr>
      </w:pPr>
      <w:r w:rsidRPr="00D267C7">
        <w:rPr>
          <w:b/>
          <w:sz w:val="24"/>
          <w:szCs w:val="24"/>
          <w:lang w:val="sr-Cyrl-CS"/>
        </w:rPr>
        <w:t>Према члану 28</w:t>
      </w:r>
      <w:r w:rsidRPr="00D267C7">
        <w:rPr>
          <w:sz w:val="24"/>
          <w:szCs w:val="24"/>
          <w:lang w:val="sr-Cyrl-CS"/>
        </w:rPr>
        <w:t xml:space="preserve">. </w:t>
      </w:r>
      <w:r w:rsidRPr="00D267C7">
        <w:rPr>
          <w:b/>
          <w:bCs/>
          <w:sz w:val="24"/>
          <w:szCs w:val="24"/>
          <w:lang w:val="sr-Cyrl-CS"/>
        </w:rPr>
        <w:t>Правилника о условима за испуштање отпадних вода у јавну канализацију</w:t>
      </w:r>
      <w:r>
        <w:rPr>
          <w:b/>
          <w:bCs/>
          <w:sz w:val="24"/>
          <w:szCs w:val="24"/>
          <w:lang w:val="sr-Cyrl-CS"/>
        </w:rPr>
        <w:t xml:space="preserve"> </w:t>
      </w:r>
      <w:r w:rsidRPr="00D267C7">
        <w:rPr>
          <w:b/>
          <w:sz w:val="24"/>
          <w:szCs w:val="24"/>
          <w:lang w:val="sr-Cyrl-CS"/>
        </w:rPr>
        <w:t>(</w:t>
      </w:r>
      <w:r>
        <w:rPr>
          <w:b/>
          <w:sz w:val="24"/>
          <w:szCs w:val="24"/>
          <w:lang w:val="sr-Cyrl-CS"/>
        </w:rPr>
        <w:t>''</w:t>
      </w:r>
      <w:r w:rsidRPr="00D267C7">
        <w:rPr>
          <w:b/>
          <w:sz w:val="24"/>
          <w:szCs w:val="24"/>
          <w:lang w:val="sr-Cyrl-CS"/>
        </w:rPr>
        <w:t>Сл</w:t>
      </w:r>
      <w:r>
        <w:rPr>
          <w:b/>
          <w:sz w:val="24"/>
          <w:szCs w:val="24"/>
          <w:lang w:val="sr-Cyrl-CS"/>
        </w:rPr>
        <w:t xml:space="preserve">ужбени </w:t>
      </w:r>
      <w:r w:rsidRPr="00D267C7">
        <w:rPr>
          <w:b/>
          <w:sz w:val="24"/>
          <w:szCs w:val="24"/>
          <w:lang w:val="sr-Cyrl-CS"/>
        </w:rPr>
        <w:t>гл</w:t>
      </w:r>
      <w:r>
        <w:rPr>
          <w:b/>
          <w:sz w:val="24"/>
          <w:szCs w:val="24"/>
          <w:lang w:val="sr-Cyrl-CS"/>
        </w:rPr>
        <w:t xml:space="preserve">асник </w:t>
      </w:r>
      <w:r w:rsidRPr="00D267C7">
        <w:rPr>
          <w:b/>
          <w:sz w:val="24"/>
          <w:szCs w:val="24"/>
          <w:lang w:val="sr-Cyrl-CS"/>
        </w:rPr>
        <w:t>Р</w:t>
      </w:r>
      <w:r>
        <w:rPr>
          <w:b/>
          <w:sz w:val="24"/>
          <w:szCs w:val="24"/>
          <w:lang w:val="sr-Cyrl-CS"/>
        </w:rPr>
        <w:t xml:space="preserve">епублике </w:t>
      </w:r>
      <w:r w:rsidRPr="00D267C7">
        <w:rPr>
          <w:b/>
          <w:sz w:val="24"/>
          <w:szCs w:val="24"/>
          <w:lang w:val="sr-Cyrl-CS"/>
        </w:rPr>
        <w:t>С</w:t>
      </w:r>
      <w:r>
        <w:rPr>
          <w:b/>
          <w:sz w:val="24"/>
          <w:szCs w:val="24"/>
          <w:lang w:val="sr-Cyrl-CS"/>
        </w:rPr>
        <w:t>рпске'' бр.</w:t>
      </w:r>
      <w:r w:rsidRPr="00D267C7">
        <w:rPr>
          <w:b/>
          <w:sz w:val="24"/>
          <w:szCs w:val="24"/>
          <w:lang w:val="sr-Cyrl-CS"/>
        </w:rPr>
        <w:t xml:space="preserve"> 44/01</w:t>
      </w:r>
      <w:r w:rsidRPr="00D267C7">
        <w:rPr>
          <w:b/>
          <w:bCs/>
          <w:sz w:val="24"/>
          <w:szCs w:val="24"/>
          <w:lang w:val="sr-Cyrl-CS"/>
        </w:rPr>
        <w:t>),</w:t>
      </w:r>
      <w:r>
        <w:rPr>
          <w:b/>
          <w:bCs/>
          <w:sz w:val="24"/>
          <w:szCs w:val="24"/>
          <w:lang w:val="sr-Cyrl-CS"/>
        </w:rPr>
        <w:t xml:space="preserve"> </w:t>
      </w:r>
      <w:r w:rsidRPr="00D267C7">
        <w:rPr>
          <w:sz w:val="24"/>
          <w:szCs w:val="24"/>
          <w:lang w:val="sr-Cyrl-CS"/>
        </w:rPr>
        <w:t xml:space="preserve">корисници канализације, морају на захтјев организације која управља јавним системом канализације доставити све податке о настанку, врсти и мјесту испуштања отпадних вода у јавну канализацију, као и све промјене у производњи које могу имати утицаја на природу и количину отпадних вода. </w:t>
      </w:r>
    </w:p>
    <w:p w:rsidR="00CA5CA4" w:rsidRDefault="00CA5CA4" w:rsidP="00CA5CA4">
      <w:pPr>
        <w:ind w:firstLine="567"/>
        <w:jc w:val="both"/>
        <w:rPr>
          <w:sz w:val="24"/>
          <w:szCs w:val="24"/>
          <w:lang w:val="sr-Cyrl-CS"/>
        </w:rPr>
      </w:pPr>
      <w:r w:rsidRPr="00D267C7">
        <w:rPr>
          <w:sz w:val="24"/>
          <w:szCs w:val="24"/>
          <w:lang w:val="sr-Cyrl-CS"/>
        </w:rPr>
        <w:t xml:space="preserve">У циљу успостављања мониторинга корисници су обавезни да омогуће одговорној служби организације која управља јавним системом канализације, детаљно упознавање са неопходном документацијом и свим релевантним детаљима на лицу мјеста. </w:t>
      </w:r>
    </w:p>
    <w:p w:rsidR="00620CF7" w:rsidRPr="006E487B" w:rsidRDefault="00620CF7" w:rsidP="00620CF7">
      <w:pPr>
        <w:ind w:firstLine="567"/>
        <w:jc w:val="both"/>
        <w:rPr>
          <w:bCs/>
          <w:sz w:val="24"/>
          <w:szCs w:val="24"/>
          <w:lang w:val="sr-Cyrl-CS"/>
        </w:rPr>
      </w:pPr>
      <w:r w:rsidRPr="006E487B">
        <w:rPr>
          <w:b/>
          <w:bCs/>
          <w:sz w:val="24"/>
          <w:szCs w:val="24"/>
          <w:lang w:val="sr-Cyrl-CS"/>
        </w:rPr>
        <w:t xml:space="preserve">Према члану 34. Правилника о условима за испуштање отпадних вода у јавну канализацију </w:t>
      </w:r>
      <w:r w:rsidRPr="00D267C7">
        <w:rPr>
          <w:b/>
          <w:sz w:val="24"/>
          <w:szCs w:val="24"/>
          <w:lang w:val="sr-Cyrl-CS"/>
        </w:rPr>
        <w:t>(</w:t>
      </w:r>
      <w:r>
        <w:rPr>
          <w:b/>
          <w:sz w:val="24"/>
          <w:szCs w:val="24"/>
          <w:lang w:val="sr-Cyrl-CS"/>
        </w:rPr>
        <w:t>''</w:t>
      </w:r>
      <w:r w:rsidRPr="00D267C7">
        <w:rPr>
          <w:b/>
          <w:sz w:val="24"/>
          <w:szCs w:val="24"/>
          <w:lang w:val="sr-Cyrl-CS"/>
        </w:rPr>
        <w:t>Сл</w:t>
      </w:r>
      <w:r>
        <w:rPr>
          <w:b/>
          <w:sz w:val="24"/>
          <w:szCs w:val="24"/>
          <w:lang w:val="sr-Cyrl-CS"/>
        </w:rPr>
        <w:t xml:space="preserve">ужбени </w:t>
      </w:r>
      <w:r w:rsidRPr="00D267C7">
        <w:rPr>
          <w:b/>
          <w:sz w:val="24"/>
          <w:szCs w:val="24"/>
          <w:lang w:val="sr-Cyrl-CS"/>
        </w:rPr>
        <w:t>гл</w:t>
      </w:r>
      <w:r>
        <w:rPr>
          <w:b/>
          <w:sz w:val="24"/>
          <w:szCs w:val="24"/>
          <w:lang w:val="sr-Cyrl-CS"/>
        </w:rPr>
        <w:t xml:space="preserve">асник </w:t>
      </w:r>
      <w:r w:rsidRPr="00D267C7">
        <w:rPr>
          <w:b/>
          <w:sz w:val="24"/>
          <w:szCs w:val="24"/>
          <w:lang w:val="sr-Cyrl-CS"/>
        </w:rPr>
        <w:t>Р</w:t>
      </w:r>
      <w:r>
        <w:rPr>
          <w:b/>
          <w:sz w:val="24"/>
          <w:szCs w:val="24"/>
          <w:lang w:val="sr-Cyrl-CS"/>
        </w:rPr>
        <w:t xml:space="preserve">епублике </w:t>
      </w:r>
      <w:r w:rsidRPr="00D267C7">
        <w:rPr>
          <w:b/>
          <w:sz w:val="24"/>
          <w:szCs w:val="24"/>
          <w:lang w:val="sr-Cyrl-CS"/>
        </w:rPr>
        <w:t>С</w:t>
      </w:r>
      <w:r>
        <w:rPr>
          <w:b/>
          <w:sz w:val="24"/>
          <w:szCs w:val="24"/>
          <w:lang w:val="sr-Cyrl-CS"/>
        </w:rPr>
        <w:t>рпске'' бр.</w:t>
      </w:r>
      <w:r w:rsidRPr="00D267C7">
        <w:rPr>
          <w:b/>
          <w:sz w:val="24"/>
          <w:szCs w:val="24"/>
          <w:lang w:val="sr-Cyrl-CS"/>
        </w:rPr>
        <w:t xml:space="preserve"> 44/01</w:t>
      </w:r>
      <w:r w:rsidRPr="00D267C7">
        <w:rPr>
          <w:b/>
          <w:bCs/>
          <w:sz w:val="24"/>
          <w:szCs w:val="24"/>
          <w:lang w:val="sr-Cyrl-CS"/>
        </w:rPr>
        <w:t>),</w:t>
      </w:r>
      <w:r>
        <w:rPr>
          <w:b/>
          <w:bCs/>
          <w:sz w:val="24"/>
          <w:szCs w:val="24"/>
          <w:lang w:val="sr-Cyrl-CS"/>
        </w:rPr>
        <w:t xml:space="preserve"> </w:t>
      </w:r>
      <w:r w:rsidRPr="006E487B">
        <w:rPr>
          <w:bCs/>
          <w:sz w:val="24"/>
          <w:szCs w:val="24"/>
          <w:lang w:val="sr-Cyrl-CS"/>
        </w:rPr>
        <w:t xml:space="preserve">програм мониторинга отпадних вода за сваког корисника </w:t>
      </w:r>
      <w:r>
        <w:rPr>
          <w:bCs/>
          <w:sz w:val="24"/>
          <w:szCs w:val="24"/>
          <w:lang w:val="sr-Cyrl-CS"/>
        </w:rPr>
        <w:t>мора у сагласности са прописима о начинима и методама испитивања вода дефинисати</w:t>
      </w:r>
      <w:r w:rsidRPr="006E487B">
        <w:rPr>
          <w:bCs/>
          <w:sz w:val="24"/>
          <w:szCs w:val="24"/>
          <w:lang w:val="sr-Cyrl-CS"/>
        </w:rPr>
        <w:t xml:space="preserve"> слиједеће елементе: локације контролних тачака, учесталост тј. број мјерења у току календарске године, начин мјерења и узимања узорака, врсте узорака и параметре и податке о условима за вријеме мјерења.</w:t>
      </w:r>
    </w:p>
    <w:p w:rsidR="00872C92" w:rsidRDefault="00872C92" w:rsidP="00531834">
      <w:pPr>
        <w:ind w:firstLine="567"/>
        <w:jc w:val="both"/>
        <w:rPr>
          <w:bCs/>
          <w:sz w:val="24"/>
          <w:szCs w:val="24"/>
          <w:lang w:val="sr-Cyrl-CS"/>
        </w:rPr>
      </w:pPr>
      <w:r w:rsidRPr="006E487B">
        <w:rPr>
          <w:bCs/>
          <w:sz w:val="24"/>
          <w:szCs w:val="24"/>
          <w:lang w:val="sr-Cyrl-CS"/>
        </w:rPr>
        <w:t>Учесталост тј. број мјерења у току календарске године, зависно од количине и степена загађења отпадних вод</w:t>
      </w:r>
      <w:r>
        <w:rPr>
          <w:bCs/>
          <w:sz w:val="24"/>
          <w:szCs w:val="24"/>
          <w:lang w:val="sr-Cyrl-CS"/>
        </w:rPr>
        <w:t xml:space="preserve">а, треба да износи најмање од 4 </w:t>
      </w:r>
      <w:r w:rsidRPr="006E487B">
        <w:rPr>
          <w:bCs/>
          <w:sz w:val="24"/>
          <w:szCs w:val="24"/>
          <w:lang w:val="sr-Cyrl-CS"/>
        </w:rPr>
        <w:t>до</w:t>
      </w:r>
      <w:r>
        <w:rPr>
          <w:bCs/>
          <w:sz w:val="24"/>
          <w:szCs w:val="24"/>
          <w:lang w:val="sr-Cyrl-CS"/>
        </w:rPr>
        <w:t xml:space="preserve"> </w:t>
      </w:r>
      <w:r w:rsidRPr="006E487B">
        <w:rPr>
          <w:bCs/>
          <w:sz w:val="24"/>
          <w:szCs w:val="24"/>
          <w:lang w:val="sr-Cyrl-CS"/>
        </w:rPr>
        <w:t>12; трајање сваког мјерења, зависно од дужине дневног радног режима</w:t>
      </w:r>
      <w:r>
        <w:rPr>
          <w:bCs/>
          <w:sz w:val="24"/>
          <w:szCs w:val="24"/>
          <w:lang w:val="sr-Cyrl-CS"/>
        </w:rPr>
        <w:t xml:space="preserve"> рада и трајања</w:t>
      </w:r>
      <w:r w:rsidRPr="006E487B">
        <w:rPr>
          <w:bCs/>
          <w:sz w:val="24"/>
          <w:szCs w:val="24"/>
          <w:lang w:val="sr-Cyrl-CS"/>
        </w:rPr>
        <w:t xml:space="preserve"> испуштања отпадних вода</w:t>
      </w:r>
      <w:r>
        <w:rPr>
          <w:bCs/>
          <w:sz w:val="24"/>
          <w:szCs w:val="24"/>
          <w:lang w:val="sr-Cyrl-CS"/>
        </w:rPr>
        <w:t xml:space="preserve"> у току 24 часа</w:t>
      </w:r>
      <w:r w:rsidRPr="006E487B">
        <w:rPr>
          <w:bCs/>
          <w:sz w:val="24"/>
          <w:szCs w:val="24"/>
          <w:lang w:val="sr-Cyrl-CS"/>
        </w:rPr>
        <w:t xml:space="preserve">, износи најмање 8,16 или 24 часа. </w:t>
      </w:r>
    </w:p>
    <w:p w:rsidR="00531834" w:rsidRPr="002966FF" w:rsidRDefault="00531834" w:rsidP="002966FF">
      <w:pPr>
        <w:ind w:firstLine="567"/>
        <w:jc w:val="both"/>
        <w:rPr>
          <w:sz w:val="24"/>
          <w:szCs w:val="24"/>
          <w:lang w:val="sr-Cyrl-CS"/>
        </w:rPr>
      </w:pPr>
      <w:r>
        <w:rPr>
          <w:sz w:val="24"/>
          <w:szCs w:val="24"/>
          <w:lang w:val="sr-Cyrl-CS"/>
        </w:rPr>
        <w:lastRenderedPageBreak/>
        <w:t>Узорак отпадне воде за анализу треба да се узима</w:t>
      </w:r>
      <w:r w:rsidRPr="006E487B">
        <w:rPr>
          <w:sz w:val="24"/>
          <w:szCs w:val="24"/>
          <w:lang w:val="sr-Cyrl-CS"/>
        </w:rPr>
        <w:t xml:space="preserve"> на крајњем испусту а прије испуштања у јавну канализацију. </w:t>
      </w:r>
    </w:p>
    <w:p w:rsidR="002966FF" w:rsidRDefault="002966FF" w:rsidP="002966FF">
      <w:pPr>
        <w:ind w:firstLine="567"/>
        <w:jc w:val="both"/>
        <w:rPr>
          <w:sz w:val="24"/>
          <w:szCs w:val="24"/>
          <w:lang w:val="sr-Cyrl-CS"/>
        </w:rPr>
      </w:pPr>
      <w:r w:rsidRPr="006E487B">
        <w:rPr>
          <w:sz w:val="24"/>
          <w:szCs w:val="24"/>
          <w:lang w:val="sr-Cyrl-CS"/>
        </w:rPr>
        <w:t xml:space="preserve">Анализа отпадне воде би се радила на сљедеће параметре: </w:t>
      </w:r>
    </w:p>
    <w:p w:rsidR="002966FF" w:rsidRDefault="002966FF" w:rsidP="002966FF">
      <w:pPr>
        <w:ind w:firstLine="567"/>
        <w:jc w:val="both"/>
        <w:rPr>
          <w:sz w:val="24"/>
          <w:szCs w:val="24"/>
          <w:lang w:val="sr-Cyrl-CS"/>
        </w:rPr>
      </w:pPr>
    </w:p>
    <w:p w:rsidR="002966FF" w:rsidRDefault="002966FF" w:rsidP="003478E8">
      <w:pPr>
        <w:pStyle w:val="ListParagraph"/>
        <w:numPr>
          <w:ilvl w:val="0"/>
          <w:numId w:val="68"/>
        </w:numPr>
        <w:ind w:left="1418" w:hanging="284"/>
        <w:jc w:val="both"/>
        <w:rPr>
          <w:sz w:val="24"/>
          <w:szCs w:val="24"/>
          <w:lang w:val="sr-Cyrl-CS"/>
        </w:rPr>
      </w:pPr>
      <w:r>
        <w:rPr>
          <w:sz w:val="24"/>
          <w:szCs w:val="24"/>
          <w:lang w:val="sr-Cyrl-CS"/>
        </w:rPr>
        <w:t>температура,</w:t>
      </w:r>
    </w:p>
    <w:p w:rsidR="002966FF" w:rsidRPr="002966FF" w:rsidRDefault="002966FF" w:rsidP="003478E8">
      <w:pPr>
        <w:pStyle w:val="ListParagraph"/>
        <w:numPr>
          <w:ilvl w:val="0"/>
          <w:numId w:val="68"/>
        </w:numPr>
        <w:ind w:left="1418" w:hanging="284"/>
        <w:jc w:val="both"/>
        <w:rPr>
          <w:sz w:val="24"/>
          <w:szCs w:val="24"/>
          <w:lang w:val="sr-Cyrl-CS"/>
        </w:rPr>
      </w:pPr>
      <w:r>
        <w:rPr>
          <w:sz w:val="24"/>
          <w:szCs w:val="24"/>
          <w:lang w:val="sr-Latn-BA"/>
        </w:rPr>
        <w:t xml:space="preserve">pH, </w:t>
      </w:r>
      <w:r>
        <w:rPr>
          <w:sz w:val="24"/>
          <w:szCs w:val="24"/>
          <w:lang w:val="sr-Cyrl-BA"/>
        </w:rPr>
        <w:t>алкалитет и електропроводљивост,</w:t>
      </w:r>
    </w:p>
    <w:p w:rsidR="002966FF" w:rsidRDefault="002966FF" w:rsidP="003478E8">
      <w:pPr>
        <w:pStyle w:val="ListParagraph"/>
        <w:numPr>
          <w:ilvl w:val="0"/>
          <w:numId w:val="68"/>
        </w:numPr>
        <w:ind w:left="1418" w:hanging="284"/>
        <w:jc w:val="both"/>
        <w:rPr>
          <w:sz w:val="24"/>
          <w:szCs w:val="24"/>
          <w:lang w:val="sr-Cyrl-CS"/>
        </w:rPr>
      </w:pPr>
      <w:r>
        <w:rPr>
          <w:sz w:val="24"/>
          <w:szCs w:val="24"/>
          <w:lang w:val="sr-Cyrl-CS"/>
        </w:rPr>
        <w:t>укупне чврсте материје (испарни остатак), губитак жарењем и пепео,</w:t>
      </w:r>
    </w:p>
    <w:p w:rsidR="002966FF" w:rsidRPr="002966FF" w:rsidRDefault="002966FF" w:rsidP="003478E8">
      <w:pPr>
        <w:pStyle w:val="ListParagraph"/>
        <w:numPr>
          <w:ilvl w:val="0"/>
          <w:numId w:val="68"/>
        </w:numPr>
        <w:ind w:left="1418" w:hanging="284"/>
        <w:jc w:val="both"/>
        <w:rPr>
          <w:sz w:val="24"/>
          <w:szCs w:val="24"/>
          <w:lang w:val="sr-Cyrl-CS"/>
        </w:rPr>
      </w:pPr>
      <w:r>
        <w:rPr>
          <w:sz w:val="24"/>
          <w:szCs w:val="24"/>
          <w:lang w:val="sr-Cyrl-CS"/>
        </w:rPr>
        <w:t xml:space="preserve">таложивост по </w:t>
      </w:r>
      <w:r>
        <w:rPr>
          <w:sz w:val="24"/>
          <w:szCs w:val="24"/>
          <w:lang w:val="sr-Latn-BA"/>
        </w:rPr>
        <w:t xml:space="preserve">Imhof-u </w:t>
      </w:r>
      <w:r>
        <w:rPr>
          <w:sz w:val="24"/>
          <w:szCs w:val="24"/>
          <w:lang w:val="sr-Cyrl-BA"/>
        </w:rPr>
        <w:t>у трајању 30 минута,</w:t>
      </w:r>
    </w:p>
    <w:p w:rsidR="002966FF" w:rsidRDefault="002966FF" w:rsidP="003478E8">
      <w:pPr>
        <w:pStyle w:val="ListParagraph"/>
        <w:numPr>
          <w:ilvl w:val="0"/>
          <w:numId w:val="68"/>
        </w:numPr>
        <w:ind w:left="1418" w:hanging="284"/>
        <w:jc w:val="both"/>
        <w:rPr>
          <w:sz w:val="24"/>
          <w:szCs w:val="24"/>
          <w:lang w:val="sr-Cyrl-CS"/>
        </w:rPr>
      </w:pPr>
      <w:r>
        <w:rPr>
          <w:sz w:val="24"/>
          <w:szCs w:val="24"/>
          <w:lang w:val="sr-Cyrl-CS"/>
        </w:rPr>
        <w:t xml:space="preserve">улупне суспендоване материје, </w:t>
      </w:r>
    </w:p>
    <w:p w:rsidR="002966FF" w:rsidRDefault="002966FF" w:rsidP="003478E8">
      <w:pPr>
        <w:pStyle w:val="ListParagraph"/>
        <w:numPr>
          <w:ilvl w:val="0"/>
          <w:numId w:val="68"/>
        </w:numPr>
        <w:ind w:left="1418" w:hanging="284"/>
        <w:jc w:val="both"/>
        <w:rPr>
          <w:sz w:val="24"/>
          <w:szCs w:val="24"/>
          <w:lang w:val="sr-Cyrl-CS"/>
        </w:rPr>
      </w:pPr>
      <w:r>
        <w:rPr>
          <w:sz w:val="24"/>
          <w:szCs w:val="24"/>
          <w:lang w:val="sr-Cyrl-CS"/>
        </w:rPr>
        <w:t>хемијска потрошња кисеоника (ХПК),</w:t>
      </w:r>
    </w:p>
    <w:p w:rsidR="002966FF" w:rsidRDefault="002966FF" w:rsidP="003478E8">
      <w:pPr>
        <w:pStyle w:val="ListParagraph"/>
        <w:numPr>
          <w:ilvl w:val="0"/>
          <w:numId w:val="68"/>
        </w:numPr>
        <w:ind w:left="1418" w:hanging="284"/>
        <w:jc w:val="both"/>
        <w:rPr>
          <w:sz w:val="24"/>
          <w:szCs w:val="24"/>
          <w:lang w:val="sr-Cyrl-CS"/>
        </w:rPr>
      </w:pPr>
      <w:r>
        <w:rPr>
          <w:sz w:val="24"/>
          <w:szCs w:val="24"/>
          <w:lang w:val="sr-Cyrl-CS"/>
        </w:rPr>
        <w:t xml:space="preserve">биохемијска потрошња кисеоника, </w:t>
      </w:r>
    </w:p>
    <w:p w:rsidR="002966FF" w:rsidRDefault="002966FF" w:rsidP="003478E8">
      <w:pPr>
        <w:pStyle w:val="ListParagraph"/>
        <w:numPr>
          <w:ilvl w:val="0"/>
          <w:numId w:val="68"/>
        </w:numPr>
        <w:ind w:left="1418" w:hanging="284"/>
        <w:jc w:val="both"/>
        <w:rPr>
          <w:sz w:val="24"/>
          <w:szCs w:val="24"/>
          <w:lang w:val="sr-Cyrl-CS"/>
        </w:rPr>
      </w:pPr>
      <w:r>
        <w:rPr>
          <w:sz w:val="24"/>
          <w:szCs w:val="24"/>
          <w:lang w:val="sr-Cyrl-CS"/>
        </w:rPr>
        <w:t>укупни азот,</w:t>
      </w:r>
    </w:p>
    <w:p w:rsidR="002966FF" w:rsidRDefault="002966FF" w:rsidP="003478E8">
      <w:pPr>
        <w:pStyle w:val="ListParagraph"/>
        <w:numPr>
          <w:ilvl w:val="0"/>
          <w:numId w:val="68"/>
        </w:numPr>
        <w:ind w:left="1418" w:hanging="284"/>
        <w:jc w:val="both"/>
        <w:rPr>
          <w:sz w:val="24"/>
          <w:szCs w:val="24"/>
          <w:lang w:val="sr-Cyrl-CS"/>
        </w:rPr>
      </w:pPr>
      <w:r>
        <w:rPr>
          <w:sz w:val="24"/>
          <w:szCs w:val="24"/>
          <w:lang w:val="sr-Cyrl-CS"/>
        </w:rPr>
        <w:t>укупни фосфор и,</w:t>
      </w:r>
    </w:p>
    <w:p w:rsidR="002966FF" w:rsidRPr="002966FF" w:rsidRDefault="002966FF" w:rsidP="003478E8">
      <w:pPr>
        <w:pStyle w:val="ListParagraph"/>
        <w:numPr>
          <w:ilvl w:val="0"/>
          <w:numId w:val="68"/>
        </w:numPr>
        <w:ind w:left="1418" w:hanging="284"/>
        <w:jc w:val="both"/>
        <w:rPr>
          <w:sz w:val="24"/>
          <w:szCs w:val="24"/>
          <w:lang w:val="sr-Cyrl-CS"/>
        </w:rPr>
      </w:pPr>
      <w:r>
        <w:rPr>
          <w:sz w:val="24"/>
          <w:szCs w:val="24"/>
          <w:lang w:val="sr-Cyrl-CS"/>
        </w:rPr>
        <w:t xml:space="preserve">сви параметри специфични за дату врсту производње. </w:t>
      </w:r>
    </w:p>
    <w:p w:rsidR="006F4B6A" w:rsidRDefault="006F4B6A" w:rsidP="00CC508C">
      <w:pPr>
        <w:jc w:val="both"/>
        <w:rPr>
          <w:iCs/>
          <w:sz w:val="24"/>
          <w:szCs w:val="24"/>
          <w:lang w:val="ru-RU"/>
        </w:rPr>
      </w:pPr>
    </w:p>
    <w:p w:rsidR="00CC508C" w:rsidRPr="00DB6705" w:rsidRDefault="00CC508C" w:rsidP="00CC508C">
      <w:pPr>
        <w:ind w:firstLine="567"/>
        <w:jc w:val="both"/>
        <w:rPr>
          <w:sz w:val="24"/>
          <w:szCs w:val="24"/>
          <w:lang w:val="sr-Cyrl-CS"/>
        </w:rPr>
      </w:pPr>
      <w:r w:rsidRPr="006E487B">
        <w:rPr>
          <w:b/>
          <w:bCs/>
          <w:sz w:val="24"/>
          <w:szCs w:val="24"/>
          <w:lang w:val="sr-Cyrl-CS"/>
        </w:rPr>
        <w:t>Према члану 3</w:t>
      </w:r>
      <w:r>
        <w:rPr>
          <w:b/>
          <w:bCs/>
          <w:sz w:val="24"/>
          <w:szCs w:val="24"/>
          <w:lang w:val="sr-Cyrl-CS"/>
        </w:rPr>
        <w:t>5</w:t>
      </w:r>
      <w:r w:rsidRPr="006E487B">
        <w:rPr>
          <w:b/>
          <w:bCs/>
          <w:sz w:val="24"/>
          <w:szCs w:val="24"/>
          <w:lang w:val="sr-Cyrl-CS"/>
        </w:rPr>
        <w:t xml:space="preserve">. Правилника о условима за испуштање отпадних вода у јавну канализацију </w:t>
      </w:r>
      <w:r w:rsidRPr="00D267C7">
        <w:rPr>
          <w:b/>
          <w:sz w:val="24"/>
          <w:szCs w:val="24"/>
          <w:lang w:val="sr-Cyrl-CS"/>
        </w:rPr>
        <w:t>(</w:t>
      </w:r>
      <w:r>
        <w:rPr>
          <w:b/>
          <w:sz w:val="24"/>
          <w:szCs w:val="24"/>
          <w:lang w:val="sr-Cyrl-CS"/>
        </w:rPr>
        <w:t>''</w:t>
      </w:r>
      <w:r w:rsidRPr="00D267C7">
        <w:rPr>
          <w:b/>
          <w:sz w:val="24"/>
          <w:szCs w:val="24"/>
          <w:lang w:val="sr-Cyrl-CS"/>
        </w:rPr>
        <w:t>Сл</w:t>
      </w:r>
      <w:r>
        <w:rPr>
          <w:b/>
          <w:sz w:val="24"/>
          <w:szCs w:val="24"/>
          <w:lang w:val="sr-Cyrl-CS"/>
        </w:rPr>
        <w:t xml:space="preserve">ужбени </w:t>
      </w:r>
      <w:r w:rsidRPr="00D267C7">
        <w:rPr>
          <w:b/>
          <w:sz w:val="24"/>
          <w:szCs w:val="24"/>
          <w:lang w:val="sr-Cyrl-CS"/>
        </w:rPr>
        <w:t>гл</w:t>
      </w:r>
      <w:r>
        <w:rPr>
          <w:b/>
          <w:sz w:val="24"/>
          <w:szCs w:val="24"/>
          <w:lang w:val="sr-Cyrl-CS"/>
        </w:rPr>
        <w:t xml:space="preserve">асник </w:t>
      </w:r>
      <w:r w:rsidRPr="00D267C7">
        <w:rPr>
          <w:b/>
          <w:sz w:val="24"/>
          <w:szCs w:val="24"/>
          <w:lang w:val="sr-Cyrl-CS"/>
        </w:rPr>
        <w:t>Р</w:t>
      </w:r>
      <w:r>
        <w:rPr>
          <w:b/>
          <w:sz w:val="24"/>
          <w:szCs w:val="24"/>
          <w:lang w:val="sr-Cyrl-CS"/>
        </w:rPr>
        <w:t xml:space="preserve">епублике </w:t>
      </w:r>
      <w:r w:rsidRPr="00D267C7">
        <w:rPr>
          <w:b/>
          <w:sz w:val="24"/>
          <w:szCs w:val="24"/>
          <w:lang w:val="sr-Cyrl-CS"/>
        </w:rPr>
        <w:t>С</w:t>
      </w:r>
      <w:r>
        <w:rPr>
          <w:b/>
          <w:sz w:val="24"/>
          <w:szCs w:val="24"/>
          <w:lang w:val="sr-Cyrl-CS"/>
        </w:rPr>
        <w:t>рпске'' бр.</w:t>
      </w:r>
      <w:r w:rsidRPr="00D267C7">
        <w:rPr>
          <w:b/>
          <w:sz w:val="24"/>
          <w:szCs w:val="24"/>
          <w:lang w:val="sr-Cyrl-CS"/>
        </w:rPr>
        <w:t xml:space="preserve"> 44/01</w:t>
      </w:r>
      <w:r w:rsidRPr="00D267C7">
        <w:rPr>
          <w:b/>
          <w:bCs/>
          <w:sz w:val="24"/>
          <w:szCs w:val="24"/>
          <w:lang w:val="sr-Cyrl-CS"/>
        </w:rPr>
        <w:t>),</w:t>
      </w:r>
      <w:r>
        <w:rPr>
          <w:b/>
          <w:bCs/>
          <w:sz w:val="24"/>
          <w:szCs w:val="24"/>
          <w:lang w:val="sr-Cyrl-CS"/>
        </w:rPr>
        <w:t xml:space="preserve"> </w:t>
      </w:r>
      <w:r>
        <w:rPr>
          <w:sz w:val="24"/>
          <w:szCs w:val="24"/>
          <w:lang w:val="sr-Cyrl-BA"/>
        </w:rPr>
        <w:t>к</w:t>
      </w:r>
      <w:r w:rsidRPr="00DB6705">
        <w:rPr>
          <w:sz w:val="24"/>
          <w:szCs w:val="24"/>
          <w:lang w:val="sr-Latn-CS"/>
        </w:rPr>
        <w:t xml:space="preserve">валитет отпaдних вода оцјењује се према граничним вриједностима свих параметара у узорку, тј. aко </w:t>
      </w:r>
      <w:r w:rsidRPr="00DB6705">
        <w:rPr>
          <w:sz w:val="24"/>
          <w:szCs w:val="24"/>
          <w:lang w:val="sr-Cyrl-CS"/>
        </w:rPr>
        <w:t>је један параметар већи од дозвољене вриједности сматра се да узорак не задовољава.</w:t>
      </w:r>
    </w:p>
    <w:p w:rsidR="00276272" w:rsidRPr="00DB6705" w:rsidRDefault="00276272" w:rsidP="00276272">
      <w:pPr>
        <w:ind w:firstLine="720"/>
        <w:jc w:val="both"/>
        <w:rPr>
          <w:sz w:val="24"/>
          <w:szCs w:val="24"/>
          <w:lang w:val="sr-Cyrl-CS"/>
        </w:rPr>
      </w:pPr>
      <w:r w:rsidRPr="00DB6705">
        <w:rPr>
          <w:b/>
          <w:bCs/>
          <w:sz w:val="24"/>
          <w:szCs w:val="24"/>
          <w:lang w:val="sr-Cyrl-CS"/>
        </w:rPr>
        <w:t>Општа сагласност квалитета отпадних вода са прописаним граничним вриједностима (табела 1. Правилника и/или дозвола) оцјењује се на годишњој основи узимајући у обзир све узорке узете током године</w:t>
      </w:r>
      <w:r w:rsidRPr="00DB6705">
        <w:rPr>
          <w:sz w:val="24"/>
          <w:szCs w:val="24"/>
          <w:lang w:val="sr-Cyrl-CS"/>
        </w:rPr>
        <w:t>. Сагласност са прописаним вриједностима сматра се постигнутом:</w:t>
      </w:r>
    </w:p>
    <w:p w:rsidR="006F4B6A" w:rsidRDefault="006F4B6A" w:rsidP="00AC5224">
      <w:pPr>
        <w:ind w:firstLine="567"/>
        <w:jc w:val="both"/>
        <w:rPr>
          <w:iCs/>
          <w:sz w:val="24"/>
          <w:szCs w:val="24"/>
          <w:lang w:val="ru-RU"/>
        </w:rPr>
      </w:pPr>
    </w:p>
    <w:p w:rsidR="00276272" w:rsidRPr="00DB6705" w:rsidRDefault="00276272" w:rsidP="003478E8">
      <w:pPr>
        <w:numPr>
          <w:ilvl w:val="0"/>
          <w:numId w:val="69"/>
        </w:numPr>
        <w:ind w:left="1418" w:hanging="306"/>
        <w:jc w:val="both"/>
        <w:rPr>
          <w:sz w:val="24"/>
          <w:szCs w:val="24"/>
          <w:lang w:val="sr-Cyrl-CS"/>
        </w:rPr>
      </w:pPr>
      <w:r w:rsidRPr="00DB6705">
        <w:rPr>
          <w:sz w:val="24"/>
          <w:szCs w:val="24"/>
          <w:lang w:val="sr-Cyrl-CS"/>
        </w:rPr>
        <w:t>Ако су сви испитивани параметри у свим узорцима једнаки или нижи од захтјеваних граничних вриједности (број испитивања у току године мањи од четири),</w:t>
      </w:r>
    </w:p>
    <w:p w:rsidR="00276272" w:rsidRPr="00DB6705" w:rsidRDefault="00276272" w:rsidP="003478E8">
      <w:pPr>
        <w:numPr>
          <w:ilvl w:val="0"/>
          <w:numId w:val="69"/>
        </w:numPr>
        <w:ind w:left="1418" w:hanging="306"/>
        <w:jc w:val="both"/>
        <w:rPr>
          <w:sz w:val="24"/>
          <w:szCs w:val="24"/>
          <w:lang w:val="sr-Cyrl-CS"/>
        </w:rPr>
      </w:pPr>
      <w:r w:rsidRPr="00DB6705">
        <w:rPr>
          <w:sz w:val="24"/>
          <w:szCs w:val="24"/>
          <w:lang w:val="sr-Cyrl-CS"/>
        </w:rPr>
        <w:t>Ако један узорак не задовољава граничне вриједности (број испитивања током године од четири до седам),</w:t>
      </w:r>
    </w:p>
    <w:p w:rsidR="00276272" w:rsidRPr="00DB6705" w:rsidRDefault="00276272" w:rsidP="003478E8">
      <w:pPr>
        <w:numPr>
          <w:ilvl w:val="0"/>
          <w:numId w:val="69"/>
        </w:numPr>
        <w:ind w:left="1418" w:hanging="306"/>
        <w:jc w:val="both"/>
        <w:rPr>
          <w:sz w:val="24"/>
          <w:szCs w:val="24"/>
          <w:lang w:val="sr-Cyrl-CS"/>
        </w:rPr>
      </w:pPr>
      <w:r w:rsidRPr="00DB6705">
        <w:rPr>
          <w:sz w:val="24"/>
          <w:szCs w:val="24"/>
          <w:lang w:val="sr-Cyrl-CS"/>
        </w:rPr>
        <w:t>Ако два узорка не задовољавају вриједности из табеле 1. и/или дозволе (број испитивања у току године од осам до 16)</w:t>
      </w:r>
    </w:p>
    <w:p w:rsidR="00276272" w:rsidRPr="00DB6705" w:rsidRDefault="00276272" w:rsidP="003478E8">
      <w:pPr>
        <w:numPr>
          <w:ilvl w:val="0"/>
          <w:numId w:val="69"/>
        </w:numPr>
        <w:ind w:left="1418" w:hanging="306"/>
        <w:jc w:val="both"/>
        <w:rPr>
          <w:sz w:val="24"/>
          <w:szCs w:val="24"/>
          <w:lang w:val="sr-Cyrl-CS"/>
        </w:rPr>
      </w:pPr>
      <w:r w:rsidRPr="00DB6705">
        <w:rPr>
          <w:sz w:val="24"/>
          <w:szCs w:val="24"/>
          <w:lang w:val="sr-Cyrl-CS"/>
        </w:rPr>
        <w:t>Ако су три узорка изнад захтјеваних вриједности (број испитивања у току године 17 до 28).</w:t>
      </w:r>
    </w:p>
    <w:p w:rsidR="00276272" w:rsidRDefault="00276272" w:rsidP="00AC5224">
      <w:pPr>
        <w:ind w:firstLine="567"/>
        <w:jc w:val="both"/>
        <w:rPr>
          <w:iCs/>
          <w:sz w:val="24"/>
          <w:szCs w:val="24"/>
          <w:lang w:val="ru-RU"/>
        </w:rPr>
      </w:pPr>
    </w:p>
    <w:p w:rsidR="005F5F15" w:rsidRPr="00DB6705" w:rsidRDefault="005F5F15" w:rsidP="005F5F15">
      <w:pPr>
        <w:ind w:firstLine="567"/>
        <w:jc w:val="both"/>
        <w:rPr>
          <w:sz w:val="24"/>
          <w:szCs w:val="24"/>
        </w:rPr>
      </w:pPr>
      <w:r w:rsidRPr="00DB6705">
        <w:rPr>
          <w:sz w:val="24"/>
          <w:szCs w:val="24"/>
          <w:lang w:val="ru-RU"/>
        </w:rPr>
        <w:t xml:space="preserve">Уколико квалитет отпадних вода не задовољава норме из </w:t>
      </w:r>
      <w:r w:rsidRPr="00DB6705">
        <w:rPr>
          <w:b/>
          <w:bCs/>
          <w:sz w:val="24"/>
          <w:szCs w:val="24"/>
          <w:lang w:val="ru-RU"/>
        </w:rPr>
        <w:t>Правилника</w:t>
      </w:r>
      <w:r w:rsidRPr="00DB6705">
        <w:rPr>
          <w:sz w:val="24"/>
          <w:szCs w:val="24"/>
          <w:lang w:val="ru-RU"/>
        </w:rPr>
        <w:t xml:space="preserve"> </w:t>
      </w:r>
      <w:r w:rsidRPr="00DB6705">
        <w:rPr>
          <w:b/>
          <w:sz w:val="24"/>
          <w:szCs w:val="24"/>
          <w:lang w:val="sr-Cyrl-CS"/>
        </w:rPr>
        <w:t xml:space="preserve">о условима за испуштање отпадних вода у јавну канализацију </w:t>
      </w:r>
      <w:r w:rsidRPr="00D267C7">
        <w:rPr>
          <w:b/>
          <w:sz w:val="24"/>
          <w:szCs w:val="24"/>
          <w:lang w:val="sr-Cyrl-CS"/>
        </w:rPr>
        <w:t>(</w:t>
      </w:r>
      <w:r>
        <w:rPr>
          <w:b/>
          <w:sz w:val="24"/>
          <w:szCs w:val="24"/>
          <w:lang w:val="sr-Cyrl-CS"/>
        </w:rPr>
        <w:t>''</w:t>
      </w:r>
      <w:r w:rsidRPr="00D267C7">
        <w:rPr>
          <w:b/>
          <w:sz w:val="24"/>
          <w:szCs w:val="24"/>
          <w:lang w:val="sr-Cyrl-CS"/>
        </w:rPr>
        <w:t>Сл</w:t>
      </w:r>
      <w:r>
        <w:rPr>
          <w:b/>
          <w:sz w:val="24"/>
          <w:szCs w:val="24"/>
          <w:lang w:val="sr-Cyrl-CS"/>
        </w:rPr>
        <w:t xml:space="preserve">ужбени </w:t>
      </w:r>
      <w:r w:rsidRPr="00D267C7">
        <w:rPr>
          <w:b/>
          <w:sz w:val="24"/>
          <w:szCs w:val="24"/>
          <w:lang w:val="sr-Cyrl-CS"/>
        </w:rPr>
        <w:t>гл</w:t>
      </w:r>
      <w:r>
        <w:rPr>
          <w:b/>
          <w:sz w:val="24"/>
          <w:szCs w:val="24"/>
          <w:lang w:val="sr-Cyrl-CS"/>
        </w:rPr>
        <w:t xml:space="preserve">асник </w:t>
      </w:r>
      <w:r w:rsidRPr="00D267C7">
        <w:rPr>
          <w:b/>
          <w:sz w:val="24"/>
          <w:szCs w:val="24"/>
          <w:lang w:val="sr-Cyrl-CS"/>
        </w:rPr>
        <w:t>Р</w:t>
      </w:r>
      <w:r>
        <w:rPr>
          <w:b/>
          <w:sz w:val="24"/>
          <w:szCs w:val="24"/>
          <w:lang w:val="sr-Cyrl-CS"/>
        </w:rPr>
        <w:t xml:space="preserve">епублике </w:t>
      </w:r>
      <w:r w:rsidRPr="00D267C7">
        <w:rPr>
          <w:b/>
          <w:sz w:val="24"/>
          <w:szCs w:val="24"/>
          <w:lang w:val="sr-Cyrl-CS"/>
        </w:rPr>
        <w:t>С</w:t>
      </w:r>
      <w:r>
        <w:rPr>
          <w:b/>
          <w:sz w:val="24"/>
          <w:szCs w:val="24"/>
          <w:lang w:val="sr-Cyrl-CS"/>
        </w:rPr>
        <w:t>рпске'' бр.</w:t>
      </w:r>
      <w:r w:rsidRPr="00D267C7">
        <w:rPr>
          <w:b/>
          <w:sz w:val="24"/>
          <w:szCs w:val="24"/>
          <w:lang w:val="sr-Cyrl-CS"/>
        </w:rPr>
        <w:t xml:space="preserve"> 44/01</w:t>
      </w:r>
      <w:r w:rsidRPr="00D267C7">
        <w:rPr>
          <w:b/>
          <w:bCs/>
          <w:sz w:val="24"/>
          <w:szCs w:val="24"/>
          <w:lang w:val="sr-Cyrl-CS"/>
        </w:rPr>
        <w:t>),</w:t>
      </w:r>
      <w:r>
        <w:rPr>
          <w:b/>
          <w:bCs/>
          <w:sz w:val="24"/>
          <w:szCs w:val="24"/>
          <w:lang w:val="sr-Cyrl-CS"/>
        </w:rPr>
        <w:t xml:space="preserve"> </w:t>
      </w:r>
      <w:r w:rsidRPr="00DB6705">
        <w:rPr>
          <w:sz w:val="24"/>
          <w:szCs w:val="24"/>
          <w:lang w:val="ru-RU"/>
        </w:rPr>
        <w:t xml:space="preserve">  корисник јавне канализације </w:t>
      </w:r>
      <w:r w:rsidRPr="00DB6705">
        <w:rPr>
          <w:b/>
          <w:bCs/>
          <w:sz w:val="24"/>
          <w:szCs w:val="24"/>
          <w:lang w:val="ru-RU"/>
        </w:rPr>
        <w:t>обавезан</w:t>
      </w:r>
      <w:r w:rsidRPr="00DB6705">
        <w:rPr>
          <w:sz w:val="24"/>
          <w:szCs w:val="24"/>
          <w:lang w:val="ru-RU"/>
        </w:rPr>
        <w:t xml:space="preserve"> је да предузме одговарајуће мјере које ће свести загађење у дозвољене границе (побољшање радне дисциплине, интервенције у производном процесу, предтретман на интерном постројењу за пречишћавање)</w:t>
      </w:r>
      <w:r>
        <w:rPr>
          <w:sz w:val="24"/>
          <w:szCs w:val="24"/>
          <w:lang w:val="ru-RU"/>
        </w:rPr>
        <w:t>.</w:t>
      </w:r>
      <w:r w:rsidRPr="00DB6705">
        <w:rPr>
          <w:sz w:val="24"/>
          <w:szCs w:val="24"/>
        </w:rPr>
        <w:t xml:space="preserve"> </w:t>
      </w:r>
    </w:p>
    <w:p w:rsidR="001C60D2" w:rsidRPr="003158CE" w:rsidRDefault="001C60D2" w:rsidP="001C60D2">
      <w:pPr>
        <w:ind w:firstLine="567"/>
        <w:jc w:val="both"/>
        <w:rPr>
          <w:bCs/>
          <w:sz w:val="24"/>
          <w:szCs w:val="24"/>
          <w:lang w:val="sr-Cyrl-CS"/>
        </w:rPr>
      </w:pPr>
      <w:r w:rsidRPr="003158CE">
        <w:rPr>
          <w:sz w:val="24"/>
          <w:szCs w:val="24"/>
          <w:lang w:val="sr-Cyrl-BA"/>
        </w:rPr>
        <w:t xml:space="preserve">Сепаратор </w:t>
      </w:r>
      <w:r>
        <w:rPr>
          <w:sz w:val="24"/>
          <w:szCs w:val="24"/>
          <w:lang w:val="sr-Cyrl-BA"/>
        </w:rPr>
        <w:t>зауљених вода</w:t>
      </w:r>
      <w:r w:rsidRPr="003158CE">
        <w:rPr>
          <w:sz w:val="24"/>
          <w:szCs w:val="24"/>
          <w:lang w:val="sr-Cyrl-BA"/>
        </w:rPr>
        <w:t xml:space="preserve"> се мора редовно одржавати. Склопити уговор о одржавању сепаратора </w:t>
      </w:r>
      <w:r>
        <w:rPr>
          <w:sz w:val="24"/>
          <w:szCs w:val="24"/>
          <w:lang w:val="sr-Cyrl-BA"/>
        </w:rPr>
        <w:t>зауљених вода</w:t>
      </w:r>
      <w:r w:rsidRPr="003158CE">
        <w:rPr>
          <w:sz w:val="24"/>
          <w:szCs w:val="24"/>
          <w:lang w:val="sr-Cyrl-BA"/>
        </w:rPr>
        <w:t xml:space="preserve"> са овлаштеним предузећем.</w:t>
      </w:r>
    </w:p>
    <w:p w:rsidR="001C60D2" w:rsidRPr="003158CE" w:rsidRDefault="001C60D2" w:rsidP="001C60D2">
      <w:pPr>
        <w:pStyle w:val="BodyText"/>
        <w:spacing w:after="0"/>
        <w:ind w:firstLine="567"/>
        <w:jc w:val="both"/>
        <w:rPr>
          <w:lang w:val="ru-RU"/>
        </w:rPr>
      </w:pPr>
      <w:r w:rsidRPr="003158CE">
        <w:rPr>
          <w:lang w:val="ru-RU"/>
        </w:rPr>
        <w:t xml:space="preserve">Сепаратор </w:t>
      </w:r>
      <w:r>
        <w:rPr>
          <w:lang w:val="sr-Cyrl-BA"/>
        </w:rPr>
        <w:t>зауљених вода</w:t>
      </w:r>
      <w:r w:rsidRPr="003158CE">
        <w:rPr>
          <w:lang w:val="sr-Cyrl-BA"/>
        </w:rPr>
        <w:t xml:space="preserve"> </w:t>
      </w:r>
      <w:r w:rsidRPr="003158CE">
        <w:rPr>
          <w:lang w:val="ru-RU"/>
        </w:rPr>
        <w:t>мора се редовно одржавати и контролисати и то:</w:t>
      </w:r>
    </w:p>
    <w:p w:rsidR="001C60D2" w:rsidRPr="003158CE" w:rsidRDefault="001C60D2" w:rsidP="001C60D2">
      <w:pPr>
        <w:pStyle w:val="BodyText"/>
        <w:spacing w:after="0"/>
        <w:ind w:left="900"/>
        <w:jc w:val="both"/>
        <w:rPr>
          <w:lang w:val="ru-RU"/>
        </w:rPr>
      </w:pPr>
    </w:p>
    <w:p w:rsidR="001C60D2" w:rsidRPr="003158CE" w:rsidRDefault="001C60D2" w:rsidP="001C60D2">
      <w:pPr>
        <w:numPr>
          <w:ilvl w:val="1"/>
          <w:numId w:val="72"/>
        </w:numPr>
        <w:shd w:val="clear" w:color="auto" w:fill="FFFFFF"/>
        <w:autoSpaceDE w:val="0"/>
        <w:autoSpaceDN w:val="0"/>
        <w:adjustRightInd w:val="0"/>
        <w:ind w:left="1418" w:hanging="284"/>
        <w:jc w:val="both"/>
        <w:rPr>
          <w:sz w:val="24"/>
          <w:szCs w:val="24"/>
          <w:lang w:val="sr-Cyrl-CS"/>
        </w:rPr>
      </w:pPr>
      <w:r w:rsidRPr="003158CE">
        <w:rPr>
          <w:sz w:val="24"/>
          <w:szCs w:val="24"/>
          <w:lang w:val="sr-Cyrl-CS"/>
        </w:rPr>
        <w:t>Сваких 15 дана, односно послије сваке велике кише отворити поклопац коморе сепаратора, те извршити испуштање масноће уља у посуду за талог. Затим поново затворити затварач.</w:t>
      </w:r>
    </w:p>
    <w:p w:rsidR="001C60D2" w:rsidRPr="003158CE" w:rsidRDefault="001C60D2" w:rsidP="001C60D2">
      <w:pPr>
        <w:numPr>
          <w:ilvl w:val="1"/>
          <w:numId w:val="72"/>
        </w:numPr>
        <w:shd w:val="clear" w:color="auto" w:fill="FFFFFF"/>
        <w:tabs>
          <w:tab w:val="clear" w:pos="1421"/>
        </w:tabs>
        <w:autoSpaceDE w:val="0"/>
        <w:autoSpaceDN w:val="0"/>
        <w:adjustRightInd w:val="0"/>
        <w:ind w:left="1418" w:hanging="284"/>
        <w:jc w:val="both"/>
        <w:rPr>
          <w:sz w:val="24"/>
          <w:szCs w:val="24"/>
          <w:lang w:val="sr-Cyrl-CS"/>
        </w:rPr>
      </w:pPr>
      <w:r w:rsidRPr="003158CE">
        <w:rPr>
          <w:sz w:val="24"/>
          <w:szCs w:val="24"/>
          <w:lang w:val="sr-Cyrl-CS"/>
        </w:rPr>
        <w:t xml:space="preserve">Сваких шест мјесеци улазне коморе сепаратора очистити од чврстог материјала (пијесак и земља). Када се напуни посуда за талог у висини 3/4 извршити пумпање талога клипном пумпом. Поред сепаратора треба да се </w:t>
      </w:r>
      <w:r w:rsidRPr="003158CE">
        <w:rPr>
          <w:sz w:val="24"/>
          <w:szCs w:val="24"/>
          <w:lang w:val="sr-Cyrl-CS"/>
        </w:rPr>
        <w:lastRenderedPageBreak/>
        <w:t>налази буре у које се сипа уље. Поклопци сепаратора морају бити закључани.</w:t>
      </w:r>
      <w:r w:rsidRPr="003158CE">
        <w:rPr>
          <w:sz w:val="24"/>
          <w:szCs w:val="24"/>
          <w:lang w:val="ru-RU"/>
        </w:rPr>
        <w:t xml:space="preserve"> </w:t>
      </w:r>
      <w:r w:rsidRPr="003158CE">
        <w:rPr>
          <w:sz w:val="24"/>
          <w:szCs w:val="24"/>
          <w:lang w:val="sr-Cyrl-CS"/>
        </w:rPr>
        <w:t>Код сваког рада у сепаратору забрањује се прилаз са отвореним пламеном.</w:t>
      </w:r>
    </w:p>
    <w:p w:rsidR="001C60D2" w:rsidRPr="00DB796F" w:rsidRDefault="001C60D2" w:rsidP="001C60D2">
      <w:pPr>
        <w:shd w:val="clear" w:color="auto" w:fill="FFFFFF"/>
        <w:autoSpaceDE w:val="0"/>
        <w:autoSpaceDN w:val="0"/>
        <w:adjustRightInd w:val="0"/>
        <w:jc w:val="both"/>
        <w:rPr>
          <w:b/>
          <w:sz w:val="24"/>
          <w:szCs w:val="24"/>
          <w:lang w:val="sr-Cyrl-CS"/>
        </w:rPr>
      </w:pPr>
    </w:p>
    <w:p w:rsidR="001C60D2" w:rsidRPr="006B38B2" w:rsidRDefault="001C60D2" w:rsidP="001C60D2">
      <w:pPr>
        <w:shd w:val="clear" w:color="auto" w:fill="FFFFFF"/>
        <w:autoSpaceDE w:val="0"/>
        <w:autoSpaceDN w:val="0"/>
        <w:adjustRightInd w:val="0"/>
        <w:ind w:firstLine="567"/>
        <w:jc w:val="both"/>
        <w:rPr>
          <w:sz w:val="24"/>
          <w:szCs w:val="24"/>
          <w:lang w:val="sr-Cyrl-CS"/>
        </w:rPr>
      </w:pPr>
      <w:r w:rsidRPr="00DB796F">
        <w:rPr>
          <w:b/>
          <w:sz w:val="24"/>
          <w:szCs w:val="24"/>
          <w:lang w:val="sr-Cyrl-CS"/>
        </w:rPr>
        <w:t xml:space="preserve">Анализу отпадних вода из сепаратора </w:t>
      </w:r>
      <w:r w:rsidRPr="00972A80">
        <w:rPr>
          <w:b/>
          <w:sz w:val="24"/>
          <w:szCs w:val="24"/>
          <w:lang w:val="sr-Cyrl-BA"/>
        </w:rPr>
        <w:t>зауљених вода</w:t>
      </w:r>
      <w:r w:rsidRPr="003158CE">
        <w:rPr>
          <w:sz w:val="24"/>
          <w:szCs w:val="24"/>
          <w:lang w:val="sr-Cyrl-BA"/>
        </w:rPr>
        <w:t xml:space="preserve"> </w:t>
      </w:r>
      <w:r w:rsidRPr="00DB796F">
        <w:rPr>
          <w:b/>
          <w:sz w:val="24"/>
          <w:szCs w:val="24"/>
          <w:lang w:val="sr-Cyrl-CS"/>
        </w:rPr>
        <w:t>вршити једном годи</w:t>
      </w:r>
      <w:r>
        <w:rPr>
          <w:b/>
          <w:sz w:val="24"/>
          <w:szCs w:val="24"/>
          <w:lang w:val="sr-Cyrl-CS"/>
        </w:rPr>
        <w:t>ш</w:t>
      </w:r>
      <w:r w:rsidRPr="00DB796F">
        <w:rPr>
          <w:b/>
          <w:sz w:val="24"/>
          <w:szCs w:val="24"/>
          <w:lang w:val="sr-Cyrl-CS"/>
        </w:rPr>
        <w:t>не</w:t>
      </w:r>
      <w:r w:rsidRPr="003158CE">
        <w:rPr>
          <w:sz w:val="24"/>
          <w:szCs w:val="24"/>
          <w:lang w:val="sr-Cyrl-CS"/>
        </w:rPr>
        <w:t xml:space="preserve">. Узорак отпадне воде узимати на мјесту испуштања из сепаратора </w:t>
      </w:r>
      <w:r>
        <w:rPr>
          <w:sz w:val="24"/>
          <w:szCs w:val="24"/>
          <w:lang w:val="sr-Cyrl-BA"/>
        </w:rPr>
        <w:t>зауљених вода</w:t>
      </w:r>
      <w:r w:rsidRPr="003158CE">
        <w:rPr>
          <w:sz w:val="24"/>
          <w:szCs w:val="24"/>
          <w:lang w:val="sr-Cyrl-BA"/>
        </w:rPr>
        <w:t xml:space="preserve"> </w:t>
      </w:r>
      <w:r w:rsidRPr="003158CE">
        <w:rPr>
          <w:sz w:val="24"/>
          <w:szCs w:val="24"/>
          <w:lang w:val="sr-Cyrl-CS"/>
        </w:rPr>
        <w:t xml:space="preserve">а прије упуштања у крајњи рециппијент. Анализирани параметри отпадне воде морају у моменту испуштања да задовоље граничне вриједности из </w:t>
      </w:r>
      <w:r w:rsidRPr="003158CE">
        <w:rPr>
          <w:bCs/>
          <w:sz w:val="24"/>
          <w:szCs w:val="24"/>
          <w:lang w:val="sr-Cyrl-CS"/>
        </w:rPr>
        <w:t>Правилника о условима испуштања отпадних вода у површинске воде (''Службени гласник Републике Српске'', бр. 44/01).</w:t>
      </w:r>
    </w:p>
    <w:p w:rsidR="006D0A33" w:rsidRDefault="006D0A33" w:rsidP="00A17C28">
      <w:pPr>
        <w:ind w:firstLine="567"/>
        <w:rPr>
          <w:b/>
          <w:sz w:val="24"/>
          <w:szCs w:val="24"/>
          <w:lang w:val="ru-RU"/>
        </w:rPr>
      </w:pPr>
    </w:p>
    <w:p w:rsidR="00A17C28" w:rsidRPr="00A17C28" w:rsidRDefault="00A17C28" w:rsidP="00A17C28">
      <w:pPr>
        <w:ind w:firstLine="567"/>
        <w:rPr>
          <w:b/>
          <w:sz w:val="24"/>
          <w:szCs w:val="24"/>
          <w:lang w:val="ru-RU"/>
        </w:rPr>
      </w:pPr>
      <w:r w:rsidRPr="00A17C28">
        <w:rPr>
          <w:b/>
          <w:sz w:val="24"/>
          <w:szCs w:val="24"/>
          <w:lang w:val="ru-RU"/>
        </w:rPr>
        <w:t>Мониторинг квалитета земљишта</w:t>
      </w:r>
    </w:p>
    <w:p w:rsidR="00A17C28" w:rsidRPr="00BA016D" w:rsidRDefault="00A17C28" w:rsidP="00A17C28">
      <w:pPr>
        <w:rPr>
          <w:rFonts w:ascii="Cambria" w:eastAsia="Calibri" w:hAnsi="Cambria"/>
          <w:sz w:val="24"/>
          <w:szCs w:val="24"/>
          <w:lang w:val="ru-RU"/>
        </w:rPr>
      </w:pPr>
    </w:p>
    <w:p w:rsidR="006D0A33" w:rsidRPr="00A17C28" w:rsidRDefault="00A17C28" w:rsidP="004D7615">
      <w:pPr>
        <w:ind w:firstLine="567"/>
        <w:jc w:val="both"/>
        <w:rPr>
          <w:b/>
          <w:sz w:val="24"/>
          <w:szCs w:val="24"/>
          <w:lang w:val="ru-RU"/>
        </w:rPr>
      </w:pPr>
      <w:r w:rsidRPr="00A17C28">
        <w:rPr>
          <w:sz w:val="24"/>
          <w:szCs w:val="24"/>
          <w:lang w:val="sr-Cyrl-CS"/>
        </w:rPr>
        <w:t>Као што је већ и речено, загађење земљишта може настати као посљедица неконтролисаног одбацивања отпада насталих приликом одвијања редовних активности.</w:t>
      </w:r>
      <w:r w:rsidRPr="00CB4F7D">
        <w:rPr>
          <w:rFonts w:asciiTheme="majorHAnsi" w:hAnsiTheme="majorHAnsi"/>
          <w:color w:val="auto"/>
          <w:sz w:val="24"/>
          <w:szCs w:val="24"/>
          <w:lang w:val="hr-HR"/>
        </w:rPr>
        <w:t xml:space="preserve"> </w:t>
      </w:r>
      <w:r w:rsidRPr="00A17C28">
        <w:rPr>
          <w:b/>
          <w:sz w:val="24"/>
          <w:szCs w:val="24"/>
          <w:lang w:val="ru-RU"/>
        </w:rPr>
        <w:t>Анализу земљишта није потребно радити осим у случају акцидентних ситуација или по налогу инспектора.</w:t>
      </w:r>
    </w:p>
    <w:p w:rsidR="00A17C28" w:rsidRDefault="00A17C28" w:rsidP="00B11620">
      <w:pPr>
        <w:ind w:firstLine="567"/>
        <w:jc w:val="both"/>
        <w:rPr>
          <w:sz w:val="24"/>
          <w:szCs w:val="24"/>
          <w:lang w:val="sr-Cyrl-CS"/>
        </w:rPr>
      </w:pPr>
      <w:r>
        <w:rPr>
          <w:sz w:val="24"/>
          <w:szCs w:val="24"/>
          <w:lang w:val="sr-Cyrl-CS"/>
        </w:rPr>
        <w:t>У</w:t>
      </w:r>
      <w:r w:rsidRPr="00A17C28">
        <w:rPr>
          <w:sz w:val="24"/>
          <w:szCs w:val="24"/>
          <w:lang w:val="sr-Cyrl-CS"/>
        </w:rPr>
        <w:t xml:space="preserve"> </w:t>
      </w:r>
      <w:r>
        <w:rPr>
          <w:sz w:val="24"/>
          <w:szCs w:val="24"/>
          <w:lang w:val="sr-Cyrl-CS"/>
        </w:rPr>
        <w:t>случају</w:t>
      </w:r>
      <w:r w:rsidRPr="00A17C28">
        <w:rPr>
          <w:sz w:val="24"/>
          <w:szCs w:val="24"/>
          <w:lang w:val="sr-Cyrl-CS"/>
        </w:rPr>
        <w:t xml:space="preserve"> </w:t>
      </w:r>
      <w:r>
        <w:rPr>
          <w:sz w:val="24"/>
          <w:szCs w:val="24"/>
          <w:lang w:val="sr-Cyrl-CS"/>
        </w:rPr>
        <w:t>ус</w:t>
      </w:r>
      <w:r w:rsidR="003158CE">
        <w:rPr>
          <w:sz w:val="24"/>
          <w:szCs w:val="24"/>
          <w:lang w:val="sr-Cyrl-CS"/>
        </w:rPr>
        <w:t>љ</w:t>
      </w:r>
      <w:r>
        <w:rPr>
          <w:sz w:val="24"/>
          <w:szCs w:val="24"/>
          <w:lang w:val="sr-Cyrl-CS"/>
        </w:rPr>
        <w:t>ед</w:t>
      </w:r>
      <w:r w:rsidRPr="00A17C28">
        <w:rPr>
          <w:sz w:val="24"/>
          <w:szCs w:val="24"/>
          <w:lang w:val="sr-Cyrl-CS"/>
        </w:rPr>
        <w:t xml:space="preserve"> </w:t>
      </w:r>
      <w:r>
        <w:rPr>
          <w:sz w:val="24"/>
          <w:szCs w:val="24"/>
          <w:lang w:val="sr-Cyrl-CS"/>
        </w:rPr>
        <w:t>неконтролисаног</w:t>
      </w:r>
      <w:r w:rsidRPr="00A17C28">
        <w:rPr>
          <w:sz w:val="24"/>
          <w:szCs w:val="24"/>
          <w:lang w:val="sr-Cyrl-CS"/>
        </w:rPr>
        <w:t xml:space="preserve"> </w:t>
      </w:r>
      <w:r>
        <w:rPr>
          <w:sz w:val="24"/>
          <w:szCs w:val="24"/>
          <w:lang w:val="sr-Cyrl-CS"/>
        </w:rPr>
        <w:t>цурења</w:t>
      </w:r>
      <w:r w:rsidRPr="00A17C28">
        <w:rPr>
          <w:sz w:val="24"/>
          <w:szCs w:val="24"/>
          <w:lang w:val="sr-Cyrl-CS"/>
        </w:rPr>
        <w:t xml:space="preserve"> </w:t>
      </w:r>
      <w:r>
        <w:rPr>
          <w:sz w:val="24"/>
          <w:szCs w:val="24"/>
          <w:lang w:val="sr-Cyrl-CS"/>
        </w:rPr>
        <w:t>у</w:t>
      </w:r>
      <w:r w:rsidR="003158CE">
        <w:rPr>
          <w:sz w:val="24"/>
          <w:szCs w:val="24"/>
          <w:lang w:val="sr-Cyrl-CS"/>
        </w:rPr>
        <w:t>љ</w:t>
      </w:r>
      <w:r>
        <w:rPr>
          <w:sz w:val="24"/>
          <w:szCs w:val="24"/>
          <w:lang w:val="sr-Cyrl-CS"/>
        </w:rPr>
        <w:t>а</w:t>
      </w:r>
      <w:r w:rsidRPr="00A17C28">
        <w:rPr>
          <w:sz w:val="24"/>
          <w:szCs w:val="24"/>
          <w:lang w:val="sr-Cyrl-CS"/>
        </w:rPr>
        <w:t xml:space="preserve"> </w:t>
      </w:r>
      <w:r>
        <w:rPr>
          <w:sz w:val="24"/>
          <w:szCs w:val="24"/>
          <w:lang w:val="sr-Cyrl-CS"/>
        </w:rPr>
        <w:t>из</w:t>
      </w:r>
      <w:r w:rsidRPr="00A17C28">
        <w:rPr>
          <w:sz w:val="24"/>
          <w:szCs w:val="24"/>
          <w:lang w:val="sr-Cyrl-CS"/>
        </w:rPr>
        <w:t xml:space="preserve"> </w:t>
      </w:r>
      <w:r>
        <w:rPr>
          <w:sz w:val="24"/>
          <w:szCs w:val="24"/>
          <w:lang w:val="sr-Cyrl-CS"/>
        </w:rPr>
        <w:t>транспортних</w:t>
      </w:r>
      <w:r w:rsidRPr="00A17C28">
        <w:rPr>
          <w:sz w:val="24"/>
          <w:szCs w:val="24"/>
          <w:lang w:val="sr-Cyrl-CS"/>
        </w:rPr>
        <w:t xml:space="preserve"> </w:t>
      </w:r>
      <w:r>
        <w:rPr>
          <w:sz w:val="24"/>
          <w:szCs w:val="24"/>
          <w:lang w:val="sr-Cyrl-CS"/>
        </w:rPr>
        <w:t>средстава</w:t>
      </w:r>
      <w:r w:rsidRPr="00A17C28">
        <w:rPr>
          <w:sz w:val="24"/>
          <w:szCs w:val="24"/>
          <w:lang w:val="sr-Cyrl-CS"/>
        </w:rPr>
        <w:t xml:space="preserve">, </w:t>
      </w:r>
      <w:r>
        <w:rPr>
          <w:sz w:val="24"/>
          <w:szCs w:val="24"/>
          <w:lang w:val="sr-Cyrl-CS"/>
        </w:rPr>
        <w:t>мјесто</w:t>
      </w:r>
      <w:r w:rsidRPr="00A17C28">
        <w:rPr>
          <w:sz w:val="24"/>
          <w:szCs w:val="24"/>
          <w:lang w:val="sr-Cyrl-CS"/>
        </w:rPr>
        <w:t xml:space="preserve"> </w:t>
      </w:r>
      <w:r>
        <w:rPr>
          <w:sz w:val="24"/>
          <w:szCs w:val="24"/>
          <w:lang w:val="sr-Cyrl-CS"/>
        </w:rPr>
        <w:t>на</w:t>
      </w:r>
      <w:r w:rsidRPr="00A17C28">
        <w:rPr>
          <w:sz w:val="24"/>
          <w:szCs w:val="24"/>
          <w:lang w:val="sr-Cyrl-CS"/>
        </w:rPr>
        <w:t xml:space="preserve"> </w:t>
      </w:r>
      <w:r>
        <w:rPr>
          <w:sz w:val="24"/>
          <w:szCs w:val="24"/>
          <w:lang w:val="sr-Cyrl-CS"/>
        </w:rPr>
        <w:t>ком</w:t>
      </w:r>
      <w:r w:rsidRPr="00A17C28">
        <w:rPr>
          <w:sz w:val="24"/>
          <w:szCs w:val="24"/>
          <w:lang w:val="sr-Cyrl-CS"/>
        </w:rPr>
        <w:t xml:space="preserve"> </w:t>
      </w:r>
      <w:r>
        <w:rPr>
          <w:sz w:val="24"/>
          <w:szCs w:val="24"/>
          <w:lang w:val="sr-Cyrl-CS"/>
        </w:rPr>
        <w:t>је</w:t>
      </w:r>
      <w:r w:rsidRPr="00A17C28">
        <w:rPr>
          <w:sz w:val="24"/>
          <w:szCs w:val="24"/>
          <w:lang w:val="sr-Cyrl-CS"/>
        </w:rPr>
        <w:t xml:space="preserve"> </w:t>
      </w:r>
      <w:r>
        <w:rPr>
          <w:sz w:val="24"/>
          <w:szCs w:val="24"/>
          <w:lang w:val="sr-Cyrl-CS"/>
        </w:rPr>
        <w:t>дошло</w:t>
      </w:r>
      <w:r w:rsidRPr="00A17C28">
        <w:rPr>
          <w:sz w:val="24"/>
          <w:szCs w:val="24"/>
          <w:lang w:val="sr-Cyrl-CS"/>
        </w:rPr>
        <w:t xml:space="preserve"> </w:t>
      </w:r>
      <w:r>
        <w:rPr>
          <w:sz w:val="24"/>
          <w:szCs w:val="24"/>
          <w:lang w:val="sr-Cyrl-CS"/>
        </w:rPr>
        <w:t>до</w:t>
      </w:r>
      <w:r w:rsidRPr="00A17C28">
        <w:rPr>
          <w:sz w:val="24"/>
          <w:szCs w:val="24"/>
          <w:lang w:val="sr-Cyrl-CS"/>
        </w:rPr>
        <w:t xml:space="preserve"> </w:t>
      </w:r>
      <w:r>
        <w:rPr>
          <w:sz w:val="24"/>
          <w:szCs w:val="24"/>
          <w:lang w:val="sr-Cyrl-CS"/>
        </w:rPr>
        <w:t>контаминације</w:t>
      </w:r>
      <w:r w:rsidRPr="00A17C28">
        <w:rPr>
          <w:sz w:val="24"/>
          <w:szCs w:val="24"/>
          <w:lang w:val="sr-Cyrl-CS"/>
        </w:rPr>
        <w:t xml:space="preserve"> </w:t>
      </w:r>
      <w:r>
        <w:rPr>
          <w:sz w:val="24"/>
          <w:szCs w:val="24"/>
          <w:lang w:val="sr-Cyrl-CS"/>
        </w:rPr>
        <w:t>одмах</w:t>
      </w:r>
      <w:r w:rsidRPr="00A17C28">
        <w:rPr>
          <w:sz w:val="24"/>
          <w:szCs w:val="24"/>
          <w:lang w:val="sr-Cyrl-CS"/>
        </w:rPr>
        <w:t xml:space="preserve"> </w:t>
      </w:r>
      <w:r>
        <w:rPr>
          <w:sz w:val="24"/>
          <w:szCs w:val="24"/>
          <w:lang w:val="sr-Cyrl-CS"/>
        </w:rPr>
        <w:t>очистити</w:t>
      </w:r>
      <w:r w:rsidRPr="00A17C28">
        <w:rPr>
          <w:sz w:val="24"/>
          <w:szCs w:val="24"/>
          <w:lang w:val="sr-Cyrl-CS"/>
        </w:rPr>
        <w:t xml:space="preserve"> </w:t>
      </w:r>
      <w:r>
        <w:rPr>
          <w:sz w:val="24"/>
          <w:szCs w:val="24"/>
          <w:lang w:val="sr-Cyrl-CS"/>
        </w:rPr>
        <w:t>на</w:t>
      </w:r>
      <w:r w:rsidRPr="00A17C28">
        <w:rPr>
          <w:sz w:val="24"/>
          <w:szCs w:val="24"/>
          <w:lang w:val="sr-Cyrl-CS"/>
        </w:rPr>
        <w:t xml:space="preserve"> </w:t>
      </w:r>
      <w:r>
        <w:rPr>
          <w:sz w:val="24"/>
          <w:szCs w:val="24"/>
          <w:lang w:val="sr-Cyrl-CS"/>
        </w:rPr>
        <w:t>слиједеће</w:t>
      </w:r>
      <w:r w:rsidRPr="00A17C28">
        <w:rPr>
          <w:sz w:val="24"/>
          <w:szCs w:val="24"/>
          <w:lang w:val="sr-Cyrl-CS"/>
        </w:rPr>
        <w:t xml:space="preserve"> </w:t>
      </w:r>
      <w:r>
        <w:rPr>
          <w:sz w:val="24"/>
          <w:szCs w:val="24"/>
          <w:lang w:val="sr-Cyrl-CS"/>
        </w:rPr>
        <w:t>начине</w:t>
      </w:r>
      <w:r w:rsidRPr="00A17C28">
        <w:rPr>
          <w:sz w:val="24"/>
          <w:szCs w:val="24"/>
          <w:lang w:val="sr-Cyrl-CS"/>
        </w:rPr>
        <w:t>:</w:t>
      </w:r>
    </w:p>
    <w:p w:rsidR="004D7615" w:rsidRPr="00B11620" w:rsidRDefault="004D7615" w:rsidP="00B11620">
      <w:pPr>
        <w:ind w:firstLine="567"/>
        <w:jc w:val="both"/>
        <w:rPr>
          <w:sz w:val="24"/>
          <w:szCs w:val="24"/>
          <w:lang w:val="sr-Cyrl-CS"/>
        </w:rPr>
      </w:pPr>
    </w:p>
    <w:p w:rsidR="00A17C28" w:rsidRPr="003158CE" w:rsidRDefault="003158CE" w:rsidP="006C1C49">
      <w:pPr>
        <w:numPr>
          <w:ilvl w:val="0"/>
          <w:numId w:val="20"/>
        </w:numPr>
        <w:tabs>
          <w:tab w:val="clear" w:pos="1080"/>
          <w:tab w:val="num" w:pos="1418"/>
        </w:tabs>
        <w:ind w:left="1418" w:hanging="283"/>
        <w:contextualSpacing/>
        <w:jc w:val="both"/>
        <w:rPr>
          <w:rFonts w:eastAsia="Calibri"/>
          <w:sz w:val="24"/>
          <w:szCs w:val="24"/>
          <w:lang w:val="sr-Cyrl-CS"/>
        </w:rPr>
      </w:pPr>
      <w:r w:rsidRPr="003158CE">
        <w:rPr>
          <w:rFonts w:eastAsia="Calibri"/>
          <w:sz w:val="24"/>
          <w:szCs w:val="24"/>
          <w:lang w:val="sr-Cyrl-CS"/>
        </w:rPr>
        <w:t>Ако</w:t>
      </w:r>
      <w:r w:rsidR="00A17C28" w:rsidRPr="003158CE">
        <w:rPr>
          <w:rFonts w:eastAsia="Calibri"/>
          <w:sz w:val="24"/>
          <w:szCs w:val="24"/>
          <w:lang w:val="sr-Cyrl-CS"/>
        </w:rPr>
        <w:t xml:space="preserve"> </w:t>
      </w:r>
      <w:r w:rsidRPr="003158CE">
        <w:rPr>
          <w:rFonts w:eastAsia="Calibri"/>
          <w:sz w:val="24"/>
          <w:szCs w:val="24"/>
          <w:lang w:val="sr-Cyrl-CS"/>
        </w:rPr>
        <w:t>се</w:t>
      </w:r>
      <w:r w:rsidR="00A17C28" w:rsidRPr="003158CE">
        <w:rPr>
          <w:rFonts w:eastAsia="Calibri"/>
          <w:sz w:val="24"/>
          <w:szCs w:val="24"/>
          <w:lang w:val="sr-Cyrl-CS"/>
        </w:rPr>
        <w:t xml:space="preserve"> </w:t>
      </w:r>
      <w:r w:rsidRPr="003158CE">
        <w:rPr>
          <w:rFonts w:eastAsia="Calibri"/>
          <w:sz w:val="24"/>
          <w:szCs w:val="24"/>
          <w:lang w:val="sr-Cyrl-CS"/>
        </w:rPr>
        <w:t>излије</w:t>
      </w:r>
      <w:r w:rsidR="00A17C28" w:rsidRPr="003158CE">
        <w:rPr>
          <w:rFonts w:eastAsia="Calibri"/>
          <w:sz w:val="24"/>
          <w:szCs w:val="24"/>
          <w:lang w:val="sr-Cyrl-CS"/>
        </w:rPr>
        <w:t xml:space="preserve"> </w:t>
      </w:r>
      <w:r w:rsidRPr="003158CE">
        <w:rPr>
          <w:rFonts w:eastAsia="Calibri"/>
          <w:sz w:val="24"/>
          <w:szCs w:val="24"/>
          <w:lang w:val="sr-Cyrl-CS"/>
        </w:rPr>
        <w:t>на</w:t>
      </w:r>
      <w:r w:rsidR="00A17C28" w:rsidRPr="003158CE">
        <w:rPr>
          <w:rFonts w:eastAsia="Calibri"/>
          <w:sz w:val="24"/>
          <w:szCs w:val="24"/>
          <w:lang w:val="sr-Cyrl-CS"/>
        </w:rPr>
        <w:t xml:space="preserve"> </w:t>
      </w:r>
      <w:r w:rsidRPr="003158CE">
        <w:rPr>
          <w:rFonts w:eastAsia="Calibri"/>
          <w:sz w:val="24"/>
          <w:szCs w:val="24"/>
          <w:lang w:val="sr-Cyrl-CS"/>
        </w:rPr>
        <w:t>бетонску</w:t>
      </w:r>
      <w:r w:rsidR="00A17C28" w:rsidRPr="003158CE">
        <w:rPr>
          <w:rFonts w:eastAsia="Calibri"/>
          <w:sz w:val="24"/>
          <w:szCs w:val="24"/>
          <w:lang w:val="sr-Cyrl-CS"/>
        </w:rPr>
        <w:t xml:space="preserve"> </w:t>
      </w:r>
      <w:r w:rsidRPr="003158CE">
        <w:rPr>
          <w:rFonts w:eastAsia="Calibri"/>
          <w:sz w:val="24"/>
          <w:szCs w:val="24"/>
          <w:lang w:val="sr-Cyrl-CS"/>
        </w:rPr>
        <w:t>површину</w:t>
      </w:r>
      <w:r w:rsidR="00A17C28" w:rsidRPr="003158CE">
        <w:rPr>
          <w:rFonts w:eastAsia="Calibri"/>
          <w:sz w:val="24"/>
          <w:szCs w:val="24"/>
          <w:lang w:val="sr-Cyrl-CS"/>
        </w:rPr>
        <w:t xml:space="preserve">, </w:t>
      </w:r>
      <w:r w:rsidRPr="003158CE">
        <w:rPr>
          <w:rFonts w:eastAsia="Calibri"/>
          <w:sz w:val="24"/>
          <w:szCs w:val="24"/>
          <w:lang w:val="sr-Cyrl-CS"/>
        </w:rPr>
        <w:t>покупити</w:t>
      </w:r>
      <w:r w:rsidR="00A17C28" w:rsidRPr="003158CE">
        <w:rPr>
          <w:rFonts w:eastAsia="Calibri"/>
          <w:sz w:val="24"/>
          <w:szCs w:val="24"/>
          <w:lang w:val="sr-Cyrl-CS"/>
        </w:rPr>
        <w:t xml:space="preserve"> </w:t>
      </w:r>
      <w:r w:rsidRPr="003158CE">
        <w:rPr>
          <w:rFonts w:eastAsia="Calibri"/>
          <w:sz w:val="24"/>
          <w:szCs w:val="24"/>
          <w:lang w:val="sr-Cyrl-CS"/>
        </w:rPr>
        <w:t>инертним</w:t>
      </w:r>
      <w:r w:rsidR="00A17C28" w:rsidRPr="003158CE">
        <w:rPr>
          <w:rFonts w:eastAsia="Calibri"/>
          <w:sz w:val="24"/>
          <w:szCs w:val="24"/>
          <w:lang w:val="sr-Cyrl-CS"/>
        </w:rPr>
        <w:t xml:space="preserve"> </w:t>
      </w:r>
      <w:r w:rsidRPr="003158CE">
        <w:rPr>
          <w:rFonts w:eastAsia="Calibri"/>
          <w:sz w:val="24"/>
          <w:szCs w:val="24"/>
          <w:lang w:val="sr-Cyrl-CS"/>
        </w:rPr>
        <w:t>апсорбенсом</w:t>
      </w:r>
      <w:r w:rsidR="00A17C28" w:rsidRPr="003158CE">
        <w:rPr>
          <w:rFonts w:eastAsia="Calibri"/>
          <w:sz w:val="24"/>
          <w:szCs w:val="24"/>
          <w:lang w:val="sr-Cyrl-CS"/>
        </w:rPr>
        <w:t xml:space="preserve"> </w:t>
      </w:r>
      <w:r w:rsidRPr="003158CE">
        <w:rPr>
          <w:rFonts w:eastAsia="Calibri"/>
          <w:sz w:val="24"/>
          <w:szCs w:val="24"/>
          <w:lang w:val="sr-Cyrl-CS"/>
        </w:rPr>
        <w:t>или</w:t>
      </w:r>
      <w:r w:rsidR="00A17C28" w:rsidRPr="003158CE">
        <w:rPr>
          <w:rFonts w:eastAsia="Calibri"/>
          <w:sz w:val="24"/>
          <w:szCs w:val="24"/>
          <w:lang w:val="sr-Cyrl-CS"/>
        </w:rPr>
        <w:t xml:space="preserve"> </w:t>
      </w:r>
      <w:r w:rsidRPr="003158CE">
        <w:rPr>
          <w:rFonts w:eastAsia="Calibri"/>
          <w:sz w:val="24"/>
          <w:szCs w:val="24"/>
          <w:lang w:val="sr-Cyrl-CS"/>
        </w:rPr>
        <w:t>неким</w:t>
      </w:r>
      <w:r w:rsidR="00A17C28" w:rsidRPr="003158CE">
        <w:rPr>
          <w:rFonts w:eastAsia="Calibri"/>
          <w:sz w:val="24"/>
          <w:szCs w:val="24"/>
          <w:lang w:val="sr-Cyrl-CS"/>
        </w:rPr>
        <w:t xml:space="preserve"> </w:t>
      </w:r>
      <w:r w:rsidRPr="003158CE">
        <w:rPr>
          <w:rFonts w:eastAsia="Calibri"/>
          <w:sz w:val="24"/>
          <w:szCs w:val="24"/>
          <w:lang w:val="sr-Cyrl-CS"/>
        </w:rPr>
        <w:t>другим</w:t>
      </w:r>
      <w:r w:rsidR="00A17C28" w:rsidRPr="003158CE">
        <w:rPr>
          <w:rFonts w:eastAsia="Calibri"/>
          <w:sz w:val="24"/>
          <w:szCs w:val="24"/>
          <w:lang w:val="sr-Cyrl-CS"/>
        </w:rPr>
        <w:t xml:space="preserve"> </w:t>
      </w:r>
      <w:r w:rsidRPr="003158CE">
        <w:rPr>
          <w:rFonts w:eastAsia="Calibri"/>
          <w:sz w:val="24"/>
          <w:szCs w:val="24"/>
          <w:lang w:val="sr-Cyrl-CS"/>
        </w:rPr>
        <w:t>упијајућим</w:t>
      </w:r>
      <w:r w:rsidR="00A17C28" w:rsidRPr="003158CE">
        <w:rPr>
          <w:rFonts w:eastAsia="Calibri"/>
          <w:sz w:val="24"/>
          <w:szCs w:val="24"/>
          <w:lang w:val="sr-Cyrl-CS"/>
        </w:rPr>
        <w:t xml:space="preserve"> </w:t>
      </w:r>
      <w:r w:rsidRPr="003158CE">
        <w:rPr>
          <w:rFonts w:eastAsia="Calibri"/>
          <w:sz w:val="24"/>
          <w:szCs w:val="24"/>
          <w:lang w:val="sr-Cyrl-CS"/>
        </w:rPr>
        <w:t>материјалом</w:t>
      </w:r>
      <w:r w:rsidR="00A17C28" w:rsidRPr="003158CE">
        <w:rPr>
          <w:rFonts w:eastAsia="Calibri"/>
          <w:sz w:val="24"/>
          <w:szCs w:val="24"/>
          <w:lang w:val="sr-Cyrl-CS"/>
        </w:rPr>
        <w:t xml:space="preserve">, </w:t>
      </w:r>
      <w:r w:rsidRPr="003158CE">
        <w:rPr>
          <w:rFonts w:eastAsia="Calibri"/>
          <w:sz w:val="24"/>
          <w:szCs w:val="24"/>
          <w:lang w:val="sr-Cyrl-CS"/>
        </w:rPr>
        <w:t>те</w:t>
      </w:r>
      <w:r w:rsidR="00A17C28" w:rsidRPr="003158CE">
        <w:rPr>
          <w:rFonts w:eastAsia="Calibri"/>
          <w:sz w:val="24"/>
          <w:szCs w:val="24"/>
          <w:lang w:val="sr-Cyrl-CS"/>
        </w:rPr>
        <w:t xml:space="preserve"> </w:t>
      </w:r>
      <w:r w:rsidRPr="003158CE">
        <w:rPr>
          <w:rFonts w:eastAsia="Calibri"/>
          <w:sz w:val="24"/>
          <w:szCs w:val="24"/>
          <w:lang w:val="sr-Cyrl-CS"/>
        </w:rPr>
        <w:t>исти</w:t>
      </w:r>
      <w:r w:rsidR="00A17C28" w:rsidRPr="003158CE">
        <w:rPr>
          <w:rFonts w:eastAsia="Calibri"/>
          <w:sz w:val="24"/>
          <w:szCs w:val="24"/>
          <w:lang w:val="sr-Cyrl-CS"/>
        </w:rPr>
        <w:t xml:space="preserve"> </w:t>
      </w:r>
      <w:r w:rsidRPr="003158CE">
        <w:rPr>
          <w:rFonts w:eastAsia="Calibri"/>
          <w:sz w:val="24"/>
          <w:szCs w:val="24"/>
          <w:lang w:val="sr-Cyrl-CS"/>
        </w:rPr>
        <w:t>складиштити</w:t>
      </w:r>
      <w:r w:rsidR="00A17C28" w:rsidRPr="003158CE">
        <w:rPr>
          <w:rFonts w:eastAsia="Calibri"/>
          <w:sz w:val="24"/>
          <w:szCs w:val="24"/>
          <w:lang w:val="sr-Cyrl-CS"/>
        </w:rPr>
        <w:t xml:space="preserve"> </w:t>
      </w:r>
      <w:r w:rsidRPr="003158CE">
        <w:rPr>
          <w:rFonts w:eastAsia="Calibri"/>
          <w:sz w:val="24"/>
          <w:szCs w:val="24"/>
          <w:lang w:val="sr-Cyrl-CS"/>
        </w:rPr>
        <w:t>тако</w:t>
      </w:r>
      <w:r w:rsidR="00A17C28" w:rsidRPr="003158CE">
        <w:rPr>
          <w:rFonts w:eastAsia="Calibri"/>
          <w:sz w:val="24"/>
          <w:szCs w:val="24"/>
          <w:lang w:val="sr-Cyrl-CS"/>
        </w:rPr>
        <w:t xml:space="preserve"> </w:t>
      </w:r>
      <w:r w:rsidRPr="003158CE">
        <w:rPr>
          <w:rFonts w:eastAsia="Calibri"/>
          <w:sz w:val="24"/>
          <w:szCs w:val="24"/>
          <w:lang w:val="sr-Cyrl-CS"/>
        </w:rPr>
        <w:t>да</w:t>
      </w:r>
      <w:r w:rsidR="00A17C28" w:rsidRPr="003158CE">
        <w:rPr>
          <w:rFonts w:eastAsia="Calibri"/>
          <w:sz w:val="24"/>
          <w:szCs w:val="24"/>
          <w:lang w:val="sr-Cyrl-CS"/>
        </w:rPr>
        <w:t xml:space="preserve"> </w:t>
      </w:r>
      <w:r w:rsidRPr="003158CE">
        <w:rPr>
          <w:rFonts w:eastAsia="Calibri"/>
          <w:sz w:val="24"/>
          <w:szCs w:val="24"/>
          <w:lang w:val="sr-Cyrl-CS"/>
        </w:rPr>
        <w:t>не</w:t>
      </w:r>
      <w:r w:rsidR="00A17C28" w:rsidRPr="003158CE">
        <w:rPr>
          <w:rFonts w:eastAsia="Calibri"/>
          <w:sz w:val="24"/>
          <w:szCs w:val="24"/>
          <w:lang w:val="sr-Cyrl-CS"/>
        </w:rPr>
        <w:t xml:space="preserve"> </w:t>
      </w:r>
      <w:r w:rsidRPr="003158CE">
        <w:rPr>
          <w:rFonts w:eastAsia="Calibri"/>
          <w:sz w:val="24"/>
          <w:szCs w:val="24"/>
          <w:lang w:val="sr-Cyrl-CS"/>
        </w:rPr>
        <w:t>загађује</w:t>
      </w:r>
      <w:r w:rsidR="00A17C28" w:rsidRPr="003158CE">
        <w:rPr>
          <w:rFonts w:eastAsia="Calibri"/>
          <w:sz w:val="24"/>
          <w:szCs w:val="24"/>
          <w:lang w:val="sr-Cyrl-CS"/>
        </w:rPr>
        <w:t xml:space="preserve"> </w:t>
      </w:r>
      <w:r w:rsidRPr="003158CE">
        <w:rPr>
          <w:rFonts w:eastAsia="Calibri"/>
          <w:sz w:val="24"/>
          <w:szCs w:val="24"/>
          <w:lang w:val="sr-Cyrl-CS"/>
        </w:rPr>
        <w:t>околину</w:t>
      </w:r>
      <w:r w:rsidR="00A17C28" w:rsidRPr="003158CE">
        <w:rPr>
          <w:rFonts w:eastAsia="Calibri"/>
          <w:sz w:val="24"/>
          <w:szCs w:val="24"/>
          <w:lang w:val="sr-Cyrl-CS"/>
        </w:rPr>
        <w:t xml:space="preserve"> </w:t>
      </w:r>
      <w:r w:rsidRPr="003158CE">
        <w:rPr>
          <w:rFonts w:eastAsia="Calibri"/>
          <w:sz w:val="24"/>
          <w:szCs w:val="24"/>
          <w:lang w:val="sr-Cyrl-CS"/>
        </w:rPr>
        <w:t>до</w:t>
      </w:r>
      <w:r w:rsidR="00A17C28" w:rsidRPr="003158CE">
        <w:rPr>
          <w:rFonts w:eastAsia="Calibri"/>
          <w:sz w:val="24"/>
          <w:szCs w:val="24"/>
          <w:lang w:val="sr-Cyrl-CS"/>
        </w:rPr>
        <w:t xml:space="preserve"> </w:t>
      </w:r>
      <w:r w:rsidRPr="003158CE">
        <w:rPr>
          <w:rFonts w:eastAsia="Calibri"/>
          <w:sz w:val="24"/>
          <w:szCs w:val="24"/>
          <w:lang w:val="sr-Cyrl-CS"/>
        </w:rPr>
        <w:t>одвожења</w:t>
      </w:r>
      <w:r w:rsidR="00A17C28" w:rsidRPr="003158CE">
        <w:rPr>
          <w:rFonts w:eastAsia="Calibri"/>
          <w:sz w:val="24"/>
          <w:szCs w:val="24"/>
          <w:lang w:val="sr-Cyrl-CS"/>
        </w:rPr>
        <w:t xml:space="preserve"> </w:t>
      </w:r>
      <w:r w:rsidRPr="003158CE">
        <w:rPr>
          <w:rFonts w:eastAsia="Calibri"/>
          <w:sz w:val="24"/>
          <w:szCs w:val="24"/>
          <w:lang w:val="sr-Cyrl-CS"/>
        </w:rPr>
        <w:t>на</w:t>
      </w:r>
      <w:r w:rsidR="00A17C28" w:rsidRPr="003158CE">
        <w:rPr>
          <w:rFonts w:eastAsia="Calibri"/>
          <w:sz w:val="24"/>
          <w:szCs w:val="24"/>
          <w:lang w:val="sr-Cyrl-CS"/>
        </w:rPr>
        <w:t xml:space="preserve"> </w:t>
      </w:r>
      <w:r w:rsidRPr="003158CE">
        <w:rPr>
          <w:rFonts w:eastAsia="Calibri"/>
          <w:sz w:val="24"/>
          <w:szCs w:val="24"/>
          <w:lang w:val="sr-Cyrl-CS"/>
        </w:rPr>
        <w:t>рерафинацију</w:t>
      </w:r>
      <w:r w:rsidR="00A17C28" w:rsidRPr="003158CE">
        <w:rPr>
          <w:rFonts w:eastAsia="Calibri"/>
          <w:sz w:val="24"/>
          <w:szCs w:val="24"/>
          <w:lang w:val="sr-Cyrl-CS"/>
        </w:rPr>
        <w:t xml:space="preserve"> </w:t>
      </w:r>
      <w:r w:rsidRPr="003158CE">
        <w:rPr>
          <w:rFonts w:eastAsia="Calibri"/>
          <w:sz w:val="24"/>
          <w:szCs w:val="24"/>
          <w:lang w:val="sr-Cyrl-CS"/>
        </w:rPr>
        <w:t>или</w:t>
      </w:r>
      <w:r w:rsidR="00A17C28" w:rsidRPr="003158CE">
        <w:rPr>
          <w:rFonts w:eastAsia="Calibri"/>
          <w:sz w:val="24"/>
          <w:szCs w:val="24"/>
          <w:lang w:val="sr-Cyrl-CS"/>
        </w:rPr>
        <w:t xml:space="preserve"> </w:t>
      </w:r>
      <w:r w:rsidRPr="003158CE">
        <w:rPr>
          <w:rFonts w:eastAsia="Calibri"/>
          <w:sz w:val="24"/>
          <w:szCs w:val="24"/>
          <w:lang w:val="sr-Cyrl-CS"/>
        </w:rPr>
        <w:t>третирања</w:t>
      </w:r>
      <w:r w:rsidR="00A17C28" w:rsidRPr="003158CE">
        <w:rPr>
          <w:rFonts w:eastAsia="Calibri"/>
          <w:sz w:val="24"/>
          <w:szCs w:val="24"/>
          <w:lang w:val="sr-Cyrl-CS"/>
        </w:rPr>
        <w:t xml:space="preserve"> </w:t>
      </w:r>
      <w:r w:rsidRPr="003158CE">
        <w:rPr>
          <w:rFonts w:eastAsia="Calibri"/>
          <w:sz w:val="24"/>
          <w:szCs w:val="24"/>
          <w:lang w:val="sr-Cyrl-CS"/>
        </w:rPr>
        <w:t>на</w:t>
      </w:r>
      <w:r w:rsidR="00A17C28" w:rsidRPr="003158CE">
        <w:rPr>
          <w:rFonts w:eastAsia="Calibri"/>
          <w:sz w:val="24"/>
          <w:szCs w:val="24"/>
          <w:lang w:val="sr-Cyrl-CS"/>
        </w:rPr>
        <w:t xml:space="preserve"> </w:t>
      </w:r>
      <w:r w:rsidRPr="003158CE">
        <w:rPr>
          <w:rFonts w:eastAsia="Calibri"/>
          <w:sz w:val="24"/>
          <w:szCs w:val="24"/>
          <w:lang w:val="sr-Cyrl-CS"/>
        </w:rPr>
        <w:t>неки</w:t>
      </w:r>
      <w:r w:rsidR="00A17C28" w:rsidRPr="003158CE">
        <w:rPr>
          <w:rFonts w:eastAsia="Calibri"/>
          <w:sz w:val="24"/>
          <w:szCs w:val="24"/>
          <w:lang w:val="sr-Cyrl-CS"/>
        </w:rPr>
        <w:t xml:space="preserve"> </w:t>
      </w:r>
      <w:r w:rsidRPr="003158CE">
        <w:rPr>
          <w:rFonts w:eastAsia="Calibri"/>
          <w:sz w:val="24"/>
          <w:szCs w:val="24"/>
          <w:lang w:val="sr-Cyrl-CS"/>
        </w:rPr>
        <w:t>други</w:t>
      </w:r>
      <w:r w:rsidR="00A17C28" w:rsidRPr="003158CE">
        <w:rPr>
          <w:rFonts w:eastAsia="Calibri"/>
          <w:sz w:val="24"/>
          <w:szCs w:val="24"/>
          <w:lang w:val="sr-Cyrl-CS"/>
        </w:rPr>
        <w:t xml:space="preserve"> </w:t>
      </w:r>
      <w:r w:rsidRPr="003158CE">
        <w:rPr>
          <w:rFonts w:eastAsia="Calibri"/>
          <w:sz w:val="24"/>
          <w:szCs w:val="24"/>
          <w:lang w:val="sr-Cyrl-CS"/>
        </w:rPr>
        <w:t>начин</w:t>
      </w:r>
      <w:r w:rsidR="00A17C28" w:rsidRPr="003158CE">
        <w:rPr>
          <w:rFonts w:eastAsia="Calibri"/>
          <w:sz w:val="24"/>
          <w:szCs w:val="24"/>
          <w:lang w:val="sr-Cyrl-CS"/>
        </w:rPr>
        <w:t xml:space="preserve">, </w:t>
      </w:r>
      <w:r w:rsidRPr="003158CE">
        <w:rPr>
          <w:rFonts w:eastAsia="Calibri"/>
          <w:sz w:val="24"/>
          <w:szCs w:val="24"/>
          <w:lang w:val="sr-Cyrl-CS"/>
        </w:rPr>
        <w:t>у</w:t>
      </w:r>
      <w:r w:rsidR="00A17C28" w:rsidRPr="003158CE">
        <w:rPr>
          <w:rFonts w:eastAsia="Calibri"/>
          <w:sz w:val="24"/>
          <w:szCs w:val="24"/>
          <w:lang w:val="sr-Cyrl-CS"/>
        </w:rPr>
        <w:t xml:space="preserve"> </w:t>
      </w:r>
      <w:r w:rsidRPr="003158CE">
        <w:rPr>
          <w:rFonts w:eastAsia="Calibri"/>
          <w:sz w:val="24"/>
          <w:szCs w:val="24"/>
          <w:lang w:val="sr-Cyrl-CS"/>
        </w:rPr>
        <w:t>договору</w:t>
      </w:r>
      <w:r w:rsidR="00A17C28" w:rsidRPr="003158CE">
        <w:rPr>
          <w:rFonts w:eastAsia="Calibri"/>
          <w:sz w:val="24"/>
          <w:szCs w:val="24"/>
          <w:lang w:val="sr-Cyrl-CS"/>
        </w:rPr>
        <w:t xml:space="preserve"> </w:t>
      </w:r>
      <w:r w:rsidRPr="003158CE">
        <w:rPr>
          <w:rFonts w:eastAsia="Calibri"/>
          <w:sz w:val="24"/>
          <w:szCs w:val="24"/>
          <w:lang w:val="sr-Cyrl-CS"/>
        </w:rPr>
        <w:t>са</w:t>
      </w:r>
      <w:r w:rsidR="00A17C28" w:rsidRPr="003158CE">
        <w:rPr>
          <w:rFonts w:eastAsia="Calibri"/>
          <w:sz w:val="24"/>
          <w:szCs w:val="24"/>
          <w:lang w:val="sr-Cyrl-CS"/>
        </w:rPr>
        <w:t xml:space="preserve"> </w:t>
      </w:r>
      <w:r w:rsidRPr="003158CE">
        <w:rPr>
          <w:rFonts w:eastAsia="Calibri"/>
          <w:sz w:val="24"/>
          <w:szCs w:val="24"/>
          <w:lang w:val="sr-Cyrl-CS"/>
        </w:rPr>
        <w:t>овлаштеним</w:t>
      </w:r>
      <w:r w:rsidR="00A17C28" w:rsidRPr="003158CE">
        <w:rPr>
          <w:rFonts w:eastAsia="Calibri"/>
          <w:sz w:val="24"/>
          <w:szCs w:val="24"/>
          <w:lang w:val="sr-Cyrl-CS"/>
        </w:rPr>
        <w:t xml:space="preserve"> </w:t>
      </w:r>
      <w:r w:rsidRPr="003158CE">
        <w:rPr>
          <w:rFonts w:eastAsia="Calibri"/>
          <w:sz w:val="24"/>
          <w:szCs w:val="24"/>
          <w:lang w:val="sr-Cyrl-CS"/>
        </w:rPr>
        <w:t>предузећем</w:t>
      </w:r>
      <w:r w:rsidR="00A17C28" w:rsidRPr="003158CE">
        <w:rPr>
          <w:rFonts w:eastAsia="Calibri"/>
          <w:sz w:val="24"/>
          <w:szCs w:val="24"/>
          <w:lang w:val="sr-Cyrl-CS"/>
        </w:rPr>
        <w:t xml:space="preserve"> </w:t>
      </w:r>
      <w:r w:rsidRPr="003158CE">
        <w:rPr>
          <w:rFonts w:eastAsia="Calibri"/>
          <w:sz w:val="24"/>
          <w:szCs w:val="24"/>
          <w:lang w:val="sr-Cyrl-CS"/>
        </w:rPr>
        <w:t>за</w:t>
      </w:r>
      <w:r w:rsidR="00A17C28" w:rsidRPr="003158CE">
        <w:rPr>
          <w:rFonts w:eastAsia="Calibri"/>
          <w:sz w:val="24"/>
          <w:szCs w:val="24"/>
          <w:lang w:val="sr-Cyrl-CS"/>
        </w:rPr>
        <w:t xml:space="preserve"> </w:t>
      </w:r>
      <w:r w:rsidRPr="003158CE">
        <w:rPr>
          <w:rFonts w:eastAsia="Calibri"/>
          <w:sz w:val="24"/>
          <w:szCs w:val="24"/>
          <w:lang w:val="sr-Cyrl-CS"/>
        </w:rPr>
        <w:t>збрињавање</w:t>
      </w:r>
      <w:r w:rsidR="00A17C28" w:rsidRPr="003158CE">
        <w:rPr>
          <w:rFonts w:eastAsia="Calibri"/>
          <w:sz w:val="24"/>
          <w:szCs w:val="24"/>
          <w:lang w:val="sr-Cyrl-CS"/>
        </w:rPr>
        <w:t xml:space="preserve"> </w:t>
      </w:r>
      <w:r w:rsidRPr="003158CE">
        <w:rPr>
          <w:rFonts w:eastAsia="Calibri"/>
          <w:sz w:val="24"/>
          <w:szCs w:val="24"/>
          <w:lang w:val="sr-Cyrl-CS"/>
        </w:rPr>
        <w:t>опасног</w:t>
      </w:r>
      <w:r w:rsidR="00A17C28" w:rsidRPr="003158CE">
        <w:rPr>
          <w:rFonts w:eastAsia="Calibri"/>
          <w:sz w:val="24"/>
          <w:szCs w:val="24"/>
          <w:lang w:val="sr-Cyrl-CS"/>
        </w:rPr>
        <w:t xml:space="preserve"> </w:t>
      </w:r>
      <w:r w:rsidRPr="003158CE">
        <w:rPr>
          <w:rFonts w:eastAsia="Calibri"/>
          <w:sz w:val="24"/>
          <w:szCs w:val="24"/>
          <w:lang w:val="sr-Cyrl-CS"/>
        </w:rPr>
        <w:t>отпада</w:t>
      </w:r>
      <w:r w:rsidR="00A17C28" w:rsidRPr="003158CE">
        <w:rPr>
          <w:rFonts w:eastAsia="Calibri"/>
          <w:sz w:val="24"/>
          <w:szCs w:val="24"/>
          <w:lang w:val="sr-Cyrl-CS"/>
        </w:rPr>
        <w:t>;</w:t>
      </w:r>
    </w:p>
    <w:p w:rsidR="00A17C28" w:rsidRPr="003158CE" w:rsidRDefault="003158CE" w:rsidP="006C1C49">
      <w:pPr>
        <w:numPr>
          <w:ilvl w:val="0"/>
          <w:numId w:val="20"/>
        </w:numPr>
        <w:tabs>
          <w:tab w:val="clear" w:pos="1080"/>
          <w:tab w:val="num" w:pos="1418"/>
          <w:tab w:val="num" w:pos="1701"/>
        </w:tabs>
        <w:ind w:left="1418" w:hanging="283"/>
        <w:contextualSpacing/>
        <w:jc w:val="both"/>
        <w:rPr>
          <w:rFonts w:eastAsia="Calibri"/>
          <w:sz w:val="24"/>
          <w:szCs w:val="24"/>
          <w:lang w:val="sr-Cyrl-CS"/>
        </w:rPr>
      </w:pPr>
      <w:r w:rsidRPr="003158CE">
        <w:rPr>
          <w:rFonts w:eastAsia="Calibri"/>
          <w:sz w:val="24"/>
          <w:szCs w:val="24"/>
          <w:lang w:val="sr-Cyrl-CS"/>
        </w:rPr>
        <w:t>Ако</w:t>
      </w:r>
      <w:r w:rsidR="00A17C28" w:rsidRPr="003158CE">
        <w:rPr>
          <w:rFonts w:eastAsia="Calibri"/>
          <w:sz w:val="24"/>
          <w:szCs w:val="24"/>
          <w:lang w:val="sr-Cyrl-CS"/>
        </w:rPr>
        <w:t xml:space="preserve"> </w:t>
      </w:r>
      <w:r w:rsidRPr="003158CE">
        <w:rPr>
          <w:rFonts w:eastAsia="Calibri"/>
          <w:sz w:val="24"/>
          <w:szCs w:val="24"/>
          <w:lang w:val="sr-Cyrl-CS"/>
        </w:rPr>
        <w:t>се</w:t>
      </w:r>
      <w:r w:rsidR="00A17C28" w:rsidRPr="003158CE">
        <w:rPr>
          <w:rFonts w:eastAsia="Calibri"/>
          <w:sz w:val="24"/>
          <w:szCs w:val="24"/>
          <w:lang w:val="sr-Cyrl-CS"/>
        </w:rPr>
        <w:t xml:space="preserve"> </w:t>
      </w:r>
      <w:r w:rsidRPr="003158CE">
        <w:rPr>
          <w:rFonts w:eastAsia="Calibri"/>
          <w:sz w:val="24"/>
          <w:szCs w:val="24"/>
          <w:lang w:val="sr-Cyrl-CS"/>
        </w:rPr>
        <w:t>излије</w:t>
      </w:r>
      <w:r w:rsidR="00A17C28" w:rsidRPr="003158CE">
        <w:rPr>
          <w:rFonts w:eastAsia="Calibri"/>
          <w:sz w:val="24"/>
          <w:szCs w:val="24"/>
          <w:lang w:val="sr-Cyrl-CS"/>
        </w:rPr>
        <w:t xml:space="preserve"> </w:t>
      </w:r>
      <w:r w:rsidRPr="003158CE">
        <w:rPr>
          <w:rFonts w:eastAsia="Calibri"/>
          <w:sz w:val="24"/>
          <w:szCs w:val="24"/>
          <w:lang w:val="sr-Cyrl-CS"/>
        </w:rPr>
        <w:t>на</w:t>
      </w:r>
      <w:r w:rsidR="00A17C28" w:rsidRPr="003158CE">
        <w:rPr>
          <w:rFonts w:eastAsia="Calibri"/>
          <w:sz w:val="24"/>
          <w:szCs w:val="24"/>
          <w:lang w:val="sr-Cyrl-CS"/>
        </w:rPr>
        <w:t xml:space="preserve"> </w:t>
      </w:r>
      <w:r w:rsidRPr="003158CE">
        <w:rPr>
          <w:rFonts w:eastAsia="Calibri"/>
          <w:sz w:val="24"/>
          <w:szCs w:val="24"/>
          <w:lang w:val="sr-Cyrl-CS"/>
        </w:rPr>
        <w:t>зем</w:t>
      </w:r>
      <w:r w:rsidR="00E36A43">
        <w:rPr>
          <w:rFonts w:eastAsia="Calibri"/>
          <w:sz w:val="24"/>
          <w:szCs w:val="24"/>
          <w:lang w:val="sr-Cyrl-CS"/>
        </w:rPr>
        <w:t>љ</w:t>
      </w:r>
      <w:r w:rsidRPr="003158CE">
        <w:rPr>
          <w:rFonts w:eastAsia="Calibri"/>
          <w:sz w:val="24"/>
          <w:szCs w:val="24"/>
          <w:lang w:val="sr-Cyrl-CS"/>
        </w:rPr>
        <w:t>у</w:t>
      </w:r>
      <w:r w:rsidR="00A17C28" w:rsidRPr="003158CE">
        <w:rPr>
          <w:rFonts w:eastAsia="Calibri"/>
          <w:sz w:val="24"/>
          <w:szCs w:val="24"/>
          <w:lang w:val="sr-Cyrl-CS"/>
        </w:rPr>
        <w:t xml:space="preserve">, </w:t>
      </w:r>
      <w:r w:rsidRPr="003158CE">
        <w:rPr>
          <w:rFonts w:eastAsia="Calibri"/>
          <w:sz w:val="24"/>
          <w:szCs w:val="24"/>
          <w:lang w:val="sr-Cyrl-CS"/>
        </w:rPr>
        <w:t>контаминирану</w:t>
      </w:r>
      <w:r w:rsidR="00A17C28" w:rsidRPr="003158CE">
        <w:rPr>
          <w:rFonts w:eastAsia="Calibri"/>
          <w:sz w:val="24"/>
          <w:szCs w:val="24"/>
          <w:lang w:val="sr-Cyrl-CS"/>
        </w:rPr>
        <w:t xml:space="preserve"> </w:t>
      </w:r>
      <w:r w:rsidRPr="003158CE">
        <w:rPr>
          <w:rFonts w:eastAsia="Calibri"/>
          <w:sz w:val="24"/>
          <w:szCs w:val="24"/>
          <w:lang w:val="sr-Cyrl-CS"/>
        </w:rPr>
        <w:t>зем</w:t>
      </w:r>
      <w:r w:rsidR="00E36A43">
        <w:rPr>
          <w:rFonts w:eastAsia="Calibri"/>
          <w:sz w:val="24"/>
          <w:szCs w:val="24"/>
          <w:lang w:val="sr-Cyrl-CS"/>
        </w:rPr>
        <w:t>љ</w:t>
      </w:r>
      <w:r w:rsidRPr="003158CE">
        <w:rPr>
          <w:rFonts w:eastAsia="Calibri"/>
          <w:sz w:val="24"/>
          <w:szCs w:val="24"/>
          <w:lang w:val="sr-Cyrl-CS"/>
        </w:rPr>
        <w:t>у</w:t>
      </w:r>
      <w:r w:rsidR="00A17C28" w:rsidRPr="003158CE">
        <w:rPr>
          <w:rFonts w:eastAsia="Calibri"/>
          <w:sz w:val="24"/>
          <w:szCs w:val="24"/>
          <w:lang w:val="sr-Cyrl-CS"/>
        </w:rPr>
        <w:t xml:space="preserve"> </w:t>
      </w:r>
      <w:r w:rsidRPr="003158CE">
        <w:rPr>
          <w:rFonts w:eastAsia="Calibri"/>
          <w:sz w:val="24"/>
          <w:szCs w:val="24"/>
          <w:lang w:val="sr-Cyrl-CS"/>
        </w:rPr>
        <w:t>ископати</w:t>
      </w:r>
      <w:r w:rsidR="00A17C28" w:rsidRPr="003158CE">
        <w:rPr>
          <w:rFonts w:eastAsia="Calibri"/>
          <w:sz w:val="24"/>
          <w:szCs w:val="24"/>
          <w:lang w:val="sr-Cyrl-CS"/>
        </w:rPr>
        <w:t xml:space="preserve">, </w:t>
      </w:r>
      <w:r w:rsidRPr="003158CE">
        <w:rPr>
          <w:rFonts w:eastAsia="Calibri"/>
          <w:sz w:val="24"/>
          <w:szCs w:val="24"/>
          <w:lang w:val="sr-Cyrl-CS"/>
        </w:rPr>
        <w:t>спремити</w:t>
      </w:r>
      <w:r w:rsidR="00A17C28" w:rsidRPr="003158CE">
        <w:rPr>
          <w:rFonts w:eastAsia="Calibri"/>
          <w:sz w:val="24"/>
          <w:szCs w:val="24"/>
          <w:lang w:val="sr-Cyrl-CS"/>
        </w:rPr>
        <w:t xml:space="preserve"> </w:t>
      </w:r>
      <w:r w:rsidRPr="003158CE">
        <w:rPr>
          <w:rFonts w:eastAsia="Calibri"/>
          <w:sz w:val="24"/>
          <w:szCs w:val="24"/>
          <w:lang w:val="sr-Cyrl-CS"/>
        </w:rPr>
        <w:t>у</w:t>
      </w:r>
      <w:r w:rsidR="00A17C28" w:rsidRPr="003158CE">
        <w:rPr>
          <w:rFonts w:eastAsia="Calibri"/>
          <w:sz w:val="24"/>
          <w:szCs w:val="24"/>
          <w:lang w:val="sr-Cyrl-CS"/>
        </w:rPr>
        <w:t xml:space="preserve"> </w:t>
      </w:r>
      <w:r w:rsidRPr="003158CE">
        <w:rPr>
          <w:rFonts w:eastAsia="Calibri"/>
          <w:sz w:val="24"/>
          <w:szCs w:val="24"/>
          <w:lang w:val="sr-Cyrl-CS"/>
        </w:rPr>
        <w:t>затворен</w:t>
      </w:r>
      <w:r w:rsidR="00A17C28" w:rsidRPr="003158CE">
        <w:rPr>
          <w:rFonts w:eastAsia="Calibri"/>
          <w:sz w:val="24"/>
          <w:szCs w:val="24"/>
          <w:lang w:val="sr-Cyrl-CS"/>
        </w:rPr>
        <w:t xml:space="preserve"> </w:t>
      </w:r>
      <w:r w:rsidRPr="003158CE">
        <w:rPr>
          <w:rFonts w:eastAsia="Calibri"/>
          <w:sz w:val="24"/>
          <w:szCs w:val="24"/>
          <w:lang w:val="sr-Cyrl-CS"/>
        </w:rPr>
        <w:t>контејнер</w:t>
      </w:r>
      <w:r w:rsidR="00A17C28" w:rsidRPr="003158CE">
        <w:rPr>
          <w:rFonts w:eastAsia="Calibri"/>
          <w:sz w:val="24"/>
          <w:szCs w:val="24"/>
          <w:lang w:val="sr-Cyrl-CS"/>
        </w:rPr>
        <w:t xml:space="preserve"> </w:t>
      </w:r>
      <w:r w:rsidRPr="003158CE">
        <w:rPr>
          <w:rFonts w:eastAsia="Calibri"/>
          <w:sz w:val="24"/>
          <w:szCs w:val="24"/>
          <w:lang w:val="sr-Cyrl-CS"/>
        </w:rPr>
        <w:t>до</w:t>
      </w:r>
      <w:r w:rsidR="00A17C28" w:rsidRPr="003158CE">
        <w:rPr>
          <w:rFonts w:eastAsia="Calibri"/>
          <w:sz w:val="24"/>
          <w:szCs w:val="24"/>
          <w:lang w:val="sr-Cyrl-CS"/>
        </w:rPr>
        <w:t xml:space="preserve"> </w:t>
      </w:r>
      <w:r w:rsidRPr="003158CE">
        <w:rPr>
          <w:rFonts w:eastAsia="Calibri"/>
          <w:sz w:val="24"/>
          <w:szCs w:val="24"/>
          <w:lang w:val="sr-Cyrl-CS"/>
        </w:rPr>
        <w:t>одвожења</w:t>
      </w:r>
      <w:r w:rsidR="00A17C28" w:rsidRPr="003158CE">
        <w:rPr>
          <w:rFonts w:eastAsia="Calibri"/>
          <w:sz w:val="24"/>
          <w:szCs w:val="24"/>
          <w:lang w:val="sr-Cyrl-CS"/>
        </w:rPr>
        <w:t xml:space="preserve"> </w:t>
      </w:r>
      <w:r w:rsidRPr="003158CE">
        <w:rPr>
          <w:rFonts w:eastAsia="Calibri"/>
          <w:sz w:val="24"/>
          <w:szCs w:val="24"/>
          <w:lang w:val="sr-Cyrl-CS"/>
        </w:rPr>
        <w:t>на</w:t>
      </w:r>
      <w:r w:rsidR="00A17C28" w:rsidRPr="003158CE">
        <w:rPr>
          <w:rFonts w:eastAsia="Calibri"/>
          <w:sz w:val="24"/>
          <w:szCs w:val="24"/>
          <w:lang w:val="sr-Cyrl-CS"/>
        </w:rPr>
        <w:t xml:space="preserve"> </w:t>
      </w:r>
      <w:r w:rsidRPr="003158CE">
        <w:rPr>
          <w:rFonts w:eastAsia="Calibri"/>
          <w:sz w:val="24"/>
          <w:szCs w:val="24"/>
          <w:lang w:val="sr-Cyrl-CS"/>
        </w:rPr>
        <w:t>рерафинацију</w:t>
      </w:r>
      <w:r w:rsidR="00A17C28" w:rsidRPr="003158CE">
        <w:rPr>
          <w:rFonts w:eastAsia="Calibri"/>
          <w:sz w:val="24"/>
          <w:szCs w:val="24"/>
          <w:lang w:val="sr-Cyrl-CS"/>
        </w:rPr>
        <w:t xml:space="preserve"> </w:t>
      </w:r>
      <w:r w:rsidRPr="003158CE">
        <w:rPr>
          <w:rFonts w:eastAsia="Calibri"/>
          <w:sz w:val="24"/>
          <w:szCs w:val="24"/>
          <w:lang w:val="sr-Cyrl-CS"/>
        </w:rPr>
        <w:t>или</w:t>
      </w:r>
      <w:r w:rsidR="00A17C28" w:rsidRPr="003158CE">
        <w:rPr>
          <w:rFonts w:eastAsia="Calibri"/>
          <w:sz w:val="24"/>
          <w:szCs w:val="24"/>
          <w:lang w:val="sr-Cyrl-CS"/>
        </w:rPr>
        <w:t xml:space="preserve"> </w:t>
      </w:r>
      <w:r w:rsidRPr="003158CE">
        <w:rPr>
          <w:rFonts w:eastAsia="Calibri"/>
          <w:sz w:val="24"/>
          <w:szCs w:val="24"/>
          <w:lang w:val="sr-Cyrl-CS"/>
        </w:rPr>
        <w:t>третирања</w:t>
      </w:r>
      <w:r w:rsidR="00A17C28" w:rsidRPr="003158CE">
        <w:rPr>
          <w:rFonts w:eastAsia="Calibri"/>
          <w:sz w:val="24"/>
          <w:szCs w:val="24"/>
          <w:lang w:val="sr-Cyrl-CS"/>
        </w:rPr>
        <w:t xml:space="preserve"> </w:t>
      </w:r>
      <w:r w:rsidRPr="003158CE">
        <w:rPr>
          <w:rFonts w:eastAsia="Calibri"/>
          <w:sz w:val="24"/>
          <w:szCs w:val="24"/>
          <w:lang w:val="sr-Cyrl-CS"/>
        </w:rPr>
        <w:t>на</w:t>
      </w:r>
      <w:r w:rsidR="00A17C28" w:rsidRPr="003158CE">
        <w:rPr>
          <w:rFonts w:eastAsia="Calibri"/>
          <w:sz w:val="24"/>
          <w:szCs w:val="24"/>
          <w:lang w:val="sr-Cyrl-CS"/>
        </w:rPr>
        <w:t xml:space="preserve"> </w:t>
      </w:r>
      <w:r w:rsidRPr="003158CE">
        <w:rPr>
          <w:rFonts w:eastAsia="Calibri"/>
          <w:sz w:val="24"/>
          <w:szCs w:val="24"/>
          <w:lang w:val="sr-Cyrl-CS"/>
        </w:rPr>
        <w:t>неки</w:t>
      </w:r>
      <w:r w:rsidR="00A17C28" w:rsidRPr="003158CE">
        <w:rPr>
          <w:rFonts w:eastAsia="Calibri"/>
          <w:sz w:val="24"/>
          <w:szCs w:val="24"/>
          <w:lang w:val="sr-Cyrl-CS"/>
        </w:rPr>
        <w:t xml:space="preserve"> </w:t>
      </w:r>
      <w:r w:rsidRPr="003158CE">
        <w:rPr>
          <w:rFonts w:eastAsia="Calibri"/>
          <w:sz w:val="24"/>
          <w:szCs w:val="24"/>
          <w:lang w:val="sr-Cyrl-CS"/>
        </w:rPr>
        <w:t>други</w:t>
      </w:r>
      <w:r w:rsidR="00A17C28" w:rsidRPr="003158CE">
        <w:rPr>
          <w:rFonts w:eastAsia="Calibri"/>
          <w:sz w:val="24"/>
          <w:szCs w:val="24"/>
          <w:lang w:val="sr-Cyrl-CS"/>
        </w:rPr>
        <w:t xml:space="preserve"> </w:t>
      </w:r>
      <w:r w:rsidRPr="003158CE">
        <w:rPr>
          <w:rFonts w:eastAsia="Calibri"/>
          <w:sz w:val="24"/>
          <w:szCs w:val="24"/>
          <w:lang w:val="sr-Cyrl-CS"/>
        </w:rPr>
        <w:t>начин</w:t>
      </w:r>
      <w:r w:rsidR="00A17C28" w:rsidRPr="003158CE">
        <w:rPr>
          <w:rFonts w:eastAsia="Calibri"/>
          <w:sz w:val="24"/>
          <w:szCs w:val="24"/>
          <w:lang w:val="sr-Cyrl-CS"/>
        </w:rPr>
        <w:t xml:space="preserve">, </w:t>
      </w:r>
      <w:r w:rsidRPr="003158CE">
        <w:rPr>
          <w:rFonts w:eastAsia="Calibri"/>
          <w:sz w:val="24"/>
          <w:szCs w:val="24"/>
          <w:lang w:val="sr-Cyrl-CS"/>
        </w:rPr>
        <w:t>у</w:t>
      </w:r>
      <w:r w:rsidR="00A17C28" w:rsidRPr="003158CE">
        <w:rPr>
          <w:rFonts w:eastAsia="Calibri"/>
          <w:sz w:val="24"/>
          <w:szCs w:val="24"/>
          <w:lang w:val="sr-Cyrl-CS"/>
        </w:rPr>
        <w:t xml:space="preserve"> </w:t>
      </w:r>
      <w:r w:rsidRPr="003158CE">
        <w:rPr>
          <w:rFonts w:eastAsia="Calibri"/>
          <w:sz w:val="24"/>
          <w:szCs w:val="24"/>
          <w:lang w:val="sr-Cyrl-CS"/>
        </w:rPr>
        <w:t>договору</w:t>
      </w:r>
      <w:r w:rsidR="00A17C28" w:rsidRPr="003158CE">
        <w:rPr>
          <w:rFonts w:eastAsia="Calibri"/>
          <w:sz w:val="24"/>
          <w:szCs w:val="24"/>
          <w:lang w:val="sr-Cyrl-CS"/>
        </w:rPr>
        <w:t xml:space="preserve"> </w:t>
      </w:r>
      <w:r w:rsidRPr="003158CE">
        <w:rPr>
          <w:rFonts w:eastAsia="Calibri"/>
          <w:sz w:val="24"/>
          <w:szCs w:val="24"/>
          <w:lang w:val="sr-Cyrl-CS"/>
        </w:rPr>
        <w:t>са</w:t>
      </w:r>
      <w:r w:rsidR="00A17C28" w:rsidRPr="003158CE">
        <w:rPr>
          <w:rFonts w:eastAsia="Calibri"/>
          <w:sz w:val="24"/>
          <w:szCs w:val="24"/>
          <w:lang w:val="sr-Cyrl-CS"/>
        </w:rPr>
        <w:t xml:space="preserve"> </w:t>
      </w:r>
      <w:r w:rsidRPr="003158CE">
        <w:rPr>
          <w:rFonts w:eastAsia="Calibri"/>
          <w:sz w:val="24"/>
          <w:szCs w:val="24"/>
          <w:lang w:val="sr-Cyrl-CS"/>
        </w:rPr>
        <w:t>овлаштеном</w:t>
      </w:r>
      <w:r w:rsidR="00A17C28" w:rsidRPr="003158CE">
        <w:rPr>
          <w:rFonts w:eastAsia="Calibri"/>
          <w:sz w:val="24"/>
          <w:szCs w:val="24"/>
          <w:lang w:val="sr-Cyrl-CS"/>
        </w:rPr>
        <w:t xml:space="preserve"> </w:t>
      </w:r>
      <w:r w:rsidRPr="003158CE">
        <w:rPr>
          <w:rFonts w:eastAsia="Calibri"/>
          <w:sz w:val="24"/>
          <w:szCs w:val="24"/>
          <w:lang w:val="sr-Cyrl-CS"/>
        </w:rPr>
        <w:t>институцијом</w:t>
      </w:r>
      <w:r w:rsidR="00A17C28" w:rsidRPr="003158CE">
        <w:rPr>
          <w:rFonts w:eastAsia="Calibri"/>
          <w:sz w:val="24"/>
          <w:szCs w:val="24"/>
          <w:lang w:val="sr-Cyrl-CS"/>
        </w:rPr>
        <w:t xml:space="preserve"> </w:t>
      </w:r>
      <w:r w:rsidRPr="003158CE">
        <w:rPr>
          <w:rFonts w:eastAsia="Calibri"/>
          <w:sz w:val="24"/>
          <w:szCs w:val="24"/>
          <w:lang w:val="sr-Cyrl-CS"/>
        </w:rPr>
        <w:t>за</w:t>
      </w:r>
      <w:r w:rsidR="00A17C28" w:rsidRPr="003158CE">
        <w:rPr>
          <w:rFonts w:eastAsia="Calibri"/>
          <w:sz w:val="24"/>
          <w:szCs w:val="24"/>
          <w:lang w:val="sr-Cyrl-CS"/>
        </w:rPr>
        <w:t xml:space="preserve"> </w:t>
      </w:r>
      <w:r w:rsidRPr="003158CE">
        <w:rPr>
          <w:rFonts w:eastAsia="Calibri"/>
          <w:sz w:val="24"/>
          <w:szCs w:val="24"/>
          <w:lang w:val="sr-Cyrl-CS"/>
        </w:rPr>
        <w:t>збрињавање</w:t>
      </w:r>
      <w:r w:rsidR="00A17C28" w:rsidRPr="003158CE">
        <w:rPr>
          <w:rFonts w:eastAsia="Calibri"/>
          <w:sz w:val="24"/>
          <w:szCs w:val="24"/>
          <w:lang w:val="sr-Cyrl-CS"/>
        </w:rPr>
        <w:t xml:space="preserve"> </w:t>
      </w:r>
      <w:r w:rsidRPr="003158CE">
        <w:rPr>
          <w:rFonts w:eastAsia="Calibri"/>
          <w:sz w:val="24"/>
          <w:szCs w:val="24"/>
          <w:lang w:val="sr-Cyrl-CS"/>
        </w:rPr>
        <w:t>опасног</w:t>
      </w:r>
      <w:r w:rsidR="00A17C28" w:rsidRPr="003158CE">
        <w:rPr>
          <w:rFonts w:eastAsia="Calibri"/>
          <w:sz w:val="24"/>
          <w:szCs w:val="24"/>
          <w:lang w:val="sr-Cyrl-CS"/>
        </w:rPr>
        <w:t xml:space="preserve"> </w:t>
      </w:r>
      <w:r w:rsidRPr="003158CE">
        <w:rPr>
          <w:rFonts w:eastAsia="Calibri"/>
          <w:sz w:val="24"/>
          <w:szCs w:val="24"/>
          <w:lang w:val="sr-Cyrl-CS"/>
        </w:rPr>
        <w:t>отпада</w:t>
      </w:r>
      <w:r w:rsidR="00A17C28" w:rsidRPr="003158CE">
        <w:rPr>
          <w:rFonts w:eastAsia="Calibri"/>
          <w:sz w:val="24"/>
          <w:szCs w:val="24"/>
          <w:lang w:val="sr-Cyrl-CS"/>
        </w:rPr>
        <w:t>.</w:t>
      </w:r>
    </w:p>
    <w:p w:rsidR="00BE2E3B" w:rsidRDefault="00BE2E3B" w:rsidP="00054751">
      <w:pPr>
        <w:autoSpaceDE w:val="0"/>
        <w:autoSpaceDN w:val="0"/>
        <w:adjustRightInd w:val="0"/>
        <w:ind w:firstLine="720"/>
        <w:jc w:val="both"/>
        <w:rPr>
          <w:sz w:val="24"/>
          <w:szCs w:val="24"/>
          <w:lang w:val="ru-RU"/>
        </w:rPr>
      </w:pPr>
    </w:p>
    <w:p w:rsidR="00094CF6" w:rsidRPr="00094CF6" w:rsidRDefault="00094CF6" w:rsidP="00094CF6">
      <w:pPr>
        <w:ind w:firstLine="567"/>
        <w:jc w:val="both"/>
        <w:rPr>
          <w:sz w:val="24"/>
          <w:szCs w:val="24"/>
          <w:lang w:val="sr-Cyrl-CS"/>
        </w:rPr>
      </w:pPr>
      <w:r w:rsidRPr="00094CF6">
        <w:rPr>
          <w:sz w:val="24"/>
          <w:szCs w:val="24"/>
          <w:lang w:val="sr-Cyrl-CS"/>
        </w:rPr>
        <w:t>Анализу земљишта извршити у случају акцидента, на присуство тешких метала (Pb, Cd, Ni, Cu, Zn</w:t>
      </w:r>
      <w:r>
        <w:rPr>
          <w:sz w:val="24"/>
          <w:szCs w:val="24"/>
          <w:lang w:val="sr-Cyrl-CS"/>
        </w:rPr>
        <w:t xml:space="preserve"> и </w:t>
      </w:r>
      <w:r>
        <w:rPr>
          <w:sz w:val="24"/>
          <w:szCs w:val="24"/>
          <w:lang w:val="sr-Latn-BA"/>
        </w:rPr>
        <w:t>Cr</w:t>
      </w:r>
      <w:r w:rsidRPr="00094CF6">
        <w:rPr>
          <w:sz w:val="24"/>
          <w:szCs w:val="24"/>
          <w:lang w:val="sr-Cyrl-CS"/>
        </w:rPr>
        <w:t>). Узорковање земљишта извршити на локацији акцидента или на локацији коју одреди надлежни инспектор.</w:t>
      </w:r>
    </w:p>
    <w:p w:rsidR="00094CF6" w:rsidRPr="00094CF6" w:rsidRDefault="00094CF6" w:rsidP="00094CF6">
      <w:pPr>
        <w:ind w:firstLine="567"/>
        <w:jc w:val="both"/>
        <w:rPr>
          <w:sz w:val="24"/>
          <w:szCs w:val="24"/>
          <w:lang w:val="sr-Cyrl-CS"/>
        </w:rPr>
      </w:pPr>
      <w:r w:rsidRPr="00094CF6">
        <w:rPr>
          <w:sz w:val="24"/>
          <w:szCs w:val="24"/>
          <w:lang w:val="sr-Cyrl-CS"/>
        </w:rPr>
        <w:t>Добијене резултате хемијске анализе земљишта на садржај укупних облика Pb (олово), Cd (кадмијум), Ni (никл), Zn (цинк), Cu (бакар)</w:t>
      </w:r>
      <w:r>
        <w:rPr>
          <w:sz w:val="24"/>
          <w:szCs w:val="24"/>
          <w:lang w:val="sr-Cyrl-CS"/>
        </w:rPr>
        <w:t xml:space="preserve"> и </w:t>
      </w:r>
      <w:r>
        <w:rPr>
          <w:sz w:val="24"/>
          <w:szCs w:val="24"/>
          <w:lang w:val="sr-Latn-BA"/>
        </w:rPr>
        <w:t>Cr</w:t>
      </w:r>
      <w:r w:rsidRPr="00094CF6">
        <w:rPr>
          <w:sz w:val="24"/>
          <w:szCs w:val="24"/>
          <w:lang w:val="sr-Cyrl-CS"/>
        </w:rPr>
        <w:t xml:space="preserve"> </w:t>
      </w:r>
      <w:r>
        <w:rPr>
          <w:sz w:val="24"/>
          <w:szCs w:val="24"/>
          <w:lang w:val="sr-Cyrl-CS"/>
        </w:rPr>
        <w:t>(хром)</w:t>
      </w:r>
      <w:r w:rsidR="006D0A33">
        <w:rPr>
          <w:sz w:val="24"/>
          <w:szCs w:val="24"/>
          <w:lang w:val="sr-Cyrl-CS"/>
        </w:rPr>
        <w:t xml:space="preserve"> </w:t>
      </w:r>
      <w:r w:rsidRPr="00094CF6">
        <w:rPr>
          <w:sz w:val="24"/>
          <w:szCs w:val="24"/>
          <w:lang w:val="sr-Cyrl-CS"/>
        </w:rPr>
        <w:t xml:space="preserve">упоредити према Правилнику о граничним и ремедијационим вриједностима загађујућих, штетних и опасних материја у земљишту (“Службени гласник Републике Српске”, бр. 82/21). </w:t>
      </w:r>
    </w:p>
    <w:p w:rsidR="00D75ED2" w:rsidRDefault="00D75ED2" w:rsidP="005F772F">
      <w:pPr>
        <w:autoSpaceDE w:val="0"/>
        <w:autoSpaceDN w:val="0"/>
        <w:adjustRightInd w:val="0"/>
        <w:jc w:val="both"/>
        <w:rPr>
          <w:sz w:val="24"/>
          <w:szCs w:val="24"/>
          <w:lang w:val="ru-RU"/>
        </w:rPr>
      </w:pPr>
    </w:p>
    <w:p w:rsidR="003754E3" w:rsidRDefault="003754E3" w:rsidP="005F772F">
      <w:pPr>
        <w:autoSpaceDE w:val="0"/>
        <w:autoSpaceDN w:val="0"/>
        <w:adjustRightInd w:val="0"/>
        <w:jc w:val="both"/>
        <w:rPr>
          <w:sz w:val="24"/>
          <w:szCs w:val="24"/>
          <w:lang w:val="ru-RU"/>
        </w:rPr>
      </w:pPr>
    </w:p>
    <w:p w:rsidR="003754E3" w:rsidRDefault="003754E3" w:rsidP="005F772F">
      <w:pPr>
        <w:autoSpaceDE w:val="0"/>
        <w:autoSpaceDN w:val="0"/>
        <w:adjustRightInd w:val="0"/>
        <w:jc w:val="both"/>
        <w:rPr>
          <w:sz w:val="24"/>
          <w:szCs w:val="24"/>
          <w:lang w:val="ru-RU"/>
        </w:rPr>
      </w:pPr>
    </w:p>
    <w:p w:rsidR="003754E3" w:rsidRDefault="003754E3" w:rsidP="005F772F">
      <w:pPr>
        <w:autoSpaceDE w:val="0"/>
        <w:autoSpaceDN w:val="0"/>
        <w:adjustRightInd w:val="0"/>
        <w:jc w:val="both"/>
        <w:rPr>
          <w:sz w:val="24"/>
          <w:szCs w:val="24"/>
          <w:lang w:val="ru-RU"/>
        </w:rPr>
      </w:pPr>
    </w:p>
    <w:p w:rsidR="003754E3" w:rsidRDefault="003754E3" w:rsidP="005F772F">
      <w:pPr>
        <w:autoSpaceDE w:val="0"/>
        <w:autoSpaceDN w:val="0"/>
        <w:adjustRightInd w:val="0"/>
        <w:jc w:val="both"/>
        <w:rPr>
          <w:sz w:val="24"/>
          <w:szCs w:val="24"/>
          <w:lang w:val="ru-RU"/>
        </w:rPr>
      </w:pPr>
    </w:p>
    <w:p w:rsidR="003754E3" w:rsidRDefault="003754E3" w:rsidP="005F772F">
      <w:pPr>
        <w:autoSpaceDE w:val="0"/>
        <w:autoSpaceDN w:val="0"/>
        <w:adjustRightInd w:val="0"/>
        <w:jc w:val="both"/>
        <w:rPr>
          <w:sz w:val="24"/>
          <w:szCs w:val="24"/>
          <w:lang w:val="ru-RU"/>
        </w:rPr>
      </w:pPr>
    </w:p>
    <w:p w:rsidR="003754E3" w:rsidRDefault="003754E3" w:rsidP="005F772F">
      <w:pPr>
        <w:autoSpaceDE w:val="0"/>
        <w:autoSpaceDN w:val="0"/>
        <w:adjustRightInd w:val="0"/>
        <w:jc w:val="both"/>
        <w:rPr>
          <w:sz w:val="24"/>
          <w:szCs w:val="24"/>
          <w:lang w:val="ru-RU"/>
        </w:rPr>
      </w:pPr>
    </w:p>
    <w:p w:rsidR="003754E3" w:rsidRDefault="003754E3" w:rsidP="005F772F">
      <w:pPr>
        <w:autoSpaceDE w:val="0"/>
        <w:autoSpaceDN w:val="0"/>
        <w:adjustRightInd w:val="0"/>
        <w:jc w:val="both"/>
        <w:rPr>
          <w:sz w:val="24"/>
          <w:szCs w:val="24"/>
          <w:lang w:val="ru-RU"/>
        </w:rPr>
      </w:pPr>
    </w:p>
    <w:p w:rsidR="003754E3" w:rsidRDefault="003754E3" w:rsidP="005F772F">
      <w:pPr>
        <w:autoSpaceDE w:val="0"/>
        <w:autoSpaceDN w:val="0"/>
        <w:adjustRightInd w:val="0"/>
        <w:jc w:val="both"/>
        <w:rPr>
          <w:sz w:val="24"/>
          <w:szCs w:val="24"/>
          <w:lang w:val="ru-RU"/>
        </w:rPr>
      </w:pPr>
    </w:p>
    <w:p w:rsidR="003754E3" w:rsidRDefault="003754E3" w:rsidP="005F772F">
      <w:pPr>
        <w:autoSpaceDE w:val="0"/>
        <w:autoSpaceDN w:val="0"/>
        <w:adjustRightInd w:val="0"/>
        <w:jc w:val="both"/>
        <w:rPr>
          <w:sz w:val="24"/>
          <w:szCs w:val="24"/>
          <w:lang w:val="ru-RU"/>
        </w:rPr>
      </w:pPr>
    </w:p>
    <w:p w:rsidR="003754E3" w:rsidRDefault="003754E3" w:rsidP="005F772F">
      <w:pPr>
        <w:autoSpaceDE w:val="0"/>
        <w:autoSpaceDN w:val="0"/>
        <w:adjustRightInd w:val="0"/>
        <w:jc w:val="both"/>
        <w:rPr>
          <w:sz w:val="24"/>
          <w:szCs w:val="24"/>
          <w:lang w:val="ru-RU"/>
        </w:rPr>
      </w:pPr>
    </w:p>
    <w:p w:rsidR="003754E3" w:rsidRDefault="003754E3" w:rsidP="005F772F">
      <w:pPr>
        <w:autoSpaceDE w:val="0"/>
        <w:autoSpaceDN w:val="0"/>
        <w:adjustRightInd w:val="0"/>
        <w:jc w:val="both"/>
        <w:rPr>
          <w:sz w:val="24"/>
          <w:szCs w:val="24"/>
          <w:lang w:val="ru-RU"/>
        </w:rPr>
      </w:pPr>
    </w:p>
    <w:p w:rsidR="00094CF6" w:rsidRDefault="00094CF6" w:rsidP="00094CF6">
      <w:pPr>
        <w:jc w:val="center"/>
        <w:rPr>
          <w:color w:val="auto"/>
          <w:sz w:val="24"/>
          <w:szCs w:val="24"/>
          <w:lang w:val="sr-Cyrl-RS"/>
        </w:rPr>
      </w:pPr>
      <w:r>
        <w:rPr>
          <w:b/>
          <w:color w:val="auto"/>
          <w:sz w:val="24"/>
          <w:szCs w:val="24"/>
        </w:rPr>
        <w:lastRenderedPageBreak/>
        <w:t xml:space="preserve">Табела </w:t>
      </w:r>
      <w:r>
        <w:rPr>
          <w:b/>
          <w:color w:val="auto"/>
          <w:sz w:val="24"/>
          <w:szCs w:val="24"/>
          <w:lang w:val="sr-Cyrl-RS"/>
        </w:rPr>
        <w:t>1</w:t>
      </w:r>
      <w:r w:rsidR="003754E3">
        <w:rPr>
          <w:b/>
          <w:color w:val="auto"/>
          <w:sz w:val="24"/>
          <w:szCs w:val="24"/>
          <w:lang w:val="sr-Cyrl-RS"/>
        </w:rPr>
        <w:t>7</w:t>
      </w:r>
      <w:r w:rsidRPr="00183634">
        <w:rPr>
          <w:b/>
          <w:color w:val="auto"/>
          <w:sz w:val="24"/>
          <w:szCs w:val="24"/>
        </w:rPr>
        <w:t>.</w:t>
      </w:r>
      <w:r w:rsidRPr="00822EEC">
        <w:rPr>
          <w:color w:val="auto"/>
          <w:sz w:val="24"/>
          <w:szCs w:val="24"/>
        </w:rPr>
        <w:t xml:space="preserve"> </w:t>
      </w:r>
      <w:r w:rsidRPr="00B02F61">
        <w:rPr>
          <w:color w:val="auto"/>
          <w:sz w:val="24"/>
          <w:szCs w:val="24"/>
          <w:lang w:val="sr-Cyrl-RS"/>
        </w:rPr>
        <w:t xml:space="preserve">Граничне вриједности загађујућих, штетних и опасних материја у земљишту према Правилнику о граничним и ремедијационим вриједностима загађујућих, штетних и опасних материја у земљишту </w:t>
      </w:r>
      <w:r w:rsidRPr="00B02F61">
        <w:rPr>
          <w:color w:val="auto"/>
          <w:sz w:val="24"/>
          <w:szCs w:val="24"/>
        </w:rPr>
        <w:t>(</w:t>
      </w:r>
      <w:r>
        <w:rPr>
          <w:color w:val="auto"/>
          <w:sz w:val="24"/>
          <w:szCs w:val="24"/>
          <w:lang w:val="sr-Cyrl-BA"/>
        </w:rPr>
        <w:t>''</w:t>
      </w:r>
      <w:r w:rsidRPr="00B02F61">
        <w:rPr>
          <w:color w:val="auto"/>
          <w:sz w:val="24"/>
          <w:szCs w:val="24"/>
        </w:rPr>
        <w:t>Службени гласник Републике Српске</w:t>
      </w:r>
      <w:r>
        <w:rPr>
          <w:color w:val="auto"/>
          <w:sz w:val="24"/>
          <w:szCs w:val="24"/>
          <w:lang w:val="sr-Cyrl-BA"/>
        </w:rPr>
        <w:t>''</w:t>
      </w:r>
      <w:r w:rsidRPr="00B02F61">
        <w:rPr>
          <w:color w:val="auto"/>
          <w:sz w:val="24"/>
          <w:szCs w:val="24"/>
        </w:rPr>
        <w:t>, бр.</w:t>
      </w:r>
      <w:r w:rsidRPr="00B02F61">
        <w:rPr>
          <w:color w:val="auto"/>
          <w:sz w:val="24"/>
          <w:szCs w:val="24"/>
          <w:lang w:val="sr-Cyrl-RS"/>
        </w:rPr>
        <w:t xml:space="preserve"> 82/21)</w:t>
      </w:r>
    </w:p>
    <w:tbl>
      <w:tblPr>
        <w:tblW w:w="0" w:type="auto"/>
        <w:jc w:val="center"/>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CellMar>
          <w:left w:w="0" w:type="dxa"/>
          <w:right w:w="0" w:type="dxa"/>
        </w:tblCellMar>
        <w:tblLook w:val="01E0" w:firstRow="1" w:lastRow="1" w:firstColumn="1" w:lastColumn="1" w:noHBand="0" w:noVBand="0"/>
      </w:tblPr>
      <w:tblGrid>
        <w:gridCol w:w="5524"/>
        <w:gridCol w:w="3493"/>
      </w:tblGrid>
      <w:tr w:rsidR="00094CF6" w:rsidRPr="00B02F61" w:rsidTr="00B54FD2">
        <w:trPr>
          <w:trHeight w:val="758"/>
          <w:jc w:val="center"/>
        </w:trPr>
        <w:tc>
          <w:tcPr>
            <w:tcW w:w="5524" w:type="dxa"/>
            <w:tcBorders>
              <w:top w:val="single" w:sz="4" w:space="0" w:color="231F20"/>
              <w:left w:val="single" w:sz="4" w:space="0" w:color="231F20"/>
              <w:right w:val="single" w:sz="4" w:space="0" w:color="231F20"/>
            </w:tcBorders>
            <w:shd w:val="pct10" w:color="auto" w:fill="auto"/>
            <w:vAlign w:val="center"/>
          </w:tcPr>
          <w:p w:rsidR="00094CF6" w:rsidRPr="00B02F61" w:rsidRDefault="00094CF6" w:rsidP="00B54FD2">
            <w:pPr>
              <w:jc w:val="center"/>
              <w:rPr>
                <w:b/>
                <w:color w:val="auto"/>
                <w:sz w:val="24"/>
                <w:szCs w:val="24"/>
                <w:lang w:val="sr-Cyrl-BA"/>
              </w:rPr>
            </w:pPr>
            <w:r w:rsidRPr="00B02F61">
              <w:rPr>
                <w:b/>
                <w:color w:val="auto"/>
                <w:sz w:val="24"/>
                <w:szCs w:val="24"/>
                <w:lang w:val="sr-Cyrl-BA"/>
              </w:rPr>
              <w:t>Параметар</w:t>
            </w:r>
          </w:p>
        </w:tc>
        <w:tc>
          <w:tcPr>
            <w:tcW w:w="3493" w:type="dxa"/>
            <w:tcBorders>
              <w:top w:val="single" w:sz="4" w:space="0" w:color="231F20"/>
              <w:left w:val="single" w:sz="4" w:space="0" w:color="231F20"/>
              <w:right w:val="single" w:sz="4" w:space="0" w:color="auto"/>
            </w:tcBorders>
            <w:shd w:val="pct10" w:color="auto" w:fill="auto"/>
            <w:vAlign w:val="center"/>
            <w:hideMark/>
          </w:tcPr>
          <w:p w:rsidR="00094CF6" w:rsidRPr="00B02F61" w:rsidRDefault="00094CF6" w:rsidP="00B54FD2">
            <w:pPr>
              <w:jc w:val="center"/>
              <w:rPr>
                <w:b/>
                <w:color w:val="auto"/>
                <w:sz w:val="24"/>
                <w:szCs w:val="24"/>
                <w:lang w:val="sr-Cyrl-BA"/>
              </w:rPr>
            </w:pPr>
            <w:r w:rsidRPr="00B02F61">
              <w:rPr>
                <w:b/>
                <w:color w:val="auto"/>
                <w:sz w:val="24"/>
                <w:szCs w:val="24"/>
                <w:lang w:val="sr-Cyrl-BA"/>
              </w:rPr>
              <w:t>Гранична вриједност</w:t>
            </w:r>
          </w:p>
          <w:p w:rsidR="00094CF6" w:rsidRPr="00B02F61" w:rsidRDefault="00094CF6" w:rsidP="00B54FD2">
            <w:pPr>
              <w:jc w:val="center"/>
              <w:rPr>
                <w:b/>
                <w:color w:val="auto"/>
                <w:sz w:val="24"/>
                <w:szCs w:val="24"/>
              </w:rPr>
            </w:pPr>
            <w:r w:rsidRPr="00B02F61">
              <w:rPr>
                <w:b/>
                <w:color w:val="auto"/>
                <w:sz w:val="24"/>
                <w:szCs w:val="24"/>
              </w:rPr>
              <w:t xml:space="preserve">(mg/kg </w:t>
            </w:r>
            <w:r w:rsidRPr="00B02F61">
              <w:rPr>
                <w:b/>
                <w:color w:val="auto"/>
                <w:sz w:val="24"/>
                <w:szCs w:val="24"/>
                <w:lang w:val="sr-Cyrl-BA"/>
              </w:rPr>
              <w:t>апсолутно суве материје</w:t>
            </w:r>
            <w:r w:rsidRPr="00B02F61">
              <w:rPr>
                <w:b/>
                <w:color w:val="auto"/>
                <w:sz w:val="24"/>
                <w:szCs w:val="24"/>
              </w:rPr>
              <w:t>)</w:t>
            </w:r>
          </w:p>
        </w:tc>
      </w:tr>
      <w:tr w:rsidR="00094CF6" w:rsidRPr="00B02F61" w:rsidTr="00B54FD2">
        <w:trPr>
          <w:trHeight w:val="214"/>
          <w:jc w:val="center"/>
        </w:trPr>
        <w:tc>
          <w:tcPr>
            <w:tcW w:w="5524" w:type="dxa"/>
            <w:tcBorders>
              <w:top w:val="single" w:sz="4" w:space="0" w:color="231F20"/>
              <w:left w:val="single" w:sz="4" w:space="0" w:color="231F20"/>
              <w:bottom w:val="single" w:sz="4" w:space="0" w:color="231F20"/>
              <w:right w:val="single" w:sz="4" w:space="0" w:color="231F20"/>
            </w:tcBorders>
          </w:tcPr>
          <w:p w:rsidR="00094CF6" w:rsidRPr="006D653A" w:rsidRDefault="00094CF6" w:rsidP="00B54FD2">
            <w:pPr>
              <w:spacing w:line="276" w:lineRule="auto"/>
              <w:rPr>
                <w:sz w:val="24"/>
                <w:szCs w:val="24"/>
              </w:rPr>
            </w:pPr>
            <w:r w:rsidRPr="006D653A">
              <w:rPr>
                <w:sz w:val="24"/>
                <w:szCs w:val="24"/>
                <w:lang w:val="sr-Cyrl-BA"/>
              </w:rPr>
              <w:t>Кадмијум</w:t>
            </w:r>
            <w:r w:rsidRPr="006D653A">
              <w:rPr>
                <w:sz w:val="24"/>
                <w:szCs w:val="24"/>
              </w:rPr>
              <w:t xml:space="preserve"> (Cd)</w:t>
            </w:r>
          </w:p>
        </w:tc>
        <w:tc>
          <w:tcPr>
            <w:tcW w:w="3493" w:type="dxa"/>
            <w:tcBorders>
              <w:top w:val="single" w:sz="4" w:space="0" w:color="231F20"/>
              <w:left w:val="single" w:sz="4" w:space="0" w:color="231F20"/>
              <w:bottom w:val="single" w:sz="4" w:space="0" w:color="231F20"/>
              <w:right w:val="single" w:sz="4" w:space="0" w:color="231F20"/>
            </w:tcBorders>
          </w:tcPr>
          <w:p w:rsidR="00094CF6" w:rsidRPr="006D653A" w:rsidRDefault="00094CF6" w:rsidP="00B54FD2">
            <w:pPr>
              <w:spacing w:line="276" w:lineRule="auto"/>
              <w:jc w:val="center"/>
              <w:rPr>
                <w:sz w:val="24"/>
                <w:szCs w:val="24"/>
              </w:rPr>
            </w:pPr>
            <w:r w:rsidRPr="006D653A">
              <w:rPr>
                <w:sz w:val="24"/>
                <w:szCs w:val="24"/>
              </w:rPr>
              <w:t>0,8</w:t>
            </w:r>
          </w:p>
        </w:tc>
      </w:tr>
      <w:tr w:rsidR="00094CF6" w:rsidRPr="00B02F61" w:rsidTr="00B54FD2">
        <w:trPr>
          <w:trHeight w:val="214"/>
          <w:jc w:val="center"/>
        </w:trPr>
        <w:tc>
          <w:tcPr>
            <w:tcW w:w="5524" w:type="dxa"/>
            <w:tcBorders>
              <w:top w:val="single" w:sz="4" w:space="0" w:color="231F20"/>
              <w:left w:val="single" w:sz="4" w:space="0" w:color="231F20"/>
              <w:bottom w:val="single" w:sz="4" w:space="0" w:color="231F20"/>
              <w:right w:val="single" w:sz="4" w:space="0" w:color="231F20"/>
            </w:tcBorders>
          </w:tcPr>
          <w:p w:rsidR="00094CF6" w:rsidRPr="006D653A" w:rsidRDefault="00094CF6" w:rsidP="00B54FD2">
            <w:pPr>
              <w:spacing w:line="276" w:lineRule="auto"/>
              <w:rPr>
                <w:sz w:val="24"/>
                <w:szCs w:val="24"/>
              </w:rPr>
            </w:pPr>
            <w:r w:rsidRPr="006D653A">
              <w:rPr>
                <w:sz w:val="24"/>
                <w:szCs w:val="24"/>
                <w:lang w:val="sr-Cyrl-BA"/>
              </w:rPr>
              <w:t>Хром</w:t>
            </w:r>
            <w:r w:rsidRPr="006D653A">
              <w:rPr>
                <w:sz w:val="24"/>
                <w:szCs w:val="24"/>
              </w:rPr>
              <w:t xml:space="preserve"> (Cr)</w:t>
            </w:r>
          </w:p>
        </w:tc>
        <w:tc>
          <w:tcPr>
            <w:tcW w:w="3493" w:type="dxa"/>
            <w:tcBorders>
              <w:top w:val="single" w:sz="4" w:space="0" w:color="231F20"/>
              <w:left w:val="single" w:sz="4" w:space="0" w:color="231F20"/>
              <w:bottom w:val="single" w:sz="4" w:space="0" w:color="231F20"/>
              <w:right w:val="single" w:sz="4" w:space="0" w:color="231F20"/>
            </w:tcBorders>
          </w:tcPr>
          <w:p w:rsidR="00094CF6" w:rsidRPr="006D653A" w:rsidRDefault="00094CF6" w:rsidP="00B54FD2">
            <w:pPr>
              <w:spacing w:line="276" w:lineRule="auto"/>
              <w:jc w:val="center"/>
              <w:rPr>
                <w:sz w:val="24"/>
                <w:szCs w:val="24"/>
              </w:rPr>
            </w:pPr>
            <w:r w:rsidRPr="006D653A">
              <w:rPr>
                <w:sz w:val="24"/>
                <w:szCs w:val="24"/>
              </w:rPr>
              <w:t>100</w:t>
            </w:r>
          </w:p>
        </w:tc>
      </w:tr>
      <w:tr w:rsidR="00094CF6" w:rsidRPr="00B02F61" w:rsidTr="00B54FD2">
        <w:trPr>
          <w:trHeight w:val="214"/>
          <w:jc w:val="center"/>
        </w:trPr>
        <w:tc>
          <w:tcPr>
            <w:tcW w:w="5524" w:type="dxa"/>
            <w:tcBorders>
              <w:top w:val="single" w:sz="4" w:space="0" w:color="231F20"/>
              <w:left w:val="single" w:sz="4" w:space="0" w:color="231F20"/>
              <w:bottom w:val="single" w:sz="4" w:space="0" w:color="231F20"/>
              <w:right w:val="single" w:sz="4" w:space="0" w:color="231F20"/>
            </w:tcBorders>
            <w:hideMark/>
          </w:tcPr>
          <w:p w:rsidR="00094CF6" w:rsidRPr="00B02F61" w:rsidRDefault="00094CF6" w:rsidP="00B54FD2">
            <w:pPr>
              <w:rPr>
                <w:color w:val="auto"/>
                <w:sz w:val="24"/>
                <w:szCs w:val="24"/>
              </w:rPr>
            </w:pPr>
            <w:r w:rsidRPr="00B02F61">
              <w:rPr>
                <w:color w:val="auto"/>
                <w:sz w:val="24"/>
                <w:szCs w:val="24"/>
                <w:lang w:val="sr-Cyrl-BA"/>
              </w:rPr>
              <w:t>Бакар</w:t>
            </w:r>
            <w:r w:rsidRPr="00B02F61">
              <w:rPr>
                <w:color w:val="auto"/>
                <w:sz w:val="24"/>
                <w:szCs w:val="24"/>
              </w:rPr>
              <w:t xml:space="preserve"> (Cu)</w:t>
            </w:r>
          </w:p>
        </w:tc>
        <w:tc>
          <w:tcPr>
            <w:tcW w:w="3493" w:type="dxa"/>
            <w:tcBorders>
              <w:top w:val="single" w:sz="4" w:space="0" w:color="231F20"/>
              <w:left w:val="single" w:sz="4" w:space="0" w:color="231F20"/>
              <w:bottom w:val="single" w:sz="4" w:space="0" w:color="231F20"/>
              <w:right w:val="single" w:sz="4" w:space="0" w:color="231F20"/>
            </w:tcBorders>
            <w:hideMark/>
          </w:tcPr>
          <w:p w:rsidR="00094CF6" w:rsidRPr="00B02F61" w:rsidRDefault="00094CF6" w:rsidP="00B54FD2">
            <w:pPr>
              <w:jc w:val="center"/>
              <w:rPr>
                <w:color w:val="auto"/>
                <w:sz w:val="24"/>
                <w:szCs w:val="24"/>
              </w:rPr>
            </w:pPr>
            <w:r w:rsidRPr="00B02F61">
              <w:rPr>
                <w:color w:val="auto"/>
                <w:sz w:val="24"/>
                <w:szCs w:val="24"/>
              </w:rPr>
              <w:t>36</w:t>
            </w:r>
          </w:p>
        </w:tc>
      </w:tr>
      <w:tr w:rsidR="00094CF6" w:rsidRPr="00B02F61" w:rsidTr="00B54FD2">
        <w:trPr>
          <w:trHeight w:val="214"/>
          <w:jc w:val="center"/>
        </w:trPr>
        <w:tc>
          <w:tcPr>
            <w:tcW w:w="5524" w:type="dxa"/>
            <w:tcBorders>
              <w:top w:val="single" w:sz="4" w:space="0" w:color="231F20"/>
              <w:left w:val="single" w:sz="4" w:space="0" w:color="231F20"/>
              <w:bottom w:val="single" w:sz="4" w:space="0" w:color="231F20"/>
              <w:right w:val="single" w:sz="4" w:space="0" w:color="231F20"/>
            </w:tcBorders>
            <w:hideMark/>
          </w:tcPr>
          <w:p w:rsidR="00094CF6" w:rsidRPr="00B02F61" w:rsidRDefault="00094CF6" w:rsidP="00B54FD2">
            <w:pPr>
              <w:rPr>
                <w:color w:val="auto"/>
                <w:sz w:val="24"/>
                <w:szCs w:val="24"/>
              </w:rPr>
            </w:pPr>
            <w:r w:rsidRPr="00B02F61">
              <w:rPr>
                <w:color w:val="auto"/>
                <w:sz w:val="24"/>
                <w:szCs w:val="24"/>
                <w:lang w:val="sr-Cyrl-BA"/>
              </w:rPr>
              <w:t>Никл</w:t>
            </w:r>
            <w:r w:rsidRPr="00B02F61">
              <w:rPr>
                <w:color w:val="auto"/>
                <w:sz w:val="24"/>
                <w:szCs w:val="24"/>
              </w:rPr>
              <w:t xml:space="preserve"> (Ni)</w:t>
            </w:r>
          </w:p>
        </w:tc>
        <w:tc>
          <w:tcPr>
            <w:tcW w:w="3493" w:type="dxa"/>
            <w:tcBorders>
              <w:top w:val="single" w:sz="4" w:space="0" w:color="231F20"/>
              <w:left w:val="single" w:sz="4" w:space="0" w:color="231F20"/>
              <w:bottom w:val="single" w:sz="4" w:space="0" w:color="231F20"/>
              <w:right w:val="single" w:sz="4" w:space="0" w:color="231F20"/>
            </w:tcBorders>
            <w:hideMark/>
          </w:tcPr>
          <w:p w:rsidR="00094CF6" w:rsidRPr="00B02F61" w:rsidRDefault="00094CF6" w:rsidP="00B54FD2">
            <w:pPr>
              <w:jc w:val="center"/>
              <w:rPr>
                <w:color w:val="auto"/>
                <w:sz w:val="24"/>
                <w:szCs w:val="24"/>
              </w:rPr>
            </w:pPr>
            <w:r w:rsidRPr="00B02F61">
              <w:rPr>
                <w:color w:val="auto"/>
                <w:sz w:val="24"/>
                <w:szCs w:val="24"/>
              </w:rPr>
              <w:t>35</w:t>
            </w:r>
          </w:p>
        </w:tc>
      </w:tr>
      <w:tr w:rsidR="00094CF6" w:rsidRPr="00B02F61" w:rsidTr="00B54FD2">
        <w:trPr>
          <w:trHeight w:val="214"/>
          <w:jc w:val="center"/>
        </w:trPr>
        <w:tc>
          <w:tcPr>
            <w:tcW w:w="5524" w:type="dxa"/>
            <w:tcBorders>
              <w:top w:val="single" w:sz="4" w:space="0" w:color="231F20"/>
              <w:left w:val="single" w:sz="4" w:space="0" w:color="231F20"/>
              <w:bottom w:val="single" w:sz="4" w:space="0" w:color="231F20"/>
              <w:right w:val="single" w:sz="4" w:space="0" w:color="231F20"/>
            </w:tcBorders>
            <w:hideMark/>
          </w:tcPr>
          <w:p w:rsidR="00094CF6" w:rsidRPr="00B02F61" w:rsidRDefault="00094CF6" w:rsidP="00B54FD2">
            <w:pPr>
              <w:rPr>
                <w:color w:val="auto"/>
                <w:sz w:val="24"/>
                <w:szCs w:val="24"/>
              </w:rPr>
            </w:pPr>
            <w:r w:rsidRPr="00B02F61">
              <w:rPr>
                <w:color w:val="auto"/>
                <w:sz w:val="24"/>
                <w:szCs w:val="24"/>
                <w:lang w:val="sr-Cyrl-BA"/>
              </w:rPr>
              <w:t>Олово</w:t>
            </w:r>
            <w:r w:rsidRPr="00B02F61">
              <w:rPr>
                <w:color w:val="auto"/>
                <w:sz w:val="24"/>
                <w:szCs w:val="24"/>
              </w:rPr>
              <w:t xml:space="preserve"> (Pb)</w:t>
            </w:r>
          </w:p>
        </w:tc>
        <w:tc>
          <w:tcPr>
            <w:tcW w:w="3493" w:type="dxa"/>
            <w:tcBorders>
              <w:top w:val="single" w:sz="4" w:space="0" w:color="231F20"/>
              <w:left w:val="single" w:sz="4" w:space="0" w:color="231F20"/>
              <w:bottom w:val="single" w:sz="4" w:space="0" w:color="231F20"/>
              <w:right w:val="single" w:sz="4" w:space="0" w:color="231F20"/>
            </w:tcBorders>
            <w:hideMark/>
          </w:tcPr>
          <w:p w:rsidR="00094CF6" w:rsidRPr="00B02F61" w:rsidRDefault="00094CF6" w:rsidP="00B54FD2">
            <w:pPr>
              <w:jc w:val="center"/>
              <w:rPr>
                <w:color w:val="auto"/>
                <w:sz w:val="24"/>
                <w:szCs w:val="24"/>
              </w:rPr>
            </w:pPr>
            <w:r w:rsidRPr="00B02F61">
              <w:rPr>
                <w:color w:val="auto"/>
                <w:sz w:val="24"/>
                <w:szCs w:val="24"/>
              </w:rPr>
              <w:t>85</w:t>
            </w:r>
          </w:p>
        </w:tc>
      </w:tr>
      <w:tr w:rsidR="00094CF6" w:rsidRPr="00B02F61" w:rsidTr="00B54FD2">
        <w:trPr>
          <w:trHeight w:val="214"/>
          <w:jc w:val="center"/>
        </w:trPr>
        <w:tc>
          <w:tcPr>
            <w:tcW w:w="5524" w:type="dxa"/>
            <w:tcBorders>
              <w:top w:val="single" w:sz="4" w:space="0" w:color="231F20"/>
              <w:left w:val="single" w:sz="4" w:space="0" w:color="231F20"/>
              <w:bottom w:val="single" w:sz="4" w:space="0" w:color="231F20"/>
              <w:right w:val="single" w:sz="4" w:space="0" w:color="231F20"/>
            </w:tcBorders>
            <w:hideMark/>
          </w:tcPr>
          <w:p w:rsidR="00094CF6" w:rsidRPr="00B02F61" w:rsidRDefault="00094CF6" w:rsidP="00B54FD2">
            <w:pPr>
              <w:rPr>
                <w:color w:val="auto"/>
                <w:sz w:val="24"/>
                <w:szCs w:val="24"/>
              </w:rPr>
            </w:pPr>
            <w:r w:rsidRPr="00B02F61">
              <w:rPr>
                <w:color w:val="auto"/>
                <w:sz w:val="24"/>
                <w:szCs w:val="24"/>
                <w:lang w:val="sr-Cyrl-BA"/>
              </w:rPr>
              <w:t>Цинк</w:t>
            </w:r>
            <w:r w:rsidRPr="00B02F61">
              <w:rPr>
                <w:color w:val="auto"/>
                <w:sz w:val="24"/>
                <w:szCs w:val="24"/>
              </w:rPr>
              <w:t xml:space="preserve"> (Zn)</w:t>
            </w:r>
          </w:p>
        </w:tc>
        <w:tc>
          <w:tcPr>
            <w:tcW w:w="3493" w:type="dxa"/>
            <w:tcBorders>
              <w:top w:val="single" w:sz="4" w:space="0" w:color="231F20"/>
              <w:left w:val="single" w:sz="4" w:space="0" w:color="231F20"/>
              <w:bottom w:val="single" w:sz="4" w:space="0" w:color="231F20"/>
              <w:right w:val="single" w:sz="4" w:space="0" w:color="231F20"/>
            </w:tcBorders>
            <w:hideMark/>
          </w:tcPr>
          <w:p w:rsidR="00094CF6" w:rsidRPr="00B02F61" w:rsidRDefault="00094CF6" w:rsidP="00B54FD2">
            <w:pPr>
              <w:jc w:val="center"/>
              <w:rPr>
                <w:color w:val="auto"/>
                <w:sz w:val="24"/>
                <w:szCs w:val="24"/>
              </w:rPr>
            </w:pPr>
            <w:r w:rsidRPr="00B02F61">
              <w:rPr>
                <w:color w:val="auto"/>
                <w:sz w:val="24"/>
                <w:szCs w:val="24"/>
              </w:rPr>
              <w:t>140</w:t>
            </w:r>
          </w:p>
        </w:tc>
      </w:tr>
    </w:tbl>
    <w:p w:rsidR="00BE2E3B" w:rsidRDefault="00BE2E3B" w:rsidP="00054751">
      <w:pPr>
        <w:autoSpaceDE w:val="0"/>
        <w:autoSpaceDN w:val="0"/>
        <w:adjustRightInd w:val="0"/>
        <w:ind w:firstLine="720"/>
        <w:jc w:val="both"/>
        <w:rPr>
          <w:sz w:val="24"/>
          <w:szCs w:val="24"/>
          <w:lang w:val="ru-RU"/>
        </w:rPr>
      </w:pPr>
    </w:p>
    <w:p w:rsidR="00A210DC" w:rsidRPr="00A210DC" w:rsidRDefault="00A210DC" w:rsidP="00A210DC">
      <w:pPr>
        <w:ind w:firstLine="567"/>
        <w:rPr>
          <w:b/>
          <w:sz w:val="24"/>
          <w:szCs w:val="24"/>
          <w:lang w:val="ru-RU"/>
        </w:rPr>
      </w:pPr>
      <w:r w:rsidRPr="00A210DC">
        <w:rPr>
          <w:b/>
          <w:sz w:val="24"/>
          <w:szCs w:val="24"/>
          <w:lang w:val="ru-RU"/>
        </w:rPr>
        <w:t>Мониторинг нивоа буке</w:t>
      </w:r>
    </w:p>
    <w:p w:rsidR="00BE2E3B" w:rsidRDefault="00BE2E3B" w:rsidP="00054751">
      <w:pPr>
        <w:autoSpaceDE w:val="0"/>
        <w:autoSpaceDN w:val="0"/>
        <w:adjustRightInd w:val="0"/>
        <w:ind w:firstLine="720"/>
        <w:jc w:val="both"/>
        <w:rPr>
          <w:sz w:val="24"/>
          <w:szCs w:val="24"/>
          <w:lang w:val="ru-RU"/>
        </w:rPr>
      </w:pPr>
    </w:p>
    <w:p w:rsidR="006D59B0" w:rsidRPr="006D59B0" w:rsidRDefault="006D59B0" w:rsidP="00DB796F">
      <w:pPr>
        <w:ind w:firstLine="567"/>
        <w:jc w:val="both"/>
        <w:rPr>
          <w:sz w:val="24"/>
          <w:szCs w:val="24"/>
          <w:lang w:val="sr-Cyrl-CS"/>
        </w:rPr>
      </w:pPr>
      <w:r w:rsidRPr="006D59B0">
        <w:rPr>
          <w:sz w:val="24"/>
          <w:szCs w:val="24"/>
          <w:lang w:val="sr-Cyrl-CS"/>
        </w:rPr>
        <w:t>Испитивање нивоа буке ће се радити на мјерним мјестима на границама парцеле и у непосредној близини најближих стамбених објеката.</w:t>
      </w:r>
    </w:p>
    <w:p w:rsidR="006D59B0" w:rsidRPr="006D59B0" w:rsidRDefault="006D59B0" w:rsidP="006D59B0">
      <w:pPr>
        <w:ind w:firstLine="567"/>
        <w:jc w:val="both"/>
        <w:rPr>
          <w:sz w:val="24"/>
          <w:szCs w:val="24"/>
          <w:lang w:val="sr-Cyrl-CS"/>
        </w:rPr>
      </w:pPr>
      <w:r w:rsidRPr="006D59B0">
        <w:rPr>
          <w:sz w:val="24"/>
          <w:szCs w:val="24"/>
          <w:lang w:val="sr-Cyrl-CS"/>
        </w:rPr>
        <w:t>Измјерене вриједности упоредити са Правилником о граничним вриједностима интензитета буке (''Службени гласник Републике Српске'', бр. 2/23)</w:t>
      </w:r>
      <w:r w:rsidR="00163DDE">
        <w:rPr>
          <w:sz w:val="24"/>
          <w:szCs w:val="24"/>
          <w:lang w:val="sr-Cyrl-CS"/>
        </w:rPr>
        <w:t>.</w:t>
      </w:r>
      <w:r w:rsidRPr="006D59B0">
        <w:rPr>
          <w:sz w:val="24"/>
          <w:szCs w:val="24"/>
          <w:lang w:val="sr-Cyrl-CS"/>
        </w:rPr>
        <w:t xml:space="preserve"> </w:t>
      </w:r>
      <w:r w:rsidR="00163DDE">
        <w:rPr>
          <w:sz w:val="24"/>
          <w:szCs w:val="24"/>
          <w:lang w:val="sr-Cyrl-CS"/>
        </w:rPr>
        <w:t>Д</w:t>
      </w:r>
      <w:r w:rsidRPr="006D59B0">
        <w:rPr>
          <w:sz w:val="24"/>
          <w:szCs w:val="24"/>
          <w:lang w:val="sr-Cyrl-CS"/>
        </w:rPr>
        <w:t>озвољени нивои вањске буке су дати у сљедећој табели:</w:t>
      </w:r>
    </w:p>
    <w:p w:rsidR="00163DDE" w:rsidRDefault="00163DDE" w:rsidP="00BD643B">
      <w:pPr>
        <w:autoSpaceDE w:val="0"/>
        <w:autoSpaceDN w:val="0"/>
        <w:adjustRightInd w:val="0"/>
        <w:jc w:val="both"/>
        <w:rPr>
          <w:sz w:val="24"/>
          <w:szCs w:val="24"/>
          <w:lang w:val="ru-RU"/>
        </w:rPr>
      </w:pPr>
    </w:p>
    <w:p w:rsidR="006D59B0" w:rsidRPr="009F726B" w:rsidRDefault="006D59B0" w:rsidP="006D59B0">
      <w:pPr>
        <w:jc w:val="center"/>
        <w:rPr>
          <w:sz w:val="24"/>
          <w:szCs w:val="24"/>
        </w:rPr>
      </w:pPr>
      <w:r w:rsidRPr="00EA783F">
        <w:rPr>
          <w:b/>
          <w:sz w:val="24"/>
          <w:szCs w:val="24"/>
          <w:lang w:val="sr-Cyrl-CS"/>
        </w:rPr>
        <w:t xml:space="preserve">Табела број </w:t>
      </w:r>
      <w:r>
        <w:rPr>
          <w:b/>
          <w:sz w:val="24"/>
          <w:szCs w:val="24"/>
          <w:lang w:val="sr-Cyrl-CS"/>
        </w:rPr>
        <w:t>1</w:t>
      </w:r>
      <w:r w:rsidR="003754E3">
        <w:rPr>
          <w:b/>
          <w:sz w:val="24"/>
          <w:szCs w:val="24"/>
          <w:lang w:val="sr-Cyrl-CS"/>
        </w:rPr>
        <w:t>8</w:t>
      </w:r>
      <w:r w:rsidRPr="00EA783F">
        <w:rPr>
          <w:b/>
          <w:sz w:val="24"/>
          <w:szCs w:val="24"/>
          <w:lang w:val="sr-Cyrl-CS"/>
        </w:rPr>
        <w:t>:</w:t>
      </w:r>
      <w:r w:rsidRPr="00EA783F">
        <w:rPr>
          <w:sz w:val="24"/>
          <w:szCs w:val="24"/>
          <w:lang w:val="sr-Cyrl-CS"/>
        </w:rPr>
        <w:t xml:space="preserve"> </w:t>
      </w:r>
      <w:r>
        <w:rPr>
          <w:sz w:val="24"/>
          <w:szCs w:val="24"/>
          <w:lang w:val="sr-Cyrl-BA"/>
        </w:rPr>
        <w:t>Граничне вриједности индикатора буке на отвореном и у затвореном простору</w:t>
      </w:r>
      <w:r w:rsidRPr="00EA783F">
        <w:rPr>
          <w:sz w:val="24"/>
          <w:szCs w:val="24"/>
          <w:lang w:val="sr-Cyrl-CS"/>
        </w:rPr>
        <w:t xml:space="preserve"> </w:t>
      </w:r>
    </w:p>
    <w:tbl>
      <w:tblPr>
        <w:tblW w:w="0" w:type="auto"/>
        <w:jc w:val="cente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Look w:val="01E0" w:firstRow="1" w:lastRow="1" w:firstColumn="1" w:lastColumn="1" w:noHBand="0" w:noVBand="0"/>
      </w:tblPr>
      <w:tblGrid>
        <w:gridCol w:w="1227"/>
        <w:gridCol w:w="4265"/>
        <w:gridCol w:w="896"/>
        <w:gridCol w:w="931"/>
        <w:gridCol w:w="829"/>
        <w:gridCol w:w="832"/>
      </w:tblGrid>
      <w:tr w:rsidR="006D59B0" w:rsidRPr="00470594" w:rsidTr="00B54FD2">
        <w:trPr>
          <w:tblCellSpacing w:w="20" w:type="dxa"/>
          <w:jc w:val="center"/>
        </w:trPr>
        <w:tc>
          <w:tcPr>
            <w:tcW w:w="1167" w:type="dxa"/>
            <w:vMerge w:val="restart"/>
            <w:vAlign w:val="center"/>
          </w:tcPr>
          <w:p w:rsidR="006D59B0" w:rsidRPr="00470594" w:rsidRDefault="006D59B0" w:rsidP="00B54FD2">
            <w:pPr>
              <w:jc w:val="center"/>
              <w:rPr>
                <w:sz w:val="20"/>
                <w:szCs w:val="20"/>
                <w:lang w:val="sr-Latn-CS"/>
              </w:rPr>
            </w:pPr>
          </w:p>
          <w:p w:rsidR="006D59B0" w:rsidRPr="00470594" w:rsidRDefault="006D59B0" w:rsidP="00B54FD2">
            <w:pPr>
              <w:jc w:val="center"/>
              <w:rPr>
                <w:sz w:val="20"/>
                <w:szCs w:val="20"/>
                <w:lang w:val="sr-Latn-CS"/>
              </w:rPr>
            </w:pPr>
            <w:r w:rsidRPr="00470594">
              <w:rPr>
                <w:sz w:val="20"/>
                <w:szCs w:val="20"/>
                <w:lang w:val="sr-Latn-CS"/>
              </w:rPr>
              <w:t xml:space="preserve"> </w:t>
            </w:r>
            <w:r w:rsidRPr="00470594">
              <w:rPr>
                <w:sz w:val="20"/>
                <w:szCs w:val="20"/>
                <w:lang w:val="sr-Cyrl-BA"/>
              </w:rPr>
              <w:t>З</w:t>
            </w:r>
            <w:r w:rsidRPr="00470594">
              <w:rPr>
                <w:sz w:val="20"/>
                <w:szCs w:val="20"/>
                <w:lang w:val="sr-Cyrl-CS"/>
              </w:rPr>
              <w:t>она</w:t>
            </w:r>
          </w:p>
        </w:tc>
        <w:tc>
          <w:tcPr>
            <w:tcW w:w="4225" w:type="dxa"/>
            <w:vMerge w:val="restart"/>
          </w:tcPr>
          <w:p w:rsidR="006D59B0" w:rsidRPr="00470594" w:rsidRDefault="006D59B0" w:rsidP="00B54FD2">
            <w:pPr>
              <w:jc w:val="center"/>
              <w:rPr>
                <w:sz w:val="20"/>
                <w:szCs w:val="20"/>
                <w:lang w:val="sr-Latn-CS"/>
              </w:rPr>
            </w:pPr>
          </w:p>
          <w:p w:rsidR="006D59B0" w:rsidRPr="00470594" w:rsidRDefault="006D59B0" w:rsidP="00B54FD2">
            <w:pPr>
              <w:jc w:val="center"/>
              <w:rPr>
                <w:sz w:val="20"/>
                <w:szCs w:val="20"/>
                <w:lang w:val="sr-Latn-CS"/>
              </w:rPr>
            </w:pPr>
          </w:p>
          <w:p w:rsidR="006D59B0" w:rsidRPr="00470594" w:rsidRDefault="006D59B0" w:rsidP="00B54FD2">
            <w:pPr>
              <w:jc w:val="center"/>
              <w:rPr>
                <w:sz w:val="20"/>
                <w:szCs w:val="20"/>
                <w:lang w:val="sr-Latn-CS"/>
              </w:rPr>
            </w:pPr>
            <w:r w:rsidRPr="00470594">
              <w:rPr>
                <w:sz w:val="20"/>
                <w:szCs w:val="20"/>
                <w:lang w:val="sr-Cyrl-CS"/>
              </w:rPr>
              <w:t>Намјена простора</w:t>
            </w:r>
          </w:p>
        </w:tc>
        <w:tc>
          <w:tcPr>
            <w:tcW w:w="3428" w:type="dxa"/>
            <w:gridSpan w:val="4"/>
          </w:tcPr>
          <w:p w:rsidR="006D59B0" w:rsidRPr="00470594" w:rsidRDefault="006D59B0" w:rsidP="00B54FD2">
            <w:pPr>
              <w:jc w:val="center"/>
              <w:rPr>
                <w:sz w:val="20"/>
                <w:szCs w:val="20"/>
                <w:lang w:val="sr-Latn-CS"/>
              </w:rPr>
            </w:pPr>
            <w:r w:rsidRPr="00470594">
              <w:rPr>
                <w:sz w:val="20"/>
                <w:szCs w:val="20"/>
                <w:lang w:val="sr-Cyrl-CS"/>
              </w:rPr>
              <w:t>Највиши допуштени мјеродавни  ниво буке</w:t>
            </w:r>
            <w:r w:rsidRPr="00470594">
              <w:rPr>
                <w:sz w:val="20"/>
                <w:szCs w:val="20"/>
                <w:lang w:val="sr-Latn-BA"/>
              </w:rPr>
              <w:t xml:space="preserve"> L</w:t>
            </w:r>
            <w:r w:rsidRPr="00470594">
              <w:rPr>
                <w:sz w:val="20"/>
                <w:szCs w:val="20"/>
                <w:vertAlign w:val="subscript"/>
                <w:lang w:val="sr-Latn-BA"/>
              </w:rPr>
              <w:t>RaeqT</w:t>
            </w:r>
            <w:r w:rsidRPr="00470594">
              <w:rPr>
                <w:sz w:val="20"/>
                <w:szCs w:val="20"/>
                <w:lang w:val="sr-Latn-BA"/>
              </w:rPr>
              <w:t>/</w:t>
            </w:r>
            <w:r w:rsidRPr="00470594">
              <w:rPr>
                <w:sz w:val="20"/>
                <w:szCs w:val="20"/>
                <w:lang w:val="sr-Latn-CS"/>
              </w:rPr>
              <w:t>dBA</w:t>
            </w:r>
          </w:p>
        </w:tc>
      </w:tr>
      <w:tr w:rsidR="006D59B0" w:rsidRPr="00470594" w:rsidTr="00B54FD2">
        <w:trPr>
          <w:trHeight w:val="591"/>
          <w:tblCellSpacing w:w="20" w:type="dxa"/>
          <w:jc w:val="center"/>
        </w:trPr>
        <w:tc>
          <w:tcPr>
            <w:tcW w:w="1167" w:type="dxa"/>
            <w:vMerge/>
          </w:tcPr>
          <w:p w:rsidR="006D59B0" w:rsidRPr="00470594" w:rsidRDefault="006D59B0" w:rsidP="00B54FD2">
            <w:pPr>
              <w:rPr>
                <w:sz w:val="20"/>
                <w:szCs w:val="20"/>
                <w:lang w:val="sr-Latn-CS"/>
              </w:rPr>
            </w:pPr>
          </w:p>
        </w:tc>
        <w:tc>
          <w:tcPr>
            <w:tcW w:w="4225" w:type="dxa"/>
            <w:vMerge/>
          </w:tcPr>
          <w:p w:rsidR="006D59B0" w:rsidRPr="00470594" w:rsidRDefault="006D59B0" w:rsidP="00B54FD2">
            <w:pPr>
              <w:rPr>
                <w:sz w:val="20"/>
                <w:szCs w:val="20"/>
                <w:lang w:val="sr-Latn-CS"/>
              </w:rPr>
            </w:pPr>
          </w:p>
        </w:tc>
        <w:tc>
          <w:tcPr>
            <w:tcW w:w="856" w:type="dxa"/>
          </w:tcPr>
          <w:p w:rsidR="006D59B0" w:rsidRPr="00470594" w:rsidRDefault="006D59B0" w:rsidP="00B54FD2">
            <w:pPr>
              <w:jc w:val="center"/>
              <w:rPr>
                <w:sz w:val="20"/>
                <w:szCs w:val="20"/>
                <w:vertAlign w:val="subscript"/>
                <w:lang w:val="sr-Latn-CS"/>
              </w:rPr>
            </w:pPr>
            <w:r w:rsidRPr="00470594">
              <w:rPr>
                <w:sz w:val="20"/>
                <w:szCs w:val="20"/>
                <w:lang w:val="sr-Latn-CS"/>
              </w:rPr>
              <w:t>L</w:t>
            </w:r>
            <w:r w:rsidRPr="00470594">
              <w:rPr>
                <w:sz w:val="20"/>
                <w:szCs w:val="20"/>
                <w:vertAlign w:val="subscript"/>
                <w:lang w:val="sr-Latn-CS"/>
              </w:rPr>
              <w:t>day</w:t>
            </w:r>
          </w:p>
        </w:tc>
        <w:tc>
          <w:tcPr>
            <w:tcW w:w="891" w:type="dxa"/>
          </w:tcPr>
          <w:p w:rsidR="006D59B0" w:rsidRPr="00470594" w:rsidRDefault="006D59B0" w:rsidP="00B54FD2">
            <w:pPr>
              <w:jc w:val="center"/>
              <w:rPr>
                <w:sz w:val="20"/>
                <w:szCs w:val="20"/>
                <w:lang w:val="sr-Latn-CS"/>
              </w:rPr>
            </w:pPr>
            <w:r w:rsidRPr="00470594">
              <w:rPr>
                <w:sz w:val="20"/>
                <w:szCs w:val="20"/>
                <w:lang w:val="sr-Latn-CS"/>
              </w:rPr>
              <w:t>L</w:t>
            </w:r>
            <w:r w:rsidRPr="00470594">
              <w:rPr>
                <w:sz w:val="20"/>
                <w:szCs w:val="20"/>
                <w:vertAlign w:val="subscript"/>
                <w:lang w:val="sr-Latn-CS"/>
              </w:rPr>
              <w:t>evening</w:t>
            </w:r>
          </w:p>
        </w:tc>
        <w:tc>
          <w:tcPr>
            <w:tcW w:w="789" w:type="dxa"/>
          </w:tcPr>
          <w:p w:rsidR="006D59B0" w:rsidRPr="00470594" w:rsidRDefault="006D59B0" w:rsidP="00B54FD2">
            <w:pPr>
              <w:jc w:val="center"/>
              <w:rPr>
                <w:sz w:val="20"/>
                <w:szCs w:val="20"/>
                <w:vertAlign w:val="subscript"/>
                <w:lang w:val="sr-Latn-CS"/>
              </w:rPr>
            </w:pPr>
            <w:r w:rsidRPr="00470594">
              <w:rPr>
                <w:sz w:val="20"/>
                <w:szCs w:val="20"/>
                <w:lang w:val="sr-Latn-CS"/>
              </w:rPr>
              <w:t>L</w:t>
            </w:r>
            <w:r w:rsidRPr="00470594">
              <w:rPr>
                <w:sz w:val="20"/>
                <w:szCs w:val="20"/>
                <w:vertAlign w:val="subscript"/>
                <w:lang w:val="sr-Latn-CS"/>
              </w:rPr>
              <w:t>night</w:t>
            </w:r>
          </w:p>
        </w:tc>
        <w:tc>
          <w:tcPr>
            <w:tcW w:w="772" w:type="dxa"/>
          </w:tcPr>
          <w:p w:rsidR="006D59B0" w:rsidRPr="00470594" w:rsidRDefault="006D59B0" w:rsidP="00B54FD2">
            <w:pPr>
              <w:jc w:val="center"/>
              <w:rPr>
                <w:sz w:val="20"/>
                <w:szCs w:val="20"/>
                <w:lang w:val="sr-Latn-CS"/>
              </w:rPr>
            </w:pPr>
            <w:r w:rsidRPr="00470594">
              <w:rPr>
                <w:sz w:val="20"/>
                <w:szCs w:val="20"/>
                <w:lang w:val="sr-Latn-CS"/>
              </w:rPr>
              <w:t>L</w:t>
            </w:r>
            <w:r w:rsidRPr="00470594">
              <w:rPr>
                <w:sz w:val="20"/>
                <w:szCs w:val="20"/>
                <w:vertAlign w:val="subscript"/>
                <w:lang w:val="sr-Latn-CS"/>
              </w:rPr>
              <w:t>den</w:t>
            </w:r>
          </w:p>
        </w:tc>
      </w:tr>
      <w:tr w:rsidR="006D59B0" w:rsidRPr="00470594" w:rsidTr="00B54FD2">
        <w:trPr>
          <w:tblCellSpacing w:w="20" w:type="dxa"/>
          <w:jc w:val="center"/>
        </w:trPr>
        <w:tc>
          <w:tcPr>
            <w:tcW w:w="1167" w:type="dxa"/>
            <w:vAlign w:val="center"/>
          </w:tcPr>
          <w:p w:rsidR="006D59B0" w:rsidRPr="00470594" w:rsidRDefault="006D59B0" w:rsidP="00B54FD2">
            <w:pPr>
              <w:jc w:val="center"/>
              <w:rPr>
                <w:sz w:val="20"/>
                <w:szCs w:val="20"/>
                <w:lang w:val="sr-Latn-CS"/>
              </w:rPr>
            </w:pPr>
            <w:r w:rsidRPr="00470594">
              <w:rPr>
                <w:sz w:val="20"/>
                <w:szCs w:val="20"/>
                <w:lang w:val="sr-Latn-CS"/>
              </w:rPr>
              <w:t>I</w:t>
            </w:r>
          </w:p>
        </w:tc>
        <w:tc>
          <w:tcPr>
            <w:tcW w:w="4225" w:type="dxa"/>
          </w:tcPr>
          <w:p w:rsidR="006D59B0" w:rsidRPr="00470594" w:rsidRDefault="006D59B0" w:rsidP="00B54FD2">
            <w:pPr>
              <w:rPr>
                <w:sz w:val="20"/>
                <w:szCs w:val="20"/>
                <w:lang w:val="sr-Cyrl-BA"/>
              </w:rPr>
            </w:pPr>
            <w:r w:rsidRPr="00470594">
              <w:rPr>
                <w:sz w:val="20"/>
                <w:szCs w:val="20"/>
                <w:lang w:val="sr-Cyrl-BA"/>
              </w:rPr>
              <w:t>Подручја намјењена за одмор, лијечење и опоравак, тиха подручја изван насељеног подручја укључујући и све категорије заштићених подручја у Републици Српској</w:t>
            </w:r>
          </w:p>
        </w:tc>
        <w:tc>
          <w:tcPr>
            <w:tcW w:w="856" w:type="dxa"/>
            <w:vAlign w:val="center"/>
          </w:tcPr>
          <w:p w:rsidR="006D59B0" w:rsidRPr="00470594" w:rsidRDefault="006D59B0" w:rsidP="00B54FD2">
            <w:pPr>
              <w:jc w:val="center"/>
              <w:rPr>
                <w:sz w:val="20"/>
                <w:szCs w:val="20"/>
                <w:lang w:val="sr-Cyrl-BA"/>
              </w:rPr>
            </w:pPr>
            <w:r w:rsidRPr="00470594">
              <w:rPr>
                <w:sz w:val="20"/>
                <w:szCs w:val="20"/>
                <w:lang w:val="sr-Latn-CS"/>
              </w:rPr>
              <w:t>5</w:t>
            </w:r>
            <w:r w:rsidRPr="00470594">
              <w:rPr>
                <w:sz w:val="20"/>
                <w:szCs w:val="20"/>
                <w:lang w:val="sr-Cyrl-BA"/>
              </w:rPr>
              <w:t>0</w:t>
            </w:r>
          </w:p>
        </w:tc>
        <w:tc>
          <w:tcPr>
            <w:tcW w:w="891" w:type="dxa"/>
            <w:vAlign w:val="center"/>
          </w:tcPr>
          <w:p w:rsidR="006D59B0" w:rsidRPr="00470594" w:rsidRDefault="006D59B0" w:rsidP="00B54FD2">
            <w:pPr>
              <w:jc w:val="center"/>
              <w:rPr>
                <w:sz w:val="20"/>
                <w:szCs w:val="20"/>
                <w:lang w:val="sr-Cyrl-BA"/>
              </w:rPr>
            </w:pPr>
            <w:r w:rsidRPr="00470594">
              <w:rPr>
                <w:sz w:val="20"/>
                <w:szCs w:val="20"/>
                <w:lang w:val="sr-Latn-CS"/>
              </w:rPr>
              <w:t>4</w:t>
            </w:r>
            <w:r w:rsidRPr="00470594">
              <w:rPr>
                <w:sz w:val="20"/>
                <w:szCs w:val="20"/>
                <w:lang w:val="sr-Cyrl-BA"/>
              </w:rPr>
              <w:t>5</w:t>
            </w:r>
          </w:p>
        </w:tc>
        <w:tc>
          <w:tcPr>
            <w:tcW w:w="789" w:type="dxa"/>
            <w:vAlign w:val="center"/>
          </w:tcPr>
          <w:p w:rsidR="006D59B0" w:rsidRPr="00470594" w:rsidRDefault="006D59B0" w:rsidP="00B54FD2">
            <w:pPr>
              <w:jc w:val="center"/>
              <w:rPr>
                <w:sz w:val="20"/>
                <w:szCs w:val="20"/>
                <w:lang w:val="sr-Cyrl-BA"/>
              </w:rPr>
            </w:pPr>
            <w:r w:rsidRPr="00470594">
              <w:rPr>
                <w:sz w:val="20"/>
                <w:szCs w:val="20"/>
                <w:lang w:val="sr-Cyrl-BA"/>
              </w:rPr>
              <w:t>40</w:t>
            </w:r>
          </w:p>
        </w:tc>
        <w:tc>
          <w:tcPr>
            <w:tcW w:w="772" w:type="dxa"/>
            <w:vAlign w:val="center"/>
          </w:tcPr>
          <w:p w:rsidR="006D59B0" w:rsidRPr="00470594" w:rsidRDefault="006D59B0" w:rsidP="00B54FD2">
            <w:pPr>
              <w:jc w:val="center"/>
              <w:rPr>
                <w:sz w:val="20"/>
                <w:szCs w:val="20"/>
                <w:lang w:val="sr-Latn-CS"/>
              </w:rPr>
            </w:pPr>
            <w:r w:rsidRPr="00470594">
              <w:rPr>
                <w:sz w:val="20"/>
                <w:szCs w:val="20"/>
                <w:lang w:val="sr-Cyrl-BA"/>
              </w:rPr>
              <w:t>5</w:t>
            </w:r>
            <w:r w:rsidRPr="00470594">
              <w:rPr>
                <w:sz w:val="20"/>
                <w:szCs w:val="20"/>
                <w:lang w:val="sr-Latn-CS"/>
              </w:rPr>
              <w:t>0</w:t>
            </w:r>
          </w:p>
        </w:tc>
      </w:tr>
      <w:tr w:rsidR="006D59B0" w:rsidRPr="00470594" w:rsidTr="00B54FD2">
        <w:trPr>
          <w:tblCellSpacing w:w="20" w:type="dxa"/>
          <w:jc w:val="center"/>
        </w:trPr>
        <w:tc>
          <w:tcPr>
            <w:tcW w:w="1167" w:type="dxa"/>
            <w:vAlign w:val="center"/>
          </w:tcPr>
          <w:p w:rsidR="006D59B0" w:rsidRPr="00470594" w:rsidRDefault="006D59B0" w:rsidP="00B54FD2">
            <w:pPr>
              <w:jc w:val="center"/>
              <w:rPr>
                <w:sz w:val="20"/>
                <w:szCs w:val="20"/>
                <w:lang w:val="sr-Latn-CS"/>
              </w:rPr>
            </w:pPr>
            <w:r w:rsidRPr="00470594">
              <w:rPr>
                <w:sz w:val="20"/>
                <w:szCs w:val="20"/>
                <w:lang w:val="sr-Latn-CS"/>
              </w:rPr>
              <w:t>II</w:t>
            </w:r>
          </w:p>
        </w:tc>
        <w:tc>
          <w:tcPr>
            <w:tcW w:w="4225" w:type="dxa"/>
          </w:tcPr>
          <w:p w:rsidR="006D59B0" w:rsidRPr="00470594" w:rsidRDefault="006D59B0" w:rsidP="00B54FD2">
            <w:pPr>
              <w:rPr>
                <w:sz w:val="20"/>
                <w:szCs w:val="20"/>
                <w:lang w:val="sr-Cyrl-BA"/>
              </w:rPr>
            </w:pPr>
            <w:r w:rsidRPr="00470594">
              <w:rPr>
                <w:sz w:val="20"/>
                <w:szCs w:val="20"/>
                <w:lang w:val="sr-Cyrl-BA"/>
              </w:rPr>
              <w:t xml:space="preserve">Искључиво стамбена подручја или тиха подручја унутра насељеног подручја (предшколске и школске зоне) </w:t>
            </w:r>
          </w:p>
        </w:tc>
        <w:tc>
          <w:tcPr>
            <w:tcW w:w="856" w:type="dxa"/>
            <w:vAlign w:val="center"/>
          </w:tcPr>
          <w:p w:rsidR="006D59B0" w:rsidRPr="00470594" w:rsidRDefault="006D59B0" w:rsidP="00B54FD2">
            <w:pPr>
              <w:jc w:val="center"/>
              <w:rPr>
                <w:sz w:val="20"/>
                <w:szCs w:val="20"/>
                <w:lang w:val="sr-Cyrl-BA"/>
              </w:rPr>
            </w:pPr>
            <w:r w:rsidRPr="00470594">
              <w:rPr>
                <w:sz w:val="20"/>
                <w:szCs w:val="20"/>
                <w:lang w:val="sr-Latn-CS"/>
              </w:rPr>
              <w:t>5</w:t>
            </w:r>
            <w:r w:rsidRPr="00470594">
              <w:rPr>
                <w:sz w:val="20"/>
                <w:szCs w:val="20"/>
                <w:lang w:val="sr-Cyrl-BA"/>
              </w:rPr>
              <w:t>5</w:t>
            </w:r>
          </w:p>
        </w:tc>
        <w:tc>
          <w:tcPr>
            <w:tcW w:w="891" w:type="dxa"/>
            <w:vAlign w:val="center"/>
          </w:tcPr>
          <w:p w:rsidR="006D59B0" w:rsidRPr="00470594" w:rsidRDefault="006D59B0" w:rsidP="00B54FD2">
            <w:pPr>
              <w:jc w:val="center"/>
              <w:rPr>
                <w:sz w:val="20"/>
                <w:szCs w:val="20"/>
                <w:lang w:val="sr-Cyrl-BA"/>
              </w:rPr>
            </w:pPr>
            <w:r w:rsidRPr="00470594">
              <w:rPr>
                <w:sz w:val="20"/>
                <w:szCs w:val="20"/>
                <w:lang w:val="sr-Cyrl-BA"/>
              </w:rPr>
              <w:t>55</w:t>
            </w:r>
          </w:p>
        </w:tc>
        <w:tc>
          <w:tcPr>
            <w:tcW w:w="789" w:type="dxa"/>
            <w:vAlign w:val="center"/>
          </w:tcPr>
          <w:p w:rsidR="006D59B0" w:rsidRPr="00470594" w:rsidRDefault="006D59B0" w:rsidP="00B54FD2">
            <w:pPr>
              <w:jc w:val="center"/>
              <w:rPr>
                <w:sz w:val="20"/>
                <w:szCs w:val="20"/>
                <w:lang w:val="sr-Latn-CS"/>
              </w:rPr>
            </w:pPr>
            <w:r w:rsidRPr="00470594">
              <w:rPr>
                <w:sz w:val="20"/>
                <w:szCs w:val="20"/>
                <w:lang w:val="sr-Cyrl-BA"/>
              </w:rPr>
              <w:t>4</w:t>
            </w:r>
            <w:r w:rsidRPr="00470594">
              <w:rPr>
                <w:sz w:val="20"/>
                <w:szCs w:val="20"/>
                <w:lang w:val="sr-Latn-CS"/>
              </w:rPr>
              <w:t>0</w:t>
            </w:r>
          </w:p>
        </w:tc>
        <w:tc>
          <w:tcPr>
            <w:tcW w:w="772" w:type="dxa"/>
            <w:vAlign w:val="center"/>
          </w:tcPr>
          <w:p w:rsidR="006D59B0" w:rsidRPr="00470594" w:rsidRDefault="006D59B0" w:rsidP="00B54FD2">
            <w:pPr>
              <w:jc w:val="center"/>
              <w:rPr>
                <w:sz w:val="20"/>
                <w:szCs w:val="20"/>
                <w:lang w:val="sr-Latn-CS"/>
              </w:rPr>
            </w:pPr>
            <w:r w:rsidRPr="00470594">
              <w:rPr>
                <w:sz w:val="20"/>
                <w:szCs w:val="20"/>
                <w:lang w:val="sr-Cyrl-BA"/>
              </w:rPr>
              <w:t>5</w:t>
            </w:r>
            <w:r w:rsidRPr="00470594">
              <w:rPr>
                <w:sz w:val="20"/>
                <w:szCs w:val="20"/>
                <w:lang w:val="sr-Latn-CS"/>
              </w:rPr>
              <w:t>6</w:t>
            </w:r>
          </w:p>
        </w:tc>
      </w:tr>
      <w:tr w:rsidR="006D59B0" w:rsidRPr="00470594" w:rsidTr="00B54FD2">
        <w:trPr>
          <w:tblCellSpacing w:w="20" w:type="dxa"/>
          <w:jc w:val="center"/>
        </w:trPr>
        <w:tc>
          <w:tcPr>
            <w:tcW w:w="1167" w:type="dxa"/>
            <w:vAlign w:val="center"/>
          </w:tcPr>
          <w:p w:rsidR="006D59B0" w:rsidRPr="00470594" w:rsidRDefault="006D59B0" w:rsidP="00B54FD2">
            <w:pPr>
              <w:jc w:val="center"/>
              <w:rPr>
                <w:sz w:val="20"/>
                <w:szCs w:val="20"/>
                <w:lang w:val="sr-Latn-CS"/>
              </w:rPr>
            </w:pPr>
            <w:r w:rsidRPr="00470594">
              <w:rPr>
                <w:sz w:val="20"/>
                <w:szCs w:val="20"/>
                <w:lang w:val="sr-Latn-CS"/>
              </w:rPr>
              <w:t>III</w:t>
            </w:r>
          </w:p>
        </w:tc>
        <w:tc>
          <w:tcPr>
            <w:tcW w:w="4225" w:type="dxa"/>
          </w:tcPr>
          <w:p w:rsidR="006D59B0" w:rsidRPr="00470594" w:rsidRDefault="006D59B0" w:rsidP="00B54FD2">
            <w:pPr>
              <w:jc w:val="both"/>
              <w:rPr>
                <w:sz w:val="20"/>
                <w:szCs w:val="20"/>
                <w:lang w:val="sr-Latn-CS"/>
              </w:rPr>
            </w:pPr>
            <w:r w:rsidRPr="00470594">
              <w:rPr>
                <w:sz w:val="20"/>
                <w:szCs w:val="20"/>
                <w:lang w:val="sr-Cyrl-CS"/>
              </w:rPr>
              <w:t>Подручја мјешовите намјене, односно подручја већински стамбене намјене</w:t>
            </w:r>
          </w:p>
        </w:tc>
        <w:tc>
          <w:tcPr>
            <w:tcW w:w="856" w:type="dxa"/>
          </w:tcPr>
          <w:p w:rsidR="006D59B0" w:rsidRPr="00470594" w:rsidRDefault="006D59B0" w:rsidP="00B54FD2">
            <w:pPr>
              <w:jc w:val="center"/>
              <w:rPr>
                <w:sz w:val="20"/>
                <w:szCs w:val="20"/>
                <w:lang w:val="sr-Latn-CS"/>
              </w:rPr>
            </w:pPr>
          </w:p>
          <w:p w:rsidR="006D59B0" w:rsidRPr="00470594" w:rsidRDefault="006D59B0" w:rsidP="00B54FD2">
            <w:pPr>
              <w:jc w:val="center"/>
              <w:rPr>
                <w:sz w:val="20"/>
                <w:szCs w:val="20"/>
                <w:lang w:val="sr-Latn-CS"/>
              </w:rPr>
            </w:pPr>
            <w:r w:rsidRPr="00470594">
              <w:rPr>
                <w:sz w:val="20"/>
                <w:szCs w:val="20"/>
                <w:lang w:val="sr-Latn-CS"/>
              </w:rPr>
              <w:t>55</w:t>
            </w:r>
          </w:p>
        </w:tc>
        <w:tc>
          <w:tcPr>
            <w:tcW w:w="891" w:type="dxa"/>
          </w:tcPr>
          <w:p w:rsidR="006D59B0" w:rsidRPr="00470594" w:rsidRDefault="006D59B0" w:rsidP="00B54FD2">
            <w:pPr>
              <w:jc w:val="center"/>
              <w:rPr>
                <w:sz w:val="20"/>
                <w:szCs w:val="20"/>
                <w:lang w:val="sr-Latn-CS"/>
              </w:rPr>
            </w:pPr>
          </w:p>
          <w:p w:rsidR="006D59B0" w:rsidRPr="00470594" w:rsidRDefault="006D59B0" w:rsidP="00B54FD2">
            <w:pPr>
              <w:jc w:val="center"/>
              <w:rPr>
                <w:sz w:val="20"/>
                <w:szCs w:val="20"/>
                <w:lang w:val="sr-Latn-CS"/>
              </w:rPr>
            </w:pPr>
            <w:r w:rsidRPr="00470594">
              <w:rPr>
                <w:sz w:val="20"/>
                <w:szCs w:val="20"/>
                <w:lang w:val="sr-Cyrl-BA"/>
              </w:rPr>
              <w:t>5</w:t>
            </w:r>
            <w:r w:rsidRPr="00470594">
              <w:rPr>
                <w:sz w:val="20"/>
                <w:szCs w:val="20"/>
                <w:lang w:val="sr-Latn-CS"/>
              </w:rPr>
              <w:t>5</w:t>
            </w:r>
          </w:p>
        </w:tc>
        <w:tc>
          <w:tcPr>
            <w:tcW w:w="789" w:type="dxa"/>
          </w:tcPr>
          <w:p w:rsidR="006D59B0" w:rsidRPr="00470594" w:rsidRDefault="006D59B0" w:rsidP="00B54FD2">
            <w:pPr>
              <w:jc w:val="center"/>
              <w:rPr>
                <w:sz w:val="20"/>
                <w:szCs w:val="20"/>
                <w:lang w:val="sr-Latn-CS"/>
              </w:rPr>
            </w:pPr>
          </w:p>
          <w:p w:rsidR="006D59B0" w:rsidRPr="00470594" w:rsidRDefault="006D59B0" w:rsidP="00B54FD2">
            <w:pPr>
              <w:jc w:val="center"/>
              <w:rPr>
                <w:sz w:val="20"/>
                <w:szCs w:val="20"/>
                <w:lang w:val="sr-Latn-CS"/>
              </w:rPr>
            </w:pPr>
            <w:r w:rsidRPr="00470594">
              <w:rPr>
                <w:sz w:val="20"/>
                <w:szCs w:val="20"/>
                <w:lang w:val="sr-Cyrl-BA"/>
              </w:rPr>
              <w:t>4</w:t>
            </w:r>
            <w:r w:rsidRPr="00470594">
              <w:rPr>
                <w:sz w:val="20"/>
                <w:szCs w:val="20"/>
                <w:lang w:val="sr-Latn-CS"/>
              </w:rPr>
              <w:t>5</w:t>
            </w:r>
          </w:p>
        </w:tc>
        <w:tc>
          <w:tcPr>
            <w:tcW w:w="772" w:type="dxa"/>
          </w:tcPr>
          <w:p w:rsidR="006D59B0" w:rsidRPr="00470594" w:rsidRDefault="006D59B0" w:rsidP="00B54FD2">
            <w:pPr>
              <w:jc w:val="center"/>
              <w:rPr>
                <w:sz w:val="20"/>
                <w:szCs w:val="20"/>
                <w:lang w:val="sr-Latn-CS"/>
              </w:rPr>
            </w:pPr>
          </w:p>
          <w:p w:rsidR="006D59B0" w:rsidRPr="00470594" w:rsidRDefault="006D59B0" w:rsidP="00B54FD2">
            <w:pPr>
              <w:jc w:val="center"/>
              <w:rPr>
                <w:sz w:val="20"/>
                <w:szCs w:val="20"/>
                <w:lang w:val="sr-Latn-CS"/>
              </w:rPr>
            </w:pPr>
            <w:r w:rsidRPr="00470594">
              <w:rPr>
                <w:sz w:val="20"/>
                <w:szCs w:val="20"/>
                <w:lang w:val="sr-Cyrl-BA"/>
              </w:rPr>
              <w:t>5</w:t>
            </w:r>
            <w:r w:rsidRPr="00470594">
              <w:rPr>
                <w:sz w:val="20"/>
                <w:szCs w:val="20"/>
                <w:lang w:val="sr-Latn-CS"/>
              </w:rPr>
              <w:t>7</w:t>
            </w:r>
          </w:p>
        </w:tc>
      </w:tr>
      <w:tr w:rsidR="006D59B0" w:rsidRPr="00470594" w:rsidTr="00B54FD2">
        <w:trPr>
          <w:tblCellSpacing w:w="20" w:type="dxa"/>
          <w:jc w:val="center"/>
        </w:trPr>
        <w:tc>
          <w:tcPr>
            <w:tcW w:w="1167" w:type="dxa"/>
            <w:vAlign w:val="center"/>
          </w:tcPr>
          <w:p w:rsidR="006D59B0" w:rsidRPr="00470594" w:rsidRDefault="006D59B0" w:rsidP="00B54FD2">
            <w:pPr>
              <w:jc w:val="center"/>
              <w:rPr>
                <w:sz w:val="20"/>
                <w:szCs w:val="20"/>
                <w:lang w:val="sr-Latn-CS"/>
              </w:rPr>
            </w:pPr>
            <w:r w:rsidRPr="00470594">
              <w:rPr>
                <w:sz w:val="20"/>
                <w:szCs w:val="20"/>
                <w:lang w:val="sr-Latn-CS"/>
              </w:rPr>
              <w:t>IV</w:t>
            </w:r>
          </w:p>
        </w:tc>
        <w:tc>
          <w:tcPr>
            <w:tcW w:w="4225" w:type="dxa"/>
          </w:tcPr>
          <w:p w:rsidR="006D59B0" w:rsidRPr="00470594" w:rsidRDefault="006D59B0" w:rsidP="00B54FD2">
            <w:pPr>
              <w:jc w:val="both"/>
              <w:rPr>
                <w:sz w:val="20"/>
                <w:szCs w:val="20"/>
                <w:lang w:val="sr-Latn-CS"/>
              </w:rPr>
            </w:pPr>
            <w:r w:rsidRPr="00470594">
              <w:rPr>
                <w:sz w:val="20"/>
                <w:szCs w:val="20"/>
                <w:lang w:val="sr-Cyrl-CS"/>
              </w:rPr>
              <w:t xml:space="preserve">Подручја мјешовите намјене, односно подручја већински пословне намјене (пословно-стамбена подручја, трговачко-стамбена подручја) и подручја непосредно уз магистрале и главне градске саобраћајнице </w:t>
            </w:r>
          </w:p>
        </w:tc>
        <w:tc>
          <w:tcPr>
            <w:tcW w:w="856" w:type="dxa"/>
            <w:vAlign w:val="center"/>
          </w:tcPr>
          <w:p w:rsidR="006D59B0" w:rsidRPr="00470594" w:rsidRDefault="006D59B0" w:rsidP="00B54FD2">
            <w:pPr>
              <w:jc w:val="center"/>
              <w:rPr>
                <w:sz w:val="20"/>
                <w:szCs w:val="20"/>
                <w:lang w:val="sr-Latn-CS"/>
              </w:rPr>
            </w:pPr>
          </w:p>
          <w:p w:rsidR="006D59B0" w:rsidRPr="00470594" w:rsidRDefault="006D59B0" w:rsidP="00B54FD2">
            <w:pPr>
              <w:jc w:val="center"/>
              <w:rPr>
                <w:sz w:val="20"/>
                <w:szCs w:val="20"/>
                <w:lang w:val="sr-Cyrl-BA"/>
              </w:rPr>
            </w:pPr>
            <w:r w:rsidRPr="00470594">
              <w:rPr>
                <w:sz w:val="20"/>
                <w:szCs w:val="20"/>
                <w:lang w:val="sr-Latn-CS"/>
              </w:rPr>
              <w:t>6</w:t>
            </w:r>
            <w:r w:rsidRPr="00470594">
              <w:rPr>
                <w:sz w:val="20"/>
                <w:szCs w:val="20"/>
                <w:lang w:val="sr-Cyrl-BA"/>
              </w:rPr>
              <w:t>5</w:t>
            </w:r>
          </w:p>
        </w:tc>
        <w:tc>
          <w:tcPr>
            <w:tcW w:w="891" w:type="dxa"/>
            <w:vAlign w:val="center"/>
          </w:tcPr>
          <w:p w:rsidR="006D59B0" w:rsidRPr="00470594" w:rsidRDefault="006D59B0" w:rsidP="00B54FD2">
            <w:pPr>
              <w:jc w:val="center"/>
              <w:rPr>
                <w:sz w:val="20"/>
                <w:szCs w:val="20"/>
                <w:lang w:val="sr-Latn-CS"/>
              </w:rPr>
            </w:pPr>
          </w:p>
          <w:p w:rsidR="006D59B0" w:rsidRPr="00470594" w:rsidRDefault="006D59B0" w:rsidP="00B54FD2">
            <w:pPr>
              <w:jc w:val="center"/>
              <w:rPr>
                <w:sz w:val="20"/>
                <w:szCs w:val="20"/>
                <w:lang w:val="sr-Latn-CS"/>
              </w:rPr>
            </w:pPr>
            <w:r w:rsidRPr="00470594">
              <w:rPr>
                <w:sz w:val="20"/>
                <w:szCs w:val="20"/>
                <w:lang w:val="sr-Cyrl-BA"/>
              </w:rPr>
              <w:t>6</w:t>
            </w:r>
            <w:r w:rsidRPr="00470594">
              <w:rPr>
                <w:sz w:val="20"/>
                <w:szCs w:val="20"/>
                <w:lang w:val="sr-Latn-CS"/>
              </w:rPr>
              <w:t>5</w:t>
            </w:r>
          </w:p>
        </w:tc>
        <w:tc>
          <w:tcPr>
            <w:tcW w:w="789" w:type="dxa"/>
            <w:vAlign w:val="center"/>
          </w:tcPr>
          <w:p w:rsidR="006D59B0" w:rsidRPr="00470594" w:rsidRDefault="006D59B0" w:rsidP="00B54FD2">
            <w:pPr>
              <w:jc w:val="center"/>
              <w:rPr>
                <w:sz w:val="20"/>
                <w:szCs w:val="20"/>
                <w:lang w:val="sr-Latn-CS"/>
              </w:rPr>
            </w:pPr>
          </w:p>
          <w:p w:rsidR="006D59B0" w:rsidRPr="00470594" w:rsidRDefault="006D59B0" w:rsidP="00B54FD2">
            <w:pPr>
              <w:jc w:val="center"/>
              <w:rPr>
                <w:sz w:val="20"/>
                <w:szCs w:val="20"/>
                <w:lang w:val="sr-Latn-CS"/>
              </w:rPr>
            </w:pPr>
            <w:r w:rsidRPr="00470594">
              <w:rPr>
                <w:sz w:val="20"/>
                <w:szCs w:val="20"/>
                <w:lang w:val="sr-Cyrl-BA"/>
              </w:rPr>
              <w:t>5</w:t>
            </w:r>
            <w:r w:rsidRPr="00470594">
              <w:rPr>
                <w:sz w:val="20"/>
                <w:szCs w:val="20"/>
                <w:lang w:val="sr-Latn-CS"/>
              </w:rPr>
              <w:t>0</w:t>
            </w:r>
          </w:p>
        </w:tc>
        <w:tc>
          <w:tcPr>
            <w:tcW w:w="772" w:type="dxa"/>
            <w:vAlign w:val="center"/>
          </w:tcPr>
          <w:p w:rsidR="006D59B0" w:rsidRPr="00470594" w:rsidRDefault="006D59B0" w:rsidP="00B54FD2">
            <w:pPr>
              <w:jc w:val="center"/>
              <w:rPr>
                <w:sz w:val="20"/>
                <w:szCs w:val="20"/>
                <w:lang w:val="sr-Latn-CS"/>
              </w:rPr>
            </w:pPr>
          </w:p>
          <w:p w:rsidR="006D59B0" w:rsidRPr="00470594" w:rsidRDefault="006D59B0" w:rsidP="00B54FD2">
            <w:pPr>
              <w:jc w:val="center"/>
              <w:rPr>
                <w:sz w:val="20"/>
                <w:szCs w:val="20"/>
                <w:lang w:val="sr-Cyrl-BA"/>
              </w:rPr>
            </w:pPr>
            <w:r w:rsidRPr="00470594">
              <w:rPr>
                <w:sz w:val="20"/>
                <w:szCs w:val="20"/>
                <w:lang w:val="sr-Cyrl-BA"/>
              </w:rPr>
              <w:t>66</w:t>
            </w:r>
          </w:p>
        </w:tc>
      </w:tr>
      <w:tr w:rsidR="006D59B0" w:rsidRPr="00470594" w:rsidTr="00B54FD2">
        <w:trPr>
          <w:tblCellSpacing w:w="20" w:type="dxa"/>
          <w:jc w:val="center"/>
        </w:trPr>
        <w:tc>
          <w:tcPr>
            <w:tcW w:w="1167" w:type="dxa"/>
            <w:vAlign w:val="center"/>
          </w:tcPr>
          <w:p w:rsidR="006D59B0" w:rsidRPr="00470594" w:rsidRDefault="006D59B0" w:rsidP="00B54FD2">
            <w:pPr>
              <w:jc w:val="center"/>
              <w:rPr>
                <w:sz w:val="20"/>
                <w:szCs w:val="20"/>
                <w:lang w:val="sr-Latn-CS"/>
              </w:rPr>
            </w:pPr>
            <w:r w:rsidRPr="00470594">
              <w:rPr>
                <w:sz w:val="20"/>
                <w:szCs w:val="20"/>
                <w:lang w:val="sr-Latn-CS"/>
              </w:rPr>
              <w:t>V</w:t>
            </w:r>
          </w:p>
        </w:tc>
        <w:tc>
          <w:tcPr>
            <w:tcW w:w="4225" w:type="dxa"/>
          </w:tcPr>
          <w:p w:rsidR="006D59B0" w:rsidRPr="00470594" w:rsidRDefault="006D59B0" w:rsidP="00B54FD2">
            <w:pPr>
              <w:jc w:val="both"/>
              <w:rPr>
                <w:sz w:val="20"/>
                <w:szCs w:val="20"/>
                <w:lang w:val="sr-Latn-CS"/>
              </w:rPr>
            </w:pPr>
            <w:r w:rsidRPr="00470594">
              <w:rPr>
                <w:sz w:val="20"/>
                <w:szCs w:val="20"/>
                <w:lang w:val="sr-Cyrl-CS"/>
              </w:rPr>
              <w:t>Подручја искључиво занатске, услужно-трговачке, спортско-рекреационе и угоститељско-туристичке намјене</w:t>
            </w:r>
          </w:p>
        </w:tc>
        <w:tc>
          <w:tcPr>
            <w:tcW w:w="856" w:type="dxa"/>
          </w:tcPr>
          <w:p w:rsidR="006D59B0" w:rsidRPr="00470594" w:rsidRDefault="006D59B0" w:rsidP="00B54FD2">
            <w:pPr>
              <w:jc w:val="center"/>
              <w:rPr>
                <w:sz w:val="20"/>
                <w:szCs w:val="20"/>
                <w:lang w:val="sr-Latn-CS"/>
              </w:rPr>
            </w:pPr>
          </w:p>
          <w:p w:rsidR="006D59B0" w:rsidRPr="00470594" w:rsidRDefault="006D59B0" w:rsidP="00B54FD2">
            <w:pPr>
              <w:jc w:val="center"/>
              <w:rPr>
                <w:sz w:val="20"/>
                <w:szCs w:val="20"/>
                <w:lang w:val="sr-Latn-CS"/>
              </w:rPr>
            </w:pPr>
            <w:r w:rsidRPr="00470594">
              <w:rPr>
                <w:sz w:val="20"/>
                <w:szCs w:val="20"/>
                <w:lang w:val="sr-Latn-CS"/>
              </w:rPr>
              <w:t>65</w:t>
            </w:r>
          </w:p>
        </w:tc>
        <w:tc>
          <w:tcPr>
            <w:tcW w:w="891" w:type="dxa"/>
          </w:tcPr>
          <w:p w:rsidR="006D59B0" w:rsidRPr="00470594" w:rsidRDefault="006D59B0" w:rsidP="00B54FD2">
            <w:pPr>
              <w:jc w:val="center"/>
              <w:rPr>
                <w:sz w:val="20"/>
                <w:szCs w:val="20"/>
                <w:lang w:val="sr-Latn-CS"/>
              </w:rPr>
            </w:pPr>
          </w:p>
          <w:p w:rsidR="006D59B0" w:rsidRPr="00470594" w:rsidRDefault="006D59B0" w:rsidP="00B54FD2">
            <w:pPr>
              <w:jc w:val="center"/>
              <w:rPr>
                <w:sz w:val="20"/>
                <w:szCs w:val="20"/>
                <w:lang w:val="sr-Cyrl-BA"/>
              </w:rPr>
            </w:pPr>
            <w:r w:rsidRPr="00470594">
              <w:rPr>
                <w:sz w:val="20"/>
                <w:szCs w:val="20"/>
                <w:lang w:val="sr-Latn-CS"/>
              </w:rPr>
              <w:t>6</w:t>
            </w:r>
            <w:r w:rsidRPr="00470594">
              <w:rPr>
                <w:sz w:val="20"/>
                <w:szCs w:val="20"/>
                <w:lang w:val="sr-Cyrl-BA"/>
              </w:rPr>
              <w:t>5</w:t>
            </w:r>
          </w:p>
        </w:tc>
        <w:tc>
          <w:tcPr>
            <w:tcW w:w="789" w:type="dxa"/>
          </w:tcPr>
          <w:p w:rsidR="006D59B0" w:rsidRPr="00470594" w:rsidRDefault="006D59B0" w:rsidP="00B54FD2">
            <w:pPr>
              <w:jc w:val="center"/>
              <w:rPr>
                <w:sz w:val="20"/>
                <w:szCs w:val="20"/>
                <w:lang w:val="sr-Latn-CS"/>
              </w:rPr>
            </w:pPr>
          </w:p>
          <w:p w:rsidR="006D59B0" w:rsidRPr="00470594" w:rsidRDefault="006D59B0" w:rsidP="00B54FD2">
            <w:pPr>
              <w:jc w:val="center"/>
              <w:rPr>
                <w:sz w:val="20"/>
                <w:szCs w:val="20"/>
                <w:lang w:val="sr-Latn-CS"/>
              </w:rPr>
            </w:pPr>
            <w:r w:rsidRPr="00470594">
              <w:rPr>
                <w:sz w:val="20"/>
                <w:szCs w:val="20"/>
                <w:lang w:val="sr-Cyrl-BA"/>
              </w:rPr>
              <w:t>5</w:t>
            </w:r>
            <w:r w:rsidRPr="00470594">
              <w:rPr>
                <w:sz w:val="20"/>
                <w:szCs w:val="20"/>
                <w:lang w:val="sr-Latn-CS"/>
              </w:rPr>
              <w:t>5</w:t>
            </w:r>
          </w:p>
        </w:tc>
        <w:tc>
          <w:tcPr>
            <w:tcW w:w="772" w:type="dxa"/>
          </w:tcPr>
          <w:p w:rsidR="006D59B0" w:rsidRPr="00470594" w:rsidRDefault="006D59B0" w:rsidP="00B54FD2">
            <w:pPr>
              <w:jc w:val="center"/>
              <w:rPr>
                <w:sz w:val="20"/>
                <w:szCs w:val="20"/>
                <w:lang w:val="sr-Latn-CS"/>
              </w:rPr>
            </w:pPr>
          </w:p>
          <w:p w:rsidR="006D59B0" w:rsidRPr="00470594" w:rsidRDefault="006D59B0" w:rsidP="00B54FD2">
            <w:pPr>
              <w:jc w:val="center"/>
              <w:rPr>
                <w:sz w:val="20"/>
                <w:szCs w:val="20"/>
                <w:lang w:val="sr-Cyrl-BA"/>
              </w:rPr>
            </w:pPr>
            <w:r w:rsidRPr="00470594">
              <w:rPr>
                <w:sz w:val="20"/>
                <w:szCs w:val="20"/>
                <w:lang w:val="sr-Cyrl-BA"/>
              </w:rPr>
              <w:t>67</w:t>
            </w:r>
          </w:p>
        </w:tc>
      </w:tr>
      <w:tr w:rsidR="006D59B0" w:rsidRPr="00470594" w:rsidTr="00B54FD2">
        <w:trPr>
          <w:tblCellSpacing w:w="20" w:type="dxa"/>
          <w:jc w:val="center"/>
        </w:trPr>
        <w:tc>
          <w:tcPr>
            <w:tcW w:w="1167" w:type="dxa"/>
            <w:vAlign w:val="center"/>
          </w:tcPr>
          <w:p w:rsidR="006D59B0" w:rsidRPr="00470594" w:rsidRDefault="006D59B0" w:rsidP="00B54FD2">
            <w:pPr>
              <w:jc w:val="center"/>
              <w:rPr>
                <w:sz w:val="20"/>
                <w:szCs w:val="20"/>
                <w:lang w:val="sr-Latn-CS"/>
              </w:rPr>
            </w:pPr>
            <w:r w:rsidRPr="00470594">
              <w:rPr>
                <w:sz w:val="20"/>
                <w:szCs w:val="20"/>
                <w:lang w:val="sr-Latn-CS"/>
              </w:rPr>
              <w:t>VI</w:t>
            </w:r>
          </w:p>
        </w:tc>
        <w:tc>
          <w:tcPr>
            <w:tcW w:w="4225" w:type="dxa"/>
            <w:vAlign w:val="center"/>
          </w:tcPr>
          <w:p w:rsidR="006D59B0" w:rsidRPr="00470594" w:rsidRDefault="006D59B0" w:rsidP="00B54FD2">
            <w:pPr>
              <w:jc w:val="both"/>
              <w:rPr>
                <w:sz w:val="20"/>
                <w:szCs w:val="20"/>
                <w:lang w:val="sr-Latn-CS"/>
              </w:rPr>
            </w:pPr>
            <w:r w:rsidRPr="00470594">
              <w:rPr>
                <w:sz w:val="20"/>
                <w:szCs w:val="20"/>
                <w:lang w:val="sr-Cyrl-CS"/>
              </w:rPr>
              <w:t>Индустријска, складишна и сервисн</w:t>
            </w:r>
            <w:r w:rsidRPr="00470594">
              <w:rPr>
                <w:sz w:val="20"/>
                <w:szCs w:val="20"/>
                <w:lang w:val="sr-Latn-BA"/>
              </w:rPr>
              <w:t>a</w:t>
            </w:r>
            <w:r w:rsidRPr="00470594">
              <w:rPr>
                <w:sz w:val="20"/>
                <w:szCs w:val="20"/>
                <w:lang w:val="sr-Cyrl-CS"/>
              </w:rPr>
              <w:t xml:space="preserve"> подручја и транспортни терминали</w:t>
            </w:r>
          </w:p>
        </w:tc>
        <w:tc>
          <w:tcPr>
            <w:tcW w:w="3428" w:type="dxa"/>
            <w:gridSpan w:val="4"/>
          </w:tcPr>
          <w:p w:rsidR="006D59B0" w:rsidRPr="00470594" w:rsidRDefault="006D59B0" w:rsidP="00B54FD2">
            <w:pPr>
              <w:jc w:val="center"/>
              <w:rPr>
                <w:sz w:val="20"/>
                <w:szCs w:val="20"/>
                <w:lang w:val="sr-Cyrl-BA"/>
              </w:rPr>
            </w:pPr>
            <w:r w:rsidRPr="00470594">
              <w:rPr>
                <w:sz w:val="20"/>
                <w:szCs w:val="20"/>
                <w:lang w:val="sr-Cyrl-BA"/>
              </w:rPr>
              <w:t>На граници ове зоне бука не смије прелазити граничну вриједност у зони са којом се граничи</w:t>
            </w:r>
          </w:p>
        </w:tc>
      </w:tr>
    </w:tbl>
    <w:p w:rsidR="003754E3" w:rsidRDefault="003754E3" w:rsidP="006D59B0">
      <w:pPr>
        <w:ind w:firstLine="567"/>
        <w:rPr>
          <w:sz w:val="24"/>
          <w:szCs w:val="24"/>
          <w:lang w:val="sr-Cyrl-BA"/>
        </w:rPr>
      </w:pPr>
    </w:p>
    <w:p w:rsidR="003754E3" w:rsidRDefault="003754E3" w:rsidP="006D59B0">
      <w:pPr>
        <w:ind w:firstLine="567"/>
        <w:rPr>
          <w:sz w:val="24"/>
          <w:szCs w:val="24"/>
          <w:lang w:val="sr-Cyrl-BA"/>
        </w:rPr>
      </w:pPr>
    </w:p>
    <w:p w:rsidR="006D59B0" w:rsidRPr="006D59B0" w:rsidRDefault="006D59B0" w:rsidP="006D59B0">
      <w:pPr>
        <w:ind w:firstLine="567"/>
        <w:rPr>
          <w:sz w:val="24"/>
          <w:szCs w:val="24"/>
          <w:lang w:val="sr-Cyrl-BA"/>
        </w:rPr>
      </w:pPr>
      <w:r w:rsidRPr="006D59B0">
        <w:rPr>
          <w:sz w:val="24"/>
          <w:szCs w:val="24"/>
          <w:lang w:val="sr-Cyrl-BA"/>
        </w:rPr>
        <w:lastRenderedPageBreak/>
        <w:t xml:space="preserve">Напомена:   </w:t>
      </w:r>
    </w:p>
    <w:p w:rsidR="006D59B0" w:rsidRPr="006D59B0" w:rsidRDefault="006D59B0" w:rsidP="006D59B0">
      <w:pPr>
        <w:ind w:firstLine="567"/>
        <w:rPr>
          <w:sz w:val="24"/>
          <w:szCs w:val="24"/>
          <w:lang w:val="sr-Cyrl-BA"/>
        </w:rPr>
      </w:pPr>
      <w:r w:rsidRPr="006D59B0">
        <w:rPr>
          <w:sz w:val="24"/>
          <w:szCs w:val="24"/>
          <w:lang w:val="sr-Cyrl-BA"/>
        </w:rPr>
        <w:t>1) у смислу овог правилника дан је од 06.00 до 18.00 сата, вече од 18.00 до 22.00 а ноћ је од 22.00 до 06.00 сати.</w:t>
      </w:r>
    </w:p>
    <w:p w:rsidR="006D59B0" w:rsidRPr="006D59B0" w:rsidRDefault="006D59B0" w:rsidP="006D59B0">
      <w:pPr>
        <w:ind w:firstLine="567"/>
        <w:jc w:val="both"/>
        <w:rPr>
          <w:b/>
          <w:sz w:val="24"/>
          <w:szCs w:val="24"/>
          <w:lang w:val="sr-Cyrl-CS"/>
        </w:rPr>
      </w:pPr>
      <w:r w:rsidRPr="006D59B0">
        <w:rPr>
          <w:sz w:val="24"/>
          <w:szCs w:val="24"/>
          <w:lang w:val="sr-Cyrl-BA"/>
        </w:rPr>
        <w:t xml:space="preserve">Мјерење еквивалентног нивоа буке на локацији </w:t>
      </w:r>
      <w:r w:rsidR="00163DDE">
        <w:rPr>
          <w:sz w:val="24"/>
          <w:szCs w:val="24"/>
          <w:lang w:val="sr-Cyrl-BA"/>
        </w:rPr>
        <w:t>објекта мљекаре</w:t>
      </w:r>
      <w:r>
        <w:rPr>
          <w:sz w:val="24"/>
          <w:szCs w:val="24"/>
          <w:lang w:val="sr-Cyrl-BA"/>
        </w:rPr>
        <w:t xml:space="preserve"> </w:t>
      </w:r>
      <w:r w:rsidRPr="006D59B0">
        <w:rPr>
          <w:b/>
          <w:sz w:val="24"/>
          <w:szCs w:val="24"/>
          <w:lang w:val="sr-Cyrl-CS"/>
        </w:rPr>
        <w:t>је потребно радити једино у случају потребе, односно у случају притужби грађана, у случају налога инспекције итд.</w:t>
      </w:r>
    </w:p>
    <w:p w:rsidR="006D59B0" w:rsidRDefault="006D59B0" w:rsidP="006D59B0">
      <w:pPr>
        <w:jc w:val="both"/>
        <w:rPr>
          <w:sz w:val="24"/>
          <w:szCs w:val="24"/>
        </w:rPr>
      </w:pPr>
    </w:p>
    <w:p w:rsidR="00DB796F" w:rsidRPr="00DB796F" w:rsidRDefault="00DB796F" w:rsidP="00DB796F">
      <w:pPr>
        <w:ind w:firstLine="567"/>
        <w:rPr>
          <w:b/>
          <w:sz w:val="24"/>
          <w:szCs w:val="24"/>
          <w:lang w:val="sr-Cyrl-CS"/>
        </w:rPr>
      </w:pPr>
      <w:r w:rsidRPr="00DB796F">
        <w:rPr>
          <w:b/>
          <w:sz w:val="24"/>
          <w:szCs w:val="24"/>
          <w:lang w:val="sr-Cyrl-CS"/>
        </w:rPr>
        <w:t>Мониторинг отпада</w:t>
      </w:r>
    </w:p>
    <w:p w:rsidR="00240162" w:rsidRDefault="00DB796F" w:rsidP="003754E3">
      <w:pPr>
        <w:ind w:firstLine="567"/>
        <w:jc w:val="both"/>
        <w:rPr>
          <w:sz w:val="24"/>
          <w:szCs w:val="24"/>
          <w:lang w:val="sr-Cyrl-BA"/>
        </w:rPr>
      </w:pPr>
      <w:r w:rsidRPr="00DB796F">
        <w:rPr>
          <w:sz w:val="24"/>
          <w:szCs w:val="24"/>
          <w:lang w:val="sr-Cyrl-BA"/>
        </w:rPr>
        <w:t>Потребно је вршити евиденције количина, начина складиштења и крајњег одлагања свих категорија отпада. Вршити редовно ажурирање Плана управљања отпадом као и његову ревизију и обнову након периода истека важења.</w:t>
      </w:r>
    </w:p>
    <w:p w:rsidR="003754E3" w:rsidRDefault="003754E3" w:rsidP="003754E3">
      <w:pPr>
        <w:ind w:firstLine="567"/>
        <w:jc w:val="both"/>
        <w:rPr>
          <w:sz w:val="24"/>
          <w:szCs w:val="24"/>
          <w:lang w:val="sr-Cyrl-BA"/>
        </w:rPr>
      </w:pPr>
    </w:p>
    <w:p w:rsidR="003754E3" w:rsidRDefault="003754E3" w:rsidP="003754E3">
      <w:pPr>
        <w:ind w:firstLine="567"/>
        <w:jc w:val="both"/>
        <w:rPr>
          <w:sz w:val="24"/>
          <w:szCs w:val="24"/>
          <w:lang w:val="sr-Cyrl-BA"/>
        </w:rPr>
      </w:pPr>
    </w:p>
    <w:p w:rsidR="003754E3" w:rsidRDefault="003754E3" w:rsidP="003754E3">
      <w:pPr>
        <w:ind w:firstLine="567"/>
        <w:jc w:val="both"/>
        <w:rPr>
          <w:sz w:val="24"/>
          <w:szCs w:val="24"/>
          <w:lang w:val="sr-Cyrl-BA"/>
        </w:rPr>
      </w:pPr>
    </w:p>
    <w:p w:rsidR="003754E3" w:rsidRDefault="003754E3" w:rsidP="003754E3">
      <w:pPr>
        <w:ind w:firstLine="567"/>
        <w:jc w:val="both"/>
        <w:rPr>
          <w:sz w:val="24"/>
          <w:szCs w:val="24"/>
          <w:lang w:val="sr-Cyrl-BA"/>
        </w:rPr>
      </w:pPr>
    </w:p>
    <w:p w:rsidR="003754E3" w:rsidRDefault="003754E3" w:rsidP="003754E3">
      <w:pPr>
        <w:ind w:firstLine="567"/>
        <w:jc w:val="both"/>
        <w:rPr>
          <w:sz w:val="24"/>
          <w:szCs w:val="24"/>
          <w:lang w:val="sr-Cyrl-BA"/>
        </w:rPr>
      </w:pPr>
    </w:p>
    <w:p w:rsidR="003754E3" w:rsidRDefault="003754E3" w:rsidP="003754E3">
      <w:pPr>
        <w:ind w:firstLine="567"/>
        <w:jc w:val="both"/>
        <w:rPr>
          <w:sz w:val="24"/>
          <w:szCs w:val="24"/>
          <w:lang w:val="sr-Cyrl-BA"/>
        </w:rPr>
      </w:pPr>
    </w:p>
    <w:p w:rsidR="003754E3" w:rsidRDefault="003754E3" w:rsidP="003754E3">
      <w:pPr>
        <w:ind w:firstLine="567"/>
        <w:jc w:val="both"/>
        <w:rPr>
          <w:sz w:val="24"/>
          <w:szCs w:val="24"/>
          <w:lang w:val="sr-Cyrl-BA"/>
        </w:rPr>
      </w:pPr>
    </w:p>
    <w:p w:rsidR="003754E3" w:rsidRDefault="003754E3" w:rsidP="003754E3">
      <w:pPr>
        <w:ind w:firstLine="567"/>
        <w:jc w:val="both"/>
        <w:rPr>
          <w:sz w:val="24"/>
          <w:szCs w:val="24"/>
          <w:lang w:val="sr-Cyrl-BA"/>
        </w:rPr>
      </w:pPr>
    </w:p>
    <w:p w:rsidR="003754E3" w:rsidRDefault="003754E3" w:rsidP="003754E3">
      <w:pPr>
        <w:ind w:firstLine="567"/>
        <w:jc w:val="both"/>
        <w:rPr>
          <w:sz w:val="24"/>
          <w:szCs w:val="24"/>
          <w:lang w:val="sr-Cyrl-BA"/>
        </w:rPr>
      </w:pPr>
    </w:p>
    <w:p w:rsidR="003754E3" w:rsidRDefault="003754E3" w:rsidP="003754E3">
      <w:pPr>
        <w:ind w:firstLine="567"/>
        <w:jc w:val="both"/>
        <w:rPr>
          <w:sz w:val="24"/>
          <w:szCs w:val="24"/>
          <w:lang w:val="sr-Cyrl-BA"/>
        </w:rPr>
      </w:pPr>
    </w:p>
    <w:p w:rsidR="003754E3" w:rsidRDefault="003754E3" w:rsidP="003754E3">
      <w:pPr>
        <w:ind w:firstLine="567"/>
        <w:jc w:val="both"/>
        <w:rPr>
          <w:sz w:val="24"/>
          <w:szCs w:val="24"/>
          <w:lang w:val="sr-Cyrl-BA"/>
        </w:rPr>
      </w:pPr>
    </w:p>
    <w:p w:rsidR="003754E3" w:rsidRDefault="003754E3" w:rsidP="003754E3">
      <w:pPr>
        <w:ind w:firstLine="567"/>
        <w:jc w:val="both"/>
        <w:rPr>
          <w:sz w:val="24"/>
          <w:szCs w:val="24"/>
          <w:lang w:val="sr-Cyrl-BA"/>
        </w:rPr>
      </w:pPr>
    </w:p>
    <w:p w:rsidR="003754E3" w:rsidRDefault="003754E3" w:rsidP="003754E3">
      <w:pPr>
        <w:ind w:firstLine="567"/>
        <w:jc w:val="both"/>
        <w:rPr>
          <w:sz w:val="24"/>
          <w:szCs w:val="24"/>
          <w:lang w:val="sr-Cyrl-BA"/>
        </w:rPr>
      </w:pPr>
    </w:p>
    <w:p w:rsidR="003754E3" w:rsidRDefault="003754E3" w:rsidP="003754E3">
      <w:pPr>
        <w:ind w:firstLine="567"/>
        <w:jc w:val="both"/>
        <w:rPr>
          <w:sz w:val="24"/>
          <w:szCs w:val="24"/>
          <w:lang w:val="sr-Cyrl-BA"/>
        </w:rPr>
      </w:pPr>
    </w:p>
    <w:p w:rsidR="003754E3" w:rsidRDefault="003754E3" w:rsidP="003754E3">
      <w:pPr>
        <w:ind w:firstLine="567"/>
        <w:jc w:val="both"/>
        <w:rPr>
          <w:sz w:val="24"/>
          <w:szCs w:val="24"/>
          <w:lang w:val="sr-Cyrl-BA"/>
        </w:rPr>
      </w:pPr>
    </w:p>
    <w:p w:rsidR="003754E3" w:rsidRDefault="003754E3" w:rsidP="003754E3">
      <w:pPr>
        <w:ind w:firstLine="567"/>
        <w:jc w:val="both"/>
        <w:rPr>
          <w:sz w:val="24"/>
          <w:szCs w:val="24"/>
          <w:lang w:val="sr-Cyrl-BA"/>
        </w:rPr>
      </w:pPr>
    </w:p>
    <w:p w:rsidR="003754E3" w:rsidRDefault="003754E3" w:rsidP="003754E3">
      <w:pPr>
        <w:ind w:firstLine="567"/>
        <w:jc w:val="both"/>
        <w:rPr>
          <w:sz w:val="24"/>
          <w:szCs w:val="24"/>
          <w:lang w:val="sr-Cyrl-BA"/>
        </w:rPr>
      </w:pPr>
    </w:p>
    <w:p w:rsidR="003754E3" w:rsidRDefault="003754E3" w:rsidP="003754E3">
      <w:pPr>
        <w:ind w:firstLine="567"/>
        <w:jc w:val="both"/>
        <w:rPr>
          <w:sz w:val="24"/>
          <w:szCs w:val="24"/>
          <w:lang w:val="sr-Cyrl-BA"/>
        </w:rPr>
      </w:pPr>
    </w:p>
    <w:p w:rsidR="003754E3" w:rsidRDefault="003754E3" w:rsidP="003754E3">
      <w:pPr>
        <w:ind w:firstLine="567"/>
        <w:jc w:val="both"/>
        <w:rPr>
          <w:sz w:val="24"/>
          <w:szCs w:val="24"/>
          <w:lang w:val="sr-Cyrl-BA"/>
        </w:rPr>
      </w:pPr>
    </w:p>
    <w:p w:rsidR="003754E3" w:rsidRDefault="003754E3" w:rsidP="003754E3">
      <w:pPr>
        <w:ind w:firstLine="567"/>
        <w:jc w:val="both"/>
        <w:rPr>
          <w:sz w:val="24"/>
          <w:szCs w:val="24"/>
          <w:lang w:val="sr-Cyrl-BA"/>
        </w:rPr>
      </w:pPr>
    </w:p>
    <w:p w:rsidR="003754E3" w:rsidRDefault="003754E3" w:rsidP="003754E3">
      <w:pPr>
        <w:ind w:firstLine="567"/>
        <w:jc w:val="both"/>
        <w:rPr>
          <w:sz w:val="24"/>
          <w:szCs w:val="24"/>
          <w:lang w:val="sr-Cyrl-BA"/>
        </w:rPr>
      </w:pPr>
    </w:p>
    <w:p w:rsidR="003754E3" w:rsidRDefault="003754E3" w:rsidP="003754E3">
      <w:pPr>
        <w:ind w:firstLine="567"/>
        <w:jc w:val="both"/>
        <w:rPr>
          <w:sz w:val="24"/>
          <w:szCs w:val="24"/>
          <w:lang w:val="sr-Cyrl-BA"/>
        </w:rPr>
      </w:pPr>
    </w:p>
    <w:p w:rsidR="003754E3" w:rsidRDefault="003754E3" w:rsidP="003754E3">
      <w:pPr>
        <w:ind w:firstLine="567"/>
        <w:jc w:val="both"/>
        <w:rPr>
          <w:sz w:val="24"/>
          <w:szCs w:val="24"/>
          <w:lang w:val="sr-Cyrl-BA"/>
        </w:rPr>
      </w:pPr>
    </w:p>
    <w:p w:rsidR="003754E3" w:rsidRDefault="003754E3" w:rsidP="003754E3">
      <w:pPr>
        <w:ind w:firstLine="567"/>
        <w:jc w:val="both"/>
        <w:rPr>
          <w:sz w:val="24"/>
          <w:szCs w:val="24"/>
          <w:lang w:val="sr-Cyrl-BA"/>
        </w:rPr>
      </w:pPr>
    </w:p>
    <w:p w:rsidR="003754E3" w:rsidRDefault="003754E3" w:rsidP="003754E3">
      <w:pPr>
        <w:ind w:firstLine="567"/>
        <w:jc w:val="both"/>
        <w:rPr>
          <w:sz w:val="24"/>
          <w:szCs w:val="24"/>
          <w:lang w:val="sr-Cyrl-BA"/>
        </w:rPr>
      </w:pPr>
    </w:p>
    <w:p w:rsidR="003754E3" w:rsidRDefault="003754E3" w:rsidP="003754E3">
      <w:pPr>
        <w:ind w:firstLine="567"/>
        <w:jc w:val="both"/>
        <w:rPr>
          <w:sz w:val="24"/>
          <w:szCs w:val="24"/>
          <w:lang w:val="sr-Cyrl-BA"/>
        </w:rPr>
      </w:pPr>
    </w:p>
    <w:p w:rsidR="003754E3" w:rsidRDefault="003754E3" w:rsidP="003754E3">
      <w:pPr>
        <w:ind w:firstLine="567"/>
        <w:jc w:val="both"/>
        <w:rPr>
          <w:sz w:val="24"/>
          <w:szCs w:val="24"/>
          <w:lang w:val="sr-Cyrl-BA"/>
        </w:rPr>
      </w:pPr>
    </w:p>
    <w:p w:rsidR="003754E3" w:rsidRDefault="003754E3" w:rsidP="003754E3">
      <w:pPr>
        <w:ind w:firstLine="567"/>
        <w:jc w:val="both"/>
        <w:rPr>
          <w:sz w:val="24"/>
          <w:szCs w:val="24"/>
          <w:lang w:val="sr-Cyrl-BA"/>
        </w:rPr>
      </w:pPr>
    </w:p>
    <w:p w:rsidR="003754E3" w:rsidRDefault="003754E3" w:rsidP="003754E3">
      <w:pPr>
        <w:ind w:firstLine="567"/>
        <w:jc w:val="both"/>
        <w:rPr>
          <w:sz w:val="24"/>
          <w:szCs w:val="24"/>
          <w:lang w:val="sr-Cyrl-BA"/>
        </w:rPr>
      </w:pPr>
    </w:p>
    <w:p w:rsidR="003754E3" w:rsidRDefault="003754E3" w:rsidP="003754E3">
      <w:pPr>
        <w:ind w:firstLine="567"/>
        <w:jc w:val="both"/>
        <w:rPr>
          <w:sz w:val="24"/>
          <w:szCs w:val="24"/>
          <w:lang w:val="sr-Cyrl-BA"/>
        </w:rPr>
      </w:pPr>
    </w:p>
    <w:p w:rsidR="003754E3" w:rsidRDefault="003754E3" w:rsidP="003754E3">
      <w:pPr>
        <w:ind w:firstLine="567"/>
        <w:jc w:val="both"/>
        <w:rPr>
          <w:sz w:val="24"/>
          <w:szCs w:val="24"/>
          <w:lang w:val="sr-Cyrl-BA"/>
        </w:rPr>
      </w:pPr>
    </w:p>
    <w:p w:rsidR="003754E3" w:rsidRDefault="003754E3" w:rsidP="003754E3">
      <w:pPr>
        <w:ind w:firstLine="567"/>
        <w:jc w:val="both"/>
        <w:rPr>
          <w:sz w:val="24"/>
          <w:szCs w:val="24"/>
          <w:lang w:val="sr-Cyrl-BA"/>
        </w:rPr>
      </w:pPr>
    </w:p>
    <w:p w:rsidR="003754E3" w:rsidRDefault="003754E3" w:rsidP="003754E3">
      <w:pPr>
        <w:ind w:firstLine="567"/>
        <w:jc w:val="both"/>
        <w:rPr>
          <w:sz w:val="24"/>
          <w:szCs w:val="24"/>
          <w:lang w:val="sr-Cyrl-BA"/>
        </w:rPr>
      </w:pPr>
    </w:p>
    <w:p w:rsidR="003754E3" w:rsidRDefault="003754E3" w:rsidP="003754E3">
      <w:pPr>
        <w:ind w:firstLine="567"/>
        <w:jc w:val="both"/>
        <w:rPr>
          <w:sz w:val="24"/>
          <w:szCs w:val="24"/>
          <w:lang w:val="sr-Cyrl-BA"/>
        </w:rPr>
      </w:pPr>
    </w:p>
    <w:p w:rsidR="003754E3" w:rsidRDefault="003754E3" w:rsidP="003754E3">
      <w:pPr>
        <w:ind w:firstLine="567"/>
        <w:jc w:val="both"/>
        <w:rPr>
          <w:sz w:val="24"/>
          <w:szCs w:val="24"/>
          <w:lang w:val="sr-Cyrl-BA"/>
        </w:rPr>
      </w:pPr>
    </w:p>
    <w:p w:rsidR="003754E3" w:rsidRDefault="003754E3" w:rsidP="003754E3">
      <w:pPr>
        <w:ind w:firstLine="567"/>
        <w:jc w:val="both"/>
        <w:rPr>
          <w:sz w:val="24"/>
          <w:szCs w:val="24"/>
          <w:lang w:val="sr-Cyrl-BA"/>
        </w:rPr>
      </w:pPr>
    </w:p>
    <w:p w:rsidR="003754E3" w:rsidRDefault="003754E3" w:rsidP="003754E3">
      <w:pPr>
        <w:ind w:firstLine="567"/>
        <w:jc w:val="both"/>
        <w:rPr>
          <w:sz w:val="24"/>
          <w:szCs w:val="24"/>
          <w:lang w:val="sr-Cyrl-BA"/>
        </w:rPr>
      </w:pPr>
    </w:p>
    <w:p w:rsidR="003754E3" w:rsidRDefault="003754E3" w:rsidP="003754E3">
      <w:pPr>
        <w:ind w:firstLine="567"/>
        <w:jc w:val="both"/>
        <w:rPr>
          <w:sz w:val="24"/>
          <w:szCs w:val="24"/>
          <w:lang w:val="sr-Cyrl-BA"/>
        </w:rPr>
      </w:pPr>
    </w:p>
    <w:p w:rsidR="003754E3" w:rsidRPr="003754E3" w:rsidRDefault="003754E3" w:rsidP="003754E3">
      <w:pPr>
        <w:ind w:firstLine="567"/>
        <w:jc w:val="both"/>
        <w:rPr>
          <w:sz w:val="24"/>
          <w:szCs w:val="24"/>
          <w:lang w:val="sr-Cyrl-BA"/>
        </w:rPr>
      </w:pPr>
    </w:p>
    <w:p w:rsidR="00D417AF" w:rsidRPr="00D417AF" w:rsidRDefault="00054751" w:rsidP="00D417AF">
      <w:pPr>
        <w:autoSpaceDE w:val="0"/>
        <w:autoSpaceDN w:val="0"/>
        <w:adjustRightInd w:val="0"/>
        <w:ind w:firstLine="567"/>
        <w:jc w:val="both"/>
        <w:rPr>
          <w:sz w:val="24"/>
          <w:szCs w:val="24"/>
          <w:lang w:val="ru-RU"/>
        </w:rPr>
      </w:pPr>
      <w:r w:rsidRPr="00876D15">
        <w:rPr>
          <w:iCs/>
          <w:color w:val="auto"/>
          <w:sz w:val="24"/>
          <w:szCs w:val="24"/>
          <w:lang w:val="sr-Cyrl-CS"/>
        </w:rPr>
        <w:lastRenderedPageBreak/>
        <w:t xml:space="preserve">Мониторинг план </w:t>
      </w:r>
      <w:r>
        <w:rPr>
          <w:iCs/>
          <w:color w:val="auto"/>
          <w:sz w:val="24"/>
          <w:szCs w:val="24"/>
          <w:lang w:val="sr-Cyrl-CS"/>
        </w:rPr>
        <w:t xml:space="preserve">у току експлоатације </w:t>
      </w:r>
      <w:r w:rsidR="00240162">
        <w:rPr>
          <w:iCs/>
          <w:color w:val="auto"/>
          <w:sz w:val="24"/>
          <w:szCs w:val="24"/>
          <w:lang w:val="sr-Cyrl-BA"/>
        </w:rPr>
        <w:t>погона за прераду млијека</w:t>
      </w:r>
      <w:r w:rsidR="002F770E">
        <w:rPr>
          <w:iCs/>
          <w:color w:val="auto"/>
          <w:sz w:val="24"/>
          <w:szCs w:val="24"/>
          <w:lang w:val="sr-Cyrl-CS"/>
        </w:rPr>
        <w:t>.</w:t>
      </w:r>
      <w:r>
        <w:rPr>
          <w:iCs/>
          <w:color w:val="auto"/>
          <w:sz w:val="24"/>
          <w:szCs w:val="24"/>
          <w:lang w:val="sr-Cyrl-CS"/>
        </w:rPr>
        <w:t xml:space="preserve"> </w:t>
      </w:r>
    </w:p>
    <w:p w:rsidR="008D4BED" w:rsidRDefault="008D4BED" w:rsidP="00817B9D">
      <w:pPr>
        <w:pStyle w:val="BodyTextIndent2"/>
        <w:spacing w:after="0" w:line="240" w:lineRule="auto"/>
        <w:ind w:left="0"/>
        <w:rPr>
          <w:iCs/>
          <w:color w:val="auto"/>
          <w:sz w:val="24"/>
          <w:szCs w:val="24"/>
          <w:lang w:val="sr-Cyrl-CS"/>
        </w:rPr>
      </w:pPr>
    </w:p>
    <w:p w:rsidR="002D4C1B" w:rsidRPr="002D4C1B" w:rsidRDefault="002D4C1B" w:rsidP="002D4C1B">
      <w:pPr>
        <w:jc w:val="center"/>
        <w:rPr>
          <w:iCs/>
          <w:color w:val="auto"/>
          <w:sz w:val="24"/>
          <w:szCs w:val="24"/>
          <w:lang w:val="sr-Cyrl-CS"/>
        </w:rPr>
      </w:pPr>
      <w:r w:rsidRPr="002D4C1B">
        <w:rPr>
          <w:b/>
          <w:sz w:val="24"/>
          <w:szCs w:val="24"/>
          <w:lang w:val="sr-Cyrl-CS"/>
        </w:rPr>
        <w:t xml:space="preserve">Табела </w:t>
      </w:r>
      <w:r>
        <w:rPr>
          <w:b/>
          <w:sz w:val="24"/>
          <w:szCs w:val="24"/>
          <w:lang w:val="sr-Cyrl-CS"/>
        </w:rPr>
        <w:t>1</w:t>
      </w:r>
      <w:r w:rsidR="003754E3">
        <w:rPr>
          <w:b/>
          <w:sz w:val="24"/>
          <w:szCs w:val="24"/>
          <w:lang w:val="sr-Cyrl-CS"/>
        </w:rPr>
        <w:t>9</w:t>
      </w:r>
      <w:r w:rsidRPr="002D4C1B">
        <w:rPr>
          <w:b/>
          <w:sz w:val="24"/>
          <w:szCs w:val="24"/>
          <w:lang w:val="sr-Cyrl-CS"/>
        </w:rPr>
        <w:t>:</w:t>
      </w:r>
      <w:r>
        <w:rPr>
          <w:rFonts w:asciiTheme="majorHAnsi" w:hAnsiTheme="majorHAnsi" w:cs="Arial"/>
          <w:color w:val="auto"/>
        </w:rPr>
        <w:t xml:space="preserve"> </w:t>
      </w:r>
      <w:r w:rsidRPr="002D4C1B">
        <w:rPr>
          <w:iCs/>
          <w:color w:val="auto"/>
          <w:sz w:val="24"/>
          <w:szCs w:val="24"/>
          <w:lang w:val="sr-Cyrl-CS"/>
        </w:rPr>
        <w:t>Мониторинг који се треба вршити у периоду трајања еколошке дозволе (период експлоатације објекта)</w:t>
      </w:r>
    </w:p>
    <w:tbl>
      <w:tblPr>
        <w:tblStyle w:val="TableGrid"/>
        <w:tblW w:w="0" w:type="auto"/>
        <w:tblLook w:val="04A0" w:firstRow="1" w:lastRow="0" w:firstColumn="1" w:lastColumn="0" w:noHBand="0" w:noVBand="1"/>
      </w:tblPr>
      <w:tblGrid>
        <w:gridCol w:w="1782"/>
        <w:gridCol w:w="3742"/>
        <w:gridCol w:w="1607"/>
        <w:gridCol w:w="1886"/>
      </w:tblGrid>
      <w:tr w:rsidR="002D5562" w:rsidRPr="002D4C1B" w:rsidTr="00B54FD2">
        <w:trPr>
          <w:trHeight w:val="677"/>
          <w:tblHeader/>
        </w:trPr>
        <w:tc>
          <w:tcPr>
            <w:tcW w:w="0" w:type="auto"/>
            <w:shd w:val="clear" w:color="auto" w:fill="D9D9D9"/>
            <w:vAlign w:val="center"/>
          </w:tcPr>
          <w:p w:rsidR="002D4C1B" w:rsidRPr="002D4C1B" w:rsidRDefault="002D4C1B" w:rsidP="00B54FD2">
            <w:pPr>
              <w:jc w:val="center"/>
              <w:rPr>
                <w:rFonts w:eastAsia="Calibri"/>
                <w:b/>
                <w:i/>
                <w:color w:val="auto"/>
                <w:sz w:val="22"/>
                <w:szCs w:val="22"/>
                <w:lang w:val="en-GB"/>
              </w:rPr>
            </w:pPr>
            <w:r w:rsidRPr="002D4C1B">
              <w:rPr>
                <w:rFonts w:eastAsia="Calibri"/>
                <w:b/>
                <w:i/>
                <w:color w:val="auto"/>
                <w:sz w:val="22"/>
                <w:szCs w:val="22"/>
                <w:lang w:val="en-GB"/>
              </w:rPr>
              <w:t>Предмет мониторинга</w:t>
            </w:r>
          </w:p>
        </w:tc>
        <w:tc>
          <w:tcPr>
            <w:tcW w:w="0" w:type="auto"/>
            <w:shd w:val="clear" w:color="auto" w:fill="D9D9D9"/>
            <w:vAlign w:val="center"/>
          </w:tcPr>
          <w:p w:rsidR="002D4C1B" w:rsidRPr="002D4C1B" w:rsidRDefault="002D4C1B" w:rsidP="00B54FD2">
            <w:pPr>
              <w:jc w:val="center"/>
              <w:rPr>
                <w:rFonts w:eastAsia="Calibri"/>
                <w:b/>
                <w:i/>
                <w:color w:val="auto"/>
                <w:sz w:val="22"/>
                <w:szCs w:val="22"/>
                <w:lang w:val="en-GB"/>
              </w:rPr>
            </w:pPr>
            <w:r w:rsidRPr="002D4C1B">
              <w:rPr>
                <w:rFonts w:eastAsia="Calibri"/>
                <w:b/>
                <w:i/>
                <w:color w:val="auto"/>
                <w:sz w:val="22"/>
                <w:szCs w:val="22"/>
                <w:lang w:val="en-GB"/>
              </w:rPr>
              <w:t>Параметри који се надзиру</w:t>
            </w:r>
          </w:p>
        </w:tc>
        <w:tc>
          <w:tcPr>
            <w:tcW w:w="0" w:type="auto"/>
            <w:shd w:val="clear" w:color="auto" w:fill="D9D9D9"/>
            <w:vAlign w:val="center"/>
          </w:tcPr>
          <w:p w:rsidR="002D4C1B" w:rsidRPr="002D4C1B" w:rsidRDefault="002D4C1B" w:rsidP="00B54FD2">
            <w:pPr>
              <w:jc w:val="center"/>
              <w:rPr>
                <w:rFonts w:eastAsia="Calibri"/>
                <w:b/>
                <w:i/>
                <w:color w:val="auto"/>
                <w:sz w:val="22"/>
                <w:szCs w:val="22"/>
                <w:lang w:val="en-GB"/>
              </w:rPr>
            </w:pPr>
            <w:r w:rsidRPr="002D4C1B">
              <w:rPr>
                <w:rFonts w:eastAsia="Calibri"/>
                <w:b/>
                <w:i/>
                <w:color w:val="auto"/>
                <w:sz w:val="22"/>
                <w:szCs w:val="22"/>
                <w:lang w:val="en-GB"/>
              </w:rPr>
              <w:t>Мјерно мјесто</w:t>
            </w:r>
          </w:p>
        </w:tc>
        <w:tc>
          <w:tcPr>
            <w:tcW w:w="0" w:type="auto"/>
            <w:shd w:val="clear" w:color="auto" w:fill="D9D9D9"/>
            <w:vAlign w:val="center"/>
          </w:tcPr>
          <w:p w:rsidR="002D4C1B" w:rsidRPr="002D4C1B" w:rsidRDefault="002D4C1B" w:rsidP="00B54FD2">
            <w:pPr>
              <w:jc w:val="center"/>
              <w:rPr>
                <w:rFonts w:eastAsia="Calibri"/>
                <w:b/>
                <w:i/>
                <w:color w:val="auto"/>
                <w:sz w:val="22"/>
                <w:szCs w:val="22"/>
                <w:lang w:val="en-GB"/>
              </w:rPr>
            </w:pPr>
            <w:r w:rsidRPr="002D4C1B">
              <w:rPr>
                <w:rFonts w:eastAsia="Calibri"/>
                <w:b/>
                <w:i/>
                <w:color w:val="auto"/>
                <w:sz w:val="22"/>
                <w:szCs w:val="22"/>
                <w:lang w:val="en-GB"/>
              </w:rPr>
              <w:t>Учесталост мониторинга</w:t>
            </w:r>
          </w:p>
        </w:tc>
      </w:tr>
      <w:tr w:rsidR="002D5562" w:rsidRPr="002D4C1B" w:rsidTr="00B54FD2">
        <w:tc>
          <w:tcPr>
            <w:tcW w:w="0" w:type="auto"/>
            <w:vAlign w:val="center"/>
          </w:tcPr>
          <w:p w:rsidR="002D4C1B" w:rsidRPr="002D4C1B" w:rsidRDefault="002D4C1B" w:rsidP="00B54FD2">
            <w:pPr>
              <w:jc w:val="center"/>
              <w:rPr>
                <w:rFonts w:eastAsia="Calibri"/>
                <w:b/>
                <w:color w:val="auto"/>
                <w:sz w:val="22"/>
                <w:szCs w:val="22"/>
                <w:lang w:val="en-GB"/>
              </w:rPr>
            </w:pPr>
            <w:r w:rsidRPr="002D4C1B">
              <w:rPr>
                <w:rFonts w:eastAsia="Calibri"/>
                <w:b/>
                <w:color w:val="auto"/>
                <w:sz w:val="22"/>
                <w:szCs w:val="22"/>
                <w:lang w:val="en-GB"/>
              </w:rPr>
              <w:t>Квалитет ваздуха</w:t>
            </w:r>
          </w:p>
        </w:tc>
        <w:tc>
          <w:tcPr>
            <w:tcW w:w="0" w:type="auto"/>
            <w:vAlign w:val="center"/>
          </w:tcPr>
          <w:p w:rsidR="002D4C1B" w:rsidRPr="002D4C1B" w:rsidRDefault="002D4C1B" w:rsidP="00B54FD2">
            <w:pPr>
              <w:jc w:val="center"/>
              <w:rPr>
                <w:rFonts w:eastAsia="Calibri"/>
                <w:color w:val="auto"/>
                <w:sz w:val="22"/>
                <w:szCs w:val="22"/>
                <w:lang w:val="en-GB"/>
              </w:rPr>
            </w:pPr>
            <w:r w:rsidRPr="002D4C1B">
              <w:rPr>
                <w:rFonts w:eastAsia="Calibri"/>
                <w:color w:val="auto"/>
                <w:sz w:val="22"/>
                <w:szCs w:val="22"/>
                <w:lang w:val="en-GB"/>
              </w:rPr>
              <w:t>У складу са Уредб</w:t>
            </w:r>
            <w:r w:rsidRPr="002D4C1B">
              <w:rPr>
                <w:rFonts w:eastAsia="Calibri"/>
                <w:color w:val="auto"/>
                <w:sz w:val="22"/>
                <w:szCs w:val="22"/>
                <w:lang w:val="sr-Cyrl-RS"/>
              </w:rPr>
              <w:t>ом</w:t>
            </w:r>
            <w:r w:rsidRPr="002D4C1B">
              <w:rPr>
                <w:rFonts w:eastAsia="Calibri"/>
                <w:color w:val="auto"/>
                <w:sz w:val="22"/>
                <w:szCs w:val="22"/>
                <w:lang w:val="en-GB"/>
              </w:rPr>
              <w:t xml:space="preserve"> о вриједностима квалитета ваздуха (“Службени гласник Републике Српске”, број 124/12), мјерење сљедећих параметара: </w:t>
            </w:r>
            <w:r w:rsidRPr="002D4C1B">
              <w:rPr>
                <w:rFonts w:eastAsia="Calibri"/>
                <w:sz w:val="22"/>
                <w:szCs w:val="22"/>
                <w:lang w:val="sr-Latn-RS"/>
              </w:rPr>
              <w:t>SO</w:t>
            </w:r>
            <w:r w:rsidRPr="002D4C1B">
              <w:rPr>
                <w:rFonts w:eastAsia="Calibri"/>
                <w:sz w:val="22"/>
                <w:szCs w:val="22"/>
                <w:vertAlign w:val="subscript"/>
                <w:lang w:val="sr-Latn-RS"/>
              </w:rPr>
              <w:t>2</w:t>
            </w:r>
            <w:r w:rsidRPr="002D4C1B">
              <w:rPr>
                <w:rFonts w:eastAsia="Calibri"/>
                <w:sz w:val="22"/>
                <w:szCs w:val="22"/>
                <w:lang w:val="sr-Latn-RS"/>
              </w:rPr>
              <w:t>, NO</w:t>
            </w:r>
            <w:r w:rsidRPr="002D4C1B">
              <w:rPr>
                <w:rFonts w:eastAsia="Calibri"/>
                <w:sz w:val="22"/>
                <w:szCs w:val="22"/>
                <w:vertAlign w:val="subscript"/>
                <w:lang w:val="sr-Latn-RS"/>
              </w:rPr>
              <w:t>2</w:t>
            </w:r>
            <w:r w:rsidRPr="002D4C1B">
              <w:rPr>
                <w:rFonts w:eastAsia="Calibri"/>
                <w:sz w:val="22"/>
                <w:szCs w:val="22"/>
                <w:lang w:val="sr-Latn-RS"/>
              </w:rPr>
              <w:t>, CO, O</w:t>
            </w:r>
            <w:r w:rsidRPr="002D4C1B">
              <w:rPr>
                <w:rFonts w:eastAsia="Calibri"/>
                <w:sz w:val="22"/>
                <w:szCs w:val="22"/>
                <w:vertAlign w:val="subscript"/>
                <w:lang w:val="sr-Latn-RS"/>
              </w:rPr>
              <w:t>3</w:t>
            </w:r>
            <w:r w:rsidRPr="002D4C1B">
              <w:rPr>
                <w:rFonts w:eastAsia="Calibri"/>
                <w:sz w:val="22"/>
                <w:szCs w:val="22"/>
                <w:lang w:val="sr-Latn-RS"/>
              </w:rPr>
              <w:t>,</w:t>
            </w:r>
            <w:r w:rsidRPr="002D4C1B">
              <w:rPr>
                <w:rFonts w:eastAsia="Calibri"/>
                <w:sz w:val="22"/>
                <w:szCs w:val="22"/>
                <w:lang w:val="sr-Cyrl-CS"/>
              </w:rPr>
              <w:t xml:space="preserve"> честице PM</w:t>
            </w:r>
            <w:r w:rsidRPr="002D4C1B">
              <w:rPr>
                <w:rFonts w:eastAsia="Calibri"/>
                <w:sz w:val="22"/>
                <w:szCs w:val="22"/>
                <w:vertAlign w:val="subscript"/>
                <w:lang w:val="sr-Cyrl-CS"/>
              </w:rPr>
              <w:t>10</w:t>
            </w:r>
            <w:r w:rsidRPr="002D4C1B">
              <w:rPr>
                <w:rFonts w:eastAsia="Calibri"/>
                <w:sz w:val="22"/>
                <w:szCs w:val="22"/>
                <w:lang w:val="sr-Cyrl-CS"/>
              </w:rPr>
              <w:t>, угљоводоници и метеоролошки параметри</w:t>
            </w:r>
          </w:p>
        </w:tc>
        <w:tc>
          <w:tcPr>
            <w:tcW w:w="0" w:type="auto"/>
            <w:vAlign w:val="center"/>
          </w:tcPr>
          <w:p w:rsidR="002D4C1B" w:rsidRPr="002D4C1B" w:rsidRDefault="002D4C1B" w:rsidP="00B54FD2">
            <w:pPr>
              <w:jc w:val="center"/>
              <w:rPr>
                <w:rFonts w:eastAsia="Calibri"/>
                <w:color w:val="auto"/>
                <w:sz w:val="22"/>
                <w:szCs w:val="22"/>
                <w:lang w:val="en-GB"/>
              </w:rPr>
            </w:pPr>
            <w:r w:rsidRPr="002D4C1B">
              <w:rPr>
                <w:rFonts w:eastAsia="Calibri"/>
                <w:color w:val="auto"/>
                <w:sz w:val="22"/>
                <w:szCs w:val="22"/>
                <w:lang w:val="en-GB"/>
              </w:rPr>
              <w:t xml:space="preserve">На граници локације </w:t>
            </w:r>
            <w:r w:rsidR="00240162">
              <w:rPr>
                <w:rFonts w:eastAsia="Calibri"/>
                <w:color w:val="auto"/>
                <w:sz w:val="22"/>
                <w:szCs w:val="22"/>
                <w:lang w:val="sr-Cyrl-BA"/>
              </w:rPr>
              <w:t>постројења</w:t>
            </w:r>
            <w:r w:rsidRPr="002D4C1B">
              <w:rPr>
                <w:rFonts w:eastAsia="Calibri"/>
                <w:color w:val="auto"/>
                <w:sz w:val="22"/>
                <w:szCs w:val="22"/>
                <w:lang w:val="en-GB"/>
              </w:rPr>
              <w:t xml:space="preserve"> према стамбеним објектима</w:t>
            </w:r>
          </w:p>
        </w:tc>
        <w:tc>
          <w:tcPr>
            <w:tcW w:w="0" w:type="auto"/>
            <w:vAlign w:val="center"/>
          </w:tcPr>
          <w:p w:rsidR="002D4C1B" w:rsidRPr="002D4C1B" w:rsidRDefault="00240162" w:rsidP="00B54FD2">
            <w:pPr>
              <w:jc w:val="center"/>
              <w:rPr>
                <w:rFonts w:eastAsia="Calibri"/>
                <w:color w:val="auto"/>
                <w:sz w:val="22"/>
                <w:szCs w:val="22"/>
                <w:lang w:val="sr-Cyrl-BA"/>
              </w:rPr>
            </w:pPr>
            <w:r w:rsidRPr="00240162">
              <w:rPr>
                <w:rFonts w:eastAsia="Calibri"/>
                <w:color w:val="auto"/>
                <w:sz w:val="22"/>
                <w:szCs w:val="22"/>
                <w:lang w:val="en-GB"/>
              </w:rPr>
              <w:t>24 часа једном годишње</w:t>
            </w:r>
          </w:p>
        </w:tc>
      </w:tr>
      <w:tr w:rsidR="002D5562" w:rsidRPr="002D4C1B" w:rsidTr="00B54FD2">
        <w:tc>
          <w:tcPr>
            <w:tcW w:w="0" w:type="auto"/>
            <w:vAlign w:val="center"/>
          </w:tcPr>
          <w:p w:rsidR="00240162" w:rsidRPr="00B45343" w:rsidRDefault="00240162" w:rsidP="00240162">
            <w:pPr>
              <w:jc w:val="center"/>
              <w:rPr>
                <w:rFonts w:asciiTheme="majorHAnsi" w:eastAsia="Calibri" w:hAnsiTheme="majorHAnsi"/>
                <w:b/>
                <w:color w:val="auto"/>
                <w:sz w:val="22"/>
                <w:szCs w:val="22"/>
                <w:lang w:val="sr-Cyrl-BA"/>
              </w:rPr>
            </w:pPr>
            <w:r w:rsidRPr="00240162">
              <w:rPr>
                <w:rFonts w:eastAsia="Calibri"/>
                <w:b/>
                <w:color w:val="auto"/>
                <w:sz w:val="22"/>
                <w:szCs w:val="22"/>
                <w:lang w:val="en-GB"/>
              </w:rPr>
              <w:t>Емисије загађујућих материја из димњака котла</w:t>
            </w:r>
          </w:p>
        </w:tc>
        <w:tc>
          <w:tcPr>
            <w:tcW w:w="0" w:type="auto"/>
            <w:vAlign w:val="center"/>
          </w:tcPr>
          <w:p w:rsidR="00240162" w:rsidRPr="00240162" w:rsidRDefault="00240162" w:rsidP="00240162">
            <w:pPr>
              <w:jc w:val="center"/>
              <w:rPr>
                <w:rFonts w:eastAsia="Calibri"/>
                <w:color w:val="auto"/>
                <w:sz w:val="22"/>
                <w:szCs w:val="22"/>
                <w:lang w:val="en-GB"/>
              </w:rPr>
            </w:pPr>
            <w:r w:rsidRPr="00240162">
              <w:rPr>
                <w:rFonts w:eastAsia="Calibri"/>
                <w:color w:val="auto"/>
                <w:sz w:val="22"/>
                <w:szCs w:val="22"/>
                <w:lang w:val="en-GB"/>
              </w:rPr>
              <w:t>У складу са Правилником о мјерама за спречавање и смањење загађивања ваздуха и побољшање квалитета ваздуха (</w:t>
            </w:r>
            <w:r>
              <w:rPr>
                <w:rFonts w:eastAsia="Calibri"/>
                <w:color w:val="auto"/>
                <w:sz w:val="22"/>
                <w:szCs w:val="22"/>
                <w:lang w:val="sr-Cyrl-BA"/>
              </w:rPr>
              <w:t>''</w:t>
            </w:r>
            <w:r w:rsidRPr="00240162">
              <w:rPr>
                <w:rFonts w:eastAsia="Calibri"/>
                <w:color w:val="auto"/>
                <w:sz w:val="22"/>
                <w:szCs w:val="22"/>
                <w:lang w:val="en-GB"/>
              </w:rPr>
              <w:t>Службени гласник Републике Српске</w:t>
            </w:r>
            <w:r>
              <w:rPr>
                <w:rFonts w:eastAsia="Calibri"/>
                <w:color w:val="auto"/>
                <w:sz w:val="22"/>
                <w:szCs w:val="22"/>
                <w:lang w:val="sr-Cyrl-BA"/>
              </w:rPr>
              <w:t>''</w:t>
            </w:r>
            <w:r w:rsidRPr="00240162">
              <w:rPr>
                <w:rFonts w:eastAsia="Calibri"/>
                <w:color w:val="auto"/>
                <w:sz w:val="22"/>
                <w:szCs w:val="22"/>
                <w:lang w:val="en-GB"/>
              </w:rPr>
              <w:t xml:space="preserve"> бр. 3/15, 51/15, 47/16 и 16/19) мјерење сљедећих параметара: SO</w:t>
            </w:r>
            <w:r w:rsidRPr="00240162">
              <w:rPr>
                <w:rFonts w:eastAsia="Calibri"/>
                <w:color w:val="auto"/>
                <w:sz w:val="22"/>
                <w:szCs w:val="22"/>
                <w:vertAlign w:val="subscript"/>
                <w:lang w:val="en-GB"/>
              </w:rPr>
              <w:t>2</w:t>
            </w:r>
            <w:r w:rsidRPr="00240162">
              <w:rPr>
                <w:rFonts w:eastAsia="Calibri"/>
                <w:color w:val="auto"/>
                <w:sz w:val="22"/>
                <w:szCs w:val="22"/>
                <w:lang w:val="en-GB"/>
              </w:rPr>
              <w:t>, NOx, CO, CO</w:t>
            </w:r>
            <w:r w:rsidRPr="00240162">
              <w:rPr>
                <w:rFonts w:eastAsia="Calibri"/>
                <w:color w:val="auto"/>
                <w:sz w:val="22"/>
                <w:szCs w:val="22"/>
                <w:vertAlign w:val="subscript"/>
                <w:lang w:val="en-GB"/>
              </w:rPr>
              <w:t>2</w:t>
            </w:r>
            <w:r w:rsidRPr="00240162">
              <w:rPr>
                <w:rFonts w:eastAsia="Calibri"/>
                <w:color w:val="auto"/>
                <w:sz w:val="22"/>
                <w:szCs w:val="22"/>
                <w:lang w:val="en-GB"/>
              </w:rPr>
              <w:t>, O</w:t>
            </w:r>
            <w:r w:rsidRPr="00240162">
              <w:rPr>
                <w:rFonts w:eastAsia="Calibri"/>
                <w:color w:val="auto"/>
                <w:sz w:val="22"/>
                <w:szCs w:val="22"/>
                <w:vertAlign w:val="subscript"/>
                <w:lang w:val="en-GB"/>
              </w:rPr>
              <w:t>2</w:t>
            </w:r>
          </w:p>
        </w:tc>
        <w:tc>
          <w:tcPr>
            <w:tcW w:w="0" w:type="auto"/>
            <w:vAlign w:val="center"/>
          </w:tcPr>
          <w:p w:rsidR="00240162" w:rsidRPr="00240162" w:rsidRDefault="00240162" w:rsidP="00240162">
            <w:pPr>
              <w:jc w:val="center"/>
              <w:rPr>
                <w:rFonts w:eastAsia="Calibri"/>
                <w:color w:val="auto"/>
                <w:sz w:val="22"/>
                <w:szCs w:val="22"/>
                <w:lang w:val="en-GB"/>
              </w:rPr>
            </w:pPr>
            <w:r w:rsidRPr="00240162">
              <w:rPr>
                <w:rFonts w:eastAsia="Calibri"/>
                <w:color w:val="auto"/>
                <w:sz w:val="22"/>
                <w:szCs w:val="22"/>
                <w:lang w:val="en-GB"/>
              </w:rPr>
              <w:t>Димњак котла</w:t>
            </w:r>
          </w:p>
        </w:tc>
        <w:tc>
          <w:tcPr>
            <w:tcW w:w="0" w:type="auto"/>
            <w:vAlign w:val="center"/>
          </w:tcPr>
          <w:p w:rsidR="00240162" w:rsidRPr="00240162" w:rsidRDefault="00240162" w:rsidP="00240162">
            <w:pPr>
              <w:jc w:val="center"/>
              <w:rPr>
                <w:rFonts w:eastAsia="Calibri"/>
                <w:color w:val="auto"/>
                <w:sz w:val="22"/>
                <w:szCs w:val="22"/>
                <w:lang w:val="en-GB"/>
              </w:rPr>
            </w:pPr>
            <w:r w:rsidRPr="00240162">
              <w:rPr>
                <w:rFonts w:eastAsia="Calibri"/>
                <w:color w:val="auto"/>
                <w:sz w:val="22"/>
                <w:szCs w:val="22"/>
                <w:lang w:val="en-GB"/>
              </w:rPr>
              <w:t>Једном у сваких шест мјесеци</w:t>
            </w:r>
          </w:p>
        </w:tc>
      </w:tr>
      <w:tr w:rsidR="002D5562" w:rsidRPr="002D4C1B" w:rsidTr="00B54FD2">
        <w:tc>
          <w:tcPr>
            <w:tcW w:w="0" w:type="auto"/>
            <w:vAlign w:val="center"/>
          </w:tcPr>
          <w:p w:rsidR="002D4C1B" w:rsidRPr="002D4C1B" w:rsidRDefault="002D4C1B" w:rsidP="00B54FD2">
            <w:pPr>
              <w:jc w:val="center"/>
              <w:rPr>
                <w:rFonts w:eastAsia="Calibri"/>
                <w:b/>
                <w:color w:val="auto"/>
                <w:sz w:val="22"/>
                <w:szCs w:val="22"/>
                <w:lang w:val="en-GB"/>
              </w:rPr>
            </w:pPr>
            <w:r w:rsidRPr="002D4C1B">
              <w:rPr>
                <w:rFonts w:eastAsia="Calibri"/>
                <w:b/>
                <w:color w:val="auto"/>
                <w:sz w:val="22"/>
                <w:szCs w:val="22"/>
                <w:lang w:val="en-GB"/>
              </w:rPr>
              <w:t>Бука</w:t>
            </w:r>
          </w:p>
        </w:tc>
        <w:tc>
          <w:tcPr>
            <w:tcW w:w="0" w:type="auto"/>
            <w:vAlign w:val="center"/>
          </w:tcPr>
          <w:p w:rsidR="002D4C1B" w:rsidRPr="002D4C1B" w:rsidRDefault="002D4C1B" w:rsidP="00B54FD2">
            <w:pPr>
              <w:jc w:val="center"/>
              <w:rPr>
                <w:rFonts w:eastAsia="Calibri"/>
                <w:color w:val="auto"/>
                <w:sz w:val="22"/>
                <w:szCs w:val="22"/>
                <w:lang w:val="en-GB"/>
              </w:rPr>
            </w:pPr>
            <w:r w:rsidRPr="002D4C1B">
              <w:rPr>
                <w:rFonts w:eastAsia="Calibri"/>
                <w:color w:val="auto"/>
                <w:sz w:val="22"/>
                <w:szCs w:val="22"/>
                <w:lang w:val="sr-Cyrl-BA"/>
              </w:rPr>
              <w:t>У складу са</w:t>
            </w:r>
            <w:r w:rsidRPr="002D4C1B">
              <w:rPr>
                <w:rFonts w:eastAsia="Calibri"/>
                <w:color w:val="auto"/>
                <w:sz w:val="22"/>
                <w:szCs w:val="22"/>
                <w:lang w:val="en-GB"/>
              </w:rPr>
              <w:t xml:space="preserve"> </w:t>
            </w:r>
            <w:r w:rsidRPr="002D4C1B">
              <w:rPr>
                <w:color w:val="000000" w:themeColor="text1"/>
                <w:sz w:val="22"/>
                <w:szCs w:val="22"/>
                <w:lang w:val="sr-Cyrl-BA"/>
              </w:rPr>
              <w:t>Правилником о граничним вриједностима интензитета буке (''Службени гласник Републике Српске'', бр. 2/23)</w:t>
            </w:r>
            <w:r w:rsidRPr="002D4C1B">
              <w:rPr>
                <w:rFonts w:eastAsia="Calibri"/>
                <w:color w:val="auto"/>
                <w:sz w:val="22"/>
                <w:szCs w:val="22"/>
                <w:lang w:val="en-GB"/>
              </w:rPr>
              <w:t xml:space="preserve">, </w:t>
            </w:r>
            <w:r w:rsidRPr="002D4C1B">
              <w:rPr>
                <w:rFonts w:eastAsia="Calibri"/>
                <w:color w:val="auto"/>
                <w:sz w:val="22"/>
                <w:szCs w:val="22"/>
                <w:lang w:val="sr-Cyrl-BA"/>
              </w:rPr>
              <w:t>мјеродавни ниво буке</w:t>
            </w:r>
            <w:r w:rsidRPr="002D4C1B">
              <w:rPr>
                <w:rFonts w:eastAsia="Calibri"/>
                <w:color w:val="auto"/>
                <w:sz w:val="22"/>
                <w:szCs w:val="22"/>
                <w:lang w:val="en-GB"/>
              </w:rPr>
              <w:t xml:space="preserve"> </w:t>
            </w:r>
            <w:r w:rsidRPr="002D4C1B">
              <w:rPr>
                <w:rFonts w:eastAsia="Calibri"/>
                <w:color w:val="auto"/>
                <w:sz w:val="22"/>
                <w:szCs w:val="22"/>
                <w:lang w:val="sr-Cyrl-CS"/>
              </w:rPr>
              <w:t>LreaqT/</w:t>
            </w:r>
            <w:r w:rsidRPr="002D4C1B">
              <w:rPr>
                <w:rFonts w:eastAsia="Calibri"/>
                <w:color w:val="auto"/>
                <w:sz w:val="22"/>
                <w:szCs w:val="22"/>
                <w:vertAlign w:val="subscript"/>
                <w:lang w:val="en-GB"/>
              </w:rPr>
              <w:t xml:space="preserve"> </w:t>
            </w:r>
            <w:r w:rsidRPr="002D4C1B">
              <w:rPr>
                <w:rFonts w:eastAsia="Calibri"/>
                <w:color w:val="auto"/>
                <w:sz w:val="22"/>
                <w:szCs w:val="22"/>
                <w:lang w:val="en-GB"/>
              </w:rPr>
              <w:t>dB (A)</w:t>
            </w:r>
          </w:p>
        </w:tc>
        <w:tc>
          <w:tcPr>
            <w:tcW w:w="0" w:type="auto"/>
            <w:vAlign w:val="center"/>
          </w:tcPr>
          <w:p w:rsidR="002D4C1B" w:rsidRPr="002D4C1B" w:rsidRDefault="002D4C1B" w:rsidP="00B54FD2">
            <w:pPr>
              <w:jc w:val="center"/>
              <w:rPr>
                <w:rFonts w:eastAsia="Calibri"/>
                <w:color w:val="auto"/>
                <w:sz w:val="22"/>
                <w:szCs w:val="22"/>
                <w:lang w:val="en-GB"/>
              </w:rPr>
            </w:pPr>
            <w:r w:rsidRPr="002D4C1B">
              <w:rPr>
                <w:rFonts w:eastAsia="Calibri"/>
                <w:color w:val="auto"/>
                <w:sz w:val="22"/>
                <w:szCs w:val="22"/>
                <w:lang w:val="en-GB"/>
              </w:rPr>
              <w:t xml:space="preserve">На граници локације </w:t>
            </w:r>
            <w:r w:rsidR="002D5562">
              <w:rPr>
                <w:rFonts w:eastAsia="Calibri"/>
                <w:color w:val="auto"/>
                <w:sz w:val="22"/>
                <w:szCs w:val="22"/>
                <w:lang w:val="sr-Cyrl-BA"/>
              </w:rPr>
              <w:t>постројења</w:t>
            </w:r>
            <w:r w:rsidRPr="002D4C1B">
              <w:rPr>
                <w:rFonts w:eastAsia="Calibri"/>
                <w:color w:val="auto"/>
                <w:sz w:val="22"/>
                <w:szCs w:val="22"/>
                <w:lang w:val="sr-Cyrl-BA"/>
              </w:rPr>
              <w:t xml:space="preserve"> и у близини </w:t>
            </w:r>
            <w:r w:rsidRPr="002D4C1B">
              <w:rPr>
                <w:rFonts w:eastAsia="Calibri"/>
                <w:color w:val="auto"/>
                <w:sz w:val="22"/>
                <w:szCs w:val="22"/>
                <w:lang w:val="en-GB"/>
              </w:rPr>
              <w:t>стамбени</w:t>
            </w:r>
            <w:r w:rsidRPr="002D4C1B">
              <w:rPr>
                <w:rFonts w:eastAsia="Calibri"/>
                <w:color w:val="auto"/>
                <w:sz w:val="22"/>
                <w:szCs w:val="22"/>
                <w:lang w:val="sr-Cyrl-BA"/>
              </w:rPr>
              <w:t>х</w:t>
            </w:r>
            <w:r w:rsidRPr="002D4C1B">
              <w:rPr>
                <w:rFonts w:eastAsia="Calibri"/>
                <w:color w:val="auto"/>
                <w:sz w:val="22"/>
                <w:szCs w:val="22"/>
                <w:lang w:val="en-GB"/>
              </w:rPr>
              <w:t xml:space="preserve"> објек</w:t>
            </w:r>
            <w:r w:rsidRPr="002D4C1B">
              <w:rPr>
                <w:rFonts w:eastAsia="Calibri"/>
                <w:color w:val="auto"/>
                <w:sz w:val="22"/>
                <w:szCs w:val="22"/>
                <w:lang w:val="sr-Cyrl-BA"/>
              </w:rPr>
              <w:t>а</w:t>
            </w:r>
            <w:r w:rsidRPr="002D4C1B">
              <w:rPr>
                <w:rFonts w:eastAsia="Calibri"/>
                <w:color w:val="auto"/>
                <w:sz w:val="22"/>
                <w:szCs w:val="22"/>
                <w:lang w:val="en-GB"/>
              </w:rPr>
              <w:t>та</w:t>
            </w:r>
          </w:p>
        </w:tc>
        <w:tc>
          <w:tcPr>
            <w:tcW w:w="0" w:type="auto"/>
            <w:vAlign w:val="center"/>
          </w:tcPr>
          <w:p w:rsidR="002D4C1B" w:rsidRPr="002D4C1B" w:rsidRDefault="002D4C1B" w:rsidP="00B54FD2">
            <w:pPr>
              <w:jc w:val="center"/>
              <w:rPr>
                <w:rFonts w:eastAsia="Calibri"/>
                <w:color w:val="auto"/>
                <w:sz w:val="22"/>
                <w:szCs w:val="22"/>
                <w:lang w:val="sr-Cyrl-BA"/>
              </w:rPr>
            </w:pPr>
            <w:r w:rsidRPr="002D4C1B">
              <w:rPr>
                <w:rFonts w:eastAsia="Calibri"/>
                <w:color w:val="auto"/>
                <w:sz w:val="22"/>
                <w:szCs w:val="22"/>
                <w:lang w:val="en-GB"/>
              </w:rPr>
              <w:t>По потреби (притужба грађана, налог инспекције)</w:t>
            </w:r>
          </w:p>
        </w:tc>
      </w:tr>
      <w:tr w:rsidR="00943A77" w:rsidRPr="002D4C1B" w:rsidTr="00943A77">
        <w:trPr>
          <w:trHeight w:val="1395"/>
        </w:trPr>
        <w:tc>
          <w:tcPr>
            <w:tcW w:w="0" w:type="auto"/>
            <w:vMerge w:val="restart"/>
            <w:vAlign w:val="center"/>
          </w:tcPr>
          <w:p w:rsidR="00943A77" w:rsidRPr="002D4C1B" w:rsidRDefault="00943A77" w:rsidP="00B54FD2">
            <w:pPr>
              <w:jc w:val="center"/>
              <w:rPr>
                <w:rFonts w:eastAsia="Calibri"/>
                <w:b/>
                <w:color w:val="auto"/>
                <w:sz w:val="22"/>
                <w:szCs w:val="22"/>
                <w:lang w:val="en-GB"/>
              </w:rPr>
            </w:pPr>
            <w:r w:rsidRPr="002D4C1B">
              <w:rPr>
                <w:rFonts w:eastAsia="Calibri"/>
                <w:b/>
                <w:color w:val="auto"/>
                <w:sz w:val="22"/>
                <w:szCs w:val="22"/>
                <w:lang w:val="en-GB"/>
              </w:rPr>
              <w:t>Отпадне воде</w:t>
            </w:r>
          </w:p>
        </w:tc>
        <w:tc>
          <w:tcPr>
            <w:tcW w:w="0" w:type="auto"/>
            <w:vAlign w:val="center"/>
          </w:tcPr>
          <w:p w:rsidR="00943A77" w:rsidRPr="002D4C1B" w:rsidRDefault="00943A77" w:rsidP="00B54FD2">
            <w:pPr>
              <w:jc w:val="center"/>
              <w:rPr>
                <w:rFonts w:eastAsia="Calibri"/>
                <w:color w:val="auto"/>
                <w:sz w:val="22"/>
                <w:szCs w:val="22"/>
                <w:lang w:val="en-GB"/>
              </w:rPr>
            </w:pPr>
            <w:r w:rsidRPr="002D4C1B">
              <w:rPr>
                <w:color w:val="auto"/>
                <w:sz w:val="22"/>
                <w:szCs w:val="22"/>
                <w:lang w:val="sr-Latn-RS"/>
              </w:rPr>
              <w:t xml:space="preserve">У складу са </w:t>
            </w:r>
            <w:r w:rsidRPr="002D4C1B">
              <w:rPr>
                <w:color w:val="auto"/>
                <w:sz w:val="22"/>
                <w:szCs w:val="22"/>
                <w:lang w:val="ru-RU"/>
              </w:rPr>
              <w:t>Правилник</w:t>
            </w:r>
            <w:r w:rsidRPr="002D4C1B">
              <w:rPr>
                <w:color w:val="auto"/>
                <w:sz w:val="22"/>
                <w:szCs w:val="22"/>
                <w:lang w:val="sr-Latn-RS"/>
              </w:rPr>
              <w:t xml:space="preserve">ом </w:t>
            </w:r>
            <w:r w:rsidRPr="002D4C1B">
              <w:rPr>
                <w:rFonts w:eastAsia="Calibri"/>
                <w:color w:val="auto"/>
                <w:sz w:val="22"/>
                <w:szCs w:val="22"/>
                <w:lang w:val="en-GB"/>
              </w:rPr>
              <w:t xml:space="preserve"> о </w:t>
            </w:r>
            <w:r>
              <w:rPr>
                <w:rFonts w:eastAsia="Calibri"/>
                <w:color w:val="auto"/>
                <w:sz w:val="22"/>
                <w:szCs w:val="22"/>
                <w:lang w:val="sr-Cyrl-BA"/>
              </w:rPr>
              <w:t xml:space="preserve">условима за </w:t>
            </w:r>
            <w:r w:rsidRPr="002D4C1B">
              <w:rPr>
                <w:rFonts w:eastAsia="Calibri"/>
                <w:color w:val="auto"/>
                <w:sz w:val="22"/>
                <w:szCs w:val="22"/>
                <w:lang w:val="en-GB"/>
              </w:rPr>
              <w:t>испуштањ</w:t>
            </w:r>
            <w:r>
              <w:rPr>
                <w:rFonts w:eastAsia="Calibri"/>
                <w:color w:val="auto"/>
                <w:sz w:val="22"/>
                <w:szCs w:val="22"/>
                <w:lang w:val="sr-Cyrl-BA"/>
              </w:rPr>
              <w:t>е</w:t>
            </w:r>
            <w:r w:rsidRPr="002D4C1B">
              <w:rPr>
                <w:rFonts w:eastAsia="Calibri"/>
                <w:color w:val="auto"/>
                <w:sz w:val="22"/>
                <w:szCs w:val="22"/>
                <w:lang w:val="en-GB"/>
              </w:rPr>
              <w:t xml:space="preserve"> отпадних вода у </w:t>
            </w:r>
            <w:r>
              <w:rPr>
                <w:rFonts w:eastAsia="Calibri"/>
                <w:color w:val="auto"/>
                <w:sz w:val="22"/>
                <w:szCs w:val="22"/>
                <w:lang w:val="sr-Cyrl-BA"/>
              </w:rPr>
              <w:t>јавну канализацију</w:t>
            </w:r>
            <w:r w:rsidRPr="002D4C1B">
              <w:rPr>
                <w:rFonts w:eastAsia="Calibri"/>
                <w:color w:val="auto"/>
                <w:sz w:val="22"/>
                <w:szCs w:val="22"/>
                <w:lang w:val="en-GB"/>
              </w:rPr>
              <w:t xml:space="preserve"> (“Службени гласник Републике Српске”, број 44/01) параметри који се требају пратити су: </w:t>
            </w:r>
            <w:r w:rsidRPr="002D4C1B">
              <w:rPr>
                <w:rFonts w:eastAsia="Calibri"/>
                <w:sz w:val="22"/>
                <w:szCs w:val="22"/>
                <w:lang w:val="sr-Cyrl-CS"/>
              </w:rPr>
              <w:t>температура воде, pH</w:t>
            </w:r>
            <w:r w:rsidRPr="002D4C1B">
              <w:rPr>
                <w:rFonts w:eastAsia="Calibri"/>
                <w:sz w:val="22"/>
                <w:szCs w:val="22"/>
                <w:lang w:val="sr-Latn-RS"/>
              </w:rPr>
              <w:t xml:space="preserve">, </w:t>
            </w:r>
            <w:r w:rsidRPr="002D4C1B">
              <w:rPr>
                <w:rFonts w:eastAsia="Calibri"/>
                <w:sz w:val="22"/>
                <w:szCs w:val="22"/>
                <w:lang w:val="sr-Cyrl-CS"/>
              </w:rPr>
              <w:t>BPK</w:t>
            </w:r>
            <w:r w:rsidRPr="002D4C1B">
              <w:rPr>
                <w:rFonts w:eastAsia="Calibri"/>
                <w:sz w:val="22"/>
                <w:szCs w:val="22"/>
                <w:vertAlign w:val="subscript"/>
                <w:lang w:val="sr-Cyrl-CS"/>
              </w:rPr>
              <w:t>5</w:t>
            </w:r>
            <w:r w:rsidRPr="002D4C1B">
              <w:rPr>
                <w:rFonts w:eastAsia="Calibri"/>
                <w:sz w:val="22"/>
                <w:szCs w:val="22"/>
                <w:lang w:val="sr-Cyrl-CS"/>
              </w:rPr>
              <w:t>, HPK,</w:t>
            </w:r>
            <w:r w:rsidRPr="002D4C1B">
              <w:rPr>
                <w:rFonts w:eastAsia="Calibri"/>
                <w:sz w:val="22"/>
                <w:szCs w:val="22"/>
                <w:lang w:val="sr-Latn-RS"/>
              </w:rPr>
              <w:t xml:space="preserve"> </w:t>
            </w:r>
            <w:r w:rsidRPr="002D4C1B">
              <w:rPr>
                <w:rFonts w:eastAsia="Calibri"/>
                <w:sz w:val="22"/>
                <w:szCs w:val="22"/>
                <w:lang w:val="sr-Cyrl-CS"/>
              </w:rPr>
              <w:t xml:space="preserve">укупне суспендоване материје, </w:t>
            </w:r>
            <w:r w:rsidRPr="002D4C1B">
              <w:rPr>
                <w:rFonts w:eastAsia="Calibri"/>
                <w:sz w:val="22"/>
                <w:szCs w:val="22"/>
                <w:lang w:val="sr-Latn-RS"/>
              </w:rPr>
              <w:t>укупни</w:t>
            </w:r>
            <w:r w:rsidRPr="002D4C1B">
              <w:rPr>
                <w:rFonts w:eastAsia="Calibri"/>
                <w:sz w:val="22"/>
                <w:szCs w:val="22"/>
                <w:lang w:val="sr-Cyrl-CS"/>
              </w:rPr>
              <w:t xml:space="preserve"> азот, укупни фосфор</w:t>
            </w:r>
            <w:r>
              <w:rPr>
                <w:rFonts w:eastAsia="Calibri"/>
                <w:sz w:val="22"/>
                <w:szCs w:val="22"/>
                <w:lang w:val="sr-Cyrl-CS"/>
              </w:rPr>
              <w:t xml:space="preserve"> и остали параметри специфични за дату врсту производње</w:t>
            </w:r>
          </w:p>
        </w:tc>
        <w:tc>
          <w:tcPr>
            <w:tcW w:w="0" w:type="auto"/>
            <w:vAlign w:val="center"/>
          </w:tcPr>
          <w:p w:rsidR="00943A77" w:rsidRPr="002D5562" w:rsidRDefault="00943A77" w:rsidP="002D5562">
            <w:pPr>
              <w:jc w:val="center"/>
              <w:rPr>
                <w:rFonts w:eastAsia="Calibri"/>
                <w:color w:val="auto"/>
                <w:sz w:val="22"/>
                <w:szCs w:val="22"/>
                <w:lang w:val="en-GB"/>
              </w:rPr>
            </w:pPr>
            <w:r w:rsidRPr="002D5562">
              <w:rPr>
                <w:rFonts w:eastAsia="Calibri"/>
                <w:color w:val="auto"/>
                <w:sz w:val="22"/>
                <w:szCs w:val="22"/>
                <w:lang w:val="en-GB"/>
              </w:rPr>
              <w:t xml:space="preserve">на крајњем испусту отпадних вода </w:t>
            </w:r>
          </w:p>
          <w:p w:rsidR="00943A77" w:rsidRPr="002D5562" w:rsidRDefault="00943A77" w:rsidP="002D5562">
            <w:pPr>
              <w:jc w:val="center"/>
              <w:rPr>
                <w:rFonts w:eastAsia="Calibri"/>
                <w:color w:val="auto"/>
                <w:sz w:val="22"/>
                <w:szCs w:val="22"/>
                <w:lang w:val="sr-Cyrl-BA"/>
              </w:rPr>
            </w:pPr>
            <w:r w:rsidRPr="002D5562">
              <w:rPr>
                <w:rFonts w:eastAsia="Calibri"/>
                <w:color w:val="auto"/>
                <w:sz w:val="22"/>
                <w:szCs w:val="22"/>
                <w:lang w:val="en-GB"/>
              </w:rPr>
              <w:t xml:space="preserve"> са локације </w:t>
            </w:r>
            <w:r>
              <w:rPr>
                <w:rFonts w:eastAsia="Calibri"/>
                <w:color w:val="auto"/>
                <w:sz w:val="22"/>
                <w:szCs w:val="22"/>
                <w:lang w:val="sr-Cyrl-BA"/>
              </w:rPr>
              <w:t>постројења</w:t>
            </w:r>
          </w:p>
          <w:p w:rsidR="00943A77" w:rsidRPr="002D4C1B" w:rsidRDefault="00943A77" w:rsidP="00B54FD2">
            <w:pPr>
              <w:jc w:val="center"/>
              <w:rPr>
                <w:rFonts w:eastAsia="Calibri"/>
                <w:color w:val="auto"/>
                <w:sz w:val="22"/>
                <w:szCs w:val="22"/>
                <w:lang w:val="sr-Cyrl-BA"/>
              </w:rPr>
            </w:pPr>
          </w:p>
        </w:tc>
        <w:tc>
          <w:tcPr>
            <w:tcW w:w="0" w:type="auto"/>
            <w:vAlign w:val="center"/>
          </w:tcPr>
          <w:p w:rsidR="00943A77" w:rsidRPr="002D4C1B" w:rsidRDefault="00943A77" w:rsidP="00B54FD2">
            <w:pPr>
              <w:jc w:val="center"/>
              <w:rPr>
                <w:rFonts w:eastAsia="Calibri"/>
                <w:color w:val="auto"/>
                <w:sz w:val="22"/>
                <w:szCs w:val="22"/>
                <w:lang w:val="en-GB"/>
              </w:rPr>
            </w:pPr>
            <w:r>
              <w:rPr>
                <w:rFonts w:eastAsia="Calibri"/>
                <w:color w:val="auto"/>
                <w:sz w:val="22"/>
                <w:szCs w:val="22"/>
                <w:lang w:val="sr-Cyrl-BA"/>
              </w:rPr>
              <w:t xml:space="preserve">Од 4-12 пута годишње у зависности од количине и степена загађења </w:t>
            </w:r>
            <w:r w:rsidRPr="002D4C1B">
              <w:rPr>
                <w:rFonts w:eastAsia="Calibri"/>
                <w:color w:val="auto"/>
                <w:sz w:val="22"/>
                <w:szCs w:val="22"/>
                <w:lang w:val="sr-Cyrl-BA"/>
              </w:rPr>
              <w:t xml:space="preserve"> </w:t>
            </w:r>
          </w:p>
        </w:tc>
      </w:tr>
      <w:tr w:rsidR="00943A77" w:rsidRPr="002D4C1B" w:rsidTr="00B54FD2">
        <w:trPr>
          <w:trHeight w:val="1395"/>
        </w:trPr>
        <w:tc>
          <w:tcPr>
            <w:tcW w:w="0" w:type="auto"/>
            <w:vMerge/>
            <w:vAlign w:val="center"/>
          </w:tcPr>
          <w:p w:rsidR="00943A77" w:rsidRPr="002D4C1B" w:rsidRDefault="00943A77" w:rsidP="00943A77">
            <w:pPr>
              <w:jc w:val="center"/>
              <w:rPr>
                <w:rFonts w:eastAsia="Calibri"/>
                <w:b/>
                <w:color w:val="auto"/>
                <w:sz w:val="22"/>
                <w:szCs w:val="22"/>
                <w:lang w:val="en-GB"/>
              </w:rPr>
            </w:pPr>
          </w:p>
        </w:tc>
        <w:tc>
          <w:tcPr>
            <w:tcW w:w="0" w:type="auto"/>
            <w:vAlign w:val="center"/>
          </w:tcPr>
          <w:p w:rsidR="00943A77" w:rsidRPr="002D4C1B" w:rsidRDefault="00943A77" w:rsidP="00943A77">
            <w:pPr>
              <w:jc w:val="center"/>
              <w:rPr>
                <w:rFonts w:eastAsia="Calibri"/>
                <w:color w:val="auto"/>
                <w:sz w:val="22"/>
                <w:szCs w:val="22"/>
                <w:lang w:val="en-GB"/>
              </w:rPr>
            </w:pPr>
            <w:r w:rsidRPr="002D4C1B">
              <w:rPr>
                <w:color w:val="auto"/>
                <w:sz w:val="22"/>
                <w:szCs w:val="22"/>
                <w:lang w:val="sr-Latn-RS"/>
              </w:rPr>
              <w:t xml:space="preserve">У складу са </w:t>
            </w:r>
            <w:r w:rsidRPr="002D4C1B">
              <w:rPr>
                <w:color w:val="auto"/>
                <w:sz w:val="22"/>
                <w:szCs w:val="22"/>
                <w:lang w:val="ru-RU"/>
              </w:rPr>
              <w:t>Правилник</w:t>
            </w:r>
            <w:r w:rsidRPr="002D4C1B">
              <w:rPr>
                <w:color w:val="auto"/>
                <w:sz w:val="22"/>
                <w:szCs w:val="22"/>
                <w:lang w:val="sr-Latn-RS"/>
              </w:rPr>
              <w:t xml:space="preserve">ом </w:t>
            </w:r>
            <w:r w:rsidRPr="002D4C1B">
              <w:rPr>
                <w:rFonts w:eastAsia="Calibri"/>
                <w:color w:val="auto"/>
                <w:sz w:val="22"/>
                <w:szCs w:val="22"/>
                <w:lang w:val="en-GB"/>
              </w:rPr>
              <w:t xml:space="preserve"> о испуштању отпадних вода у </w:t>
            </w:r>
            <w:r w:rsidRPr="002D4C1B">
              <w:rPr>
                <w:rFonts w:eastAsia="Calibri"/>
                <w:color w:val="auto"/>
                <w:sz w:val="22"/>
                <w:szCs w:val="22"/>
                <w:lang w:val="sr-Cyrl-BA"/>
              </w:rPr>
              <w:t>површинске воде</w:t>
            </w:r>
            <w:r w:rsidRPr="002D4C1B">
              <w:rPr>
                <w:rFonts w:eastAsia="Calibri"/>
                <w:color w:val="auto"/>
                <w:sz w:val="22"/>
                <w:szCs w:val="22"/>
                <w:lang w:val="en-GB"/>
              </w:rPr>
              <w:t xml:space="preserve"> (“Службени гласник Републике Српске”, број 44/01) параметри који се требају пратити су: </w:t>
            </w:r>
            <w:r w:rsidRPr="002D4C1B">
              <w:rPr>
                <w:rFonts w:eastAsia="Calibri"/>
                <w:sz w:val="22"/>
                <w:szCs w:val="22"/>
                <w:lang w:val="sr-Cyrl-CS"/>
              </w:rPr>
              <w:t>температура воде, pH</w:t>
            </w:r>
            <w:r w:rsidRPr="002D4C1B">
              <w:rPr>
                <w:rFonts w:eastAsia="Calibri"/>
                <w:sz w:val="22"/>
                <w:szCs w:val="22"/>
                <w:lang w:val="sr-Latn-RS"/>
              </w:rPr>
              <w:t xml:space="preserve">, </w:t>
            </w:r>
            <w:r w:rsidRPr="002D4C1B">
              <w:rPr>
                <w:rFonts w:eastAsia="Calibri"/>
                <w:sz w:val="22"/>
                <w:szCs w:val="22"/>
                <w:lang w:val="sr-Cyrl-CS"/>
              </w:rPr>
              <w:t>BPK</w:t>
            </w:r>
            <w:r w:rsidRPr="002D4C1B">
              <w:rPr>
                <w:rFonts w:eastAsia="Calibri"/>
                <w:sz w:val="22"/>
                <w:szCs w:val="22"/>
                <w:vertAlign w:val="subscript"/>
                <w:lang w:val="sr-Cyrl-CS"/>
              </w:rPr>
              <w:t>5</w:t>
            </w:r>
            <w:r w:rsidRPr="002D4C1B">
              <w:rPr>
                <w:rFonts w:eastAsia="Calibri"/>
                <w:sz w:val="22"/>
                <w:szCs w:val="22"/>
                <w:lang w:val="sr-Cyrl-CS"/>
              </w:rPr>
              <w:t>, HPK,</w:t>
            </w:r>
            <w:r w:rsidRPr="002D4C1B">
              <w:rPr>
                <w:rFonts w:eastAsia="Calibri"/>
                <w:sz w:val="22"/>
                <w:szCs w:val="22"/>
                <w:lang w:val="sr-Latn-RS"/>
              </w:rPr>
              <w:t xml:space="preserve"> </w:t>
            </w:r>
            <w:r w:rsidRPr="002D4C1B">
              <w:rPr>
                <w:rFonts w:eastAsia="Calibri"/>
                <w:sz w:val="22"/>
                <w:szCs w:val="22"/>
                <w:lang w:val="sr-Cyrl-CS"/>
              </w:rPr>
              <w:t xml:space="preserve">укупне суспендоване материје, </w:t>
            </w:r>
            <w:r w:rsidRPr="002D4C1B">
              <w:rPr>
                <w:rFonts w:eastAsia="Calibri"/>
                <w:sz w:val="22"/>
                <w:szCs w:val="22"/>
                <w:lang w:val="sr-Latn-RS"/>
              </w:rPr>
              <w:t>укупни</w:t>
            </w:r>
            <w:r w:rsidRPr="002D4C1B">
              <w:rPr>
                <w:rFonts w:eastAsia="Calibri"/>
                <w:sz w:val="22"/>
                <w:szCs w:val="22"/>
                <w:lang w:val="sr-Cyrl-CS"/>
              </w:rPr>
              <w:t xml:space="preserve"> азот, укупни фосфор, минерална уља итд.</w:t>
            </w:r>
          </w:p>
        </w:tc>
        <w:tc>
          <w:tcPr>
            <w:tcW w:w="0" w:type="auto"/>
            <w:vAlign w:val="center"/>
          </w:tcPr>
          <w:p w:rsidR="00943A77" w:rsidRPr="002D4C1B" w:rsidRDefault="00943A77" w:rsidP="00943A77">
            <w:pPr>
              <w:jc w:val="center"/>
              <w:rPr>
                <w:rFonts w:eastAsia="Calibri"/>
                <w:color w:val="auto"/>
                <w:sz w:val="22"/>
                <w:szCs w:val="22"/>
                <w:lang w:val="sr-Cyrl-BA"/>
              </w:rPr>
            </w:pPr>
            <w:r w:rsidRPr="002D4C1B">
              <w:rPr>
                <w:rFonts w:eastAsia="Calibri"/>
                <w:color w:val="auto"/>
                <w:sz w:val="22"/>
                <w:szCs w:val="22"/>
                <w:lang w:val="sr-Cyrl-BA"/>
              </w:rPr>
              <w:t xml:space="preserve">На испусту из </w:t>
            </w:r>
            <w:r>
              <w:rPr>
                <w:rFonts w:eastAsia="Calibri"/>
                <w:color w:val="auto"/>
                <w:sz w:val="22"/>
                <w:szCs w:val="22"/>
                <w:lang w:val="sr-Cyrl-BA"/>
              </w:rPr>
              <w:t>сепаратора зауљених вода</w:t>
            </w:r>
          </w:p>
        </w:tc>
        <w:tc>
          <w:tcPr>
            <w:tcW w:w="0" w:type="auto"/>
            <w:vAlign w:val="center"/>
          </w:tcPr>
          <w:p w:rsidR="00943A77" w:rsidRPr="002D4C1B" w:rsidRDefault="00943A77" w:rsidP="00943A77">
            <w:pPr>
              <w:jc w:val="center"/>
              <w:rPr>
                <w:rFonts w:eastAsia="Calibri"/>
                <w:color w:val="auto"/>
                <w:sz w:val="22"/>
                <w:szCs w:val="22"/>
                <w:lang w:val="en-GB"/>
              </w:rPr>
            </w:pPr>
            <w:r>
              <w:rPr>
                <w:rFonts w:eastAsia="Calibri"/>
                <w:color w:val="auto"/>
                <w:sz w:val="22"/>
                <w:szCs w:val="22"/>
                <w:lang w:val="sr-Cyrl-BA"/>
              </w:rPr>
              <w:t>Једном годишне</w:t>
            </w:r>
            <w:r w:rsidRPr="002D4C1B">
              <w:rPr>
                <w:rFonts w:eastAsia="Calibri"/>
                <w:color w:val="auto"/>
                <w:sz w:val="22"/>
                <w:szCs w:val="22"/>
                <w:lang w:val="sr-Cyrl-BA"/>
              </w:rPr>
              <w:t xml:space="preserve"> </w:t>
            </w:r>
          </w:p>
        </w:tc>
      </w:tr>
      <w:tr w:rsidR="002D5562" w:rsidRPr="002D4C1B" w:rsidTr="00B54FD2">
        <w:trPr>
          <w:trHeight w:val="1018"/>
        </w:trPr>
        <w:tc>
          <w:tcPr>
            <w:tcW w:w="0" w:type="auto"/>
            <w:vAlign w:val="center"/>
          </w:tcPr>
          <w:p w:rsidR="002D4C1B" w:rsidRPr="002D4C1B" w:rsidRDefault="002D4C1B" w:rsidP="00B54FD2">
            <w:pPr>
              <w:jc w:val="center"/>
              <w:rPr>
                <w:rFonts w:eastAsia="Calibri"/>
                <w:b/>
                <w:color w:val="auto"/>
                <w:sz w:val="22"/>
                <w:szCs w:val="22"/>
                <w:lang w:val="en-GB"/>
              </w:rPr>
            </w:pPr>
            <w:r w:rsidRPr="002D4C1B">
              <w:rPr>
                <w:rFonts w:eastAsia="Calibri"/>
                <w:b/>
                <w:color w:val="auto"/>
                <w:sz w:val="22"/>
                <w:szCs w:val="22"/>
                <w:lang w:val="en-GB"/>
              </w:rPr>
              <w:t>Испитивање квалитета земљишта</w:t>
            </w:r>
          </w:p>
        </w:tc>
        <w:tc>
          <w:tcPr>
            <w:tcW w:w="0" w:type="auto"/>
            <w:vAlign w:val="center"/>
          </w:tcPr>
          <w:p w:rsidR="002D4C1B" w:rsidRPr="002D4C1B" w:rsidRDefault="002D4C1B" w:rsidP="00B54FD2">
            <w:pPr>
              <w:jc w:val="center"/>
              <w:rPr>
                <w:color w:val="auto"/>
                <w:sz w:val="22"/>
                <w:szCs w:val="22"/>
                <w:lang w:val="sr-Latn-RS"/>
              </w:rPr>
            </w:pPr>
            <w:r w:rsidRPr="002D4C1B">
              <w:rPr>
                <w:color w:val="auto"/>
                <w:sz w:val="22"/>
                <w:szCs w:val="22"/>
                <w:lang w:val="sr-Latn-RS"/>
              </w:rPr>
              <w:t xml:space="preserve">У складу са </w:t>
            </w:r>
            <w:r w:rsidRPr="002D4C1B">
              <w:rPr>
                <w:color w:val="auto"/>
                <w:sz w:val="22"/>
                <w:szCs w:val="22"/>
                <w:lang w:val="ru-RU"/>
              </w:rPr>
              <w:t>Правилник</w:t>
            </w:r>
            <w:r w:rsidRPr="002D4C1B">
              <w:rPr>
                <w:color w:val="auto"/>
                <w:sz w:val="22"/>
                <w:szCs w:val="22"/>
                <w:lang w:val="sr-Latn-RS"/>
              </w:rPr>
              <w:t>ом</w:t>
            </w:r>
          </w:p>
          <w:p w:rsidR="002D4C1B" w:rsidRPr="00293D1A" w:rsidRDefault="002D4C1B" w:rsidP="00B54FD2">
            <w:pPr>
              <w:jc w:val="center"/>
              <w:rPr>
                <w:color w:val="auto"/>
                <w:sz w:val="22"/>
                <w:szCs w:val="22"/>
                <w:lang w:val="sr-Latn-BA"/>
              </w:rPr>
            </w:pPr>
            <w:r w:rsidRPr="002D4C1B">
              <w:rPr>
                <w:color w:val="auto"/>
                <w:sz w:val="22"/>
                <w:szCs w:val="22"/>
                <w:lang w:val="ru-RU"/>
              </w:rPr>
              <w:t>о граничним и ремедијационим вриједностима загађујућих, штетних и опасних материја у земљишту (“Службени гласник Републике Српске”, бр. 82/21)</w:t>
            </w:r>
            <w:r w:rsidRPr="002D4C1B">
              <w:rPr>
                <w:rFonts w:eastAsia="Calibri"/>
                <w:color w:val="auto"/>
                <w:sz w:val="22"/>
                <w:szCs w:val="22"/>
                <w:lang w:val="en-GB"/>
              </w:rPr>
              <w:t>):</w:t>
            </w:r>
            <w:r w:rsidR="00293D1A">
              <w:rPr>
                <w:color w:val="auto"/>
                <w:sz w:val="22"/>
                <w:szCs w:val="22"/>
                <w:lang w:val="en-GB"/>
              </w:rPr>
              <w:t xml:space="preserve"> </w:t>
            </w:r>
            <w:r w:rsidRPr="002D4C1B">
              <w:rPr>
                <w:color w:val="auto"/>
                <w:sz w:val="22"/>
                <w:szCs w:val="22"/>
                <w:lang w:val="sr-Latn-CS"/>
              </w:rPr>
              <w:t>Pb, Cd, Ni, Cu, Zn</w:t>
            </w:r>
            <w:r w:rsidR="00293D1A">
              <w:rPr>
                <w:color w:val="auto"/>
                <w:sz w:val="22"/>
                <w:szCs w:val="22"/>
                <w:lang w:val="sr-Cyrl-BA"/>
              </w:rPr>
              <w:t xml:space="preserve">, </w:t>
            </w:r>
            <w:r w:rsidR="00293D1A">
              <w:rPr>
                <w:color w:val="auto"/>
                <w:sz w:val="22"/>
                <w:szCs w:val="22"/>
                <w:lang w:val="sr-Latn-BA"/>
              </w:rPr>
              <w:t>Cr</w:t>
            </w:r>
          </w:p>
        </w:tc>
        <w:tc>
          <w:tcPr>
            <w:tcW w:w="0" w:type="auto"/>
            <w:vAlign w:val="center"/>
          </w:tcPr>
          <w:p w:rsidR="002D4C1B" w:rsidRPr="002D4C1B" w:rsidRDefault="002D4C1B" w:rsidP="00B54FD2">
            <w:pPr>
              <w:jc w:val="center"/>
              <w:rPr>
                <w:rFonts w:eastAsia="Calibri"/>
                <w:color w:val="auto"/>
                <w:sz w:val="22"/>
                <w:szCs w:val="22"/>
                <w:lang w:val="en-GB"/>
              </w:rPr>
            </w:pPr>
            <w:r w:rsidRPr="002D4C1B">
              <w:rPr>
                <w:rFonts w:eastAsia="Calibri"/>
                <w:color w:val="auto"/>
                <w:sz w:val="22"/>
                <w:szCs w:val="22"/>
                <w:lang w:val="en-GB"/>
              </w:rPr>
              <w:t>На локацији акцидента</w:t>
            </w:r>
          </w:p>
        </w:tc>
        <w:tc>
          <w:tcPr>
            <w:tcW w:w="0" w:type="auto"/>
            <w:vAlign w:val="center"/>
          </w:tcPr>
          <w:p w:rsidR="002D4C1B" w:rsidRPr="002D4C1B" w:rsidRDefault="002D4C1B" w:rsidP="00B54FD2">
            <w:pPr>
              <w:jc w:val="center"/>
              <w:rPr>
                <w:rFonts w:eastAsia="Calibri"/>
                <w:color w:val="auto"/>
                <w:sz w:val="22"/>
                <w:szCs w:val="22"/>
                <w:lang w:val="en-GB"/>
              </w:rPr>
            </w:pPr>
            <w:r w:rsidRPr="002D4C1B">
              <w:rPr>
                <w:color w:val="auto"/>
                <w:sz w:val="22"/>
                <w:szCs w:val="22"/>
                <w:lang w:val="sr-Cyrl-CS"/>
              </w:rPr>
              <w:t>У случају акцидента или по налогу инспектора</w:t>
            </w:r>
          </w:p>
        </w:tc>
      </w:tr>
    </w:tbl>
    <w:p w:rsidR="003A6243" w:rsidRPr="003A6243" w:rsidRDefault="003A6243" w:rsidP="003A6243">
      <w:pPr>
        <w:rPr>
          <w:lang w:val="sr-Cyrl-CS"/>
        </w:rPr>
      </w:pPr>
    </w:p>
    <w:p w:rsidR="00057983" w:rsidRPr="004D62D9" w:rsidRDefault="00C362D5" w:rsidP="004D62D9">
      <w:pPr>
        <w:pStyle w:val="Heading1"/>
        <w:spacing w:before="0"/>
        <w:jc w:val="both"/>
        <w:rPr>
          <w:rFonts w:ascii="Times New Roman" w:hAnsi="Times New Roman" w:cs="Times New Roman"/>
          <w:color w:val="000000" w:themeColor="text1"/>
          <w:sz w:val="24"/>
          <w:szCs w:val="24"/>
        </w:rPr>
      </w:pPr>
      <w:bookmarkStart w:id="106" w:name="_Toc159847205"/>
      <w:r w:rsidRPr="004D62D9">
        <w:rPr>
          <w:rFonts w:ascii="Times New Roman" w:hAnsi="Times New Roman" w:cs="Times New Roman"/>
          <w:color w:val="000000" w:themeColor="text1"/>
          <w:sz w:val="24"/>
          <w:szCs w:val="24"/>
          <w:lang w:val="sr-Cyrl-RS"/>
        </w:rPr>
        <w:t xml:space="preserve">ж. </w:t>
      </w:r>
      <w:r w:rsidRPr="004D62D9">
        <w:rPr>
          <w:rFonts w:ascii="Times New Roman" w:hAnsi="Times New Roman" w:cs="Times New Roman"/>
          <w:color w:val="000000" w:themeColor="text1"/>
          <w:sz w:val="24"/>
          <w:szCs w:val="24"/>
        </w:rPr>
        <w:t>ОПИС РАЗМАТРАНИХ АЛТЕРНАТИВНИХ РЈЕШЕЊА У ОДНОСУ НА ПРЕДЛОЖЕНУ ЛОКАЦИЈУ И ТЕХНОЛОГИЈУ, КАО И РАЗЛОГЕ ЗБОГ КОЈИХ СЕ ОДЛУЧИЛО ЗА ПРЕДЛОЖЕНА РЈЕШЕЊА</w:t>
      </w:r>
      <w:bookmarkEnd w:id="106"/>
    </w:p>
    <w:p w:rsidR="00C362D5" w:rsidRDefault="00C362D5" w:rsidP="00C362D5">
      <w:pPr>
        <w:rPr>
          <w:b/>
          <w:lang w:val="sr-Cyrl-RS"/>
        </w:rPr>
      </w:pPr>
    </w:p>
    <w:p w:rsidR="005413AE" w:rsidRDefault="005413AE" w:rsidP="002E0FFC">
      <w:pPr>
        <w:tabs>
          <w:tab w:val="left" w:pos="0"/>
        </w:tabs>
        <w:ind w:firstLine="567"/>
        <w:jc w:val="both"/>
        <w:rPr>
          <w:sz w:val="24"/>
          <w:szCs w:val="24"/>
          <w:lang w:val="sr-Cyrl-BA"/>
        </w:rPr>
      </w:pPr>
      <w:r w:rsidRPr="00A21FD2">
        <w:rPr>
          <w:b/>
          <w:sz w:val="24"/>
          <w:szCs w:val="24"/>
          <w:lang w:val="sr-Cyrl-BA"/>
        </w:rPr>
        <w:t>Стручн</w:t>
      </w:r>
      <w:r>
        <w:rPr>
          <w:b/>
          <w:sz w:val="24"/>
          <w:szCs w:val="24"/>
          <w:lang w:val="sr-Cyrl-BA"/>
        </w:rPr>
        <w:t>им</w:t>
      </w:r>
      <w:r w:rsidRPr="00A21FD2">
        <w:rPr>
          <w:b/>
          <w:sz w:val="24"/>
          <w:szCs w:val="24"/>
          <w:lang w:val="sr-Cyrl-BA"/>
        </w:rPr>
        <w:t xml:space="preserve"> мишљење</w:t>
      </w:r>
      <w:r>
        <w:rPr>
          <w:b/>
          <w:sz w:val="24"/>
          <w:szCs w:val="24"/>
          <w:lang w:val="sr-Cyrl-BA"/>
        </w:rPr>
        <w:t>м</w:t>
      </w:r>
      <w:r w:rsidRPr="00A21FD2">
        <w:rPr>
          <w:b/>
          <w:sz w:val="24"/>
          <w:szCs w:val="24"/>
          <w:lang w:val="sr-Cyrl-BA"/>
        </w:rPr>
        <w:t xml:space="preserve"> и урбанистичко технички</w:t>
      </w:r>
      <w:r>
        <w:rPr>
          <w:b/>
          <w:sz w:val="24"/>
          <w:szCs w:val="24"/>
          <w:lang w:val="sr-Cyrl-BA"/>
        </w:rPr>
        <w:t>м</w:t>
      </w:r>
      <w:r w:rsidRPr="00A21FD2">
        <w:rPr>
          <w:b/>
          <w:sz w:val="24"/>
          <w:szCs w:val="24"/>
          <w:lang w:val="sr-Cyrl-BA"/>
        </w:rPr>
        <w:t xml:space="preserve"> услови</w:t>
      </w:r>
      <w:r>
        <w:rPr>
          <w:b/>
          <w:sz w:val="24"/>
          <w:szCs w:val="24"/>
          <w:lang w:val="sr-Cyrl-BA"/>
        </w:rPr>
        <w:t>ма</w:t>
      </w:r>
      <w:r>
        <w:rPr>
          <w:sz w:val="24"/>
          <w:szCs w:val="24"/>
          <w:lang w:val="sr-Cyrl-BA"/>
        </w:rPr>
        <w:t xml:space="preserve"> за </w:t>
      </w:r>
      <w:r w:rsidR="000813BE">
        <w:rPr>
          <w:sz w:val="24"/>
          <w:szCs w:val="24"/>
          <w:lang w:val="sr-Cyrl-BA"/>
        </w:rPr>
        <w:t>промјену намјене складишног објекта у производни објекат-мљекару</w:t>
      </w:r>
      <w:r>
        <w:rPr>
          <w:sz w:val="24"/>
          <w:szCs w:val="24"/>
          <w:lang w:val="sr-Cyrl-BA"/>
        </w:rPr>
        <w:t xml:space="preserve">, урађеним од </w:t>
      </w:r>
      <w:r w:rsidR="000813BE">
        <w:rPr>
          <w:sz w:val="24"/>
          <w:szCs w:val="24"/>
          <w:lang w:val="sr-Cyrl-BA"/>
        </w:rPr>
        <w:t>Института за грађевинарство</w:t>
      </w:r>
      <w:r>
        <w:rPr>
          <w:sz w:val="24"/>
          <w:szCs w:val="24"/>
          <w:lang w:val="sr-Cyrl-BA"/>
        </w:rPr>
        <w:t xml:space="preserve"> ''</w:t>
      </w:r>
      <w:r w:rsidR="000813BE">
        <w:rPr>
          <w:sz w:val="24"/>
          <w:szCs w:val="24"/>
          <w:lang w:val="sr-Cyrl-BA"/>
        </w:rPr>
        <w:t>ИГ</w:t>
      </w:r>
      <w:r>
        <w:rPr>
          <w:sz w:val="24"/>
          <w:szCs w:val="24"/>
          <w:lang w:val="sr-Latn-BA"/>
        </w:rPr>
        <w:t xml:space="preserve">'' </w:t>
      </w:r>
      <w:r>
        <w:rPr>
          <w:sz w:val="24"/>
          <w:szCs w:val="24"/>
          <w:lang w:val="sr-Cyrl-BA"/>
        </w:rPr>
        <w:t xml:space="preserve">д.о.о. </w:t>
      </w:r>
      <w:r w:rsidR="000813BE">
        <w:rPr>
          <w:sz w:val="24"/>
          <w:szCs w:val="24"/>
          <w:lang w:val="sr-Cyrl-BA"/>
        </w:rPr>
        <w:t>ПЈ Требиње</w:t>
      </w:r>
      <w:r>
        <w:rPr>
          <w:sz w:val="24"/>
          <w:szCs w:val="24"/>
          <w:lang w:val="sr-Cyrl-BA"/>
        </w:rPr>
        <w:t xml:space="preserve">, број: </w:t>
      </w:r>
      <w:r w:rsidR="000813BE">
        <w:rPr>
          <w:sz w:val="24"/>
          <w:szCs w:val="24"/>
          <w:lang w:val="sr-Cyrl-BA"/>
        </w:rPr>
        <w:t>66</w:t>
      </w:r>
      <w:r>
        <w:rPr>
          <w:sz w:val="24"/>
          <w:szCs w:val="24"/>
          <w:lang w:val="sr-Cyrl-BA"/>
        </w:rPr>
        <w:t>5</w:t>
      </w:r>
      <w:r w:rsidR="00943978">
        <w:rPr>
          <w:sz w:val="24"/>
          <w:szCs w:val="24"/>
          <w:lang w:val="sr-Cyrl-BA"/>
        </w:rPr>
        <w:t>/</w:t>
      </w:r>
      <w:r>
        <w:rPr>
          <w:sz w:val="24"/>
          <w:szCs w:val="24"/>
          <w:lang w:val="sr-Cyrl-BA"/>
        </w:rPr>
        <w:t>2</w:t>
      </w:r>
      <w:r w:rsidR="00943978">
        <w:rPr>
          <w:sz w:val="24"/>
          <w:szCs w:val="24"/>
          <w:lang w:val="sr-Cyrl-BA"/>
        </w:rPr>
        <w:t>5</w:t>
      </w:r>
      <w:r>
        <w:rPr>
          <w:sz w:val="24"/>
          <w:szCs w:val="24"/>
          <w:lang w:val="sr-Cyrl-BA"/>
        </w:rPr>
        <w:t xml:space="preserve">, од </w:t>
      </w:r>
      <w:r w:rsidR="00943978">
        <w:rPr>
          <w:sz w:val="24"/>
          <w:szCs w:val="24"/>
          <w:lang w:val="sr-Cyrl-BA"/>
        </w:rPr>
        <w:t>јула</w:t>
      </w:r>
      <w:r>
        <w:rPr>
          <w:sz w:val="24"/>
          <w:szCs w:val="24"/>
          <w:lang w:val="sr-Cyrl-BA"/>
        </w:rPr>
        <w:t xml:space="preserve"> 202</w:t>
      </w:r>
      <w:r w:rsidR="00943978">
        <w:rPr>
          <w:sz w:val="24"/>
          <w:szCs w:val="24"/>
          <w:lang w:val="sr-Cyrl-BA"/>
        </w:rPr>
        <w:t>5</w:t>
      </w:r>
      <w:r>
        <w:rPr>
          <w:sz w:val="24"/>
          <w:szCs w:val="24"/>
          <w:lang w:val="sr-Cyrl-BA"/>
        </w:rPr>
        <w:t>. године</w:t>
      </w:r>
      <w:r>
        <w:rPr>
          <w:sz w:val="24"/>
          <w:szCs w:val="24"/>
          <w:lang w:val="sr-Latn-BA"/>
        </w:rPr>
        <w:t xml:space="preserve"> </w:t>
      </w:r>
      <w:r w:rsidR="00943978">
        <w:rPr>
          <w:sz w:val="24"/>
          <w:szCs w:val="24"/>
          <w:lang w:val="sr-Cyrl-BA"/>
        </w:rPr>
        <w:t>даје се Стручно мишљење да</w:t>
      </w:r>
      <w:r>
        <w:rPr>
          <w:sz w:val="24"/>
          <w:szCs w:val="24"/>
          <w:lang w:val="sr-Cyrl-BA"/>
        </w:rPr>
        <w:t>:</w:t>
      </w:r>
    </w:p>
    <w:p w:rsidR="00EC2C39" w:rsidRPr="000F5D47" w:rsidRDefault="00943978" w:rsidP="000F5D47">
      <w:pPr>
        <w:ind w:firstLine="567"/>
        <w:jc w:val="both"/>
        <w:rPr>
          <w:color w:val="C0504D"/>
          <w:sz w:val="24"/>
          <w:szCs w:val="24"/>
          <w:lang w:val="sr-Cyrl-CS"/>
        </w:rPr>
      </w:pPr>
      <w:r w:rsidRPr="00943978">
        <w:rPr>
          <w:sz w:val="24"/>
          <w:szCs w:val="24"/>
          <w:lang w:val="sr-Latn-CS"/>
        </w:rPr>
        <w:t>Могу се издати локацијски услови за</w:t>
      </w:r>
      <w:r w:rsidRPr="00943978">
        <w:rPr>
          <w:sz w:val="24"/>
          <w:szCs w:val="24"/>
          <w:lang w:val="sr-Cyrl-BA"/>
        </w:rPr>
        <w:t xml:space="preserve"> промјену намјене складишног објекта у производни објекат - мљекару на локацији означеној</w:t>
      </w:r>
      <w:r w:rsidRPr="00943978">
        <w:rPr>
          <w:sz w:val="24"/>
          <w:szCs w:val="24"/>
          <w:lang w:val="sr-Cyrl-CS"/>
        </w:rPr>
        <w:t xml:space="preserve"> као </w:t>
      </w:r>
      <w:r w:rsidRPr="00943978">
        <w:rPr>
          <w:sz w:val="24"/>
          <w:szCs w:val="24"/>
          <w:lang w:val="sr-Cyrl-BA"/>
        </w:rPr>
        <w:t>к.ч.број 1226/14, к.ч. број</w:t>
      </w:r>
      <w:r w:rsidRPr="00943978">
        <w:rPr>
          <w:sz w:val="24"/>
          <w:szCs w:val="24"/>
          <w:lang w:val="sr-Latn-BA"/>
        </w:rPr>
        <w:t xml:space="preserve"> </w:t>
      </w:r>
      <w:r w:rsidRPr="00943978">
        <w:rPr>
          <w:sz w:val="24"/>
          <w:szCs w:val="24"/>
          <w:lang w:val="sr-Cyrl-BA"/>
        </w:rPr>
        <w:t>1226/15 и к.ч. број 1226/16 (нови премјер) све КО БОЈИШТА</w:t>
      </w:r>
      <w:r w:rsidRPr="00943978">
        <w:rPr>
          <w:sz w:val="24"/>
          <w:szCs w:val="24"/>
          <w:lang w:val="sr-Cyrl-CS"/>
        </w:rPr>
        <w:t>, Општина Невесиње, п</w:t>
      </w:r>
      <w:r w:rsidRPr="00943978">
        <w:rPr>
          <w:sz w:val="24"/>
          <w:szCs w:val="24"/>
          <w:lang w:val="sr-Latn-CS"/>
        </w:rPr>
        <w:t>о свему у складу са урбанистичко - техничким условима издатим од стране предузећа овлашћеног за израду просторно - планске документације.</w:t>
      </w:r>
      <w:r w:rsidRPr="00943978">
        <w:rPr>
          <w:sz w:val="24"/>
          <w:szCs w:val="24"/>
          <w:lang w:val="sr-Cyrl-BA"/>
        </w:rPr>
        <w:t xml:space="preserve"> </w:t>
      </w:r>
    </w:p>
    <w:p w:rsidR="008E4F0A" w:rsidRPr="008E4F0A" w:rsidRDefault="008E4F0A" w:rsidP="000F5D47">
      <w:pPr>
        <w:ind w:firstLine="567"/>
        <w:jc w:val="both"/>
        <w:rPr>
          <w:sz w:val="24"/>
          <w:szCs w:val="24"/>
          <w:lang w:val="sr-Latn-CS"/>
        </w:rPr>
      </w:pPr>
      <w:r w:rsidRPr="008E4F0A">
        <w:rPr>
          <w:sz w:val="24"/>
          <w:szCs w:val="24"/>
          <w:lang w:val="sr-Latn-CS"/>
        </w:rPr>
        <w:t xml:space="preserve">Увидом </w:t>
      </w:r>
      <w:r w:rsidRPr="008E4F0A">
        <w:rPr>
          <w:sz w:val="24"/>
          <w:szCs w:val="24"/>
          <w:lang w:val="sr-Cyrl-CS"/>
        </w:rPr>
        <w:t>у постојећу</w:t>
      </w:r>
      <w:r w:rsidRPr="008E4F0A">
        <w:rPr>
          <w:sz w:val="24"/>
          <w:szCs w:val="24"/>
          <w:lang w:val="sr-Latn-CS"/>
        </w:rPr>
        <w:t xml:space="preserve"> документацију и увиђајем на лицу м</w:t>
      </w:r>
      <w:r w:rsidRPr="008E4F0A">
        <w:rPr>
          <w:sz w:val="24"/>
          <w:szCs w:val="24"/>
          <w:lang w:val="sr-Cyrl-CS"/>
        </w:rPr>
        <w:t>ј</w:t>
      </w:r>
      <w:r w:rsidRPr="008E4F0A">
        <w:rPr>
          <w:sz w:val="24"/>
          <w:szCs w:val="24"/>
          <w:lang w:val="sr-Latn-CS"/>
        </w:rPr>
        <w:t>еста утврђено је с</w:t>
      </w:r>
      <w:r w:rsidR="000F5D47">
        <w:rPr>
          <w:sz w:val="24"/>
          <w:szCs w:val="24"/>
          <w:lang w:val="sr-Cyrl-BA"/>
        </w:rPr>
        <w:t>љ</w:t>
      </w:r>
      <w:r w:rsidRPr="008E4F0A">
        <w:rPr>
          <w:sz w:val="24"/>
          <w:szCs w:val="24"/>
          <w:lang w:val="sr-Latn-CS"/>
        </w:rPr>
        <w:t>едеће:</w:t>
      </w:r>
    </w:p>
    <w:p w:rsidR="008E4F0A" w:rsidRPr="00D25869" w:rsidRDefault="008E4F0A" w:rsidP="008E4F0A">
      <w:pPr>
        <w:ind w:firstLine="720"/>
        <w:jc w:val="both"/>
        <w:rPr>
          <w:rFonts w:ascii="Arial Narrow" w:hAnsi="Arial Narrow" w:cs="Arial"/>
          <w:i/>
          <w:u w:val="single"/>
          <w:lang w:val="sr-Cyrl-BA"/>
        </w:rPr>
      </w:pPr>
    </w:p>
    <w:p w:rsidR="008E4F0A" w:rsidRPr="000F5D47" w:rsidRDefault="008E4F0A" w:rsidP="003478E8">
      <w:pPr>
        <w:numPr>
          <w:ilvl w:val="0"/>
          <w:numId w:val="70"/>
        </w:numPr>
        <w:tabs>
          <w:tab w:val="clear" w:pos="1495"/>
        </w:tabs>
        <w:ind w:left="1418" w:hanging="284"/>
        <w:jc w:val="both"/>
        <w:rPr>
          <w:sz w:val="24"/>
          <w:szCs w:val="24"/>
          <w:lang w:val="sr-Latn-CS"/>
        </w:rPr>
      </w:pPr>
      <w:r w:rsidRPr="000F5D47">
        <w:rPr>
          <w:sz w:val="24"/>
          <w:szCs w:val="24"/>
          <w:lang w:val="sr-Cyrl-CS"/>
        </w:rPr>
        <w:t>П</w:t>
      </w:r>
      <w:r w:rsidRPr="000F5D47">
        <w:rPr>
          <w:sz w:val="24"/>
          <w:szCs w:val="24"/>
          <w:lang w:val="sr-Latn-CS"/>
        </w:rPr>
        <w:t>редметн</w:t>
      </w:r>
      <w:r w:rsidRPr="000F5D47">
        <w:rPr>
          <w:sz w:val="24"/>
          <w:szCs w:val="24"/>
          <w:lang w:val="sr-Cyrl-CS"/>
        </w:rPr>
        <w:t>и</w:t>
      </w:r>
      <w:r w:rsidRPr="000F5D47">
        <w:rPr>
          <w:sz w:val="24"/>
          <w:szCs w:val="24"/>
          <w:lang w:val="sr-Latn-CS"/>
        </w:rPr>
        <w:t xml:space="preserve"> простор</w:t>
      </w:r>
      <w:r w:rsidRPr="000F5D47">
        <w:rPr>
          <w:sz w:val="24"/>
          <w:szCs w:val="24"/>
          <w:lang w:val="sr-Cyrl-BA"/>
        </w:rPr>
        <w:t xml:space="preserve"> </w:t>
      </w:r>
      <w:r w:rsidRPr="000F5D47">
        <w:rPr>
          <w:sz w:val="24"/>
          <w:szCs w:val="24"/>
          <w:lang w:val="sr-Cyrl-CS"/>
        </w:rPr>
        <w:t>није третиран нити једним спроведбено-планским документом просторног уређења</w:t>
      </w:r>
      <w:r w:rsidRPr="000F5D47">
        <w:rPr>
          <w:sz w:val="24"/>
          <w:szCs w:val="24"/>
          <w:lang w:val="sr-Cyrl-BA"/>
        </w:rPr>
        <w:t>;</w:t>
      </w:r>
    </w:p>
    <w:p w:rsidR="008E4F0A" w:rsidRPr="000F5D47" w:rsidRDefault="008E4F0A" w:rsidP="003478E8">
      <w:pPr>
        <w:numPr>
          <w:ilvl w:val="0"/>
          <w:numId w:val="70"/>
        </w:numPr>
        <w:tabs>
          <w:tab w:val="clear" w:pos="1495"/>
        </w:tabs>
        <w:ind w:left="1418" w:hanging="284"/>
        <w:jc w:val="both"/>
        <w:rPr>
          <w:sz w:val="24"/>
          <w:szCs w:val="24"/>
          <w:lang w:val="sr-Latn-CS"/>
        </w:rPr>
      </w:pPr>
      <w:r w:rsidRPr="000F5D47">
        <w:rPr>
          <w:sz w:val="24"/>
          <w:szCs w:val="24"/>
          <w:lang w:val="sr-Latn-CS"/>
        </w:rPr>
        <w:t xml:space="preserve">Предметна локација је смјештена сјеверно у односу на урбану матрицу Општине Невесиње;  </w:t>
      </w:r>
    </w:p>
    <w:p w:rsidR="008E4F0A" w:rsidRPr="000F5D47" w:rsidRDefault="008E4F0A" w:rsidP="003478E8">
      <w:pPr>
        <w:numPr>
          <w:ilvl w:val="0"/>
          <w:numId w:val="70"/>
        </w:numPr>
        <w:tabs>
          <w:tab w:val="clear" w:pos="1495"/>
        </w:tabs>
        <w:ind w:left="1418" w:hanging="284"/>
        <w:jc w:val="both"/>
        <w:rPr>
          <w:sz w:val="24"/>
          <w:szCs w:val="24"/>
          <w:lang w:val="sr-Cyrl-CS"/>
        </w:rPr>
      </w:pPr>
      <w:bookmarkStart w:id="107" w:name="_Hlk200439100"/>
      <w:r w:rsidRPr="000F5D47">
        <w:rPr>
          <w:sz w:val="24"/>
          <w:szCs w:val="24"/>
          <w:lang w:val="sr-Cyrl-CS"/>
        </w:rPr>
        <w:t>На локацији се тренутно налази складишни објекат спратности П (предмет СМ и УТУ)</w:t>
      </w:r>
      <w:bookmarkEnd w:id="107"/>
      <w:r w:rsidRPr="000F5D47">
        <w:rPr>
          <w:sz w:val="24"/>
          <w:szCs w:val="24"/>
          <w:lang w:val="sr-Cyrl-CS"/>
        </w:rPr>
        <w:t>;</w:t>
      </w:r>
    </w:p>
    <w:p w:rsidR="008E4F0A" w:rsidRPr="000F5D47" w:rsidRDefault="008E4F0A" w:rsidP="003478E8">
      <w:pPr>
        <w:numPr>
          <w:ilvl w:val="0"/>
          <w:numId w:val="70"/>
        </w:numPr>
        <w:tabs>
          <w:tab w:val="clear" w:pos="1495"/>
        </w:tabs>
        <w:ind w:left="1418" w:hanging="284"/>
        <w:jc w:val="both"/>
        <w:rPr>
          <w:sz w:val="24"/>
          <w:szCs w:val="24"/>
          <w:lang w:val="sr-Latn-CS"/>
        </w:rPr>
      </w:pPr>
      <w:r w:rsidRPr="000F5D47">
        <w:rPr>
          <w:sz w:val="24"/>
          <w:szCs w:val="24"/>
          <w:lang w:val="sr-Cyrl-BA"/>
        </w:rPr>
        <w:t>Предметно земљиште се налази у власништву Инвеститора;</w:t>
      </w:r>
    </w:p>
    <w:p w:rsidR="008E4F0A" w:rsidRPr="000F5D47" w:rsidRDefault="008E4F0A" w:rsidP="003478E8">
      <w:pPr>
        <w:numPr>
          <w:ilvl w:val="0"/>
          <w:numId w:val="70"/>
        </w:numPr>
        <w:tabs>
          <w:tab w:val="clear" w:pos="1495"/>
        </w:tabs>
        <w:ind w:left="1418" w:hanging="284"/>
        <w:jc w:val="both"/>
        <w:rPr>
          <w:sz w:val="24"/>
          <w:szCs w:val="24"/>
          <w:lang w:val="sr-Latn-CS"/>
        </w:rPr>
      </w:pPr>
      <w:r w:rsidRPr="000F5D47">
        <w:rPr>
          <w:sz w:val="24"/>
          <w:szCs w:val="24"/>
          <w:lang w:val="sr-Cyrl-BA"/>
        </w:rPr>
        <w:t>Предметна интервенција - промјена намјене складишног објекта у производни објекат - мљекару неће угрозити сусједне парцеле;</w:t>
      </w:r>
    </w:p>
    <w:p w:rsidR="008E4F0A" w:rsidRPr="000F5D47" w:rsidRDefault="008E4F0A" w:rsidP="003478E8">
      <w:pPr>
        <w:numPr>
          <w:ilvl w:val="0"/>
          <w:numId w:val="70"/>
        </w:numPr>
        <w:ind w:left="1418" w:hanging="284"/>
        <w:jc w:val="both"/>
        <w:rPr>
          <w:sz w:val="24"/>
          <w:szCs w:val="24"/>
          <w:lang w:val="sr-Latn-CS"/>
        </w:rPr>
      </w:pPr>
      <w:bookmarkStart w:id="108" w:name="_Hlk200439450"/>
      <w:bookmarkStart w:id="109" w:name="_Hlk200449982"/>
      <w:r w:rsidRPr="000F5D47">
        <w:rPr>
          <w:sz w:val="24"/>
          <w:szCs w:val="24"/>
          <w:lang w:val="sr-Latn-CS"/>
        </w:rPr>
        <w:t xml:space="preserve">Колски и пјешачки приступ предметној локацији </w:t>
      </w:r>
      <w:r w:rsidRPr="000F5D47">
        <w:rPr>
          <w:sz w:val="24"/>
          <w:szCs w:val="24"/>
          <w:lang w:val="sr-Cyrl-RS"/>
        </w:rPr>
        <w:t>ј</w:t>
      </w:r>
      <w:r w:rsidRPr="000F5D47">
        <w:rPr>
          <w:sz w:val="24"/>
          <w:szCs w:val="24"/>
          <w:lang w:val="sr-Latn-CS"/>
        </w:rPr>
        <w:t xml:space="preserve">е остварен са </w:t>
      </w:r>
      <w:r w:rsidRPr="000F5D47">
        <w:rPr>
          <w:sz w:val="24"/>
          <w:szCs w:val="24"/>
          <w:lang w:val="sr-Cyrl-RS"/>
        </w:rPr>
        <w:t>прилазног асфалтног пута са сјеверо</w:t>
      </w:r>
      <w:r w:rsidRPr="000F5D47">
        <w:rPr>
          <w:sz w:val="24"/>
          <w:szCs w:val="24"/>
          <w:lang w:val="sr-Latn-CS"/>
        </w:rPr>
        <w:t>западне стране</w:t>
      </w:r>
      <w:bookmarkEnd w:id="108"/>
      <w:r w:rsidRPr="000F5D47">
        <w:rPr>
          <w:sz w:val="24"/>
          <w:szCs w:val="24"/>
          <w:lang w:val="sr-Latn-CS"/>
        </w:rPr>
        <w:t>;</w:t>
      </w:r>
      <w:bookmarkEnd w:id="109"/>
    </w:p>
    <w:p w:rsidR="008E4F0A" w:rsidRPr="000F5D47" w:rsidRDefault="008E4F0A" w:rsidP="003478E8">
      <w:pPr>
        <w:numPr>
          <w:ilvl w:val="0"/>
          <w:numId w:val="70"/>
        </w:numPr>
        <w:tabs>
          <w:tab w:val="clear" w:pos="1495"/>
        </w:tabs>
        <w:ind w:left="1418" w:hanging="284"/>
        <w:jc w:val="both"/>
        <w:rPr>
          <w:sz w:val="24"/>
          <w:szCs w:val="24"/>
          <w:lang w:val="sr-Latn-CS"/>
        </w:rPr>
      </w:pPr>
      <w:r w:rsidRPr="000F5D47">
        <w:rPr>
          <w:sz w:val="24"/>
          <w:szCs w:val="24"/>
          <w:lang w:val="sr-Latn-CS"/>
        </w:rPr>
        <w:t xml:space="preserve">Увиђајем на лицу мjеста закључено је да постоје адекватне просторне и  инфраструктурне могућности за </w:t>
      </w:r>
      <w:r w:rsidRPr="000F5D47">
        <w:rPr>
          <w:sz w:val="24"/>
          <w:szCs w:val="24"/>
          <w:lang w:val="sr-Cyrl-BA"/>
        </w:rPr>
        <w:t>доградњу и надоградњу објекта</w:t>
      </w:r>
      <w:r w:rsidRPr="000F5D47">
        <w:rPr>
          <w:sz w:val="24"/>
          <w:szCs w:val="24"/>
          <w:lang w:val="sr-Latn-CS"/>
        </w:rPr>
        <w:t>,</w:t>
      </w:r>
      <w:r w:rsidRPr="000F5D47">
        <w:rPr>
          <w:sz w:val="24"/>
          <w:szCs w:val="24"/>
          <w:lang w:val="sr-Cyrl-BA"/>
        </w:rPr>
        <w:t xml:space="preserve"> </w:t>
      </w:r>
      <w:r w:rsidRPr="000F5D47">
        <w:rPr>
          <w:sz w:val="24"/>
          <w:szCs w:val="24"/>
          <w:lang w:val="sr-Latn-CS"/>
        </w:rPr>
        <w:t xml:space="preserve">те да се </w:t>
      </w:r>
      <w:r w:rsidRPr="000F5D47">
        <w:rPr>
          <w:sz w:val="24"/>
          <w:szCs w:val="24"/>
          <w:lang w:val="sr-Cyrl-BA"/>
        </w:rPr>
        <w:t xml:space="preserve">предметним интервенцијама </w:t>
      </w:r>
      <w:r w:rsidRPr="000F5D47">
        <w:rPr>
          <w:sz w:val="24"/>
          <w:szCs w:val="24"/>
          <w:lang w:val="sr-Latn-CS"/>
        </w:rPr>
        <w:t>неће створити потенцијални ризици, којим би се угрозило и/или утицало на  постојање и конструкцију околних објеката,  животне средине и/или здравља грађана</w:t>
      </w:r>
      <w:r w:rsidRPr="000F5D47">
        <w:rPr>
          <w:sz w:val="24"/>
          <w:szCs w:val="24"/>
          <w:lang w:val="sr-Cyrl-BA"/>
        </w:rPr>
        <w:t xml:space="preserve">. </w:t>
      </w:r>
    </w:p>
    <w:p w:rsidR="008E4F0A" w:rsidRPr="000F5D47" w:rsidRDefault="008E4F0A" w:rsidP="00C362D5">
      <w:pPr>
        <w:rPr>
          <w:b/>
          <w:sz w:val="24"/>
          <w:szCs w:val="24"/>
          <w:lang w:val="sr-Cyrl-RS"/>
        </w:rPr>
      </w:pPr>
    </w:p>
    <w:p w:rsidR="008E4F0A" w:rsidRPr="00712B17" w:rsidRDefault="008E4F0A" w:rsidP="00C362D5">
      <w:pPr>
        <w:rPr>
          <w:b/>
          <w:lang w:val="sr-Cyrl-RS"/>
        </w:rPr>
      </w:pPr>
    </w:p>
    <w:p w:rsidR="00057983" w:rsidRPr="004D62D9" w:rsidRDefault="00623815" w:rsidP="004D62D9">
      <w:pPr>
        <w:pStyle w:val="Heading1"/>
        <w:spacing w:before="0"/>
        <w:jc w:val="both"/>
        <w:rPr>
          <w:rFonts w:ascii="Times New Roman" w:hAnsi="Times New Roman" w:cs="Times New Roman"/>
          <w:color w:val="000000" w:themeColor="text1"/>
          <w:sz w:val="24"/>
          <w:szCs w:val="24"/>
          <w:lang w:val="sr-Cyrl-RS"/>
        </w:rPr>
      </w:pPr>
      <w:bookmarkStart w:id="110" w:name="_Toc159847206"/>
      <w:r w:rsidRPr="004D62D9">
        <w:rPr>
          <w:rFonts w:ascii="Times New Roman" w:hAnsi="Times New Roman" w:cs="Times New Roman"/>
          <w:color w:val="000000" w:themeColor="text1"/>
          <w:sz w:val="24"/>
          <w:szCs w:val="24"/>
          <w:lang w:val="sr-Cyrl-RS"/>
        </w:rPr>
        <w:t xml:space="preserve">з. </w:t>
      </w:r>
      <w:r w:rsidRPr="004D62D9">
        <w:rPr>
          <w:rFonts w:ascii="Times New Roman" w:hAnsi="Times New Roman" w:cs="Times New Roman"/>
          <w:color w:val="000000" w:themeColor="text1"/>
          <w:sz w:val="24"/>
          <w:szCs w:val="24"/>
        </w:rPr>
        <w:t>ПЛАН УПРАВЉАЊА ОТПАДОМ ИЗРАЂЕН У СКЛАДУ СА ПОСЕБНИМ ПРОПИСОМ КОЈИ РЕГУЛИШЕ УПРАВЉАЊА ОТПАДОМ</w:t>
      </w:r>
      <w:bookmarkEnd w:id="110"/>
    </w:p>
    <w:p w:rsidR="00D67A84" w:rsidRDefault="00D67A84" w:rsidP="00602A1D">
      <w:pPr>
        <w:jc w:val="both"/>
        <w:rPr>
          <w:sz w:val="24"/>
          <w:szCs w:val="24"/>
          <w:lang w:val="sr-Cyrl-BA"/>
        </w:rPr>
      </w:pPr>
    </w:p>
    <w:p w:rsidR="004756DC" w:rsidRDefault="004756DC" w:rsidP="007D15E6">
      <w:pPr>
        <w:ind w:firstLine="567"/>
        <w:jc w:val="both"/>
        <w:rPr>
          <w:noProof/>
          <w:sz w:val="24"/>
          <w:szCs w:val="24"/>
          <w:lang w:val="sr-Cyrl-CS"/>
        </w:rPr>
      </w:pPr>
      <w:r w:rsidRPr="007262D9">
        <w:rPr>
          <w:noProof/>
          <w:sz w:val="24"/>
          <w:szCs w:val="24"/>
          <w:lang w:val="sr-Cyrl-CS"/>
        </w:rPr>
        <w:t>За сва постројења за која се издаје еколошка дозвола, припрема се и доноси план управљања отпадом</w:t>
      </w:r>
      <w:r>
        <w:rPr>
          <w:noProof/>
          <w:sz w:val="24"/>
          <w:szCs w:val="24"/>
          <w:lang w:val="sr-Cyrl-CS"/>
        </w:rPr>
        <w:t>, а према члану 2</w:t>
      </w:r>
      <w:r w:rsidR="00EE2C53">
        <w:rPr>
          <w:noProof/>
          <w:sz w:val="24"/>
          <w:szCs w:val="24"/>
          <w:lang w:val="sr-Cyrl-CS"/>
        </w:rPr>
        <w:t>2</w:t>
      </w:r>
      <w:r>
        <w:rPr>
          <w:noProof/>
          <w:sz w:val="24"/>
          <w:szCs w:val="24"/>
          <w:lang w:val="sr-Cyrl-CS"/>
        </w:rPr>
        <w:t xml:space="preserve">. Закона о управљању отпадом </w:t>
      </w:r>
      <w:r>
        <w:rPr>
          <w:sz w:val="24"/>
          <w:szCs w:val="24"/>
          <w:lang w:val="sr-Cyrl-CS"/>
        </w:rPr>
        <w:t>(</w:t>
      </w:r>
      <w:r w:rsidR="00001D8C">
        <w:rPr>
          <w:sz w:val="24"/>
          <w:szCs w:val="24"/>
          <w:lang w:val="sr-Cyrl-CS"/>
        </w:rPr>
        <w:t>''Службени</w:t>
      </w:r>
      <w:r>
        <w:rPr>
          <w:sz w:val="24"/>
          <w:szCs w:val="24"/>
          <w:lang w:val="sr-Cyrl-CS"/>
        </w:rPr>
        <w:t xml:space="preserve"> гласник Р</w:t>
      </w:r>
      <w:r w:rsidR="00001D8C">
        <w:rPr>
          <w:sz w:val="24"/>
          <w:szCs w:val="24"/>
          <w:lang w:val="sr-Cyrl-CS"/>
        </w:rPr>
        <w:t xml:space="preserve">епублике </w:t>
      </w:r>
      <w:r>
        <w:rPr>
          <w:sz w:val="24"/>
          <w:szCs w:val="24"/>
          <w:lang w:val="sr-Cyrl-CS"/>
        </w:rPr>
        <w:t>С</w:t>
      </w:r>
      <w:r w:rsidR="00001D8C">
        <w:rPr>
          <w:sz w:val="24"/>
          <w:szCs w:val="24"/>
          <w:lang w:val="sr-Cyrl-CS"/>
        </w:rPr>
        <w:t>рпске''</w:t>
      </w:r>
      <w:r>
        <w:rPr>
          <w:sz w:val="24"/>
          <w:szCs w:val="24"/>
          <w:lang w:val="sr-Cyrl-CS"/>
        </w:rPr>
        <w:t xml:space="preserve"> бр. 111/13</w:t>
      </w:r>
      <w:r w:rsidR="00DB1CF3">
        <w:rPr>
          <w:sz w:val="24"/>
          <w:szCs w:val="24"/>
          <w:lang w:val="sr-Cyrl-CS"/>
        </w:rPr>
        <w:t>, 106/15</w:t>
      </w:r>
      <w:r w:rsidR="00847A38">
        <w:rPr>
          <w:sz w:val="24"/>
          <w:szCs w:val="24"/>
          <w:lang w:val="sr-Cyrl-CS"/>
        </w:rPr>
        <w:t xml:space="preserve">, </w:t>
      </w:r>
      <w:r w:rsidR="00DB1CF3">
        <w:rPr>
          <w:sz w:val="24"/>
          <w:szCs w:val="24"/>
          <w:lang w:val="sr-Cyrl-CS"/>
        </w:rPr>
        <w:t xml:space="preserve">16/18, </w:t>
      </w:r>
      <w:r w:rsidR="00DB1CF3" w:rsidRPr="00C26477">
        <w:rPr>
          <w:rFonts w:eastAsia="Calibri"/>
          <w:bCs/>
          <w:sz w:val="24"/>
          <w:szCs w:val="24"/>
          <w:lang w:val="sr-Cyrl-BA"/>
        </w:rPr>
        <w:t>70/20</w:t>
      </w:r>
      <w:r w:rsidR="00DB1CF3" w:rsidRPr="00C26477">
        <w:rPr>
          <w:rFonts w:eastAsia="Calibri"/>
          <w:bCs/>
          <w:sz w:val="24"/>
          <w:szCs w:val="24"/>
          <w:lang w:val="sr-Latn-RS"/>
        </w:rPr>
        <w:t>, 6</w:t>
      </w:r>
      <w:r w:rsidR="00DB1CF3" w:rsidRPr="00C26477">
        <w:rPr>
          <w:rFonts w:eastAsia="Calibri"/>
          <w:bCs/>
          <w:sz w:val="24"/>
          <w:szCs w:val="24"/>
          <w:lang w:val="sr-Cyrl-BA"/>
        </w:rPr>
        <w:t>3</w:t>
      </w:r>
      <w:r w:rsidR="00DB1CF3" w:rsidRPr="00C26477">
        <w:rPr>
          <w:rFonts w:eastAsia="Calibri"/>
          <w:bCs/>
          <w:sz w:val="24"/>
          <w:szCs w:val="24"/>
          <w:lang w:val="sr-Latn-RS"/>
        </w:rPr>
        <w:t xml:space="preserve">/21 </w:t>
      </w:r>
      <w:r w:rsidR="00DB1CF3">
        <w:rPr>
          <w:rFonts w:eastAsia="Calibri"/>
          <w:bCs/>
          <w:sz w:val="24"/>
          <w:szCs w:val="24"/>
          <w:lang w:val="sr-Cyrl-BA"/>
        </w:rPr>
        <w:t>и</w:t>
      </w:r>
      <w:r w:rsidR="00DB1CF3" w:rsidRPr="00C26477">
        <w:rPr>
          <w:rFonts w:eastAsia="Calibri"/>
          <w:bCs/>
          <w:sz w:val="24"/>
          <w:szCs w:val="24"/>
          <w:lang w:val="sr-Latn-RS"/>
        </w:rPr>
        <w:t xml:space="preserve"> 6</w:t>
      </w:r>
      <w:r w:rsidR="00DB1CF3" w:rsidRPr="00C26477">
        <w:rPr>
          <w:rFonts w:eastAsia="Calibri"/>
          <w:bCs/>
          <w:sz w:val="24"/>
          <w:szCs w:val="24"/>
          <w:lang w:val="sr-Cyrl-BA"/>
        </w:rPr>
        <w:t>5</w:t>
      </w:r>
      <w:r w:rsidR="00DB1CF3" w:rsidRPr="00C26477">
        <w:rPr>
          <w:rFonts w:eastAsia="Calibri"/>
          <w:bCs/>
          <w:sz w:val="24"/>
          <w:szCs w:val="24"/>
          <w:lang w:val="sr-Latn-RS"/>
        </w:rPr>
        <w:t>/21</w:t>
      </w:r>
      <w:r>
        <w:rPr>
          <w:sz w:val="24"/>
          <w:szCs w:val="24"/>
          <w:lang w:val="sr-Cyrl-CS"/>
        </w:rPr>
        <w:t xml:space="preserve">), </w:t>
      </w:r>
      <w:r w:rsidRPr="007262D9">
        <w:rPr>
          <w:noProof/>
          <w:sz w:val="24"/>
          <w:szCs w:val="24"/>
          <w:lang w:val="sr-Cyrl-CS"/>
        </w:rPr>
        <w:t xml:space="preserve"> који садржи: </w:t>
      </w:r>
    </w:p>
    <w:p w:rsidR="004756DC" w:rsidRPr="007262D9" w:rsidRDefault="004756DC" w:rsidP="004756DC">
      <w:pPr>
        <w:jc w:val="both"/>
        <w:rPr>
          <w:noProof/>
          <w:sz w:val="24"/>
          <w:szCs w:val="24"/>
          <w:lang w:val="sr-Cyrl-CS"/>
        </w:rPr>
      </w:pPr>
    </w:p>
    <w:p w:rsidR="004756DC" w:rsidRPr="00001D8C" w:rsidRDefault="004756DC" w:rsidP="003E76FF">
      <w:pPr>
        <w:pStyle w:val="ListParagraph"/>
        <w:numPr>
          <w:ilvl w:val="0"/>
          <w:numId w:val="7"/>
        </w:numPr>
        <w:ind w:left="1418" w:hanging="284"/>
        <w:jc w:val="both"/>
        <w:rPr>
          <w:noProof/>
          <w:sz w:val="24"/>
          <w:szCs w:val="24"/>
          <w:lang w:val="sr-Cyrl-CS"/>
        </w:rPr>
      </w:pPr>
      <w:bookmarkStart w:id="111" w:name="_Hlk132969242"/>
      <w:r w:rsidRPr="00001D8C">
        <w:rPr>
          <w:noProof/>
          <w:sz w:val="24"/>
          <w:szCs w:val="24"/>
          <w:lang w:val="sr-Cyrl-CS"/>
        </w:rPr>
        <w:t xml:space="preserve">документацију о отпаду који настаје у процесу рада постројења, као и о отпаду чије се искоришћење врши у постројењу или чије одлагање обавља постројење (врсте, састав и количине отпада), </w:t>
      </w:r>
    </w:p>
    <w:p w:rsidR="004756DC" w:rsidRPr="00001D8C" w:rsidRDefault="004756DC" w:rsidP="003E76FF">
      <w:pPr>
        <w:pStyle w:val="ListParagraph"/>
        <w:numPr>
          <w:ilvl w:val="0"/>
          <w:numId w:val="7"/>
        </w:numPr>
        <w:ind w:left="1418" w:hanging="284"/>
        <w:jc w:val="both"/>
        <w:rPr>
          <w:noProof/>
          <w:sz w:val="24"/>
          <w:szCs w:val="24"/>
          <w:lang w:val="sr-Cyrl-CS"/>
        </w:rPr>
      </w:pPr>
      <w:r w:rsidRPr="00001D8C">
        <w:rPr>
          <w:noProof/>
          <w:sz w:val="24"/>
          <w:szCs w:val="24"/>
          <w:lang w:val="sr-Cyrl-CS"/>
        </w:rPr>
        <w:t xml:space="preserve">мјере које се предузимају у циљу смањења производње отпада, посебно опасног отпада, </w:t>
      </w:r>
    </w:p>
    <w:p w:rsidR="004756DC" w:rsidRPr="00001D8C" w:rsidRDefault="004756DC" w:rsidP="003E76FF">
      <w:pPr>
        <w:pStyle w:val="ListParagraph"/>
        <w:numPr>
          <w:ilvl w:val="0"/>
          <w:numId w:val="7"/>
        </w:numPr>
        <w:ind w:left="1418" w:hanging="284"/>
        <w:jc w:val="both"/>
        <w:rPr>
          <w:noProof/>
          <w:sz w:val="24"/>
          <w:szCs w:val="24"/>
          <w:lang w:val="sr-Cyrl-CS"/>
        </w:rPr>
      </w:pPr>
      <w:r w:rsidRPr="00001D8C">
        <w:rPr>
          <w:noProof/>
          <w:sz w:val="24"/>
          <w:szCs w:val="24"/>
          <w:lang w:val="sr-Cyrl-CS"/>
        </w:rPr>
        <w:t>поступке и начине раздвајања различитих врста отпада, посебно опасног отпада и отпада који ће се поново користити, ради смањења количине отпада за одлагање и</w:t>
      </w:r>
    </w:p>
    <w:p w:rsidR="003D755A" w:rsidRPr="00F14FD2" w:rsidRDefault="004756DC" w:rsidP="00F14FD2">
      <w:pPr>
        <w:pStyle w:val="ListParagraph"/>
        <w:numPr>
          <w:ilvl w:val="0"/>
          <w:numId w:val="7"/>
        </w:numPr>
        <w:ind w:left="1418" w:hanging="284"/>
        <w:jc w:val="both"/>
        <w:rPr>
          <w:noProof/>
          <w:sz w:val="24"/>
          <w:szCs w:val="24"/>
          <w:lang w:val="sr-Cyrl-CS"/>
        </w:rPr>
      </w:pPr>
      <w:r w:rsidRPr="00001D8C">
        <w:rPr>
          <w:noProof/>
          <w:sz w:val="24"/>
          <w:szCs w:val="24"/>
          <w:lang w:val="sr-Cyrl-CS"/>
        </w:rPr>
        <w:t>начин складиштења, третмана и одлагања отпада.</w:t>
      </w:r>
      <w:bookmarkStart w:id="112" w:name="_Hlk132969290"/>
      <w:bookmarkEnd w:id="111"/>
    </w:p>
    <w:p w:rsidR="004756DC" w:rsidRDefault="004756DC" w:rsidP="00A079B1">
      <w:pPr>
        <w:ind w:firstLine="567"/>
        <w:jc w:val="both"/>
        <w:rPr>
          <w:noProof/>
          <w:sz w:val="24"/>
          <w:szCs w:val="24"/>
          <w:lang w:val="sr-Cyrl-CS"/>
        </w:rPr>
      </w:pPr>
      <w:r w:rsidRPr="007262D9">
        <w:rPr>
          <w:noProof/>
          <w:sz w:val="24"/>
          <w:szCs w:val="24"/>
          <w:lang w:val="sr-Cyrl-CS"/>
        </w:rPr>
        <w:lastRenderedPageBreak/>
        <w:t>План управљања отпадом припрема овлашћено правно лице које испуњава услове за обављање дјелатности из области заштите животне средине.</w:t>
      </w:r>
    </w:p>
    <w:p w:rsidR="004756DC" w:rsidRDefault="004756DC" w:rsidP="004756DC">
      <w:pPr>
        <w:jc w:val="both"/>
        <w:rPr>
          <w:noProof/>
          <w:sz w:val="24"/>
          <w:szCs w:val="24"/>
          <w:lang w:val="sr-Cyrl-CS"/>
        </w:rPr>
      </w:pPr>
    </w:p>
    <w:p w:rsidR="004756DC" w:rsidRPr="007262D9" w:rsidRDefault="004756DC" w:rsidP="00A079B1">
      <w:pPr>
        <w:ind w:firstLine="567"/>
        <w:jc w:val="both"/>
        <w:rPr>
          <w:noProof/>
          <w:sz w:val="24"/>
          <w:szCs w:val="24"/>
          <w:lang w:val="sr-Cyrl-CS"/>
        </w:rPr>
      </w:pPr>
      <w:r w:rsidRPr="007262D9">
        <w:rPr>
          <w:noProof/>
          <w:sz w:val="24"/>
          <w:szCs w:val="24"/>
          <w:lang w:val="sr-Cyrl-CS"/>
        </w:rPr>
        <w:t xml:space="preserve">План управљања отпадом ажурира се сваких пет година. </w:t>
      </w:r>
    </w:p>
    <w:bookmarkEnd w:id="112"/>
    <w:p w:rsidR="004756DC" w:rsidRDefault="004756DC" w:rsidP="004756DC">
      <w:pPr>
        <w:jc w:val="both"/>
        <w:rPr>
          <w:sz w:val="24"/>
          <w:szCs w:val="24"/>
          <w:lang w:val="sr-Cyrl-CS"/>
        </w:rPr>
      </w:pPr>
    </w:p>
    <w:p w:rsidR="004756DC" w:rsidRPr="00EC2163" w:rsidRDefault="004756DC" w:rsidP="00A079B1">
      <w:pPr>
        <w:ind w:firstLine="567"/>
        <w:jc w:val="both"/>
        <w:rPr>
          <w:sz w:val="24"/>
          <w:szCs w:val="24"/>
          <w:lang w:val="sr-Cyrl-BA"/>
        </w:rPr>
      </w:pPr>
      <w:r>
        <w:rPr>
          <w:sz w:val="24"/>
          <w:szCs w:val="24"/>
          <w:lang w:val="sr-Cyrl-CS"/>
        </w:rPr>
        <w:t>У складу са чланом 31. Закона о управљању отпадом (</w:t>
      </w:r>
      <w:r w:rsidR="00001D8C">
        <w:rPr>
          <w:sz w:val="24"/>
          <w:szCs w:val="24"/>
          <w:lang w:val="sr-Cyrl-CS"/>
        </w:rPr>
        <w:t xml:space="preserve">''Службени гласник Републике Српске''  </w:t>
      </w:r>
      <w:r>
        <w:rPr>
          <w:sz w:val="24"/>
          <w:szCs w:val="24"/>
          <w:lang w:val="sr-Cyrl-CS"/>
        </w:rPr>
        <w:t>бр. 111/13</w:t>
      </w:r>
      <w:r w:rsidR="00DE317F">
        <w:rPr>
          <w:sz w:val="24"/>
          <w:szCs w:val="24"/>
          <w:lang w:val="sr-Cyrl-CS"/>
        </w:rPr>
        <w:t xml:space="preserve">, </w:t>
      </w:r>
      <w:bookmarkStart w:id="113" w:name="_Hlk132969316"/>
      <w:r w:rsidR="00DE317F">
        <w:rPr>
          <w:sz w:val="24"/>
          <w:szCs w:val="24"/>
          <w:lang w:val="sr-Cyrl-CS"/>
        </w:rPr>
        <w:t xml:space="preserve">106/15, 16/18, </w:t>
      </w:r>
      <w:r w:rsidR="00DE317F" w:rsidRPr="00C26477">
        <w:rPr>
          <w:rFonts w:eastAsia="Calibri"/>
          <w:bCs/>
          <w:sz w:val="24"/>
          <w:szCs w:val="24"/>
          <w:lang w:val="sr-Cyrl-BA"/>
        </w:rPr>
        <w:t>70/20</w:t>
      </w:r>
      <w:r w:rsidR="00DE317F" w:rsidRPr="00C26477">
        <w:rPr>
          <w:rFonts w:eastAsia="Calibri"/>
          <w:bCs/>
          <w:sz w:val="24"/>
          <w:szCs w:val="24"/>
          <w:lang w:val="sr-Latn-RS"/>
        </w:rPr>
        <w:t>, 6</w:t>
      </w:r>
      <w:r w:rsidR="00DE317F" w:rsidRPr="00C26477">
        <w:rPr>
          <w:rFonts w:eastAsia="Calibri"/>
          <w:bCs/>
          <w:sz w:val="24"/>
          <w:szCs w:val="24"/>
          <w:lang w:val="sr-Cyrl-BA"/>
        </w:rPr>
        <w:t>3</w:t>
      </w:r>
      <w:r w:rsidR="00DE317F" w:rsidRPr="00C26477">
        <w:rPr>
          <w:rFonts w:eastAsia="Calibri"/>
          <w:bCs/>
          <w:sz w:val="24"/>
          <w:szCs w:val="24"/>
          <w:lang w:val="sr-Latn-RS"/>
        </w:rPr>
        <w:t xml:space="preserve">/21 </w:t>
      </w:r>
      <w:r w:rsidR="00DE317F">
        <w:rPr>
          <w:rFonts w:eastAsia="Calibri"/>
          <w:bCs/>
          <w:sz w:val="24"/>
          <w:szCs w:val="24"/>
          <w:lang w:val="sr-Cyrl-BA"/>
        </w:rPr>
        <w:t>и</w:t>
      </w:r>
      <w:r w:rsidR="00DE317F" w:rsidRPr="00C26477">
        <w:rPr>
          <w:rFonts w:eastAsia="Calibri"/>
          <w:bCs/>
          <w:sz w:val="24"/>
          <w:szCs w:val="24"/>
          <w:lang w:val="sr-Latn-RS"/>
        </w:rPr>
        <w:t xml:space="preserve"> 6</w:t>
      </w:r>
      <w:r w:rsidR="00DE317F" w:rsidRPr="00C26477">
        <w:rPr>
          <w:rFonts w:eastAsia="Calibri"/>
          <w:bCs/>
          <w:sz w:val="24"/>
          <w:szCs w:val="24"/>
          <w:lang w:val="sr-Cyrl-BA"/>
        </w:rPr>
        <w:t>5</w:t>
      </w:r>
      <w:r w:rsidR="00DE317F" w:rsidRPr="00C26477">
        <w:rPr>
          <w:rFonts w:eastAsia="Calibri"/>
          <w:bCs/>
          <w:sz w:val="24"/>
          <w:szCs w:val="24"/>
          <w:lang w:val="sr-Latn-RS"/>
        </w:rPr>
        <w:t>/21</w:t>
      </w:r>
      <w:bookmarkEnd w:id="113"/>
      <w:r>
        <w:rPr>
          <w:sz w:val="24"/>
          <w:szCs w:val="24"/>
          <w:lang w:val="sr-Cyrl-CS"/>
        </w:rPr>
        <w:t>), произвођач отпада дужан је да одреди лице одговорно за управљање отпадом.</w:t>
      </w:r>
    </w:p>
    <w:p w:rsidR="004756DC" w:rsidRDefault="004756DC" w:rsidP="004756DC">
      <w:pPr>
        <w:jc w:val="both"/>
        <w:rPr>
          <w:sz w:val="24"/>
          <w:szCs w:val="24"/>
          <w:lang w:val="sr-Cyrl-CS"/>
        </w:rPr>
      </w:pPr>
    </w:p>
    <w:p w:rsidR="004756DC" w:rsidRDefault="004756DC" w:rsidP="00A079B1">
      <w:pPr>
        <w:ind w:firstLine="567"/>
        <w:jc w:val="both"/>
        <w:rPr>
          <w:sz w:val="24"/>
          <w:szCs w:val="24"/>
          <w:lang w:val="sr-Cyrl-CS"/>
        </w:rPr>
      </w:pPr>
      <w:r>
        <w:rPr>
          <w:sz w:val="24"/>
          <w:szCs w:val="24"/>
          <w:lang w:val="sr-Cyrl-CS"/>
        </w:rPr>
        <w:t>У складу са чланом 31. Закона о управљању отпадом (</w:t>
      </w:r>
      <w:r w:rsidR="00001D8C">
        <w:rPr>
          <w:sz w:val="24"/>
          <w:szCs w:val="24"/>
          <w:lang w:val="sr-Cyrl-CS"/>
        </w:rPr>
        <w:t>''Службени гласник Републике Српске''</w:t>
      </w:r>
      <w:r>
        <w:rPr>
          <w:sz w:val="24"/>
          <w:szCs w:val="24"/>
          <w:lang w:val="sr-Cyrl-CS"/>
        </w:rPr>
        <w:t xml:space="preserve"> бр. 111/13</w:t>
      </w:r>
      <w:r w:rsidR="00DE317F">
        <w:rPr>
          <w:sz w:val="24"/>
          <w:szCs w:val="24"/>
          <w:lang w:val="sr-Cyrl-CS"/>
        </w:rPr>
        <w:t xml:space="preserve">, 106/15, 16/18, </w:t>
      </w:r>
      <w:r w:rsidR="00DE317F" w:rsidRPr="00C26477">
        <w:rPr>
          <w:rFonts w:eastAsia="Calibri"/>
          <w:bCs/>
          <w:sz w:val="24"/>
          <w:szCs w:val="24"/>
          <w:lang w:val="sr-Cyrl-BA"/>
        </w:rPr>
        <w:t>70/20</w:t>
      </w:r>
      <w:r w:rsidR="00DE317F" w:rsidRPr="00C26477">
        <w:rPr>
          <w:rFonts w:eastAsia="Calibri"/>
          <w:bCs/>
          <w:sz w:val="24"/>
          <w:szCs w:val="24"/>
          <w:lang w:val="sr-Latn-RS"/>
        </w:rPr>
        <w:t>, 6</w:t>
      </w:r>
      <w:r w:rsidR="00DE317F" w:rsidRPr="00C26477">
        <w:rPr>
          <w:rFonts w:eastAsia="Calibri"/>
          <w:bCs/>
          <w:sz w:val="24"/>
          <w:szCs w:val="24"/>
          <w:lang w:val="sr-Cyrl-BA"/>
        </w:rPr>
        <w:t>3</w:t>
      </w:r>
      <w:r w:rsidR="00DE317F" w:rsidRPr="00C26477">
        <w:rPr>
          <w:rFonts w:eastAsia="Calibri"/>
          <w:bCs/>
          <w:sz w:val="24"/>
          <w:szCs w:val="24"/>
          <w:lang w:val="sr-Latn-RS"/>
        </w:rPr>
        <w:t xml:space="preserve">/21 </w:t>
      </w:r>
      <w:r w:rsidR="00DE317F">
        <w:rPr>
          <w:rFonts w:eastAsia="Calibri"/>
          <w:bCs/>
          <w:sz w:val="24"/>
          <w:szCs w:val="24"/>
          <w:lang w:val="sr-Cyrl-BA"/>
        </w:rPr>
        <w:t>и</w:t>
      </w:r>
      <w:r w:rsidR="00DE317F" w:rsidRPr="00C26477">
        <w:rPr>
          <w:rFonts w:eastAsia="Calibri"/>
          <w:bCs/>
          <w:sz w:val="24"/>
          <w:szCs w:val="24"/>
          <w:lang w:val="sr-Latn-RS"/>
        </w:rPr>
        <w:t xml:space="preserve"> 6</w:t>
      </w:r>
      <w:r w:rsidR="00DE317F" w:rsidRPr="00C26477">
        <w:rPr>
          <w:rFonts w:eastAsia="Calibri"/>
          <w:bCs/>
          <w:sz w:val="24"/>
          <w:szCs w:val="24"/>
          <w:lang w:val="sr-Cyrl-BA"/>
        </w:rPr>
        <w:t>5</w:t>
      </w:r>
      <w:r w:rsidR="00DE317F" w:rsidRPr="00C26477">
        <w:rPr>
          <w:rFonts w:eastAsia="Calibri"/>
          <w:bCs/>
          <w:sz w:val="24"/>
          <w:szCs w:val="24"/>
          <w:lang w:val="sr-Latn-RS"/>
        </w:rPr>
        <w:t>/21</w:t>
      </w:r>
      <w:r>
        <w:rPr>
          <w:sz w:val="24"/>
          <w:szCs w:val="24"/>
          <w:lang w:val="sr-Cyrl-CS"/>
        </w:rPr>
        <w:t>), лице одговорно за управљање отпадом из става 1, тачка ж овог члана дужно је да:</w:t>
      </w:r>
    </w:p>
    <w:p w:rsidR="003D755A" w:rsidRDefault="003D755A" w:rsidP="003D755A">
      <w:pPr>
        <w:jc w:val="both"/>
        <w:rPr>
          <w:sz w:val="24"/>
          <w:szCs w:val="24"/>
          <w:lang w:val="sr-Cyrl-CS"/>
        </w:rPr>
      </w:pPr>
    </w:p>
    <w:p w:rsidR="004756DC" w:rsidRDefault="004756DC" w:rsidP="003E76FF">
      <w:pPr>
        <w:numPr>
          <w:ilvl w:val="0"/>
          <w:numId w:val="8"/>
        </w:numPr>
        <w:ind w:left="1418" w:hanging="284"/>
        <w:jc w:val="both"/>
        <w:rPr>
          <w:sz w:val="24"/>
          <w:szCs w:val="24"/>
          <w:lang w:val="sr-Cyrl-CS"/>
        </w:rPr>
      </w:pPr>
      <w:bookmarkStart w:id="114" w:name="_Hlk132969439"/>
      <w:r>
        <w:rPr>
          <w:sz w:val="24"/>
          <w:szCs w:val="24"/>
          <w:lang w:val="sr-Cyrl-CS"/>
        </w:rPr>
        <w:t>организује спровођење и ажурирање плана управљања отпадом из члана 22. овог Закона,</w:t>
      </w:r>
    </w:p>
    <w:p w:rsidR="004756DC" w:rsidRDefault="004756DC" w:rsidP="003E76FF">
      <w:pPr>
        <w:numPr>
          <w:ilvl w:val="0"/>
          <w:numId w:val="8"/>
        </w:numPr>
        <w:ind w:left="1418" w:hanging="284"/>
        <w:jc w:val="both"/>
        <w:rPr>
          <w:sz w:val="24"/>
          <w:szCs w:val="24"/>
          <w:lang w:val="sr-Cyrl-CS"/>
        </w:rPr>
      </w:pPr>
      <w:r>
        <w:rPr>
          <w:sz w:val="24"/>
          <w:szCs w:val="24"/>
          <w:lang w:val="sr-Cyrl-CS"/>
        </w:rPr>
        <w:t>предлаже мјере превенције, смањења, поновног искоришћења и рециклаже отпада,</w:t>
      </w:r>
    </w:p>
    <w:p w:rsidR="00135FE5" w:rsidRPr="003A6243" w:rsidRDefault="004756DC" w:rsidP="003A6243">
      <w:pPr>
        <w:numPr>
          <w:ilvl w:val="0"/>
          <w:numId w:val="8"/>
        </w:numPr>
        <w:ind w:left="1418" w:hanging="284"/>
        <w:jc w:val="both"/>
        <w:rPr>
          <w:sz w:val="24"/>
          <w:szCs w:val="24"/>
          <w:lang w:val="sr-Cyrl-CS"/>
        </w:rPr>
      </w:pPr>
      <w:r>
        <w:rPr>
          <w:sz w:val="24"/>
          <w:szCs w:val="24"/>
          <w:lang w:val="sr-Cyrl-CS"/>
        </w:rPr>
        <w:t>прати спровођење закона и других прописа о управљању отпадо</w:t>
      </w:r>
      <w:r w:rsidR="00E8281D">
        <w:rPr>
          <w:sz w:val="24"/>
          <w:szCs w:val="24"/>
          <w:lang w:val="sr-Cyrl-CS"/>
        </w:rPr>
        <w:t>м и извјештава органе управљања</w:t>
      </w:r>
      <w:r w:rsidR="00FF3493">
        <w:rPr>
          <w:sz w:val="24"/>
          <w:szCs w:val="24"/>
          <w:lang w:val="sr-Latn-RS"/>
        </w:rPr>
        <w:t>.</w:t>
      </w:r>
      <w:bookmarkEnd w:id="114"/>
    </w:p>
    <w:p w:rsidR="003D755A" w:rsidRDefault="003D755A" w:rsidP="003D755A">
      <w:pPr>
        <w:autoSpaceDE w:val="0"/>
        <w:autoSpaceDN w:val="0"/>
        <w:adjustRightInd w:val="0"/>
        <w:jc w:val="both"/>
        <w:rPr>
          <w:bCs/>
          <w:sz w:val="24"/>
          <w:szCs w:val="24"/>
        </w:rPr>
      </w:pPr>
      <w:bookmarkStart w:id="115" w:name="_Hlk132972602"/>
    </w:p>
    <w:p w:rsidR="00135FE5" w:rsidRPr="00441DFE" w:rsidRDefault="00135FE5" w:rsidP="00A079B1">
      <w:pPr>
        <w:autoSpaceDE w:val="0"/>
        <w:autoSpaceDN w:val="0"/>
        <w:adjustRightInd w:val="0"/>
        <w:ind w:firstLine="567"/>
        <w:jc w:val="both"/>
        <w:rPr>
          <w:sz w:val="24"/>
          <w:szCs w:val="24"/>
          <w:lang w:val="ru-RU"/>
        </w:rPr>
      </w:pPr>
      <w:r>
        <w:rPr>
          <w:bCs/>
          <w:sz w:val="24"/>
          <w:szCs w:val="24"/>
        </w:rPr>
        <w:t>Управљање отпадом заснива се на сљедећим начелима</w:t>
      </w:r>
      <w:r w:rsidRPr="00441DFE">
        <w:rPr>
          <w:sz w:val="24"/>
          <w:szCs w:val="24"/>
          <w:lang w:val="ru-RU"/>
        </w:rPr>
        <w:t>:</w:t>
      </w:r>
    </w:p>
    <w:p w:rsidR="00135FE5" w:rsidRPr="00441DFE" w:rsidRDefault="00135FE5" w:rsidP="00135FE5">
      <w:pPr>
        <w:autoSpaceDE w:val="0"/>
        <w:autoSpaceDN w:val="0"/>
        <w:adjustRightInd w:val="0"/>
        <w:ind w:firstLine="720"/>
        <w:jc w:val="both"/>
        <w:rPr>
          <w:sz w:val="24"/>
          <w:szCs w:val="24"/>
          <w:lang w:val="sr-Cyrl-CS"/>
        </w:rPr>
      </w:pPr>
    </w:p>
    <w:p w:rsidR="00135FE5" w:rsidRPr="00500A14" w:rsidRDefault="00135FE5" w:rsidP="003E76FF">
      <w:pPr>
        <w:numPr>
          <w:ilvl w:val="0"/>
          <w:numId w:val="5"/>
        </w:numPr>
        <w:autoSpaceDE w:val="0"/>
        <w:autoSpaceDN w:val="0"/>
        <w:adjustRightInd w:val="0"/>
        <w:ind w:left="1418" w:hanging="284"/>
        <w:jc w:val="both"/>
        <w:rPr>
          <w:sz w:val="24"/>
          <w:szCs w:val="24"/>
          <w:lang w:val="sr-Cyrl-CS"/>
        </w:rPr>
      </w:pPr>
      <w:r w:rsidRPr="00441DFE">
        <w:rPr>
          <w:sz w:val="24"/>
          <w:szCs w:val="24"/>
          <w:lang w:val="ru-RU"/>
        </w:rPr>
        <w:t xml:space="preserve">Начело </w:t>
      </w:r>
      <w:r>
        <w:rPr>
          <w:sz w:val="24"/>
          <w:szCs w:val="24"/>
          <w:lang w:val="ru-RU"/>
        </w:rPr>
        <w:t>избора најпогодније опције за животну средину,</w:t>
      </w:r>
    </w:p>
    <w:p w:rsidR="00135FE5" w:rsidRPr="00500A14" w:rsidRDefault="00135FE5" w:rsidP="003E76FF">
      <w:pPr>
        <w:numPr>
          <w:ilvl w:val="0"/>
          <w:numId w:val="5"/>
        </w:numPr>
        <w:autoSpaceDE w:val="0"/>
        <w:autoSpaceDN w:val="0"/>
        <w:adjustRightInd w:val="0"/>
        <w:ind w:left="1418" w:hanging="284"/>
        <w:jc w:val="both"/>
        <w:rPr>
          <w:sz w:val="24"/>
          <w:szCs w:val="24"/>
          <w:lang w:val="sr-Cyrl-CS"/>
        </w:rPr>
      </w:pPr>
      <w:r>
        <w:rPr>
          <w:sz w:val="24"/>
          <w:szCs w:val="24"/>
          <w:lang w:val="ru-RU"/>
        </w:rPr>
        <w:t>Начело близине и заједничког приступа управљању отпадом,</w:t>
      </w:r>
    </w:p>
    <w:p w:rsidR="00135FE5" w:rsidRPr="00500A14" w:rsidRDefault="00135FE5" w:rsidP="003E76FF">
      <w:pPr>
        <w:numPr>
          <w:ilvl w:val="0"/>
          <w:numId w:val="5"/>
        </w:numPr>
        <w:autoSpaceDE w:val="0"/>
        <w:autoSpaceDN w:val="0"/>
        <w:adjustRightInd w:val="0"/>
        <w:ind w:left="1418" w:hanging="284"/>
        <w:jc w:val="both"/>
        <w:rPr>
          <w:sz w:val="24"/>
          <w:szCs w:val="24"/>
          <w:lang w:val="sr-Cyrl-CS"/>
        </w:rPr>
      </w:pPr>
      <w:r>
        <w:rPr>
          <w:sz w:val="24"/>
          <w:szCs w:val="24"/>
          <w:lang w:val="ru-RU"/>
        </w:rPr>
        <w:t>Начело хијерархије управљања отпадом,</w:t>
      </w:r>
    </w:p>
    <w:p w:rsidR="00135FE5" w:rsidRPr="00500A14" w:rsidRDefault="00135FE5" w:rsidP="003E76FF">
      <w:pPr>
        <w:numPr>
          <w:ilvl w:val="0"/>
          <w:numId w:val="5"/>
        </w:numPr>
        <w:autoSpaceDE w:val="0"/>
        <w:autoSpaceDN w:val="0"/>
        <w:adjustRightInd w:val="0"/>
        <w:ind w:left="1418" w:hanging="284"/>
        <w:jc w:val="both"/>
        <w:rPr>
          <w:sz w:val="24"/>
          <w:szCs w:val="24"/>
          <w:lang w:val="sr-Cyrl-CS"/>
        </w:rPr>
      </w:pPr>
      <w:r>
        <w:rPr>
          <w:sz w:val="24"/>
          <w:szCs w:val="24"/>
          <w:lang w:val="ru-RU"/>
        </w:rPr>
        <w:t>Начело одговорности и</w:t>
      </w:r>
    </w:p>
    <w:p w:rsidR="00135FE5" w:rsidRPr="00500A14" w:rsidRDefault="00135FE5" w:rsidP="003E76FF">
      <w:pPr>
        <w:numPr>
          <w:ilvl w:val="0"/>
          <w:numId w:val="5"/>
        </w:numPr>
        <w:autoSpaceDE w:val="0"/>
        <w:autoSpaceDN w:val="0"/>
        <w:adjustRightInd w:val="0"/>
        <w:ind w:left="1418" w:hanging="284"/>
        <w:jc w:val="both"/>
        <w:rPr>
          <w:sz w:val="24"/>
          <w:szCs w:val="24"/>
          <w:lang w:val="sr-Cyrl-CS"/>
        </w:rPr>
      </w:pPr>
      <w:r>
        <w:rPr>
          <w:sz w:val="24"/>
          <w:szCs w:val="24"/>
          <w:lang w:val="ru-RU"/>
        </w:rPr>
        <w:t xml:space="preserve">Начело ''загађивач плаћа''. </w:t>
      </w:r>
    </w:p>
    <w:bookmarkEnd w:id="115"/>
    <w:p w:rsidR="003D755A" w:rsidRDefault="003D755A" w:rsidP="003D755A">
      <w:pPr>
        <w:autoSpaceDE w:val="0"/>
        <w:autoSpaceDN w:val="0"/>
        <w:adjustRightInd w:val="0"/>
        <w:jc w:val="both"/>
        <w:rPr>
          <w:bCs/>
          <w:sz w:val="24"/>
          <w:szCs w:val="24"/>
          <w:lang w:val="ru-RU"/>
        </w:rPr>
      </w:pPr>
    </w:p>
    <w:p w:rsidR="00135FE5" w:rsidRDefault="00135FE5" w:rsidP="00A079B1">
      <w:pPr>
        <w:autoSpaceDE w:val="0"/>
        <w:autoSpaceDN w:val="0"/>
        <w:adjustRightInd w:val="0"/>
        <w:ind w:firstLine="567"/>
        <w:jc w:val="both"/>
        <w:rPr>
          <w:sz w:val="24"/>
          <w:szCs w:val="24"/>
          <w:lang w:val="ru-RU"/>
        </w:rPr>
      </w:pPr>
      <w:r>
        <w:rPr>
          <w:bCs/>
          <w:sz w:val="24"/>
          <w:szCs w:val="24"/>
          <w:lang w:val="ru-RU"/>
        </w:rPr>
        <w:t>Хијерархија управљања отпадом представља редослијед приоритета у пракси управљања отпадом, а то је</w:t>
      </w:r>
      <w:r w:rsidRPr="00441DFE">
        <w:rPr>
          <w:sz w:val="24"/>
          <w:szCs w:val="24"/>
          <w:lang w:val="ru-RU"/>
        </w:rPr>
        <w:t>:</w:t>
      </w:r>
    </w:p>
    <w:p w:rsidR="00135FE5" w:rsidRPr="00441DFE" w:rsidRDefault="00135FE5" w:rsidP="00135FE5">
      <w:pPr>
        <w:autoSpaceDE w:val="0"/>
        <w:autoSpaceDN w:val="0"/>
        <w:adjustRightInd w:val="0"/>
        <w:jc w:val="both"/>
        <w:rPr>
          <w:sz w:val="24"/>
          <w:szCs w:val="24"/>
          <w:lang w:val="sr-Cyrl-CS"/>
        </w:rPr>
      </w:pPr>
    </w:p>
    <w:p w:rsidR="00135FE5" w:rsidRPr="00441DFE" w:rsidRDefault="00135FE5" w:rsidP="003E76FF">
      <w:pPr>
        <w:numPr>
          <w:ilvl w:val="0"/>
          <w:numId w:val="6"/>
        </w:numPr>
        <w:autoSpaceDE w:val="0"/>
        <w:autoSpaceDN w:val="0"/>
        <w:adjustRightInd w:val="0"/>
        <w:ind w:left="1418" w:hanging="284"/>
        <w:jc w:val="both"/>
        <w:rPr>
          <w:sz w:val="24"/>
          <w:szCs w:val="24"/>
          <w:lang w:val="sr-Cyrl-CS"/>
        </w:rPr>
      </w:pPr>
      <w:bookmarkStart w:id="116" w:name="_Hlk132972660"/>
      <w:r>
        <w:rPr>
          <w:sz w:val="24"/>
          <w:szCs w:val="24"/>
          <w:lang w:val="ru-RU"/>
        </w:rPr>
        <w:t>Превенција стварања отпада и редукција, односно смањење коришћења ресурса и смањење количина и/или опасних карактеристика насталог отпада,</w:t>
      </w:r>
    </w:p>
    <w:p w:rsidR="00135FE5" w:rsidRPr="00001D8C" w:rsidRDefault="00135FE5" w:rsidP="003E76FF">
      <w:pPr>
        <w:numPr>
          <w:ilvl w:val="0"/>
          <w:numId w:val="6"/>
        </w:numPr>
        <w:autoSpaceDE w:val="0"/>
        <w:autoSpaceDN w:val="0"/>
        <w:adjustRightInd w:val="0"/>
        <w:ind w:left="1418" w:hanging="284"/>
        <w:jc w:val="both"/>
        <w:rPr>
          <w:sz w:val="24"/>
          <w:szCs w:val="24"/>
          <w:lang w:val="sr-Cyrl-CS"/>
        </w:rPr>
      </w:pPr>
      <w:r>
        <w:rPr>
          <w:sz w:val="24"/>
          <w:szCs w:val="24"/>
          <w:lang w:val="ru-RU"/>
        </w:rPr>
        <w:t xml:space="preserve">Поновна употреба, односно поновно коришћење производа за исту или другу намјену, </w:t>
      </w:r>
    </w:p>
    <w:p w:rsidR="00135FE5" w:rsidRPr="008B5CBD" w:rsidRDefault="00135FE5" w:rsidP="003E76FF">
      <w:pPr>
        <w:numPr>
          <w:ilvl w:val="0"/>
          <w:numId w:val="6"/>
        </w:numPr>
        <w:autoSpaceDE w:val="0"/>
        <w:autoSpaceDN w:val="0"/>
        <w:adjustRightInd w:val="0"/>
        <w:ind w:left="1418" w:hanging="284"/>
        <w:jc w:val="both"/>
        <w:rPr>
          <w:sz w:val="24"/>
          <w:szCs w:val="24"/>
          <w:lang w:val="sr-Cyrl-CS"/>
        </w:rPr>
      </w:pPr>
      <w:r>
        <w:rPr>
          <w:sz w:val="24"/>
          <w:szCs w:val="24"/>
          <w:lang w:val="ru-RU"/>
        </w:rPr>
        <w:t>Рециклажа, односно третман отпада ради добијања сировине за производњу истог или другог производа,</w:t>
      </w:r>
    </w:p>
    <w:p w:rsidR="008B5CBD" w:rsidRPr="008B5CBD" w:rsidRDefault="008B5CBD" w:rsidP="003E76FF">
      <w:pPr>
        <w:numPr>
          <w:ilvl w:val="0"/>
          <w:numId w:val="6"/>
        </w:numPr>
        <w:autoSpaceDE w:val="0"/>
        <w:autoSpaceDN w:val="0"/>
        <w:adjustRightInd w:val="0"/>
        <w:ind w:left="1418" w:hanging="284"/>
        <w:jc w:val="both"/>
        <w:rPr>
          <w:sz w:val="24"/>
          <w:szCs w:val="24"/>
          <w:lang w:val="sr-Cyrl-CS"/>
        </w:rPr>
      </w:pPr>
      <w:r>
        <w:rPr>
          <w:noProof/>
          <w:sz w:val="24"/>
          <w:szCs w:val="24"/>
          <w:lang w:val="sr-Latn-RS"/>
        </w:rPr>
        <w:t>И</w:t>
      </w:r>
      <w:r>
        <w:rPr>
          <w:noProof/>
          <w:sz w:val="24"/>
          <w:szCs w:val="24"/>
          <w:lang w:val="sr-Cyrl-CS"/>
        </w:rPr>
        <w:t>скоришћење</w:t>
      </w:r>
      <w:r w:rsidRPr="00220363">
        <w:rPr>
          <w:noProof/>
          <w:sz w:val="24"/>
          <w:szCs w:val="24"/>
          <w:lang w:val="sr-Cyrl-CS"/>
        </w:rPr>
        <w:t xml:space="preserve">, </w:t>
      </w:r>
      <w:r>
        <w:rPr>
          <w:noProof/>
          <w:sz w:val="24"/>
          <w:szCs w:val="24"/>
          <w:lang w:val="sr-Cyrl-CS"/>
        </w:rPr>
        <w:t>односно</w:t>
      </w:r>
      <w:r w:rsidRPr="00220363">
        <w:rPr>
          <w:noProof/>
          <w:sz w:val="24"/>
          <w:szCs w:val="24"/>
          <w:lang w:val="sr-Cyrl-CS"/>
        </w:rPr>
        <w:t xml:space="preserve"> </w:t>
      </w:r>
      <w:r>
        <w:rPr>
          <w:noProof/>
          <w:sz w:val="24"/>
          <w:szCs w:val="24"/>
          <w:lang w:val="sr-Cyrl-CS"/>
        </w:rPr>
        <w:t>коришћење</w:t>
      </w:r>
      <w:r w:rsidRPr="00220363">
        <w:rPr>
          <w:noProof/>
          <w:sz w:val="24"/>
          <w:szCs w:val="24"/>
          <w:lang w:val="sr-Cyrl-CS"/>
        </w:rPr>
        <w:t xml:space="preserve"> </w:t>
      </w:r>
      <w:r>
        <w:rPr>
          <w:noProof/>
          <w:sz w:val="24"/>
          <w:szCs w:val="24"/>
          <w:lang w:val="sr-Cyrl-CS"/>
        </w:rPr>
        <w:t>вриједности</w:t>
      </w:r>
      <w:r w:rsidRPr="00220363">
        <w:rPr>
          <w:noProof/>
          <w:sz w:val="24"/>
          <w:szCs w:val="24"/>
          <w:lang w:val="sr-Cyrl-CS"/>
        </w:rPr>
        <w:t xml:space="preserve"> </w:t>
      </w:r>
      <w:r>
        <w:rPr>
          <w:noProof/>
          <w:sz w:val="24"/>
          <w:szCs w:val="24"/>
          <w:lang w:val="sr-Cyrl-CS"/>
        </w:rPr>
        <w:t>отпада</w:t>
      </w:r>
      <w:r w:rsidRPr="00220363">
        <w:rPr>
          <w:noProof/>
          <w:sz w:val="24"/>
          <w:szCs w:val="24"/>
          <w:lang w:val="sr-Cyrl-CS"/>
        </w:rPr>
        <w:t xml:space="preserve"> (</w:t>
      </w:r>
      <w:r>
        <w:rPr>
          <w:noProof/>
          <w:sz w:val="24"/>
          <w:szCs w:val="24"/>
          <w:lang w:val="sr-Cyrl-CS"/>
        </w:rPr>
        <w:t>компостирање</w:t>
      </w:r>
      <w:r w:rsidRPr="00220363">
        <w:rPr>
          <w:noProof/>
          <w:sz w:val="24"/>
          <w:szCs w:val="24"/>
          <w:lang w:val="sr-Cyrl-CS"/>
        </w:rPr>
        <w:t xml:space="preserve">, </w:t>
      </w:r>
      <w:r>
        <w:rPr>
          <w:noProof/>
          <w:sz w:val="24"/>
          <w:szCs w:val="24"/>
          <w:lang w:val="sr-Cyrl-CS"/>
        </w:rPr>
        <w:t>спа</w:t>
      </w:r>
      <w:r w:rsidR="00623815">
        <w:rPr>
          <w:noProof/>
          <w:sz w:val="24"/>
          <w:szCs w:val="24"/>
          <w:lang w:val="sr-Cyrl-CS"/>
        </w:rPr>
        <w:t>љ</w:t>
      </w:r>
      <w:r>
        <w:rPr>
          <w:noProof/>
          <w:sz w:val="24"/>
          <w:szCs w:val="24"/>
          <w:lang w:val="sr-Cyrl-CS"/>
        </w:rPr>
        <w:t>ивање</w:t>
      </w:r>
      <w:r w:rsidRPr="00220363">
        <w:rPr>
          <w:noProof/>
          <w:sz w:val="24"/>
          <w:szCs w:val="24"/>
          <w:lang w:val="sr-Cyrl-CS"/>
        </w:rPr>
        <w:t xml:space="preserve"> </w:t>
      </w:r>
      <w:r>
        <w:rPr>
          <w:noProof/>
          <w:sz w:val="24"/>
          <w:szCs w:val="24"/>
          <w:lang w:val="sr-Cyrl-CS"/>
        </w:rPr>
        <w:t>уз</w:t>
      </w:r>
      <w:r w:rsidRPr="00220363">
        <w:rPr>
          <w:noProof/>
          <w:sz w:val="24"/>
          <w:szCs w:val="24"/>
          <w:lang w:val="sr-Cyrl-CS"/>
        </w:rPr>
        <w:t xml:space="preserve"> </w:t>
      </w:r>
      <w:r>
        <w:rPr>
          <w:noProof/>
          <w:sz w:val="24"/>
          <w:szCs w:val="24"/>
          <w:lang w:val="sr-Cyrl-CS"/>
        </w:rPr>
        <w:t>искоришћење</w:t>
      </w:r>
      <w:r w:rsidRPr="00220363">
        <w:rPr>
          <w:noProof/>
          <w:sz w:val="24"/>
          <w:szCs w:val="24"/>
          <w:lang w:val="sr-Cyrl-CS"/>
        </w:rPr>
        <w:t xml:space="preserve"> </w:t>
      </w:r>
      <w:r>
        <w:rPr>
          <w:noProof/>
          <w:sz w:val="24"/>
          <w:szCs w:val="24"/>
          <w:lang w:val="sr-Cyrl-CS"/>
        </w:rPr>
        <w:t>енергије</w:t>
      </w:r>
      <w:r w:rsidRPr="00220363">
        <w:rPr>
          <w:noProof/>
          <w:sz w:val="24"/>
          <w:szCs w:val="24"/>
          <w:lang w:val="sr-Cyrl-CS"/>
        </w:rPr>
        <w:t xml:space="preserve"> </w:t>
      </w:r>
      <w:r>
        <w:rPr>
          <w:noProof/>
          <w:sz w:val="24"/>
          <w:szCs w:val="24"/>
          <w:lang w:val="sr-Cyrl-CS"/>
        </w:rPr>
        <w:t>и</w:t>
      </w:r>
      <w:r w:rsidRPr="00220363">
        <w:rPr>
          <w:noProof/>
          <w:sz w:val="24"/>
          <w:szCs w:val="24"/>
          <w:lang w:val="sr-Cyrl-CS"/>
        </w:rPr>
        <w:t xml:space="preserve"> </w:t>
      </w:r>
      <w:r>
        <w:rPr>
          <w:noProof/>
          <w:sz w:val="24"/>
          <w:szCs w:val="24"/>
          <w:lang w:val="sr-Cyrl-CS"/>
        </w:rPr>
        <w:t>др</w:t>
      </w:r>
      <w:r w:rsidRPr="00220363">
        <w:rPr>
          <w:noProof/>
          <w:sz w:val="24"/>
          <w:szCs w:val="24"/>
          <w:lang w:val="sr-Cyrl-CS"/>
        </w:rPr>
        <w:t xml:space="preserve">.) </w:t>
      </w:r>
      <w:r>
        <w:rPr>
          <w:noProof/>
          <w:sz w:val="24"/>
          <w:szCs w:val="24"/>
          <w:lang w:val="sr-Cyrl-CS"/>
        </w:rPr>
        <w:t>и</w:t>
      </w:r>
    </w:p>
    <w:p w:rsidR="00135FE5" w:rsidRPr="00441DFE" w:rsidRDefault="00135FE5" w:rsidP="003E76FF">
      <w:pPr>
        <w:numPr>
          <w:ilvl w:val="0"/>
          <w:numId w:val="6"/>
        </w:numPr>
        <w:autoSpaceDE w:val="0"/>
        <w:autoSpaceDN w:val="0"/>
        <w:adjustRightInd w:val="0"/>
        <w:ind w:left="1418" w:hanging="284"/>
        <w:jc w:val="both"/>
        <w:rPr>
          <w:sz w:val="24"/>
          <w:szCs w:val="24"/>
          <w:lang w:val="sr-Cyrl-CS"/>
        </w:rPr>
      </w:pPr>
      <w:r>
        <w:rPr>
          <w:sz w:val="24"/>
          <w:szCs w:val="24"/>
          <w:lang w:val="ru-RU"/>
        </w:rPr>
        <w:t>Одлагање отпада депоновањем или спаљивање без искоришћавања енергије, ако не постоји друго одговарајуће рјешење.</w:t>
      </w:r>
    </w:p>
    <w:p w:rsidR="003D755A" w:rsidRDefault="003D755A" w:rsidP="003D755A">
      <w:pPr>
        <w:autoSpaceDE w:val="0"/>
        <w:autoSpaceDN w:val="0"/>
        <w:adjustRightInd w:val="0"/>
        <w:jc w:val="both"/>
        <w:rPr>
          <w:bCs/>
          <w:sz w:val="24"/>
          <w:szCs w:val="24"/>
          <w:lang w:val="ru-RU"/>
        </w:rPr>
      </w:pPr>
      <w:bookmarkStart w:id="117" w:name="_Hlk132972503"/>
      <w:bookmarkEnd w:id="116"/>
    </w:p>
    <w:p w:rsidR="003D755A" w:rsidRDefault="00336642" w:rsidP="003D755A">
      <w:pPr>
        <w:autoSpaceDE w:val="0"/>
        <w:autoSpaceDN w:val="0"/>
        <w:adjustRightInd w:val="0"/>
        <w:ind w:firstLine="567"/>
        <w:jc w:val="both"/>
        <w:rPr>
          <w:bCs/>
          <w:sz w:val="24"/>
          <w:szCs w:val="24"/>
          <w:lang w:val="ru-RU"/>
        </w:rPr>
      </w:pPr>
      <w:r w:rsidRPr="00336642">
        <w:rPr>
          <w:bCs/>
          <w:sz w:val="24"/>
          <w:szCs w:val="24"/>
          <w:lang w:val="ru-RU"/>
        </w:rPr>
        <w:t>Отпад представља све материје или предмете које ималац одлаже, намјерава одложити или мора одложити у складу с једном од категорија отпада наведеној у Каталогу отпада (Правилником о категоријама, испитивању и класификацији отпада, ''Службени гласник Републике Српске'', број 19/15, 79/18) усвојеном у посебном законском пропису.</w:t>
      </w:r>
    </w:p>
    <w:p w:rsidR="00336642" w:rsidRPr="00336642" w:rsidRDefault="00336642" w:rsidP="003D755A">
      <w:pPr>
        <w:autoSpaceDE w:val="0"/>
        <w:autoSpaceDN w:val="0"/>
        <w:adjustRightInd w:val="0"/>
        <w:ind w:firstLine="567"/>
        <w:jc w:val="both"/>
        <w:rPr>
          <w:bCs/>
          <w:sz w:val="24"/>
          <w:szCs w:val="24"/>
          <w:lang w:val="ru-RU"/>
        </w:rPr>
      </w:pPr>
      <w:r w:rsidRPr="00336642">
        <w:rPr>
          <w:bCs/>
          <w:sz w:val="24"/>
          <w:szCs w:val="24"/>
          <w:lang w:val="ru-RU"/>
        </w:rPr>
        <w:t xml:space="preserve">Управљање отпадом у Републици Српској је дефинисано Законом о управљању отпадом (''Службени гласник Републике Српске'', број 111/13, 106/15, 16/18, 70/20, 63/21 </w:t>
      </w:r>
      <w:r w:rsidRPr="00336642">
        <w:rPr>
          <w:bCs/>
          <w:sz w:val="24"/>
          <w:szCs w:val="24"/>
          <w:lang w:val="ru-RU"/>
        </w:rPr>
        <w:lastRenderedPageBreak/>
        <w:t>и 65/21), а обухваћа функције сакупљања, трансфера, третмана, рециклаже, поновне употребе и одлагања отпада.</w:t>
      </w:r>
    </w:p>
    <w:p w:rsidR="00CE7FFA" w:rsidRDefault="00CE7FFA" w:rsidP="00A079B1">
      <w:pPr>
        <w:ind w:firstLine="567"/>
        <w:jc w:val="both"/>
        <w:rPr>
          <w:noProof/>
          <w:sz w:val="24"/>
          <w:szCs w:val="24"/>
          <w:lang w:val="sr-Cyrl-CS"/>
        </w:rPr>
      </w:pPr>
      <w:r>
        <w:rPr>
          <w:noProof/>
          <w:sz w:val="24"/>
          <w:szCs w:val="24"/>
          <w:lang w:val="sr-Cyrl-CS"/>
        </w:rPr>
        <w:t xml:space="preserve">Циљ </w:t>
      </w:r>
      <w:r>
        <w:rPr>
          <w:sz w:val="24"/>
          <w:szCs w:val="24"/>
          <w:lang w:val="sr-Cyrl-CS"/>
        </w:rPr>
        <w:t>Закона</w:t>
      </w:r>
      <w:r w:rsidRPr="0053706E">
        <w:rPr>
          <w:sz w:val="24"/>
          <w:szCs w:val="24"/>
          <w:lang w:val="sr-Cyrl-CS"/>
        </w:rPr>
        <w:t xml:space="preserve"> </w:t>
      </w:r>
      <w:r>
        <w:rPr>
          <w:sz w:val="24"/>
          <w:szCs w:val="24"/>
          <w:lang w:val="sr-Cyrl-CS"/>
        </w:rPr>
        <w:t>о</w:t>
      </w:r>
      <w:r w:rsidRPr="0053706E">
        <w:rPr>
          <w:sz w:val="24"/>
          <w:szCs w:val="24"/>
          <w:lang w:val="sr-Cyrl-CS"/>
        </w:rPr>
        <w:t xml:space="preserve"> </w:t>
      </w:r>
      <w:r>
        <w:rPr>
          <w:sz w:val="24"/>
          <w:szCs w:val="24"/>
          <w:lang w:val="sr-Cyrl-CS"/>
        </w:rPr>
        <w:t>управљању</w:t>
      </w:r>
      <w:r w:rsidRPr="0053706E">
        <w:rPr>
          <w:sz w:val="24"/>
          <w:szCs w:val="24"/>
          <w:lang w:val="sr-Cyrl-CS"/>
        </w:rPr>
        <w:t xml:space="preserve"> </w:t>
      </w:r>
      <w:r>
        <w:rPr>
          <w:sz w:val="24"/>
          <w:szCs w:val="24"/>
          <w:lang w:val="sr-Cyrl-CS"/>
        </w:rPr>
        <w:t>отпадом (''Службени гласник Републике Српске'', бр. 111/13</w:t>
      </w:r>
      <w:r w:rsidR="00DE317F">
        <w:rPr>
          <w:sz w:val="24"/>
          <w:szCs w:val="24"/>
          <w:lang w:val="sr-Cyrl-CS"/>
        </w:rPr>
        <w:t xml:space="preserve">, 106/15, 16/18, </w:t>
      </w:r>
      <w:r w:rsidR="00DE317F" w:rsidRPr="00C26477">
        <w:rPr>
          <w:rFonts w:eastAsia="Calibri"/>
          <w:bCs/>
          <w:sz w:val="24"/>
          <w:szCs w:val="24"/>
          <w:lang w:val="sr-Cyrl-BA"/>
        </w:rPr>
        <w:t>70/20</w:t>
      </w:r>
      <w:r w:rsidR="00DE317F" w:rsidRPr="00C26477">
        <w:rPr>
          <w:rFonts w:eastAsia="Calibri"/>
          <w:bCs/>
          <w:sz w:val="24"/>
          <w:szCs w:val="24"/>
          <w:lang w:val="sr-Latn-RS"/>
        </w:rPr>
        <w:t>, 6</w:t>
      </w:r>
      <w:r w:rsidR="00DE317F" w:rsidRPr="00C26477">
        <w:rPr>
          <w:rFonts w:eastAsia="Calibri"/>
          <w:bCs/>
          <w:sz w:val="24"/>
          <w:szCs w:val="24"/>
          <w:lang w:val="sr-Cyrl-BA"/>
        </w:rPr>
        <w:t>3</w:t>
      </w:r>
      <w:r w:rsidR="00DE317F" w:rsidRPr="00C26477">
        <w:rPr>
          <w:rFonts w:eastAsia="Calibri"/>
          <w:bCs/>
          <w:sz w:val="24"/>
          <w:szCs w:val="24"/>
          <w:lang w:val="sr-Latn-RS"/>
        </w:rPr>
        <w:t xml:space="preserve">/21 </w:t>
      </w:r>
      <w:r w:rsidR="00DE317F">
        <w:rPr>
          <w:rFonts w:eastAsia="Calibri"/>
          <w:bCs/>
          <w:sz w:val="24"/>
          <w:szCs w:val="24"/>
          <w:lang w:val="sr-Cyrl-BA"/>
        </w:rPr>
        <w:t>и</w:t>
      </w:r>
      <w:r w:rsidR="00DE317F" w:rsidRPr="00C26477">
        <w:rPr>
          <w:rFonts w:eastAsia="Calibri"/>
          <w:bCs/>
          <w:sz w:val="24"/>
          <w:szCs w:val="24"/>
          <w:lang w:val="sr-Latn-RS"/>
        </w:rPr>
        <w:t xml:space="preserve"> 6</w:t>
      </w:r>
      <w:r w:rsidR="00DE317F" w:rsidRPr="00C26477">
        <w:rPr>
          <w:rFonts w:eastAsia="Calibri"/>
          <w:bCs/>
          <w:sz w:val="24"/>
          <w:szCs w:val="24"/>
          <w:lang w:val="sr-Cyrl-BA"/>
        </w:rPr>
        <w:t>5</w:t>
      </w:r>
      <w:r w:rsidR="00DE317F" w:rsidRPr="00C26477">
        <w:rPr>
          <w:rFonts w:eastAsia="Calibri"/>
          <w:bCs/>
          <w:sz w:val="24"/>
          <w:szCs w:val="24"/>
          <w:lang w:val="sr-Latn-RS"/>
        </w:rPr>
        <w:t>/21</w:t>
      </w:r>
      <w:r w:rsidRPr="0053706E">
        <w:rPr>
          <w:sz w:val="24"/>
          <w:szCs w:val="24"/>
          <w:lang w:val="sr-Cyrl-CS"/>
        </w:rPr>
        <w:t>)</w:t>
      </w:r>
      <w:r w:rsidRPr="007262D9">
        <w:rPr>
          <w:noProof/>
          <w:sz w:val="24"/>
          <w:szCs w:val="24"/>
          <w:lang w:val="sr-Cyrl-CS"/>
        </w:rPr>
        <w:t xml:space="preserve"> </w:t>
      </w:r>
      <w:r>
        <w:rPr>
          <w:noProof/>
          <w:sz w:val="24"/>
          <w:szCs w:val="24"/>
          <w:lang w:val="sr-Cyrl-CS"/>
        </w:rPr>
        <w:t>је</w:t>
      </w:r>
      <w:r w:rsidRPr="007262D9">
        <w:rPr>
          <w:noProof/>
          <w:sz w:val="24"/>
          <w:szCs w:val="24"/>
          <w:lang w:val="sr-Cyrl-CS"/>
        </w:rPr>
        <w:t xml:space="preserve"> </w:t>
      </w:r>
      <w:r>
        <w:rPr>
          <w:noProof/>
          <w:sz w:val="24"/>
          <w:szCs w:val="24"/>
          <w:lang w:val="sr-Cyrl-CS"/>
        </w:rPr>
        <w:t>да</w:t>
      </w:r>
      <w:r w:rsidRPr="007262D9">
        <w:rPr>
          <w:noProof/>
          <w:sz w:val="24"/>
          <w:szCs w:val="24"/>
          <w:lang w:val="sr-Cyrl-CS"/>
        </w:rPr>
        <w:t xml:space="preserve"> </w:t>
      </w:r>
      <w:r>
        <w:rPr>
          <w:noProof/>
          <w:sz w:val="24"/>
          <w:szCs w:val="24"/>
          <w:lang w:val="sr-Cyrl-CS"/>
        </w:rPr>
        <w:t>се</w:t>
      </w:r>
      <w:r w:rsidRPr="007262D9">
        <w:rPr>
          <w:noProof/>
          <w:sz w:val="24"/>
          <w:szCs w:val="24"/>
          <w:lang w:val="sr-Cyrl-CS"/>
        </w:rPr>
        <w:t xml:space="preserve"> </w:t>
      </w:r>
      <w:r>
        <w:rPr>
          <w:noProof/>
          <w:sz w:val="24"/>
          <w:szCs w:val="24"/>
          <w:lang w:val="sr-Cyrl-CS"/>
        </w:rPr>
        <w:t>обезбиједе</w:t>
      </w:r>
      <w:r w:rsidRPr="007262D9">
        <w:rPr>
          <w:noProof/>
          <w:sz w:val="24"/>
          <w:szCs w:val="24"/>
          <w:lang w:val="sr-Cyrl-CS"/>
        </w:rPr>
        <w:t xml:space="preserve"> </w:t>
      </w:r>
      <w:r>
        <w:rPr>
          <w:noProof/>
          <w:sz w:val="24"/>
          <w:szCs w:val="24"/>
          <w:lang w:val="sr-Cyrl-CS"/>
        </w:rPr>
        <w:t>и</w:t>
      </w:r>
      <w:r w:rsidRPr="007262D9">
        <w:rPr>
          <w:noProof/>
          <w:sz w:val="24"/>
          <w:szCs w:val="24"/>
          <w:lang w:val="sr-Cyrl-CS"/>
        </w:rPr>
        <w:t xml:space="preserve"> </w:t>
      </w:r>
      <w:r>
        <w:rPr>
          <w:noProof/>
          <w:sz w:val="24"/>
          <w:szCs w:val="24"/>
          <w:lang w:val="sr-Cyrl-CS"/>
        </w:rPr>
        <w:t>осигурају</w:t>
      </w:r>
      <w:r w:rsidRPr="007262D9">
        <w:rPr>
          <w:noProof/>
          <w:sz w:val="24"/>
          <w:szCs w:val="24"/>
          <w:lang w:val="sr-Cyrl-CS"/>
        </w:rPr>
        <w:t xml:space="preserve"> </w:t>
      </w:r>
      <w:r>
        <w:rPr>
          <w:noProof/>
          <w:sz w:val="24"/>
          <w:szCs w:val="24"/>
          <w:lang w:val="sr-Cyrl-CS"/>
        </w:rPr>
        <w:t>услови</w:t>
      </w:r>
      <w:r w:rsidRPr="007262D9">
        <w:rPr>
          <w:noProof/>
          <w:sz w:val="24"/>
          <w:szCs w:val="24"/>
          <w:lang w:val="sr-Cyrl-CS"/>
        </w:rPr>
        <w:t xml:space="preserve"> </w:t>
      </w:r>
      <w:r>
        <w:rPr>
          <w:noProof/>
          <w:sz w:val="24"/>
          <w:szCs w:val="24"/>
          <w:lang w:val="sr-Cyrl-CS"/>
        </w:rPr>
        <w:t>за</w:t>
      </w:r>
      <w:r w:rsidRPr="007262D9">
        <w:rPr>
          <w:noProof/>
          <w:sz w:val="24"/>
          <w:szCs w:val="24"/>
          <w:lang w:val="sr-Cyrl-CS"/>
        </w:rPr>
        <w:t xml:space="preserve">: </w:t>
      </w:r>
    </w:p>
    <w:p w:rsidR="00CE7FFA" w:rsidRPr="007262D9" w:rsidRDefault="00CE7FFA" w:rsidP="00CE7FFA">
      <w:pPr>
        <w:ind w:firstLine="720"/>
        <w:jc w:val="both"/>
        <w:rPr>
          <w:noProof/>
          <w:sz w:val="24"/>
          <w:szCs w:val="24"/>
          <w:lang w:val="sr-Cyrl-CS"/>
        </w:rPr>
      </w:pPr>
    </w:p>
    <w:p w:rsidR="00CE7FFA" w:rsidRPr="00B858E5" w:rsidRDefault="00CE7FFA" w:rsidP="003E76FF">
      <w:pPr>
        <w:pStyle w:val="ListParagraph"/>
        <w:numPr>
          <w:ilvl w:val="0"/>
          <w:numId w:val="11"/>
        </w:numPr>
        <w:ind w:left="1418" w:hanging="284"/>
        <w:jc w:val="both"/>
        <w:rPr>
          <w:noProof/>
          <w:sz w:val="24"/>
          <w:szCs w:val="24"/>
          <w:lang w:val="sr-Cyrl-CS"/>
        </w:rPr>
      </w:pPr>
      <w:r>
        <w:rPr>
          <w:noProof/>
          <w:sz w:val="24"/>
          <w:szCs w:val="24"/>
          <w:lang w:val="sr-Cyrl-CS"/>
        </w:rPr>
        <w:t>управљање</w:t>
      </w:r>
      <w:r w:rsidRPr="00B858E5">
        <w:rPr>
          <w:noProof/>
          <w:sz w:val="24"/>
          <w:szCs w:val="24"/>
          <w:lang w:val="sr-Cyrl-CS"/>
        </w:rPr>
        <w:t xml:space="preserve"> </w:t>
      </w:r>
      <w:r>
        <w:rPr>
          <w:noProof/>
          <w:sz w:val="24"/>
          <w:szCs w:val="24"/>
          <w:lang w:val="sr-Cyrl-CS"/>
        </w:rPr>
        <w:t>отпадом</w:t>
      </w:r>
      <w:r w:rsidRPr="00B858E5">
        <w:rPr>
          <w:noProof/>
          <w:sz w:val="24"/>
          <w:szCs w:val="24"/>
          <w:lang w:val="sr-Cyrl-CS"/>
        </w:rPr>
        <w:t xml:space="preserve"> </w:t>
      </w:r>
      <w:r>
        <w:rPr>
          <w:noProof/>
          <w:sz w:val="24"/>
          <w:szCs w:val="24"/>
          <w:lang w:val="sr-Cyrl-CS"/>
        </w:rPr>
        <w:t>на</w:t>
      </w:r>
      <w:r w:rsidRPr="00B858E5">
        <w:rPr>
          <w:noProof/>
          <w:sz w:val="24"/>
          <w:szCs w:val="24"/>
          <w:lang w:val="sr-Cyrl-CS"/>
        </w:rPr>
        <w:t xml:space="preserve"> </w:t>
      </w:r>
      <w:r>
        <w:rPr>
          <w:noProof/>
          <w:sz w:val="24"/>
          <w:szCs w:val="24"/>
          <w:lang w:val="sr-Cyrl-CS"/>
        </w:rPr>
        <w:t>начин</w:t>
      </w:r>
      <w:r w:rsidRPr="00B858E5">
        <w:rPr>
          <w:noProof/>
          <w:sz w:val="24"/>
          <w:szCs w:val="24"/>
          <w:lang w:val="sr-Cyrl-CS"/>
        </w:rPr>
        <w:t xml:space="preserve"> </w:t>
      </w:r>
      <w:r>
        <w:rPr>
          <w:noProof/>
          <w:sz w:val="24"/>
          <w:szCs w:val="24"/>
          <w:lang w:val="sr-Cyrl-CS"/>
        </w:rPr>
        <w:t>којим</w:t>
      </w:r>
      <w:r w:rsidRPr="00B858E5">
        <w:rPr>
          <w:noProof/>
          <w:sz w:val="24"/>
          <w:szCs w:val="24"/>
          <w:lang w:val="sr-Cyrl-CS"/>
        </w:rPr>
        <w:t xml:space="preserve"> </w:t>
      </w:r>
      <w:r>
        <w:rPr>
          <w:noProof/>
          <w:sz w:val="24"/>
          <w:szCs w:val="24"/>
          <w:lang w:val="sr-Cyrl-CS"/>
        </w:rPr>
        <w:t>се</w:t>
      </w:r>
      <w:r w:rsidRPr="00B858E5">
        <w:rPr>
          <w:noProof/>
          <w:sz w:val="24"/>
          <w:szCs w:val="24"/>
          <w:lang w:val="sr-Cyrl-CS"/>
        </w:rPr>
        <w:t xml:space="preserve"> </w:t>
      </w:r>
      <w:r>
        <w:rPr>
          <w:noProof/>
          <w:sz w:val="24"/>
          <w:szCs w:val="24"/>
          <w:lang w:val="sr-Cyrl-CS"/>
        </w:rPr>
        <w:t>не</w:t>
      </w:r>
      <w:r w:rsidRPr="00B858E5">
        <w:rPr>
          <w:noProof/>
          <w:sz w:val="24"/>
          <w:szCs w:val="24"/>
          <w:lang w:val="sr-Cyrl-CS"/>
        </w:rPr>
        <w:t xml:space="preserve"> </w:t>
      </w:r>
      <w:r>
        <w:rPr>
          <w:noProof/>
          <w:sz w:val="24"/>
          <w:szCs w:val="24"/>
          <w:lang w:val="sr-Cyrl-CS"/>
        </w:rPr>
        <w:t>угрожава</w:t>
      </w:r>
      <w:r w:rsidRPr="00B858E5">
        <w:rPr>
          <w:noProof/>
          <w:sz w:val="24"/>
          <w:szCs w:val="24"/>
          <w:lang w:val="sr-Cyrl-CS"/>
        </w:rPr>
        <w:t xml:space="preserve"> </w:t>
      </w:r>
      <w:r>
        <w:rPr>
          <w:noProof/>
          <w:sz w:val="24"/>
          <w:szCs w:val="24"/>
          <w:lang w:val="sr-Cyrl-CS"/>
        </w:rPr>
        <w:t>здравље</w:t>
      </w:r>
      <w:r w:rsidRPr="00B858E5">
        <w:rPr>
          <w:noProof/>
          <w:sz w:val="24"/>
          <w:szCs w:val="24"/>
          <w:lang w:val="sr-Cyrl-CS"/>
        </w:rPr>
        <w:t xml:space="preserve"> </w:t>
      </w:r>
      <w:r>
        <w:rPr>
          <w:noProof/>
          <w:sz w:val="24"/>
          <w:szCs w:val="24"/>
          <w:lang w:val="sr-Cyrl-CS"/>
        </w:rPr>
        <w:t>људи</w:t>
      </w:r>
      <w:r w:rsidRPr="00B858E5">
        <w:rPr>
          <w:noProof/>
          <w:sz w:val="24"/>
          <w:szCs w:val="24"/>
          <w:lang w:val="sr-Cyrl-CS"/>
        </w:rPr>
        <w:t xml:space="preserve"> </w:t>
      </w:r>
      <w:r>
        <w:rPr>
          <w:noProof/>
          <w:sz w:val="24"/>
          <w:szCs w:val="24"/>
          <w:lang w:val="sr-Cyrl-CS"/>
        </w:rPr>
        <w:t>и</w:t>
      </w:r>
      <w:r w:rsidRPr="00B858E5">
        <w:rPr>
          <w:noProof/>
          <w:sz w:val="24"/>
          <w:szCs w:val="24"/>
          <w:lang w:val="sr-Cyrl-CS"/>
        </w:rPr>
        <w:t xml:space="preserve"> </w:t>
      </w:r>
      <w:r>
        <w:rPr>
          <w:noProof/>
          <w:sz w:val="24"/>
          <w:szCs w:val="24"/>
          <w:lang w:val="sr-Cyrl-CS"/>
        </w:rPr>
        <w:t>животна</w:t>
      </w:r>
      <w:r w:rsidRPr="00B858E5">
        <w:rPr>
          <w:noProof/>
          <w:sz w:val="24"/>
          <w:szCs w:val="24"/>
          <w:lang w:val="sr-Cyrl-CS"/>
        </w:rPr>
        <w:t xml:space="preserve"> </w:t>
      </w:r>
      <w:r>
        <w:rPr>
          <w:noProof/>
          <w:sz w:val="24"/>
          <w:szCs w:val="24"/>
          <w:lang w:val="sr-Cyrl-CS"/>
        </w:rPr>
        <w:t>средина</w:t>
      </w:r>
      <w:r w:rsidRPr="00B858E5">
        <w:rPr>
          <w:noProof/>
          <w:sz w:val="24"/>
          <w:szCs w:val="24"/>
          <w:lang w:val="sr-Cyrl-CS"/>
        </w:rPr>
        <w:t xml:space="preserve">, </w:t>
      </w:r>
    </w:p>
    <w:p w:rsidR="00CE7FFA" w:rsidRPr="00B858E5" w:rsidRDefault="00CE7FFA" w:rsidP="003E76FF">
      <w:pPr>
        <w:pStyle w:val="ListParagraph"/>
        <w:numPr>
          <w:ilvl w:val="0"/>
          <w:numId w:val="11"/>
        </w:numPr>
        <w:ind w:left="1418" w:hanging="284"/>
        <w:jc w:val="both"/>
        <w:rPr>
          <w:noProof/>
          <w:sz w:val="24"/>
          <w:szCs w:val="24"/>
          <w:lang w:val="sr-Cyrl-CS"/>
        </w:rPr>
      </w:pPr>
      <w:r>
        <w:rPr>
          <w:noProof/>
          <w:sz w:val="24"/>
          <w:szCs w:val="24"/>
          <w:lang w:val="sr-Cyrl-CS"/>
        </w:rPr>
        <w:t>превенцију</w:t>
      </w:r>
      <w:r w:rsidRPr="00B858E5">
        <w:rPr>
          <w:noProof/>
          <w:sz w:val="24"/>
          <w:szCs w:val="24"/>
          <w:lang w:val="sr-Cyrl-CS"/>
        </w:rPr>
        <w:t xml:space="preserve"> </w:t>
      </w:r>
      <w:r>
        <w:rPr>
          <w:noProof/>
          <w:sz w:val="24"/>
          <w:szCs w:val="24"/>
          <w:lang w:val="sr-Cyrl-CS"/>
        </w:rPr>
        <w:t>настајања</w:t>
      </w:r>
      <w:r w:rsidRPr="00B858E5">
        <w:rPr>
          <w:noProof/>
          <w:sz w:val="24"/>
          <w:szCs w:val="24"/>
          <w:lang w:val="sr-Cyrl-CS"/>
        </w:rPr>
        <w:t xml:space="preserve"> </w:t>
      </w:r>
      <w:r>
        <w:rPr>
          <w:noProof/>
          <w:sz w:val="24"/>
          <w:szCs w:val="24"/>
          <w:lang w:val="sr-Cyrl-CS"/>
        </w:rPr>
        <w:t>отпада</w:t>
      </w:r>
      <w:r w:rsidRPr="00B858E5">
        <w:rPr>
          <w:noProof/>
          <w:sz w:val="24"/>
          <w:szCs w:val="24"/>
          <w:lang w:val="sr-Cyrl-CS"/>
        </w:rPr>
        <w:t xml:space="preserve">, </w:t>
      </w:r>
      <w:r>
        <w:rPr>
          <w:noProof/>
          <w:sz w:val="24"/>
          <w:szCs w:val="24"/>
          <w:lang w:val="sr-Cyrl-CS"/>
        </w:rPr>
        <w:t>посебно</w:t>
      </w:r>
      <w:r w:rsidRPr="00B858E5">
        <w:rPr>
          <w:noProof/>
          <w:sz w:val="24"/>
          <w:szCs w:val="24"/>
          <w:lang w:val="sr-Cyrl-CS"/>
        </w:rPr>
        <w:t xml:space="preserve"> </w:t>
      </w:r>
      <w:r>
        <w:rPr>
          <w:noProof/>
          <w:sz w:val="24"/>
          <w:szCs w:val="24"/>
          <w:lang w:val="sr-Cyrl-CS"/>
        </w:rPr>
        <w:t>развојем</w:t>
      </w:r>
      <w:r w:rsidRPr="00B858E5">
        <w:rPr>
          <w:noProof/>
          <w:sz w:val="24"/>
          <w:szCs w:val="24"/>
          <w:lang w:val="sr-Cyrl-CS"/>
        </w:rPr>
        <w:t xml:space="preserve"> </w:t>
      </w:r>
      <w:r>
        <w:rPr>
          <w:noProof/>
          <w:sz w:val="24"/>
          <w:szCs w:val="24"/>
          <w:lang w:val="sr-Cyrl-CS"/>
        </w:rPr>
        <w:t>чистијих</w:t>
      </w:r>
      <w:r w:rsidRPr="00B858E5">
        <w:rPr>
          <w:noProof/>
          <w:sz w:val="24"/>
          <w:szCs w:val="24"/>
          <w:lang w:val="sr-Cyrl-CS"/>
        </w:rPr>
        <w:t xml:space="preserve"> </w:t>
      </w:r>
      <w:r>
        <w:rPr>
          <w:noProof/>
          <w:sz w:val="24"/>
          <w:szCs w:val="24"/>
          <w:lang w:val="sr-Cyrl-CS"/>
        </w:rPr>
        <w:t>технологија</w:t>
      </w:r>
      <w:r w:rsidRPr="00B858E5">
        <w:rPr>
          <w:noProof/>
          <w:sz w:val="24"/>
          <w:szCs w:val="24"/>
          <w:lang w:val="sr-Cyrl-CS"/>
        </w:rPr>
        <w:t xml:space="preserve"> </w:t>
      </w:r>
      <w:r>
        <w:rPr>
          <w:noProof/>
          <w:sz w:val="24"/>
          <w:szCs w:val="24"/>
          <w:lang w:val="sr-Cyrl-CS"/>
        </w:rPr>
        <w:t>и</w:t>
      </w:r>
      <w:r w:rsidRPr="00B858E5">
        <w:rPr>
          <w:noProof/>
          <w:sz w:val="24"/>
          <w:szCs w:val="24"/>
          <w:lang w:val="sr-Cyrl-CS"/>
        </w:rPr>
        <w:t xml:space="preserve"> </w:t>
      </w:r>
      <w:r>
        <w:rPr>
          <w:noProof/>
          <w:sz w:val="24"/>
          <w:szCs w:val="24"/>
          <w:lang w:val="sr-Cyrl-CS"/>
        </w:rPr>
        <w:t>рационалним</w:t>
      </w:r>
      <w:r w:rsidRPr="00B858E5">
        <w:rPr>
          <w:noProof/>
          <w:sz w:val="24"/>
          <w:szCs w:val="24"/>
          <w:lang w:val="sr-Cyrl-CS"/>
        </w:rPr>
        <w:t xml:space="preserve"> </w:t>
      </w:r>
      <w:r>
        <w:rPr>
          <w:noProof/>
          <w:sz w:val="24"/>
          <w:szCs w:val="24"/>
          <w:lang w:val="sr-Cyrl-CS"/>
        </w:rPr>
        <w:t>коришћењем</w:t>
      </w:r>
      <w:r w:rsidRPr="00B858E5">
        <w:rPr>
          <w:noProof/>
          <w:sz w:val="24"/>
          <w:szCs w:val="24"/>
          <w:lang w:val="sr-Cyrl-CS"/>
        </w:rPr>
        <w:t xml:space="preserve"> </w:t>
      </w:r>
      <w:r>
        <w:rPr>
          <w:noProof/>
          <w:sz w:val="24"/>
          <w:szCs w:val="24"/>
          <w:lang w:val="sr-Cyrl-CS"/>
        </w:rPr>
        <w:t>природних</w:t>
      </w:r>
      <w:r w:rsidRPr="00B858E5">
        <w:rPr>
          <w:noProof/>
          <w:sz w:val="24"/>
          <w:szCs w:val="24"/>
          <w:lang w:val="sr-Cyrl-CS"/>
        </w:rPr>
        <w:t xml:space="preserve"> </w:t>
      </w:r>
      <w:r>
        <w:rPr>
          <w:noProof/>
          <w:sz w:val="24"/>
          <w:szCs w:val="24"/>
          <w:lang w:val="sr-Cyrl-CS"/>
        </w:rPr>
        <w:t>богатстава</w:t>
      </w:r>
      <w:r w:rsidRPr="00B858E5">
        <w:rPr>
          <w:noProof/>
          <w:sz w:val="24"/>
          <w:szCs w:val="24"/>
          <w:lang w:val="sr-Cyrl-CS"/>
        </w:rPr>
        <w:t xml:space="preserve">, </w:t>
      </w:r>
      <w:r>
        <w:rPr>
          <w:noProof/>
          <w:sz w:val="24"/>
          <w:szCs w:val="24"/>
          <w:lang w:val="sr-Cyrl-CS"/>
        </w:rPr>
        <w:t>као</w:t>
      </w:r>
      <w:r w:rsidRPr="00B858E5">
        <w:rPr>
          <w:noProof/>
          <w:sz w:val="24"/>
          <w:szCs w:val="24"/>
          <w:lang w:val="sr-Cyrl-CS"/>
        </w:rPr>
        <w:t xml:space="preserve"> </w:t>
      </w:r>
      <w:r>
        <w:rPr>
          <w:noProof/>
          <w:sz w:val="24"/>
          <w:szCs w:val="24"/>
          <w:lang w:val="sr-Cyrl-CS"/>
        </w:rPr>
        <w:t>и</w:t>
      </w:r>
      <w:r w:rsidRPr="00B858E5">
        <w:rPr>
          <w:noProof/>
          <w:sz w:val="24"/>
          <w:szCs w:val="24"/>
          <w:lang w:val="sr-Cyrl-CS"/>
        </w:rPr>
        <w:t xml:space="preserve"> </w:t>
      </w:r>
      <w:r>
        <w:rPr>
          <w:noProof/>
          <w:sz w:val="24"/>
          <w:szCs w:val="24"/>
          <w:lang w:val="sr-Cyrl-CS"/>
        </w:rPr>
        <w:t>отклањање</w:t>
      </w:r>
      <w:r w:rsidRPr="00B858E5">
        <w:rPr>
          <w:noProof/>
          <w:sz w:val="24"/>
          <w:szCs w:val="24"/>
          <w:lang w:val="sr-Cyrl-CS"/>
        </w:rPr>
        <w:t xml:space="preserve"> </w:t>
      </w:r>
      <w:r>
        <w:rPr>
          <w:noProof/>
          <w:sz w:val="24"/>
          <w:szCs w:val="24"/>
          <w:lang w:val="sr-Cyrl-CS"/>
        </w:rPr>
        <w:t>опасности</w:t>
      </w:r>
      <w:r w:rsidRPr="00B858E5">
        <w:rPr>
          <w:noProof/>
          <w:sz w:val="24"/>
          <w:szCs w:val="24"/>
          <w:lang w:val="sr-Cyrl-CS"/>
        </w:rPr>
        <w:t xml:space="preserve"> </w:t>
      </w:r>
      <w:r>
        <w:rPr>
          <w:noProof/>
          <w:sz w:val="24"/>
          <w:szCs w:val="24"/>
          <w:lang w:val="sr-Cyrl-CS"/>
        </w:rPr>
        <w:t>од</w:t>
      </w:r>
      <w:r w:rsidRPr="00B858E5">
        <w:rPr>
          <w:noProof/>
          <w:sz w:val="24"/>
          <w:szCs w:val="24"/>
          <w:lang w:val="sr-Cyrl-CS"/>
        </w:rPr>
        <w:t xml:space="preserve"> </w:t>
      </w:r>
      <w:r>
        <w:rPr>
          <w:noProof/>
          <w:sz w:val="24"/>
          <w:szCs w:val="24"/>
          <w:lang w:val="sr-Cyrl-CS"/>
        </w:rPr>
        <w:t>његовог</w:t>
      </w:r>
      <w:r w:rsidRPr="00B858E5">
        <w:rPr>
          <w:noProof/>
          <w:sz w:val="24"/>
          <w:szCs w:val="24"/>
          <w:lang w:val="sr-Cyrl-CS"/>
        </w:rPr>
        <w:t xml:space="preserve"> </w:t>
      </w:r>
      <w:r>
        <w:rPr>
          <w:noProof/>
          <w:sz w:val="24"/>
          <w:szCs w:val="24"/>
          <w:lang w:val="sr-Cyrl-CS"/>
        </w:rPr>
        <w:t>штетног</w:t>
      </w:r>
      <w:r w:rsidRPr="00B858E5">
        <w:rPr>
          <w:noProof/>
          <w:sz w:val="24"/>
          <w:szCs w:val="24"/>
          <w:lang w:val="sr-Cyrl-CS"/>
        </w:rPr>
        <w:t xml:space="preserve"> </w:t>
      </w:r>
      <w:r>
        <w:rPr>
          <w:noProof/>
          <w:sz w:val="24"/>
          <w:szCs w:val="24"/>
          <w:lang w:val="sr-Cyrl-CS"/>
        </w:rPr>
        <w:t>дејства</w:t>
      </w:r>
      <w:r w:rsidRPr="00B858E5">
        <w:rPr>
          <w:noProof/>
          <w:sz w:val="24"/>
          <w:szCs w:val="24"/>
          <w:lang w:val="sr-Cyrl-CS"/>
        </w:rPr>
        <w:t xml:space="preserve"> </w:t>
      </w:r>
      <w:r>
        <w:rPr>
          <w:noProof/>
          <w:sz w:val="24"/>
          <w:szCs w:val="24"/>
          <w:lang w:val="sr-Cyrl-CS"/>
        </w:rPr>
        <w:t>на</w:t>
      </w:r>
      <w:r w:rsidRPr="00B858E5">
        <w:rPr>
          <w:noProof/>
          <w:sz w:val="24"/>
          <w:szCs w:val="24"/>
          <w:lang w:val="sr-Cyrl-CS"/>
        </w:rPr>
        <w:t xml:space="preserve"> </w:t>
      </w:r>
      <w:r>
        <w:rPr>
          <w:noProof/>
          <w:sz w:val="24"/>
          <w:szCs w:val="24"/>
          <w:lang w:val="sr-Cyrl-CS"/>
        </w:rPr>
        <w:t>здравље</w:t>
      </w:r>
      <w:r w:rsidRPr="00B858E5">
        <w:rPr>
          <w:noProof/>
          <w:sz w:val="24"/>
          <w:szCs w:val="24"/>
          <w:lang w:val="sr-Cyrl-CS"/>
        </w:rPr>
        <w:t xml:space="preserve"> </w:t>
      </w:r>
      <w:r>
        <w:rPr>
          <w:noProof/>
          <w:sz w:val="24"/>
          <w:szCs w:val="24"/>
          <w:lang w:val="sr-Cyrl-CS"/>
        </w:rPr>
        <w:t>људи</w:t>
      </w:r>
      <w:r w:rsidRPr="00B858E5">
        <w:rPr>
          <w:noProof/>
          <w:sz w:val="24"/>
          <w:szCs w:val="24"/>
          <w:lang w:val="sr-Cyrl-CS"/>
        </w:rPr>
        <w:t xml:space="preserve"> </w:t>
      </w:r>
      <w:r>
        <w:rPr>
          <w:noProof/>
          <w:sz w:val="24"/>
          <w:szCs w:val="24"/>
          <w:lang w:val="sr-Cyrl-CS"/>
        </w:rPr>
        <w:t>и</w:t>
      </w:r>
      <w:r w:rsidRPr="00B858E5">
        <w:rPr>
          <w:noProof/>
          <w:sz w:val="24"/>
          <w:szCs w:val="24"/>
          <w:lang w:val="sr-Cyrl-CS"/>
        </w:rPr>
        <w:t xml:space="preserve"> </w:t>
      </w:r>
      <w:r>
        <w:rPr>
          <w:noProof/>
          <w:sz w:val="24"/>
          <w:szCs w:val="24"/>
          <w:lang w:val="sr-Cyrl-CS"/>
        </w:rPr>
        <w:t>животну</w:t>
      </w:r>
      <w:r w:rsidRPr="00B858E5">
        <w:rPr>
          <w:noProof/>
          <w:sz w:val="24"/>
          <w:szCs w:val="24"/>
          <w:lang w:val="sr-Cyrl-CS"/>
        </w:rPr>
        <w:t xml:space="preserve"> </w:t>
      </w:r>
      <w:r>
        <w:rPr>
          <w:noProof/>
          <w:sz w:val="24"/>
          <w:szCs w:val="24"/>
          <w:lang w:val="sr-Cyrl-CS"/>
        </w:rPr>
        <w:t>средину</w:t>
      </w:r>
      <w:r w:rsidRPr="00B858E5">
        <w:rPr>
          <w:noProof/>
          <w:sz w:val="24"/>
          <w:szCs w:val="24"/>
          <w:lang w:val="sr-Cyrl-CS"/>
        </w:rPr>
        <w:t>,</w:t>
      </w:r>
    </w:p>
    <w:p w:rsidR="00CE7FFA" w:rsidRPr="00B858E5" w:rsidRDefault="00CE7FFA" w:rsidP="003E76FF">
      <w:pPr>
        <w:pStyle w:val="ListParagraph"/>
        <w:numPr>
          <w:ilvl w:val="0"/>
          <w:numId w:val="11"/>
        </w:numPr>
        <w:ind w:left="1418" w:hanging="284"/>
        <w:jc w:val="both"/>
        <w:rPr>
          <w:noProof/>
          <w:sz w:val="24"/>
          <w:szCs w:val="24"/>
          <w:lang w:val="sr-Cyrl-CS"/>
        </w:rPr>
      </w:pPr>
      <w:r>
        <w:rPr>
          <w:noProof/>
          <w:sz w:val="24"/>
          <w:szCs w:val="24"/>
          <w:lang w:val="sr-Cyrl-CS"/>
        </w:rPr>
        <w:t>поновно</w:t>
      </w:r>
      <w:r w:rsidRPr="00B858E5">
        <w:rPr>
          <w:noProof/>
          <w:sz w:val="24"/>
          <w:szCs w:val="24"/>
          <w:lang w:val="sr-Cyrl-CS"/>
        </w:rPr>
        <w:t xml:space="preserve"> </w:t>
      </w:r>
      <w:r>
        <w:rPr>
          <w:noProof/>
          <w:sz w:val="24"/>
          <w:szCs w:val="24"/>
          <w:lang w:val="sr-Cyrl-CS"/>
        </w:rPr>
        <w:t>искоришћавање</w:t>
      </w:r>
      <w:r w:rsidRPr="00B858E5">
        <w:rPr>
          <w:noProof/>
          <w:sz w:val="24"/>
          <w:szCs w:val="24"/>
          <w:lang w:val="sr-Cyrl-CS"/>
        </w:rPr>
        <w:t xml:space="preserve"> </w:t>
      </w:r>
      <w:r>
        <w:rPr>
          <w:noProof/>
          <w:sz w:val="24"/>
          <w:szCs w:val="24"/>
          <w:lang w:val="sr-Cyrl-CS"/>
        </w:rPr>
        <w:t>и</w:t>
      </w:r>
      <w:r w:rsidRPr="00B858E5">
        <w:rPr>
          <w:noProof/>
          <w:sz w:val="24"/>
          <w:szCs w:val="24"/>
          <w:lang w:val="sr-Cyrl-CS"/>
        </w:rPr>
        <w:t xml:space="preserve"> </w:t>
      </w:r>
      <w:r>
        <w:rPr>
          <w:noProof/>
          <w:sz w:val="24"/>
          <w:szCs w:val="24"/>
          <w:lang w:val="sr-Cyrl-CS"/>
        </w:rPr>
        <w:t>рециклажу</w:t>
      </w:r>
      <w:r w:rsidRPr="00B858E5">
        <w:rPr>
          <w:noProof/>
          <w:sz w:val="24"/>
          <w:szCs w:val="24"/>
          <w:lang w:val="sr-Cyrl-CS"/>
        </w:rPr>
        <w:t xml:space="preserve"> </w:t>
      </w:r>
      <w:r>
        <w:rPr>
          <w:noProof/>
          <w:sz w:val="24"/>
          <w:szCs w:val="24"/>
          <w:lang w:val="sr-Cyrl-CS"/>
        </w:rPr>
        <w:t>отпада</w:t>
      </w:r>
      <w:r w:rsidRPr="00B858E5">
        <w:rPr>
          <w:noProof/>
          <w:sz w:val="24"/>
          <w:szCs w:val="24"/>
          <w:lang w:val="sr-Cyrl-CS"/>
        </w:rPr>
        <w:t xml:space="preserve">, </w:t>
      </w:r>
      <w:r>
        <w:rPr>
          <w:noProof/>
          <w:sz w:val="24"/>
          <w:szCs w:val="24"/>
          <w:lang w:val="sr-Cyrl-CS"/>
        </w:rPr>
        <w:t>издвајање</w:t>
      </w:r>
      <w:r w:rsidRPr="00B858E5">
        <w:rPr>
          <w:noProof/>
          <w:sz w:val="24"/>
          <w:szCs w:val="24"/>
          <w:lang w:val="sr-Cyrl-CS"/>
        </w:rPr>
        <w:t xml:space="preserve"> </w:t>
      </w:r>
      <w:r>
        <w:rPr>
          <w:noProof/>
          <w:sz w:val="24"/>
          <w:szCs w:val="24"/>
          <w:lang w:val="sr-Cyrl-CS"/>
        </w:rPr>
        <w:t>секундарних</w:t>
      </w:r>
      <w:r w:rsidRPr="00B858E5">
        <w:rPr>
          <w:noProof/>
          <w:sz w:val="24"/>
          <w:szCs w:val="24"/>
          <w:lang w:val="sr-Cyrl-CS"/>
        </w:rPr>
        <w:t xml:space="preserve"> </w:t>
      </w:r>
      <w:r>
        <w:rPr>
          <w:noProof/>
          <w:sz w:val="24"/>
          <w:szCs w:val="24"/>
          <w:lang w:val="sr-Cyrl-CS"/>
        </w:rPr>
        <w:t>сировина</w:t>
      </w:r>
      <w:r w:rsidRPr="00B858E5">
        <w:rPr>
          <w:noProof/>
          <w:sz w:val="24"/>
          <w:szCs w:val="24"/>
          <w:lang w:val="sr-Cyrl-CS"/>
        </w:rPr>
        <w:t xml:space="preserve"> </w:t>
      </w:r>
      <w:r>
        <w:rPr>
          <w:noProof/>
          <w:sz w:val="24"/>
          <w:szCs w:val="24"/>
          <w:lang w:val="sr-Cyrl-CS"/>
        </w:rPr>
        <w:t>из</w:t>
      </w:r>
      <w:r w:rsidRPr="00B858E5">
        <w:rPr>
          <w:noProof/>
          <w:sz w:val="24"/>
          <w:szCs w:val="24"/>
          <w:lang w:val="sr-Cyrl-CS"/>
        </w:rPr>
        <w:t xml:space="preserve"> </w:t>
      </w:r>
      <w:r>
        <w:rPr>
          <w:noProof/>
          <w:sz w:val="24"/>
          <w:szCs w:val="24"/>
          <w:lang w:val="sr-Cyrl-CS"/>
        </w:rPr>
        <w:t>отпада</w:t>
      </w:r>
      <w:r w:rsidRPr="00B858E5">
        <w:rPr>
          <w:noProof/>
          <w:sz w:val="24"/>
          <w:szCs w:val="24"/>
          <w:lang w:val="sr-Cyrl-CS"/>
        </w:rPr>
        <w:t xml:space="preserve"> </w:t>
      </w:r>
      <w:r>
        <w:rPr>
          <w:noProof/>
          <w:sz w:val="24"/>
          <w:szCs w:val="24"/>
          <w:lang w:val="sr-Cyrl-CS"/>
        </w:rPr>
        <w:t>и</w:t>
      </w:r>
      <w:r w:rsidRPr="00B858E5">
        <w:rPr>
          <w:noProof/>
          <w:sz w:val="24"/>
          <w:szCs w:val="24"/>
          <w:lang w:val="sr-Cyrl-CS"/>
        </w:rPr>
        <w:t xml:space="preserve"> </w:t>
      </w:r>
      <w:r>
        <w:rPr>
          <w:noProof/>
          <w:sz w:val="24"/>
          <w:szCs w:val="24"/>
          <w:lang w:val="sr-Cyrl-CS"/>
        </w:rPr>
        <w:t>коришћење</w:t>
      </w:r>
      <w:r w:rsidRPr="00B858E5">
        <w:rPr>
          <w:noProof/>
          <w:sz w:val="24"/>
          <w:szCs w:val="24"/>
          <w:lang w:val="sr-Cyrl-CS"/>
        </w:rPr>
        <w:t xml:space="preserve"> </w:t>
      </w:r>
      <w:r>
        <w:rPr>
          <w:noProof/>
          <w:sz w:val="24"/>
          <w:szCs w:val="24"/>
          <w:lang w:val="sr-Cyrl-CS"/>
        </w:rPr>
        <w:t>отпада</w:t>
      </w:r>
      <w:r w:rsidRPr="00B858E5">
        <w:rPr>
          <w:noProof/>
          <w:sz w:val="24"/>
          <w:szCs w:val="24"/>
          <w:lang w:val="sr-Cyrl-CS"/>
        </w:rPr>
        <w:t xml:space="preserve"> </w:t>
      </w:r>
      <w:r>
        <w:rPr>
          <w:noProof/>
          <w:sz w:val="24"/>
          <w:szCs w:val="24"/>
          <w:lang w:val="sr-Cyrl-CS"/>
        </w:rPr>
        <w:t>као</w:t>
      </w:r>
      <w:r w:rsidRPr="00B858E5">
        <w:rPr>
          <w:noProof/>
          <w:sz w:val="24"/>
          <w:szCs w:val="24"/>
          <w:lang w:val="sr-Cyrl-CS"/>
        </w:rPr>
        <w:t xml:space="preserve"> </w:t>
      </w:r>
      <w:r>
        <w:rPr>
          <w:noProof/>
          <w:sz w:val="24"/>
          <w:szCs w:val="24"/>
          <w:lang w:val="sr-Cyrl-CS"/>
        </w:rPr>
        <w:t>енергента</w:t>
      </w:r>
      <w:r w:rsidRPr="00B858E5">
        <w:rPr>
          <w:noProof/>
          <w:sz w:val="24"/>
          <w:szCs w:val="24"/>
          <w:lang w:val="sr-Cyrl-CS"/>
        </w:rPr>
        <w:t>,</w:t>
      </w:r>
    </w:p>
    <w:p w:rsidR="00CE7FFA" w:rsidRPr="00B858E5" w:rsidRDefault="00CE7FFA" w:rsidP="003E76FF">
      <w:pPr>
        <w:pStyle w:val="ListParagraph"/>
        <w:numPr>
          <w:ilvl w:val="0"/>
          <w:numId w:val="11"/>
        </w:numPr>
        <w:ind w:left="1418" w:hanging="284"/>
        <w:rPr>
          <w:noProof/>
          <w:sz w:val="24"/>
          <w:szCs w:val="24"/>
          <w:lang w:val="sr-Cyrl-CS"/>
        </w:rPr>
      </w:pPr>
      <w:r>
        <w:rPr>
          <w:noProof/>
          <w:sz w:val="24"/>
          <w:szCs w:val="24"/>
          <w:lang w:val="sr-Cyrl-CS"/>
        </w:rPr>
        <w:t>развој</w:t>
      </w:r>
      <w:r w:rsidRPr="00B858E5">
        <w:rPr>
          <w:noProof/>
          <w:sz w:val="24"/>
          <w:szCs w:val="24"/>
          <w:lang w:val="sr-Cyrl-CS"/>
        </w:rPr>
        <w:t xml:space="preserve"> </w:t>
      </w:r>
      <w:r>
        <w:rPr>
          <w:noProof/>
          <w:sz w:val="24"/>
          <w:szCs w:val="24"/>
          <w:lang w:val="sr-Cyrl-CS"/>
        </w:rPr>
        <w:t>поступака</w:t>
      </w:r>
      <w:r w:rsidRPr="00B858E5">
        <w:rPr>
          <w:noProof/>
          <w:sz w:val="24"/>
          <w:szCs w:val="24"/>
          <w:lang w:val="sr-Cyrl-CS"/>
        </w:rPr>
        <w:t xml:space="preserve"> </w:t>
      </w:r>
      <w:r>
        <w:rPr>
          <w:noProof/>
          <w:sz w:val="24"/>
          <w:szCs w:val="24"/>
          <w:lang w:val="sr-Cyrl-CS"/>
        </w:rPr>
        <w:t>и</w:t>
      </w:r>
      <w:r w:rsidRPr="00B858E5">
        <w:rPr>
          <w:noProof/>
          <w:sz w:val="24"/>
          <w:szCs w:val="24"/>
          <w:lang w:val="sr-Cyrl-CS"/>
        </w:rPr>
        <w:t xml:space="preserve"> </w:t>
      </w:r>
      <w:r>
        <w:rPr>
          <w:noProof/>
          <w:sz w:val="24"/>
          <w:szCs w:val="24"/>
          <w:lang w:val="sr-Cyrl-CS"/>
        </w:rPr>
        <w:t>метода</w:t>
      </w:r>
      <w:r w:rsidRPr="00B858E5">
        <w:rPr>
          <w:noProof/>
          <w:sz w:val="24"/>
          <w:szCs w:val="24"/>
          <w:lang w:val="sr-Cyrl-CS"/>
        </w:rPr>
        <w:t xml:space="preserve"> </w:t>
      </w:r>
      <w:r>
        <w:rPr>
          <w:noProof/>
          <w:sz w:val="24"/>
          <w:szCs w:val="24"/>
          <w:lang w:val="sr-Cyrl-CS"/>
        </w:rPr>
        <w:t>за</w:t>
      </w:r>
      <w:r w:rsidRPr="00B858E5">
        <w:rPr>
          <w:noProof/>
          <w:sz w:val="24"/>
          <w:szCs w:val="24"/>
          <w:lang w:val="sr-Cyrl-CS"/>
        </w:rPr>
        <w:t xml:space="preserve"> </w:t>
      </w:r>
      <w:r>
        <w:rPr>
          <w:noProof/>
          <w:sz w:val="24"/>
          <w:szCs w:val="24"/>
          <w:lang w:val="sr-Cyrl-CS"/>
        </w:rPr>
        <w:t>одлагање</w:t>
      </w:r>
      <w:r w:rsidRPr="00B858E5">
        <w:rPr>
          <w:noProof/>
          <w:sz w:val="24"/>
          <w:szCs w:val="24"/>
          <w:lang w:val="sr-Cyrl-CS"/>
        </w:rPr>
        <w:t xml:space="preserve"> </w:t>
      </w:r>
      <w:r>
        <w:rPr>
          <w:noProof/>
          <w:sz w:val="24"/>
          <w:szCs w:val="24"/>
          <w:lang w:val="sr-Cyrl-CS"/>
        </w:rPr>
        <w:t>отпада</w:t>
      </w:r>
      <w:r w:rsidRPr="00B858E5">
        <w:rPr>
          <w:noProof/>
          <w:sz w:val="24"/>
          <w:szCs w:val="24"/>
          <w:lang w:val="sr-Cyrl-CS"/>
        </w:rPr>
        <w:t xml:space="preserve">, </w:t>
      </w:r>
    </w:p>
    <w:p w:rsidR="00CE7FFA" w:rsidRPr="00B858E5" w:rsidRDefault="00CE7FFA" w:rsidP="003E76FF">
      <w:pPr>
        <w:pStyle w:val="ListParagraph"/>
        <w:numPr>
          <w:ilvl w:val="0"/>
          <w:numId w:val="11"/>
        </w:numPr>
        <w:ind w:left="1418" w:hanging="284"/>
        <w:rPr>
          <w:noProof/>
          <w:sz w:val="24"/>
          <w:szCs w:val="24"/>
          <w:lang w:val="sr-Cyrl-CS"/>
        </w:rPr>
      </w:pPr>
      <w:r>
        <w:rPr>
          <w:noProof/>
          <w:sz w:val="24"/>
          <w:szCs w:val="24"/>
          <w:lang w:val="sr-Cyrl-CS"/>
        </w:rPr>
        <w:t>санацију</w:t>
      </w:r>
      <w:r w:rsidRPr="00B858E5">
        <w:rPr>
          <w:noProof/>
          <w:sz w:val="24"/>
          <w:szCs w:val="24"/>
          <w:lang w:val="sr-Cyrl-CS"/>
        </w:rPr>
        <w:t xml:space="preserve"> </w:t>
      </w:r>
      <w:r>
        <w:rPr>
          <w:noProof/>
          <w:sz w:val="24"/>
          <w:szCs w:val="24"/>
          <w:lang w:val="sr-Cyrl-CS"/>
        </w:rPr>
        <w:t>неуређених</w:t>
      </w:r>
      <w:r w:rsidRPr="00B858E5">
        <w:rPr>
          <w:noProof/>
          <w:sz w:val="24"/>
          <w:szCs w:val="24"/>
          <w:lang w:val="sr-Cyrl-CS"/>
        </w:rPr>
        <w:t xml:space="preserve"> </w:t>
      </w:r>
      <w:r>
        <w:rPr>
          <w:noProof/>
          <w:sz w:val="24"/>
          <w:szCs w:val="24"/>
          <w:lang w:val="sr-Cyrl-CS"/>
        </w:rPr>
        <w:t>одлагалишта</w:t>
      </w:r>
      <w:r w:rsidRPr="00B858E5">
        <w:rPr>
          <w:noProof/>
          <w:sz w:val="24"/>
          <w:szCs w:val="24"/>
          <w:lang w:val="sr-Cyrl-CS"/>
        </w:rPr>
        <w:t xml:space="preserve"> </w:t>
      </w:r>
      <w:r>
        <w:rPr>
          <w:noProof/>
          <w:sz w:val="24"/>
          <w:szCs w:val="24"/>
          <w:lang w:val="sr-Cyrl-CS"/>
        </w:rPr>
        <w:t>отпада</w:t>
      </w:r>
      <w:r w:rsidRPr="00B858E5">
        <w:rPr>
          <w:noProof/>
          <w:sz w:val="24"/>
          <w:szCs w:val="24"/>
          <w:lang w:val="sr-Cyrl-CS"/>
        </w:rPr>
        <w:t>,</w:t>
      </w:r>
    </w:p>
    <w:p w:rsidR="00CE7FFA" w:rsidRPr="00B858E5" w:rsidRDefault="00CE7FFA" w:rsidP="003E76FF">
      <w:pPr>
        <w:pStyle w:val="ListParagraph"/>
        <w:numPr>
          <w:ilvl w:val="0"/>
          <w:numId w:val="11"/>
        </w:numPr>
        <w:ind w:left="1418" w:hanging="284"/>
        <w:rPr>
          <w:noProof/>
          <w:sz w:val="24"/>
          <w:szCs w:val="24"/>
          <w:lang w:val="sr-Cyrl-CS"/>
        </w:rPr>
      </w:pPr>
      <w:r>
        <w:rPr>
          <w:noProof/>
          <w:sz w:val="24"/>
          <w:szCs w:val="24"/>
          <w:lang w:val="sr-Cyrl-CS"/>
        </w:rPr>
        <w:t>праћење</w:t>
      </w:r>
      <w:r w:rsidRPr="00B858E5">
        <w:rPr>
          <w:noProof/>
          <w:sz w:val="24"/>
          <w:szCs w:val="24"/>
          <w:lang w:val="sr-Cyrl-CS"/>
        </w:rPr>
        <w:t xml:space="preserve"> </w:t>
      </w:r>
      <w:r>
        <w:rPr>
          <w:noProof/>
          <w:sz w:val="24"/>
          <w:szCs w:val="24"/>
          <w:lang w:val="sr-Cyrl-CS"/>
        </w:rPr>
        <w:t>стања</w:t>
      </w:r>
      <w:r w:rsidRPr="00B858E5">
        <w:rPr>
          <w:noProof/>
          <w:sz w:val="24"/>
          <w:szCs w:val="24"/>
          <w:lang w:val="sr-Cyrl-CS"/>
        </w:rPr>
        <w:t xml:space="preserve"> </w:t>
      </w:r>
      <w:r>
        <w:rPr>
          <w:noProof/>
          <w:sz w:val="24"/>
          <w:szCs w:val="24"/>
          <w:lang w:val="sr-Cyrl-CS"/>
        </w:rPr>
        <w:t>постојећих</w:t>
      </w:r>
      <w:r w:rsidRPr="00B858E5">
        <w:rPr>
          <w:noProof/>
          <w:sz w:val="24"/>
          <w:szCs w:val="24"/>
          <w:lang w:val="sr-Cyrl-CS"/>
        </w:rPr>
        <w:t xml:space="preserve"> </w:t>
      </w:r>
      <w:r>
        <w:rPr>
          <w:noProof/>
          <w:sz w:val="24"/>
          <w:szCs w:val="24"/>
          <w:lang w:val="sr-Cyrl-CS"/>
        </w:rPr>
        <w:t>и</w:t>
      </w:r>
      <w:r w:rsidRPr="00B858E5">
        <w:rPr>
          <w:noProof/>
          <w:sz w:val="24"/>
          <w:szCs w:val="24"/>
          <w:lang w:val="sr-Cyrl-CS"/>
        </w:rPr>
        <w:t xml:space="preserve"> </w:t>
      </w:r>
      <w:r>
        <w:rPr>
          <w:noProof/>
          <w:sz w:val="24"/>
          <w:szCs w:val="24"/>
          <w:lang w:val="sr-Cyrl-CS"/>
        </w:rPr>
        <w:t>новоформираних</w:t>
      </w:r>
      <w:r w:rsidRPr="00B858E5">
        <w:rPr>
          <w:noProof/>
          <w:sz w:val="24"/>
          <w:szCs w:val="24"/>
          <w:lang w:val="sr-Cyrl-CS"/>
        </w:rPr>
        <w:t xml:space="preserve"> </w:t>
      </w:r>
      <w:r>
        <w:rPr>
          <w:noProof/>
          <w:sz w:val="24"/>
          <w:szCs w:val="24"/>
          <w:lang w:val="sr-Cyrl-CS"/>
        </w:rPr>
        <w:t>одлагалишта</w:t>
      </w:r>
      <w:r w:rsidRPr="00B858E5">
        <w:rPr>
          <w:noProof/>
          <w:sz w:val="24"/>
          <w:szCs w:val="24"/>
          <w:lang w:val="sr-Cyrl-CS"/>
        </w:rPr>
        <w:t xml:space="preserve"> </w:t>
      </w:r>
      <w:r>
        <w:rPr>
          <w:noProof/>
          <w:sz w:val="24"/>
          <w:szCs w:val="24"/>
          <w:lang w:val="sr-Cyrl-CS"/>
        </w:rPr>
        <w:t>отпада</w:t>
      </w:r>
      <w:r w:rsidRPr="00B858E5">
        <w:rPr>
          <w:noProof/>
          <w:sz w:val="24"/>
          <w:szCs w:val="24"/>
          <w:lang w:val="sr-Cyrl-CS"/>
        </w:rPr>
        <w:t xml:space="preserve"> </w:t>
      </w:r>
      <w:r>
        <w:rPr>
          <w:noProof/>
          <w:sz w:val="24"/>
          <w:szCs w:val="24"/>
          <w:lang w:val="sr-Cyrl-CS"/>
        </w:rPr>
        <w:t>и</w:t>
      </w:r>
      <w:r w:rsidRPr="00B858E5">
        <w:rPr>
          <w:noProof/>
          <w:sz w:val="24"/>
          <w:szCs w:val="24"/>
          <w:lang w:val="sr-Cyrl-CS"/>
        </w:rPr>
        <w:t xml:space="preserve"> </w:t>
      </w:r>
    </w:p>
    <w:p w:rsidR="00CE7FFA" w:rsidRPr="00B858E5" w:rsidRDefault="00CE7FFA" w:rsidP="003E76FF">
      <w:pPr>
        <w:pStyle w:val="ListParagraph"/>
        <w:numPr>
          <w:ilvl w:val="0"/>
          <w:numId w:val="11"/>
        </w:numPr>
        <w:ind w:left="1418" w:hanging="284"/>
        <w:rPr>
          <w:noProof/>
          <w:sz w:val="24"/>
          <w:szCs w:val="24"/>
          <w:lang w:val="sr-Cyrl-CS"/>
        </w:rPr>
      </w:pPr>
      <w:r>
        <w:rPr>
          <w:noProof/>
          <w:sz w:val="24"/>
          <w:szCs w:val="24"/>
          <w:lang w:val="sr-Cyrl-CS"/>
        </w:rPr>
        <w:t>развијање</w:t>
      </w:r>
      <w:r w:rsidRPr="00B858E5">
        <w:rPr>
          <w:noProof/>
          <w:sz w:val="24"/>
          <w:szCs w:val="24"/>
          <w:lang w:val="sr-Cyrl-CS"/>
        </w:rPr>
        <w:t xml:space="preserve"> </w:t>
      </w:r>
      <w:r>
        <w:rPr>
          <w:noProof/>
          <w:sz w:val="24"/>
          <w:szCs w:val="24"/>
          <w:lang w:val="sr-Cyrl-CS"/>
        </w:rPr>
        <w:t>свијести</w:t>
      </w:r>
      <w:r w:rsidRPr="00B858E5">
        <w:rPr>
          <w:noProof/>
          <w:sz w:val="24"/>
          <w:szCs w:val="24"/>
          <w:lang w:val="sr-Cyrl-CS"/>
        </w:rPr>
        <w:t xml:space="preserve"> </w:t>
      </w:r>
      <w:r>
        <w:rPr>
          <w:noProof/>
          <w:sz w:val="24"/>
          <w:szCs w:val="24"/>
          <w:lang w:val="sr-Cyrl-CS"/>
        </w:rPr>
        <w:t>о</w:t>
      </w:r>
      <w:r w:rsidRPr="00B858E5">
        <w:rPr>
          <w:noProof/>
          <w:sz w:val="24"/>
          <w:szCs w:val="24"/>
          <w:lang w:val="sr-Cyrl-CS"/>
        </w:rPr>
        <w:t xml:space="preserve"> </w:t>
      </w:r>
      <w:r>
        <w:rPr>
          <w:noProof/>
          <w:sz w:val="24"/>
          <w:szCs w:val="24"/>
          <w:lang w:val="sr-Cyrl-CS"/>
        </w:rPr>
        <w:t>управљању</w:t>
      </w:r>
      <w:r w:rsidRPr="00B858E5">
        <w:rPr>
          <w:noProof/>
          <w:sz w:val="24"/>
          <w:szCs w:val="24"/>
          <w:lang w:val="sr-Cyrl-CS"/>
        </w:rPr>
        <w:t xml:space="preserve"> </w:t>
      </w:r>
      <w:r>
        <w:rPr>
          <w:noProof/>
          <w:sz w:val="24"/>
          <w:szCs w:val="24"/>
          <w:lang w:val="sr-Cyrl-CS"/>
        </w:rPr>
        <w:t>отпадом</w:t>
      </w:r>
      <w:r w:rsidRPr="00B858E5">
        <w:rPr>
          <w:noProof/>
          <w:sz w:val="24"/>
          <w:szCs w:val="24"/>
          <w:lang w:val="sr-Cyrl-CS"/>
        </w:rPr>
        <w:t>.</w:t>
      </w:r>
    </w:p>
    <w:p w:rsidR="006234B1" w:rsidRDefault="006234B1" w:rsidP="00BB32A2">
      <w:pPr>
        <w:widowControl w:val="0"/>
        <w:autoSpaceDE w:val="0"/>
        <w:spacing w:before="120"/>
        <w:jc w:val="both"/>
        <w:rPr>
          <w:iCs/>
          <w:sz w:val="24"/>
          <w:szCs w:val="24"/>
          <w:lang w:val="sr-Latn-BA"/>
        </w:rPr>
      </w:pPr>
    </w:p>
    <w:bookmarkEnd w:id="117"/>
    <w:p w:rsidR="00A93AA0" w:rsidRPr="001C03EE" w:rsidRDefault="00A93AA0" w:rsidP="00A079B1">
      <w:pPr>
        <w:widowControl w:val="0"/>
        <w:autoSpaceDE w:val="0"/>
        <w:ind w:firstLine="567"/>
        <w:jc w:val="both"/>
        <w:rPr>
          <w:iCs/>
          <w:sz w:val="24"/>
          <w:szCs w:val="24"/>
          <w:lang w:val="sr-Cyrl-CS"/>
        </w:rPr>
      </w:pPr>
      <w:r w:rsidRPr="001206F7">
        <w:rPr>
          <w:iCs/>
          <w:sz w:val="24"/>
          <w:szCs w:val="24"/>
          <w:lang w:val="sr-Latn-BA"/>
        </w:rPr>
        <w:t>Ради постизања ових циљева и праводобног спречавања загађивања и смањења посљедица по здравље и животну средину, обављаће се управљање отпадом</w:t>
      </w:r>
      <w:r w:rsidRPr="001206F7">
        <w:rPr>
          <w:iCs/>
          <w:sz w:val="24"/>
          <w:szCs w:val="24"/>
          <w:lang w:val="sr-Cyrl-CS"/>
        </w:rPr>
        <w:t>.</w:t>
      </w:r>
    </w:p>
    <w:p w:rsidR="00A83327" w:rsidRPr="00A83327" w:rsidRDefault="00A93AA0" w:rsidP="00A079B1">
      <w:pPr>
        <w:ind w:firstLine="567"/>
        <w:jc w:val="both"/>
        <w:rPr>
          <w:spacing w:val="-4"/>
          <w:sz w:val="24"/>
          <w:szCs w:val="24"/>
          <w:lang w:val="sr-Latn-CS"/>
        </w:rPr>
      </w:pPr>
      <w:bookmarkStart w:id="118" w:name="_Hlk132972992"/>
      <w:r w:rsidRPr="001206F7">
        <w:rPr>
          <w:spacing w:val="-4"/>
          <w:sz w:val="24"/>
          <w:szCs w:val="24"/>
          <w:lang w:val="sr-Latn-CS"/>
        </w:rPr>
        <w:t xml:space="preserve">Управљање отпадом је </w:t>
      </w:r>
      <w:r>
        <w:rPr>
          <w:spacing w:val="-4"/>
          <w:sz w:val="24"/>
          <w:szCs w:val="24"/>
        </w:rPr>
        <w:t xml:space="preserve">дјелатност од општег интереса што подразумијева </w:t>
      </w:r>
      <w:r w:rsidRPr="001206F7">
        <w:rPr>
          <w:spacing w:val="-4"/>
          <w:sz w:val="24"/>
          <w:szCs w:val="24"/>
          <w:lang w:val="sr-Latn-CS"/>
        </w:rPr>
        <w:t xml:space="preserve">спровођење прописаних мјера </w:t>
      </w:r>
      <w:r>
        <w:rPr>
          <w:spacing w:val="-4"/>
          <w:sz w:val="24"/>
          <w:szCs w:val="24"/>
        </w:rPr>
        <w:t xml:space="preserve">за </w:t>
      </w:r>
      <w:r>
        <w:rPr>
          <w:spacing w:val="-4"/>
          <w:sz w:val="24"/>
          <w:szCs w:val="24"/>
          <w:lang w:val="sr-Latn-CS"/>
        </w:rPr>
        <w:t>поступањ</w:t>
      </w:r>
      <w:r>
        <w:rPr>
          <w:spacing w:val="-4"/>
          <w:sz w:val="24"/>
          <w:szCs w:val="24"/>
        </w:rPr>
        <w:t>е</w:t>
      </w:r>
      <w:r w:rsidRPr="001206F7">
        <w:rPr>
          <w:spacing w:val="-4"/>
          <w:sz w:val="24"/>
          <w:szCs w:val="24"/>
          <w:lang w:val="sr-Latn-CS"/>
        </w:rPr>
        <w:t xml:space="preserve"> са отпадом у оквиру сакупљања, транспорта, </w:t>
      </w:r>
      <w:r>
        <w:rPr>
          <w:spacing w:val="-4"/>
          <w:sz w:val="24"/>
          <w:szCs w:val="24"/>
        </w:rPr>
        <w:t xml:space="preserve">складиштења, третмана </w:t>
      </w:r>
      <w:r w:rsidRPr="001206F7">
        <w:rPr>
          <w:spacing w:val="-4"/>
          <w:sz w:val="24"/>
          <w:szCs w:val="24"/>
          <w:lang w:val="sr-Latn-CS"/>
        </w:rPr>
        <w:t xml:space="preserve">и одлагања отпада, укључујући и надзор над тим активностима и бригу о </w:t>
      </w:r>
      <w:r>
        <w:rPr>
          <w:spacing w:val="-4"/>
          <w:sz w:val="24"/>
          <w:szCs w:val="24"/>
        </w:rPr>
        <w:t>постројењима за управљање отпадом послије затварања</w:t>
      </w:r>
      <w:r w:rsidRPr="001206F7">
        <w:rPr>
          <w:spacing w:val="-4"/>
          <w:sz w:val="24"/>
          <w:szCs w:val="24"/>
          <w:lang w:val="sr-Latn-CS"/>
        </w:rPr>
        <w:t>.</w:t>
      </w:r>
      <w:bookmarkStart w:id="119" w:name="Cilj_plana"/>
      <w:bookmarkEnd w:id="119"/>
    </w:p>
    <w:bookmarkEnd w:id="118"/>
    <w:p w:rsidR="00746B6C" w:rsidRDefault="00A93AA0" w:rsidP="00A079B1">
      <w:pPr>
        <w:shd w:val="clear" w:color="auto" w:fill="FFFFFF"/>
        <w:ind w:firstLine="567"/>
        <w:jc w:val="both"/>
        <w:rPr>
          <w:sz w:val="24"/>
          <w:szCs w:val="24"/>
          <w:lang w:val="sr-Latn-CS"/>
        </w:rPr>
      </w:pPr>
      <w:r w:rsidRPr="001206F7">
        <w:rPr>
          <w:sz w:val="24"/>
          <w:szCs w:val="24"/>
          <w:lang w:val="sr-Latn-CS"/>
        </w:rPr>
        <w:t xml:space="preserve">Циљ </w:t>
      </w:r>
      <w:r w:rsidRPr="001206F7">
        <w:rPr>
          <w:sz w:val="24"/>
          <w:szCs w:val="24"/>
          <w:lang w:val="sr-Cyrl-CS"/>
        </w:rPr>
        <w:t>П</w:t>
      </w:r>
      <w:r w:rsidRPr="001206F7">
        <w:rPr>
          <w:sz w:val="24"/>
          <w:szCs w:val="24"/>
          <w:lang w:val="sr-Latn-CS"/>
        </w:rPr>
        <w:t>лана управљања отпадом је успостављање оптимизованог управљања отпадом чиме се стварају предуслови за:</w:t>
      </w:r>
    </w:p>
    <w:p w:rsidR="00791807" w:rsidRPr="00746B6C" w:rsidRDefault="00791807" w:rsidP="00A83327">
      <w:pPr>
        <w:shd w:val="clear" w:color="auto" w:fill="FFFFFF"/>
        <w:ind w:firstLine="720"/>
        <w:jc w:val="both"/>
        <w:rPr>
          <w:sz w:val="24"/>
          <w:szCs w:val="24"/>
        </w:rPr>
      </w:pPr>
    </w:p>
    <w:p w:rsidR="00A93AA0" w:rsidRPr="001206F7" w:rsidRDefault="00A93AA0" w:rsidP="00DE317F">
      <w:pPr>
        <w:numPr>
          <w:ilvl w:val="0"/>
          <w:numId w:val="9"/>
        </w:numPr>
        <w:shd w:val="clear" w:color="auto" w:fill="FFFFFF"/>
        <w:ind w:left="1418" w:hanging="284"/>
        <w:jc w:val="both"/>
        <w:rPr>
          <w:sz w:val="24"/>
          <w:szCs w:val="24"/>
          <w:lang w:val="sr-Latn-CS"/>
        </w:rPr>
      </w:pPr>
      <w:r w:rsidRPr="001206F7">
        <w:rPr>
          <w:sz w:val="24"/>
          <w:szCs w:val="24"/>
          <w:lang w:val="sr-Latn-CS"/>
        </w:rPr>
        <w:t>поштовање захтјева законске регулативе;</w:t>
      </w:r>
    </w:p>
    <w:p w:rsidR="00A93AA0" w:rsidRPr="001206F7" w:rsidRDefault="00A93AA0" w:rsidP="00DE317F">
      <w:pPr>
        <w:numPr>
          <w:ilvl w:val="0"/>
          <w:numId w:val="9"/>
        </w:numPr>
        <w:shd w:val="clear" w:color="auto" w:fill="FFFFFF"/>
        <w:ind w:left="1418" w:hanging="284"/>
        <w:jc w:val="both"/>
        <w:rPr>
          <w:sz w:val="24"/>
          <w:szCs w:val="24"/>
          <w:lang w:val="sr-Cyrl-CS"/>
        </w:rPr>
      </w:pPr>
      <w:r w:rsidRPr="001206F7">
        <w:rPr>
          <w:sz w:val="24"/>
          <w:szCs w:val="24"/>
          <w:lang w:val="sr-Latn-CS"/>
        </w:rPr>
        <w:t xml:space="preserve">смањење на прихватљив ниво ризика по животну средину и здравље људи; </w:t>
      </w:r>
    </w:p>
    <w:p w:rsidR="00A93AA0" w:rsidRPr="001206F7" w:rsidRDefault="00A93AA0" w:rsidP="00DE317F">
      <w:pPr>
        <w:numPr>
          <w:ilvl w:val="0"/>
          <w:numId w:val="9"/>
        </w:numPr>
        <w:shd w:val="clear" w:color="auto" w:fill="FFFFFF"/>
        <w:ind w:left="1418" w:hanging="284"/>
        <w:jc w:val="both"/>
        <w:rPr>
          <w:sz w:val="24"/>
          <w:szCs w:val="24"/>
          <w:lang w:val="sr-Latn-CS"/>
        </w:rPr>
      </w:pPr>
      <w:r w:rsidRPr="001206F7">
        <w:rPr>
          <w:sz w:val="24"/>
          <w:szCs w:val="24"/>
          <w:lang w:val="sr-Latn-CS"/>
        </w:rPr>
        <w:t>минимизацију отпада и на тај начин смањења трошкова пословања бољим</w:t>
      </w:r>
      <w:r w:rsidR="00746B6C">
        <w:rPr>
          <w:sz w:val="24"/>
          <w:szCs w:val="24"/>
        </w:rPr>
        <w:t xml:space="preserve"> </w:t>
      </w:r>
      <w:r w:rsidRPr="001206F7">
        <w:rPr>
          <w:sz w:val="24"/>
          <w:szCs w:val="24"/>
          <w:lang w:val="sr-Latn-CS"/>
        </w:rPr>
        <w:t>искоришћавањем ресурса и смањењем трошкова</w:t>
      </w:r>
      <w:r w:rsidR="00746B6C">
        <w:rPr>
          <w:sz w:val="24"/>
          <w:szCs w:val="24"/>
        </w:rPr>
        <w:t xml:space="preserve"> </w:t>
      </w:r>
      <w:r w:rsidRPr="001206F7">
        <w:rPr>
          <w:sz w:val="24"/>
          <w:szCs w:val="24"/>
          <w:lang w:val="sr-Latn-CS"/>
        </w:rPr>
        <w:t xml:space="preserve">одлагања отпада; </w:t>
      </w:r>
    </w:p>
    <w:p w:rsidR="005100AF" w:rsidRPr="00336642" w:rsidRDefault="00A93AA0" w:rsidP="00A93AA0">
      <w:pPr>
        <w:numPr>
          <w:ilvl w:val="0"/>
          <w:numId w:val="9"/>
        </w:numPr>
        <w:shd w:val="clear" w:color="auto" w:fill="FFFFFF"/>
        <w:ind w:left="1418" w:hanging="284"/>
        <w:jc w:val="both"/>
        <w:rPr>
          <w:sz w:val="24"/>
          <w:szCs w:val="24"/>
          <w:lang w:val="sr-Latn-CS"/>
        </w:rPr>
      </w:pPr>
      <w:r w:rsidRPr="001206F7">
        <w:rPr>
          <w:sz w:val="24"/>
          <w:szCs w:val="24"/>
          <w:lang w:val="sr-Latn-CS"/>
        </w:rPr>
        <w:t>стварање позитивног имиџа и добрих односа са заинтересованим странама</w:t>
      </w:r>
      <w:r w:rsidR="00BA1EB2">
        <w:rPr>
          <w:sz w:val="24"/>
          <w:szCs w:val="24"/>
          <w:lang w:val="sr-Cyrl-BA"/>
        </w:rPr>
        <w:t>.</w:t>
      </w:r>
    </w:p>
    <w:p w:rsidR="00336642" w:rsidRPr="00336642" w:rsidRDefault="00336642" w:rsidP="00336642">
      <w:pPr>
        <w:shd w:val="clear" w:color="auto" w:fill="FFFFFF"/>
        <w:ind w:left="1418"/>
        <w:jc w:val="both"/>
        <w:rPr>
          <w:sz w:val="24"/>
          <w:szCs w:val="24"/>
          <w:lang w:val="sr-Latn-CS"/>
        </w:rPr>
      </w:pPr>
    </w:p>
    <w:p w:rsidR="003754E3" w:rsidRDefault="003754E3" w:rsidP="00A93AA0">
      <w:pPr>
        <w:rPr>
          <w:sz w:val="24"/>
          <w:szCs w:val="24"/>
          <w:lang w:val="sr-Cyrl-CS"/>
        </w:rPr>
      </w:pPr>
    </w:p>
    <w:p w:rsidR="003754E3" w:rsidRDefault="003754E3" w:rsidP="00A93AA0">
      <w:pPr>
        <w:rPr>
          <w:sz w:val="24"/>
          <w:szCs w:val="24"/>
          <w:lang w:val="sr-Cyrl-CS"/>
        </w:rPr>
      </w:pPr>
    </w:p>
    <w:p w:rsidR="003754E3" w:rsidRDefault="003754E3" w:rsidP="00A93AA0">
      <w:pPr>
        <w:rPr>
          <w:sz w:val="24"/>
          <w:szCs w:val="24"/>
          <w:lang w:val="sr-Cyrl-CS"/>
        </w:rPr>
      </w:pPr>
    </w:p>
    <w:p w:rsidR="003754E3" w:rsidRDefault="003754E3" w:rsidP="00A93AA0">
      <w:pPr>
        <w:rPr>
          <w:sz w:val="24"/>
          <w:szCs w:val="24"/>
          <w:lang w:val="sr-Cyrl-CS"/>
        </w:rPr>
      </w:pPr>
    </w:p>
    <w:p w:rsidR="003754E3" w:rsidRDefault="003754E3" w:rsidP="00A93AA0">
      <w:pPr>
        <w:rPr>
          <w:sz w:val="24"/>
          <w:szCs w:val="24"/>
          <w:lang w:val="sr-Cyrl-CS"/>
        </w:rPr>
      </w:pPr>
    </w:p>
    <w:p w:rsidR="003754E3" w:rsidRDefault="003754E3" w:rsidP="00A93AA0">
      <w:pPr>
        <w:rPr>
          <w:sz w:val="24"/>
          <w:szCs w:val="24"/>
          <w:lang w:val="sr-Cyrl-CS"/>
        </w:rPr>
      </w:pPr>
    </w:p>
    <w:p w:rsidR="003754E3" w:rsidRDefault="003754E3" w:rsidP="00A93AA0">
      <w:pPr>
        <w:rPr>
          <w:sz w:val="24"/>
          <w:szCs w:val="24"/>
          <w:lang w:val="sr-Cyrl-CS"/>
        </w:rPr>
      </w:pPr>
    </w:p>
    <w:p w:rsidR="003754E3" w:rsidRDefault="003754E3" w:rsidP="00A93AA0">
      <w:pPr>
        <w:rPr>
          <w:sz w:val="24"/>
          <w:szCs w:val="24"/>
          <w:lang w:val="sr-Cyrl-CS"/>
        </w:rPr>
      </w:pPr>
    </w:p>
    <w:p w:rsidR="003754E3" w:rsidRDefault="003754E3" w:rsidP="00A93AA0">
      <w:pPr>
        <w:rPr>
          <w:sz w:val="24"/>
          <w:szCs w:val="24"/>
          <w:lang w:val="sr-Cyrl-CS"/>
        </w:rPr>
      </w:pPr>
    </w:p>
    <w:p w:rsidR="003754E3" w:rsidRDefault="003754E3" w:rsidP="00A93AA0">
      <w:pPr>
        <w:rPr>
          <w:sz w:val="24"/>
          <w:szCs w:val="24"/>
          <w:lang w:val="sr-Cyrl-CS"/>
        </w:rPr>
      </w:pPr>
    </w:p>
    <w:p w:rsidR="003754E3" w:rsidRDefault="003754E3" w:rsidP="00A93AA0">
      <w:pPr>
        <w:rPr>
          <w:sz w:val="24"/>
          <w:szCs w:val="24"/>
          <w:lang w:val="sr-Cyrl-CS"/>
        </w:rPr>
      </w:pPr>
    </w:p>
    <w:p w:rsidR="003754E3" w:rsidRDefault="003754E3" w:rsidP="00A93AA0">
      <w:pPr>
        <w:rPr>
          <w:sz w:val="24"/>
          <w:szCs w:val="24"/>
          <w:lang w:val="sr-Cyrl-CS"/>
        </w:rPr>
      </w:pPr>
    </w:p>
    <w:p w:rsidR="003754E3" w:rsidRDefault="003754E3" w:rsidP="00A93AA0">
      <w:pPr>
        <w:rPr>
          <w:sz w:val="24"/>
          <w:szCs w:val="24"/>
          <w:lang w:val="sr-Cyrl-CS"/>
        </w:rPr>
      </w:pPr>
    </w:p>
    <w:p w:rsidR="003754E3" w:rsidRDefault="003754E3" w:rsidP="00A93AA0">
      <w:pPr>
        <w:rPr>
          <w:sz w:val="24"/>
          <w:szCs w:val="24"/>
          <w:lang w:val="sr-Cyrl-CS"/>
        </w:rPr>
      </w:pPr>
    </w:p>
    <w:p w:rsidR="003754E3" w:rsidRDefault="003754E3" w:rsidP="00A93AA0">
      <w:pPr>
        <w:rPr>
          <w:sz w:val="24"/>
          <w:szCs w:val="24"/>
          <w:lang w:val="sr-Cyrl-CS"/>
        </w:rPr>
      </w:pPr>
    </w:p>
    <w:p w:rsidR="00A93AA0" w:rsidRPr="001206F7" w:rsidRDefault="00A93AA0" w:rsidP="00A93AA0">
      <w:pPr>
        <w:rPr>
          <w:sz w:val="24"/>
          <w:szCs w:val="24"/>
          <w:lang w:val="sr-Cyrl-CS"/>
        </w:rPr>
      </w:pPr>
      <w:r w:rsidRPr="001206F7">
        <w:rPr>
          <w:sz w:val="24"/>
          <w:szCs w:val="24"/>
          <w:lang w:val="sr-Cyrl-CS"/>
        </w:rPr>
        <w:lastRenderedPageBreak/>
        <w:t>Дефиниције:</w:t>
      </w:r>
    </w:p>
    <w:tbl>
      <w:tblPr>
        <w:tblW w:w="9180" w:type="dxa"/>
        <w:tblBorders>
          <w:top w:val="single" w:sz="12" w:space="0" w:color="000000"/>
          <w:bottom w:val="single" w:sz="12" w:space="0" w:color="000000"/>
        </w:tblBorders>
        <w:tblLayout w:type="fixed"/>
        <w:tblLook w:val="0000" w:firstRow="0" w:lastRow="0" w:firstColumn="0" w:lastColumn="0" w:noHBand="0" w:noVBand="0"/>
      </w:tblPr>
      <w:tblGrid>
        <w:gridCol w:w="1951"/>
        <w:gridCol w:w="7229"/>
      </w:tblGrid>
      <w:tr w:rsidR="00A93AA0" w:rsidRPr="00C600F2" w:rsidTr="00C41496">
        <w:trPr>
          <w:trHeight w:val="645"/>
        </w:trPr>
        <w:tc>
          <w:tcPr>
            <w:tcW w:w="1951" w:type="dxa"/>
            <w:shd w:val="clear" w:color="auto" w:fill="auto"/>
          </w:tcPr>
          <w:p w:rsidR="00A93AA0" w:rsidRPr="001206F7" w:rsidRDefault="00A93AA0" w:rsidP="00C41496">
            <w:pPr>
              <w:snapToGrid w:val="0"/>
              <w:jc w:val="both"/>
              <w:rPr>
                <w:iCs/>
                <w:sz w:val="24"/>
                <w:szCs w:val="24"/>
                <w:lang w:val="sr-Latn-BA"/>
              </w:rPr>
            </w:pPr>
            <w:r w:rsidRPr="001206F7">
              <w:rPr>
                <w:iCs/>
                <w:sz w:val="24"/>
                <w:szCs w:val="24"/>
                <w:lang w:val="sr-Latn-BA"/>
              </w:rPr>
              <w:t xml:space="preserve">"отпад" </w:t>
            </w:r>
          </w:p>
        </w:tc>
        <w:tc>
          <w:tcPr>
            <w:tcW w:w="7229" w:type="dxa"/>
            <w:shd w:val="clear" w:color="auto" w:fill="auto"/>
          </w:tcPr>
          <w:p w:rsidR="00A93AA0" w:rsidRPr="00C1318E" w:rsidRDefault="00A93AA0" w:rsidP="00C41496">
            <w:pPr>
              <w:snapToGrid w:val="0"/>
              <w:ind w:right="33"/>
              <w:jc w:val="both"/>
              <w:rPr>
                <w:iCs/>
                <w:sz w:val="24"/>
                <w:szCs w:val="24"/>
                <w:lang w:val="sr-Latn-BA"/>
              </w:rPr>
            </w:pPr>
            <w:r w:rsidRPr="000C09C7">
              <w:rPr>
                <w:iCs/>
                <w:sz w:val="24"/>
                <w:szCs w:val="24"/>
                <w:lang w:val="sr-Latn-BA"/>
              </w:rPr>
              <w:t>свака материја или предмет садржан у листи категорија отпада (</w:t>
            </w:r>
            <w:r>
              <w:rPr>
                <w:iCs/>
                <w:sz w:val="24"/>
                <w:szCs w:val="24"/>
              </w:rPr>
              <w:t>Q</w:t>
            </w:r>
            <w:r w:rsidRPr="000C09C7">
              <w:rPr>
                <w:iCs/>
                <w:sz w:val="24"/>
                <w:szCs w:val="24"/>
                <w:lang w:val="sr-Latn-BA"/>
              </w:rPr>
              <w:t>-листа), који власник одбацује, намјерава или мора да одбаци, у складу са законом</w:t>
            </w:r>
          </w:p>
        </w:tc>
      </w:tr>
      <w:tr w:rsidR="00A93AA0" w:rsidRPr="00C600F2" w:rsidTr="00C41496">
        <w:tc>
          <w:tcPr>
            <w:tcW w:w="1951" w:type="dxa"/>
            <w:shd w:val="clear" w:color="auto" w:fill="auto"/>
          </w:tcPr>
          <w:p w:rsidR="00A93AA0" w:rsidRPr="001206F7" w:rsidRDefault="00A93AA0" w:rsidP="00C41496">
            <w:pPr>
              <w:snapToGrid w:val="0"/>
              <w:jc w:val="both"/>
              <w:rPr>
                <w:iCs/>
                <w:sz w:val="24"/>
                <w:szCs w:val="24"/>
                <w:lang w:val="sr-Latn-BA"/>
              </w:rPr>
            </w:pPr>
          </w:p>
        </w:tc>
        <w:tc>
          <w:tcPr>
            <w:tcW w:w="7229" w:type="dxa"/>
            <w:shd w:val="clear" w:color="auto" w:fill="auto"/>
          </w:tcPr>
          <w:p w:rsidR="00A93AA0" w:rsidRPr="001206F7" w:rsidRDefault="00A93AA0" w:rsidP="00C41496">
            <w:pPr>
              <w:snapToGrid w:val="0"/>
              <w:ind w:right="33"/>
              <w:jc w:val="both"/>
              <w:rPr>
                <w:iCs/>
                <w:sz w:val="24"/>
                <w:szCs w:val="24"/>
                <w:lang w:val="sr-Latn-BA"/>
              </w:rPr>
            </w:pPr>
          </w:p>
        </w:tc>
      </w:tr>
      <w:tr w:rsidR="00A93AA0" w:rsidRPr="00C600F2" w:rsidTr="00C41496">
        <w:tc>
          <w:tcPr>
            <w:tcW w:w="1951" w:type="dxa"/>
            <w:shd w:val="clear" w:color="auto" w:fill="auto"/>
          </w:tcPr>
          <w:p w:rsidR="00A93AA0" w:rsidRPr="001206F7" w:rsidRDefault="00A93AA0" w:rsidP="00C41496">
            <w:pPr>
              <w:snapToGrid w:val="0"/>
              <w:jc w:val="both"/>
              <w:rPr>
                <w:iCs/>
                <w:sz w:val="24"/>
                <w:szCs w:val="24"/>
                <w:lang w:val="sr-Latn-BA"/>
              </w:rPr>
            </w:pPr>
            <w:r w:rsidRPr="001206F7">
              <w:rPr>
                <w:iCs/>
                <w:sz w:val="24"/>
                <w:szCs w:val="24"/>
                <w:lang w:val="sr-Latn-BA"/>
              </w:rPr>
              <w:t xml:space="preserve">"комуналан отпад" </w:t>
            </w:r>
          </w:p>
        </w:tc>
        <w:tc>
          <w:tcPr>
            <w:tcW w:w="7229" w:type="dxa"/>
            <w:shd w:val="clear" w:color="auto" w:fill="auto"/>
          </w:tcPr>
          <w:p w:rsidR="00A93AA0" w:rsidRPr="001206F7" w:rsidRDefault="00A93AA0" w:rsidP="00C41496">
            <w:pPr>
              <w:snapToGrid w:val="0"/>
              <w:ind w:right="33"/>
              <w:jc w:val="both"/>
              <w:rPr>
                <w:iCs/>
                <w:sz w:val="24"/>
                <w:szCs w:val="24"/>
                <w:lang w:val="sr-Latn-BA"/>
              </w:rPr>
            </w:pPr>
            <w:r w:rsidRPr="001206F7">
              <w:rPr>
                <w:iCs/>
                <w:sz w:val="24"/>
                <w:szCs w:val="24"/>
                <w:lang w:val="sr-Latn-BA"/>
              </w:rPr>
              <w:t>отпад из домаћинства</w:t>
            </w:r>
            <w:r w:rsidR="00905FCD">
              <w:rPr>
                <w:iCs/>
                <w:sz w:val="24"/>
                <w:szCs w:val="24"/>
                <w:lang w:val="sr-Cyrl-RS"/>
              </w:rPr>
              <w:t xml:space="preserve"> (кућни отпад)</w:t>
            </w:r>
            <w:r w:rsidRPr="001206F7">
              <w:rPr>
                <w:bCs/>
                <w:iCs/>
                <w:sz w:val="24"/>
                <w:szCs w:val="24"/>
                <w:lang w:val="sr-Latn-BA"/>
              </w:rPr>
              <w:t>,</w:t>
            </w:r>
            <w:r w:rsidRPr="001206F7">
              <w:rPr>
                <w:iCs/>
                <w:sz w:val="24"/>
                <w:szCs w:val="24"/>
                <w:lang w:val="sr-Latn-BA"/>
              </w:rPr>
              <w:t xml:space="preserve"> као и други отпад који је по својој природи или саставу сличан отпаду из</w:t>
            </w:r>
            <w:r w:rsidR="00746B6C">
              <w:rPr>
                <w:iCs/>
                <w:sz w:val="24"/>
                <w:szCs w:val="24"/>
              </w:rPr>
              <w:t xml:space="preserve"> </w:t>
            </w:r>
            <w:r w:rsidRPr="001206F7">
              <w:rPr>
                <w:iCs/>
                <w:sz w:val="24"/>
                <w:szCs w:val="24"/>
                <w:lang w:val="sr-Latn-BA"/>
              </w:rPr>
              <w:t>домаћинства;</w:t>
            </w:r>
          </w:p>
        </w:tc>
      </w:tr>
      <w:tr w:rsidR="00A93AA0" w:rsidRPr="00C600F2" w:rsidTr="00C41496">
        <w:tc>
          <w:tcPr>
            <w:tcW w:w="1951" w:type="dxa"/>
            <w:shd w:val="clear" w:color="auto" w:fill="auto"/>
          </w:tcPr>
          <w:p w:rsidR="00A93AA0" w:rsidRPr="001206F7" w:rsidRDefault="00A93AA0" w:rsidP="00C41496">
            <w:pPr>
              <w:snapToGrid w:val="0"/>
              <w:jc w:val="both"/>
              <w:rPr>
                <w:iCs/>
                <w:sz w:val="24"/>
                <w:szCs w:val="24"/>
                <w:lang w:val="sr-Latn-BA"/>
              </w:rPr>
            </w:pPr>
          </w:p>
        </w:tc>
        <w:tc>
          <w:tcPr>
            <w:tcW w:w="7229" w:type="dxa"/>
            <w:shd w:val="clear" w:color="auto" w:fill="auto"/>
          </w:tcPr>
          <w:p w:rsidR="00A93AA0" w:rsidRPr="001206F7" w:rsidRDefault="00A93AA0" w:rsidP="00C41496">
            <w:pPr>
              <w:snapToGrid w:val="0"/>
              <w:ind w:right="33"/>
              <w:jc w:val="both"/>
              <w:rPr>
                <w:iCs/>
                <w:sz w:val="24"/>
                <w:szCs w:val="24"/>
                <w:lang w:val="sr-Latn-BA"/>
              </w:rPr>
            </w:pPr>
          </w:p>
        </w:tc>
      </w:tr>
      <w:tr w:rsidR="00A93AA0" w:rsidRPr="00C600F2" w:rsidTr="00B0510D">
        <w:trPr>
          <w:trHeight w:val="1467"/>
        </w:trPr>
        <w:tc>
          <w:tcPr>
            <w:tcW w:w="1951" w:type="dxa"/>
            <w:shd w:val="clear" w:color="auto" w:fill="auto"/>
          </w:tcPr>
          <w:p w:rsidR="00A93AA0" w:rsidRPr="001206F7" w:rsidRDefault="00A93AA0" w:rsidP="00C41496">
            <w:pPr>
              <w:snapToGrid w:val="0"/>
              <w:jc w:val="both"/>
              <w:rPr>
                <w:iCs/>
                <w:sz w:val="24"/>
                <w:szCs w:val="24"/>
                <w:lang w:val="sr-Latn-BA"/>
              </w:rPr>
            </w:pPr>
            <w:r w:rsidRPr="001206F7">
              <w:rPr>
                <w:iCs/>
                <w:sz w:val="24"/>
                <w:szCs w:val="24"/>
                <w:lang w:val="sr-Latn-BA"/>
              </w:rPr>
              <w:t>"опасан отпад"</w:t>
            </w:r>
          </w:p>
        </w:tc>
        <w:tc>
          <w:tcPr>
            <w:tcW w:w="7229" w:type="dxa"/>
            <w:shd w:val="clear" w:color="auto" w:fill="auto"/>
          </w:tcPr>
          <w:p w:rsidR="00A93AA0" w:rsidRPr="00B0510D" w:rsidRDefault="00A93AA0" w:rsidP="00C41496">
            <w:pPr>
              <w:snapToGrid w:val="0"/>
              <w:ind w:right="33"/>
              <w:jc w:val="both"/>
              <w:rPr>
                <w:iCs/>
                <w:sz w:val="24"/>
                <w:szCs w:val="24"/>
                <w:lang w:val="sr-Cyrl-RS"/>
              </w:rPr>
            </w:pPr>
            <w:r w:rsidRPr="001206F7">
              <w:rPr>
                <w:iCs/>
                <w:sz w:val="24"/>
                <w:szCs w:val="24"/>
                <w:lang w:val="sr-Cyrl-BA"/>
              </w:rPr>
              <w:t xml:space="preserve">је </w:t>
            </w:r>
            <w:r w:rsidRPr="001206F7">
              <w:rPr>
                <w:iCs/>
                <w:sz w:val="24"/>
                <w:szCs w:val="24"/>
                <w:lang w:val="sr-Latn-BA"/>
              </w:rPr>
              <w:t xml:space="preserve">отпад који </w:t>
            </w:r>
            <w:r w:rsidR="00905FCD">
              <w:rPr>
                <w:iCs/>
                <w:sz w:val="24"/>
                <w:szCs w:val="24"/>
                <w:lang w:val="sr-Cyrl-RS"/>
              </w:rPr>
              <w:t xml:space="preserve">по свом поријеклу, саставу или концентрацији опасних материја може проузроковати опасност по животну средину и здравље људи и има најмање </w:t>
            </w:r>
            <w:r w:rsidR="006A4695">
              <w:rPr>
                <w:iCs/>
                <w:sz w:val="24"/>
                <w:szCs w:val="24"/>
                <w:lang w:val="sr-Cyrl-RS"/>
              </w:rPr>
              <w:t>једну од опасних карактеристика утврђених посебним прописима, укључујући и амаблажу у коју је опасан отпад био или јесте упакован;</w:t>
            </w:r>
          </w:p>
        </w:tc>
      </w:tr>
      <w:tr w:rsidR="00A93AA0" w:rsidRPr="00C600F2" w:rsidTr="00B0510D">
        <w:trPr>
          <w:trHeight w:val="80"/>
        </w:trPr>
        <w:tc>
          <w:tcPr>
            <w:tcW w:w="1951" w:type="dxa"/>
            <w:shd w:val="clear" w:color="auto" w:fill="auto"/>
          </w:tcPr>
          <w:p w:rsidR="00B0510D" w:rsidRPr="001206F7" w:rsidRDefault="00B0510D" w:rsidP="00C41496">
            <w:pPr>
              <w:snapToGrid w:val="0"/>
              <w:jc w:val="both"/>
              <w:rPr>
                <w:iCs/>
                <w:sz w:val="24"/>
                <w:szCs w:val="24"/>
                <w:lang w:val="sr-Latn-BA"/>
              </w:rPr>
            </w:pPr>
          </w:p>
        </w:tc>
        <w:tc>
          <w:tcPr>
            <w:tcW w:w="7229" w:type="dxa"/>
            <w:shd w:val="clear" w:color="auto" w:fill="auto"/>
          </w:tcPr>
          <w:p w:rsidR="00A93AA0" w:rsidRPr="001206F7" w:rsidRDefault="00A93AA0" w:rsidP="00C41496">
            <w:pPr>
              <w:snapToGrid w:val="0"/>
              <w:ind w:right="33"/>
              <w:jc w:val="both"/>
              <w:rPr>
                <w:iCs/>
                <w:sz w:val="24"/>
                <w:szCs w:val="24"/>
                <w:lang w:val="sr-Latn-BA"/>
              </w:rPr>
            </w:pPr>
          </w:p>
        </w:tc>
      </w:tr>
      <w:tr w:rsidR="00A93AA0" w:rsidRPr="00C600F2" w:rsidTr="00C41496">
        <w:tc>
          <w:tcPr>
            <w:tcW w:w="1951" w:type="dxa"/>
            <w:shd w:val="clear" w:color="auto" w:fill="auto"/>
          </w:tcPr>
          <w:p w:rsidR="00A93AA0" w:rsidRPr="001206F7" w:rsidRDefault="00A93AA0" w:rsidP="00C41496">
            <w:pPr>
              <w:snapToGrid w:val="0"/>
              <w:jc w:val="both"/>
              <w:rPr>
                <w:iCs/>
                <w:sz w:val="24"/>
                <w:szCs w:val="24"/>
                <w:lang w:val="sr-Latn-BA"/>
              </w:rPr>
            </w:pPr>
            <w:r w:rsidRPr="001206F7">
              <w:rPr>
                <w:iCs/>
                <w:sz w:val="24"/>
                <w:szCs w:val="24"/>
                <w:lang w:val="sr-Latn-BA"/>
              </w:rPr>
              <w:t>"неопасан отпад"</w:t>
            </w:r>
          </w:p>
        </w:tc>
        <w:tc>
          <w:tcPr>
            <w:tcW w:w="7229" w:type="dxa"/>
            <w:shd w:val="clear" w:color="auto" w:fill="auto"/>
          </w:tcPr>
          <w:p w:rsidR="00A93AA0" w:rsidRPr="001206F7" w:rsidRDefault="006A4695" w:rsidP="00C41496">
            <w:pPr>
              <w:snapToGrid w:val="0"/>
              <w:ind w:right="33"/>
              <w:jc w:val="both"/>
              <w:rPr>
                <w:iCs/>
                <w:sz w:val="24"/>
                <w:szCs w:val="24"/>
                <w:lang w:val="sr-Latn-BA"/>
              </w:rPr>
            </w:pPr>
            <w:r>
              <w:rPr>
                <w:iCs/>
                <w:sz w:val="24"/>
                <w:szCs w:val="24"/>
                <w:lang w:val="sr-Latn-BA"/>
              </w:rPr>
              <w:t>отпад који нема карактеристике опасног отпада</w:t>
            </w:r>
            <w:r w:rsidR="00A93AA0" w:rsidRPr="001206F7">
              <w:rPr>
                <w:iCs/>
                <w:sz w:val="24"/>
                <w:szCs w:val="24"/>
                <w:lang w:val="sr-Latn-BA"/>
              </w:rPr>
              <w:t>;</w:t>
            </w:r>
          </w:p>
        </w:tc>
      </w:tr>
      <w:tr w:rsidR="00A93AA0" w:rsidRPr="00C600F2" w:rsidTr="00C41496">
        <w:tc>
          <w:tcPr>
            <w:tcW w:w="1951" w:type="dxa"/>
            <w:shd w:val="clear" w:color="auto" w:fill="auto"/>
          </w:tcPr>
          <w:p w:rsidR="00A93AA0" w:rsidRPr="001206F7" w:rsidRDefault="00A93AA0" w:rsidP="00C41496">
            <w:pPr>
              <w:snapToGrid w:val="0"/>
              <w:jc w:val="both"/>
              <w:rPr>
                <w:iCs/>
                <w:sz w:val="24"/>
                <w:szCs w:val="24"/>
                <w:lang w:val="sr-Latn-BA"/>
              </w:rPr>
            </w:pPr>
          </w:p>
        </w:tc>
        <w:tc>
          <w:tcPr>
            <w:tcW w:w="7229" w:type="dxa"/>
            <w:shd w:val="clear" w:color="auto" w:fill="auto"/>
          </w:tcPr>
          <w:p w:rsidR="00A93AA0" w:rsidRPr="001206F7" w:rsidRDefault="00A93AA0" w:rsidP="00C41496">
            <w:pPr>
              <w:snapToGrid w:val="0"/>
              <w:ind w:right="33"/>
              <w:jc w:val="both"/>
              <w:rPr>
                <w:iCs/>
                <w:sz w:val="24"/>
                <w:szCs w:val="24"/>
                <w:lang w:val="sr-Latn-BA"/>
              </w:rPr>
            </w:pPr>
          </w:p>
        </w:tc>
      </w:tr>
      <w:tr w:rsidR="00A93AA0" w:rsidRPr="00C600F2" w:rsidTr="00C41496">
        <w:tc>
          <w:tcPr>
            <w:tcW w:w="1951" w:type="dxa"/>
            <w:shd w:val="clear" w:color="auto" w:fill="auto"/>
          </w:tcPr>
          <w:p w:rsidR="00A93AA0" w:rsidRPr="001206F7" w:rsidRDefault="00A93AA0" w:rsidP="00C41496">
            <w:pPr>
              <w:snapToGrid w:val="0"/>
              <w:jc w:val="both"/>
              <w:rPr>
                <w:iCs/>
                <w:sz w:val="24"/>
                <w:szCs w:val="24"/>
                <w:lang w:val="sr-Latn-BA"/>
              </w:rPr>
            </w:pPr>
            <w:r w:rsidRPr="001206F7">
              <w:rPr>
                <w:iCs/>
                <w:sz w:val="24"/>
                <w:szCs w:val="24"/>
                <w:lang w:val="sr-Latn-BA"/>
              </w:rPr>
              <w:t xml:space="preserve">"инертан отпад" </w:t>
            </w:r>
          </w:p>
        </w:tc>
        <w:tc>
          <w:tcPr>
            <w:tcW w:w="7229" w:type="dxa"/>
            <w:shd w:val="clear" w:color="auto" w:fill="auto"/>
          </w:tcPr>
          <w:p w:rsidR="00A93AA0" w:rsidRPr="00B0510D" w:rsidRDefault="00A93AA0" w:rsidP="00DC4F85">
            <w:pPr>
              <w:snapToGrid w:val="0"/>
              <w:ind w:right="33"/>
              <w:jc w:val="both"/>
              <w:rPr>
                <w:iCs/>
                <w:sz w:val="24"/>
                <w:szCs w:val="24"/>
                <w:lang w:val="sr-Cyrl-RS"/>
              </w:rPr>
            </w:pPr>
            <w:r w:rsidRPr="001206F7">
              <w:rPr>
                <w:iCs/>
                <w:sz w:val="24"/>
                <w:szCs w:val="24"/>
                <w:lang w:val="sr-Latn-BA"/>
              </w:rPr>
              <w:t xml:space="preserve">отпад који није подложан </w:t>
            </w:r>
            <w:r w:rsidR="002C4856">
              <w:rPr>
                <w:iCs/>
                <w:sz w:val="24"/>
                <w:szCs w:val="24"/>
                <w:lang w:val="sr-Cyrl-RS"/>
              </w:rPr>
              <w:t>било којим</w:t>
            </w:r>
            <w:r w:rsidRPr="001206F7">
              <w:rPr>
                <w:iCs/>
                <w:sz w:val="24"/>
                <w:szCs w:val="24"/>
                <w:lang w:val="sr-Latn-BA"/>
              </w:rPr>
              <w:t xml:space="preserve"> физичким, хемијск</w:t>
            </w:r>
            <w:r w:rsidR="002C4856">
              <w:rPr>
                <w:iCs/>
                <w:sz w:val="24"/>
                <w:szCs w:val="24"/>
                <w:lang w:val="sr-Latn-BA"/>
              </w:rPr>
              <w:t xml:space="preserve">им или биолошким промјенама, не раствара се, не сагоријева или на други начин физички или хемијски реагује, није биолошки разградив или не утиче неповољно на друге материје са којима долази у контакт </w:t>
            </w:r>
            <w:r w:rsidR="002C4856">
              <w:rPr>
                <w:iCs/>
                <w:sz w:val="24"/>
                <w:szCs w:val="24"/>
                <w:lang w:val="sr-Cyrl-RS"/>
              </w:rPr>
              <w:t>на начин који може да доведе до загађења животне средине или угрози здравље људи</w:t>
            </w:r>
            <w:r w:rsidR="00DC4F85">
              <w:rPr>
                <w:iCs/>
                <w:sz w:val="24"/>
                <w:szCs w:val="24"/>
                <w:lang w:val="sr-Cyrl-RS"/>
              </w:rPr>
              <w:t>;</w:t>
            </w:r>
          </w:p>
        </w:tc>
      </w:tr>
      <w:tr w:rsidR="00A93AA0" w:rsidRPr="00C600F2" w:rsidTr="00C41496">
        <w:tc>
          <w:tcPr>
            <w:tcW w:w="1951" w:type="dxa"/>
            <w:shd w:val="clear" w:color="auto" w:fill="auto"/>
          </w:tcPr>
          <w:p w:rsidR="00A93AA0" w:rsidRPr="00C1318E" w:rsidRDefault="00A93AA0" w:rsidP="00C41496">
            <w:pPr>
              <w:snapToGrid w:val="0"/>
              <w:jc w:val="both"/>
              <w:rPr>
                <w:iCs/>
                <w:sz w:val="24"/>
                <w:szCs w:val="24"/>
                <w:lang w:val="sr-Latn-BA"/>
              </w:rPr>
            </w:pPr>
          </w:p>
        </w:tc>
        <w:tc>
          <w:tcPr>
            <w:tcW w:w="7229" w:type="dxa"/>
            <w:shd w:val="clear" w:color="auto" w:fill="auto"/>
          </w:tcPr>
          <w:p w:rsidR="00A93AA0" w:rsidRPr="00C1318E" w:rsidRDefault="00A93AA0" w:rsidP="00C41496">
            <w:pPr>
              <w:snapToGrid w:val="0"/>
              <w:ind w:right="33"/>
              <w:jc w:val="both"/>
              <w:rPr>
                <w:iCs/>
                <w:sz w:val="24"/>
                <w:szCs w:val="24"/>
                <w:lang w:val="sr-Latn-BA"/>
              </w:rPr>
            </w:pPr>
          </w:p>
        </w:tc>
      </w:tr>
      <w:tr w:rsidR="00A93AA0" w:rsidRPr="00C600F2" w:rsidTr="00C41496">
        <w:tc>
          <w:tcPr>
            <w:tcW w:w="1951" w:type="dxa"/>
            <w:shd w:val="clear" w:color="auto" w:fill="auto"/>
          </w:tcPr>
          <w:p w:rsidR="00A93AA0" w:rsidRPr="001206F7" w:rsidRDefault="00A93AA0" w:rsidP="00C41496">
            <w:pPr>
              <w:snapToGrid w:val="0"/>
              <w:jc w:val="both"/>
              <w:rPr>
                <w:iCs/>
                <w:sz w:val="24"/>
                <w:szCs w:val="24"/>
                <w:lang w:val="sr-Latn-BA"/>
              </w:rPr>
            </w:pPr>
            <w:r w:rsidRPr="001206F7">
              <w:rPr>
                <w:iCs/>
                <w:sz w:val="24"/>
                <w:szCs w:val="24"/>
                <w:lang w:val="sr-Latn-BA"/>
              </w:rPr>
              <w:t>"власник</w:t>
            </w:r>
            <w:r>
              <w:rPr>
                <w:iCs/>
                <w:sz w:val="24"/>
                <w:szCs w:val="24"/>
              </w:rPr>
              <w:t xml:space="preserve"> отпада</w:t>
            </w:r>
            <w:r w:rsidRPr="001206F7">
              <w:rPr>
                <w:iCs/>
                <w:sz w:val="24"/>
                <w:szCs w:val="24"/>
                <w:lang w:val="sr-Latn-BA"/>
              </w:rPr>
              <w:t xml:space="preserve">" </w:t>
            </w:r>
          </w:p>
        </w:tc>
        <w:tc>
          <w:tcPr>
            <w:tcW w:w="7229" w:type="dxa"/>
            <w:shd w:val="clear" w:color="auto" w:fill="auto"/>
          </w:tcPr>
          <w:p w:rsidR="00A93AA0" w:rsidRPr="001206F7" w:rsidRDefault="00DC4F85" w:rsidP="00C41496">
            <w:pPr>
              <w:snapToGrid w:val="0"/>
              <w:ind w:right="33"/>
              <w:jc w:val="both"/>
              <w:rPr>
                <w:iCs/>
                <w:sz w:val="24"/>
                <w:szCs w:val="24"/>
                <w:lang w:val="sr-Latn-BA"/>
              </w:rPr>
            </w:pPr>
            <w:r>
              <w:rPr>
                <w:iCs/>
                <w:sz w:val="24"/>
                <w:szCs w:val="24"/>
                <w:lang w:val="sr-Cyrl-RS"/>
              </w:rPr>
              <w:t>произвођач отпада, лице које учествује у промету отпада као посредни држалац отпада или правно или физичко л</w:t>
            </w:r>
            <w:r w:rsidR="003A7381">
              <w:rPr>
                <w:iCs/>
                <w:sz w:val="24"/>
                <w:szCs w:val="24"/>
                <w:lang w:val="sr-Cyrl-RS"/>
              </w:rPr>
              <w:t>ице које посједује отпад</w:t>
            </w:r>
            <w:r w:rsidR="00A93AA0" w:rsidRPr="001206F7">
              <w:rPr>
                <w:iCs/>
                <w:sz w:val="24"/>
                <w:szCs w:val="24"/>
                <w:lang w:val="sr-Latn-BA"/>
              </w:rPr>
              <w:t>;</w:t>
            </w:r>
          </w:p>
        </w:tc>
      </w:tr>
      <w:tr w:rsidR="00A93AA0" w:rsidRPr="00C600F2" w:rsidTr="00C41496">
        <w:tc>
          <w:tcPr>
            <w:tcW w:w="1951" w:type="dxa"/>
            <w:shd w:val="clear" w:color="auto" w:fill="auto"/>
          </w:tcPr>
          <w:p w:rsidR="00A93AA0" w:rsidRPr="001206F7" w:rsidRDefault="00A93AA0" w:rsidP="00C41496">
            <w:pPr>
              <w:snapToGrid w:val="0"/>
              <w:jc w:val="both"/>
              <w:rPr>
                <w:iCs/>
                <w:sz w:val="24"/>
                <w:szCs w:val="24"/>
                <w:lang w:val="sr-Latn-BA"/>
              </w:rPr>
            </w:pPr>
            <w:r w:rsidRPr="001206F7">
              <w:rPr>
                <w:iCs/>
                <w:sz w:val="24"/>
                <w:szCs w:val="24"/>
                <w:lang w:val="sr-Latn-BA"/>
              </w:rPr>
              <w:t>"произвођач</w:t>
            </w:r>
            <w:r>
              <w:rPr>
                <w:iCs/>
                <w:sz w:val="24"/>
                <w:szCs w:val="24"/>
              </w:rPr>
              <w:t xml:space="preserve"> отпада</w:t>
            </w:r>
            <w:r w:rsidRPr="001206F7">
              <w:rPr>
                <w:iCs/>
                <w:sz w:val="24"/>
                <w:szCs w:val="24"/>
                <w:lang w:val="sr-Latn-BA"/>
              </w:rPr>
              <w:t xml:space="preserve">" </w:t>
            </w:r>
          </w:p>
        </w:tc>
        <w:tc>
          <w:tcPr>
            <w:tcW w:w="7229" w:type="dxa"/>
            <w:shd w:val="clear" w:color="auto" w:fill="auto"/>
          </w:tcPr>
          <w:p w:rsidR="00DC4F85" w:rsidRPr="00F20D08" w:rsidRDefault="007C6CF3" w:rsidP="007C6CF3">
            <w:pPr>
              <w:snapToGrid w:val="0"/>
              <w:ind w:right="33"/>
              <w:jc w:val="both"/>
              <w:rPr>
                <w:iCs/>
                <w:sz w:val="24"/>
                <w:szCs w:val="24"/>
                <w:lang w:val="sr-Cyrl-RS"/>
              </w:rPr>
            </w:pPr>
            <w:r>
              <w:rPr>
                <w:iCs/>
                <w:sz w:val="24"/>
                <w:szCs w:val="24"/>
                <w:lang w:val="sr-Cyrl-RS"/>
              </w:rPr>
              <w:t xml:space="preserve">привредно друштво, предузеће или друго </w:t>
            </w:r>
            <w:r>
              <w:rPr>
                <w:iCs/>
                <w:sz w:val="24"/>
                <w:szCs w:val="24"/>
                <w:lang w:val="sr-Latn-BA"/>
              </w:rPr>
              <w:t xml:space="preserve">правно </w:t>
            </w:r>
            <w:r w:rsidR="00A93AA0" w:rsidRPr="001206F7">
              <w:rPr>
                <w:iCs/>
                <w:sz w:val="24"/>
                <w:szCs w:val="24"/>
                <w:lang w:val="sr-Latn-BA"/>
              </w:rPr>
              <w:t xml:space="preserve">лице </w:t>
            </w:r>
            <w:r>
              <w:rPr>
                <w:iCs/>
                <w:sz w:val="24"/>
                <w:szCs w:val="24"/>
                <w:lang w:val="sr-Cyrl-RS"/>
              </w:rPr>
              <w:t xml:space="preserve">односно предузетник,  </w:t>
            </w:r>
            <w:r w:rsidR="00A93AA0" w:rsidRPr="001206F7">
              <w:rPr>
                <w:iCs/>
                <w:sz w:val="24"/>
                <w:szCs w:val="24"/>
                <w:lang w:val="sr-Latn-BA"/>
              </w:rPr>
              <w:t xml:space="preserve">чијом </w:t>
            </w:r>
            <w:r>
              <w:rPr>
                <w:iCs/>
                <w:sz w:val="24"/>
                <w:szCs w:val="24"/>
                <w:lang w:val="sr-Cyrl-RS"/>
              </w:rPr>
              <w:t>актив</w:t>
            </w:r>
            <w:r w:rsidR="00A93AA0" w:rsidRPr="001206F7">
              <w:rPr>
                <w:iCs/>
                <w:sz w:val="24"/>
                <w:szCs w:val="24"/>
                <w:lang w:val="sr-Latn-BA"/>
              </w:rPr>
              <w:t xml:space="preserve">ношћу </w:t>
            </w:r>
            <w:r>
              <w:rPr>
                <w:iCs/>
                <w:sz w:val="24"/>
                <w:szCs w:val="24"/>
                <w:lang w:val="sr-Cyrl-RS"/>
              </w:rPr>
              <w:t>настаје</w:t>
            </w:r>
            <w:r w:rsidR="00A93AA0" w:rsidRPr="001206F7">
              <w:rPr>
                <w:iCs/>
                <w:sz w:val="24"/>
                <w:szCs w:val="24"/>
                <w:lang w:val="sr-Latn-BA"/>
              </w:rPr>
              <w:t xml:space="preserve"> отпад </w:t>
            </w:r>
            <w:r>
              <w:rPr>
                <w:iCs/>
                <w:sz w:val="24"/>
                <w:szCs w:val="24"/>
                <w:lang w:val="sr-Cyrl-RS"/>
              </w:rPr>
              <w:t>и/</w:t>
            </w:r>
            <w:r w:rsidR="00A93AA0" w:rsidRPr="001206F7">
              <w:rPr>
                <w:iCs/>
                <w:sz w:val="24"/>
                <w:szCs w:val="24"/>
                <w:lang w:val="sr-Latn-BA"/>
              </w:rPr>
              <w:t xml:space="preserve">или </w:t>
            </w:r>
            <w:r>
              <w:rPr>
                <w:iCs/>
                <w:sz w:val="24"/>
                <w:szCs w:val="24"/>
                <w:lang w:val="sr-Cyrl-RS"/>
              </w:rPr>
              <w:t xml:space="preserve">чијом активношћу претходног третмана, мијешања или другим поступцима долази </w:t>
            </w:r>
            <w:r w:rsidR="00681CB3">
              <w:rPr>
                <w:iCs/>
                <w:sz w:val="24"/>
                <w:szCs w:val="24"/>
                <w:lang w:val="sr-Cyrl-RS"/>
              </w:rPr>
              <w:t>до промјене састава или природе</w:t>
            </w:r>
            <w:r>
              <w:rPr>
                <w:iCs/>
                <w:sz w:val="24"/>
                <w:szCs w:val="24"/>
                <w:lang w:val="sr-Cyrl-RS"/>
              </w:rPr>
              <w:t xml:space="preserve"> отпада;</w:t>
            </w:r>
          </w:p>
        </w:tc>
      </w:tr>
      <w:tr w:rsidR="00A93AA0" w:rsidRPr="00C600F2" w:rsidTr="00C41496">
        <w:tc>
          <w:tcPr>
            <w:tcW w:w="1951" w:type="dxa"/>
            <w:shd w:val="clear" w:color="auto" w:fill="auto"/>
          </w:tcPr>
          <w:p w:rsidR="00A93AA0" w:rsidRPr="001206F7" w:rsidRDefault="00746B6C" w:rsidP="00C41496">
            <w:pPr>
              <w:snapToGrid w:val="0"/>
              <w:jc w:val="both"/>
              <w:rPr>
                <w:iCs/>
                <w:sz w:val="24"/>
                <w:szCs w:val="24"/>
                <w:lang w:val="sr-Latn-BA"/>
              </w:rPr>
            </w:pPr>
            <w:r>
              <w:rPr>
                <w:iCs/>
                <w:sz w:val="24"/>
                <w:szCs w:val="24"/>
                <w:lang w:val="sr-Cyrl-BA"/>
              </w:rPr>
              <w:t>''</w:t>
            </w:r>
            <w:r w:rsidR="00A93AA0">
              <w:rPr>
                <w:iCs/>
                <w:sz w:val="24"/>
                <w:szCs w:val="24"/>
                <w:lang w:val="sr-Cyrl-BA"/>
              </w:rPr>
              <w:t>одговорно лице</w:t>
            </w:r>
            <w:r>
              <w:rPr>
                <w:iCs/>
                <w:sz w:val="24"/>
                <w:szCs w:val="24"/>
                <w:lang w:val="sr-Cyrl-BA"/>
              </w:rPr>
              <w:t>''</w:t>
            </w:r>
          </w:p>
        </w:tc>
        <w:tc>
          <w:tcPr>
            <w:tcW w:w="7229" w:type="dxa"/>
            <w:shd w:val="clear" w:color="auto" w:fill="auto"/>
          </w:tcPr>
          <w:p w:rsidR="00A93AA0" w:rsidRPr="00F81496" w:rsidRDefault="00A93AA0" w:rsidP="000C1A1E">
            <w:pPr>
              <w:snapToGrid w:val="0"/>
              <w:ind w:right="33"/>
              <w:jc w:val="both"/>
              <w:rPr>
                <w:iCs/>
                <w:sz w:val="24"/>
                <w:szCs w:val="24"/>
                <w:lang w:val="sr-Cyrl-BA"/>
              </w:rPr>
            </w:pPr>
            <w:r>
              <w:rPr>
                <w:iCs/>
                <w:sz w:val="24"/>
                <w:szCs w:val="24"/>
                <w:lang w:val="sr-Cyrl-BA"/>
              </w:rPr>
              <w:t>свако физичко или правно лице које, у складу са прописима, управља постројењем</w:t>
            </w:r>
            <w:r w:rsidR="000C1A1E">
              <w:rPr>
                <w:iCs/>
                <w:sz w:val="24"/>
                <w:szCs w:val="24"/>
                <w:lang w:val="sr-Cyrl-BA"/>
              </w:rPr>
              <w:t xml:space="preserve"> или га контролише или је овлашћ</w:t>
            </w:r>
            <w:r>
              <w:rPr>
                <w:iCs/>
                <w:sz w:val="24"/>
                <w:szCs w:val="24"/>
                <w:lang w:val="sr-Cyrl-BA"/>
              </w:rPr>
              <w:t>ен за доношење економских одлука у области техничког функционисања постројења и на чије име се издаје дозвола за управљање отпадом;</w:t>
            </w:r>
          </w:p>
        </w:tc>
      </w:tr>
      <w:tr w:rsidR="00A93AA0" w:rsidRPr="00C600F2" w:rsidTr="00C41496">
        <w:tc>
          <w:tcPr>
            <w:tcW w:w="1951" w:type="dxa"/>
            <w:shd w:val="clear" w:color="auto" w:fill="auto"/>
          </w:tcPr>
          <w:p w:rsidR="00A93AA0" w:rsidRPr="00C1318E" w:rsidRDefault="00A93AA0" w:rsidP="00C41496">
            <w:pPr>
              <w:snapToGrid w:val="0"/>
              <w:jc w:val="both"/>
              <w:rPr>
                <w:iCs/>
                <w:sz w:val="24"/>
                <w:szCs w:val="24"/>
                <w:lang w:val="sr-Latn-BA"/>
              </w:rPr>
            </w:pPr>
          </w:p>
        </w:tc>
        <w:tc>
          <w:tcPr>
            <w:tcW w:w="7229" w:type="dxa"/>
            <w:shd w:val="clear" w:color="auto" w:fill="auto"/>
          </w:tcPr>
          <w:p w:rsidR="00A93AA0" w:rsidRPr="00C1318E" w:rsidRDefault="00A93AA0" w:rsidP="00C41496">
            <w:pPr>
              <w:snapToGrid w:val="0"/>
              <w:ind w:right="33"/>
              <w:jc w:val="both"/>
              <w:rPr>
                <w:iCs/>
                <w:sz w:val="24"/>
                <w:szCs w:val="24"/>
                <w:lang w:val="sr-Latn-BA"/>
              </w:rPr>
            </w:pPr>
          </w:p>
        </w:tc>
      </w:tr>
      <w:tr w:rsidR="00A93AA0" w:rsidRPr="00C600F2" w:rsidTr="00C41496">
        <w:tc>
          <w:tcPr>
            <w:tcW w:w="1951" w:type="dxa"/>
            <w:shd w:val="clear" w:color="auto" w:fill="auto"/>
          </w:tcPr>
          <w:p w:rsidR="00A93AA0" w:rsidRPr="001206F7" w:rsidRDefault="00A93AA0" w:rsidP="00C41496">
            <w:pPr>
              <w:snapToGrid w:val="0"/>
              <w:jc w:val="both"/>
              <w:rPr>
                <w:iCs/>
                <w:sz w:val="24"/>
                <w:szCs w:val="24"/>
                <w:lang w:val="sr-Latn-BA"/>
              </w:rPr>
            </w:pPr>
            <w:r w:rsidRPr="001206F7">
              <w:rPr>
                <w:iCs/>
                <w:sz w:val="24"/>
                <w:szCs w:val="24"/>
                <w:lang w:val="sr-Latn-BA"/>
              </w:rPr>
              <w:t>"управљање отпадом"</w:t>
            </w:r>
          </w:p>
        </w:tc>
        <w:tc>
          <w:tcPr>
            <w:tcW w:w="7229" w:type="dxa"/>
            <w:shd w:val="clear" w:color="auto" w:fill="auto"/>
          </w:tcPr>
          <w:p w:rsidR="00A93AA0" w:rsidRPr="002673F8" w:rsidRDefault="002673F8" w:rsidP="002673F8">
            <w:pPr>
              <w:jc w:val="both"/>
              <w:rPr>
                <w:spacing w:val="-4"/>
                <w:sz w:val="24"/>
                <w:szCs w:val="24"/>
              </w:rPr>
            </w:pPr>
            <w:r>
              <w:rPr>
                <w:spacing w:val="-4"/>
                <w:sz w:val="24"/>
                <w:szCs w:val="24"/>
              </w:rPr>
              <w:t xml:space="preserve">дјелатност од општег интереса што подразумијева </w:t>
            </w:r>
            <w:r w:rsidRPr="001206F7">
              <w:rPr>
                <w:spacing w:val="-4"/>
                <w:sz w:val="24"/>
                <w:szCs w:val="24"/>
                <w:lang w:val="sr-Latn-CS"/>
              </w:rPr>
              <w:t xml:space="preserve">спровођење прописаних мјера </w:t>
            </w:r>
            <w:r>
              <w:rPr>
                <w:spacing w:val="-4"/>
                <w:sz w:val="24"/>
                <w:szCs w:val="24"/>
              </w:rPr>
              <w:t xml:space="preserve">за </w:t>
            </w:r>
            <w:r>
              <w:rPr>
                <w:spacing w:val="-4"/>
                <w:sz w:val="24"/>
                <w:szCs w:val="24"/>
                <w:lang w:val="sr-Latn-CS"/>
              </w:rPr>
              <w:t>поступањ</w:t>
            </w:r>
            <w:r>
              <w:rPr>
                <w:spacing w:val="-4"/>
                <w:sz w:val="24"/>
                <w:szCs w:val="24"/>
              </w:rPr>
              <w:t>е</w:t>
            </w:r>
            <w:r w:rsidRPr="001206F7">
              <w:rPr>
                <w:spacing w:val="-4"/>
                <w:sz w:val="24"/>
                <w:szCs w:val="24"/>
                <w:lang w:val="sr-Latn-CS"/>
              </w:rPr>
              <w:t xml:space="preserve"> са отпадом у оквиру сакупљања, транспорта, </w:t>
            </w:r>
            <w:r>
              <w:rPr>
                <w:spacing w:val="-4"/>
                <w:sz w:val="24"/>
                <w:szCs w:val="24"/>
              </w:rPr>
              <w:t xml:space="preserve">складиштења, третмана </w:t>
            </w:r>
            <w:r w:rsidRPr="001206F7">
              <w:rPr>
                <w:spacing w:val="-4"/>
                <w:sz w:val="24"/>
                <w:szCs w:val="24"/>
                <w:lang w:val="sr-Latn-CS"/>
              </w:rPr>
              <w:t xml:space="preserve">и одлагања отпада, укључујући и надзор над тим активностима и бригу о </w:t>
            </w:r>
            <w:r>
              <w:rPr>
                <w:spacing w:val="-4"/>
                <w:sz w:val="24"/>
                <w:szCs w:val="24"/>
              </w:rPr>
              <w:t>постројењима за управљање отпадом послије затварања</w:t>
            </w:r>
            <w:r w:rsidR="00A93AA0" w:rsidRPr="001206F7">
              <w:rPr>
                <w:iCs/>
                <w:sz w:val="24"/>
                <w:szCs w:val="24"/>
                <w:lang w:val="sr-Latn-BA"/>
              </w:rPr>
              <w:t>;</w:t>
            </w:r>
          </w:p>
        </w:tc>
      </w:tr>
      <w:tr w:rsidR="00A93AA0" w:rsidRPr="00C600F2" w:rsidTr="00C41496">
        <w:tc>
          <w:tcPr>
            <w:tcW w:w="1951" w:type="dxa"/>
            <w:shd w:val="clear" w:color="auto" w:fill="auto"/>
          </w:tcPr>
          <w:p w:rsidR="00A93AA0" w:rsidRPr="001206F7" w:rsidRDefault="00A93AA0" w:rsidP="00C41496">
            <w:pPr>
              <w:snapToGrid w:val="0"/>
              <w:jc w:val="both"/>
              <w:rPr>
                <w:iCs/>
                <w:sz w:val="24"/>
                <w:szCs w:val="24"/>
                <w:lang w:val="sr-Latn-BA"/>
              </w:rPr>
            </w:pPr>
          </w:p>
        </w:tc>
        <w:tc>
          <w:tcPr>
            <w:tcW w:w="7229" w:type="dxa"/>
            <w:shd w:val="clear" w:color="auto" w:fill="auto"/>
          </w:tcPr>
          <w:p w:rsidR="00A93AA0" w:rsidRPr="001206F7" w:rsidRDefault="00A93AA0" w:rsidP="00C41496">
            <w:pPr>
              <w:snapToGrid w:val="0"/>
              <w:ind w:right="33"/>
              <w:jc w:val="both"/>
              <w:rPr>
                <w:iCs/>
                <w:sz w:val="24"/>
                <w:szCs w:val="24"/>
                <w:lang w:val="sr-Latn-BA"/>
              </w:rPr>
            </w:pPr>
          </w:p>
        </w:tc>
      </w:tr>
      <w:tr w:rsidR="00A93AA0" w:rsidRPr="00C600F2" w:rsidTr="00C41496">
        <w:tc>
          <w:tcPr>
            <w:tcW w:w="1951" w:type="dxa"/>
            <w:shd w:val="clear" w:color="auto" w:fill="auto"/>
          </w:tcPr>
          <w:p w:rsidR="00A93AA0" w:rsidRPr="001206F7" w:rsidRDefault="00A93AA0" w:rsidP="00C41496">
            <w:pPr>
              <w:snapToGrid w:val="0"/>
              <w:jc w:val="both"/>
              <w:rPr>
                <w:iCs/>
                <w:sz w:val="24"/>
                <w:szCs w:val="24"/>
                <w:lang w:val="sr-Latn-BA"/>
              </w:rPr>
            </w:pPr>
            <w:r w:rsidRPr="001206F7">
              <w:rPr>
                <w:iCs/>
                <w:sz w:val="24"/>
                <w:szCs w:val="24"/>
                <w:lang w:val="sr-Latn-BA"/>
              </w:rPr>
              <w:t>"третман</w:t>
            </w:r>
            <w:r w:rsidR="001C5C62">
              <w:rPr>
                <w:iCs/>
                <w:sz w:val="24"/>
                <w:szCs w:val="24"/>
                <w:lang w:val="sr-Cyrl-RS"/>
              </w:rPr>
              <w:t xml:space="preserve"> отпада</w:t>
            </w:r>
            <w:r w:rsidRPr="001206F7">
              <w:rPr>
                <w:iCs/>
                <w:sz w:val="24"/>
                <w:szCs w:val="24"/>
                <w:lang w:val="sr-Latn-BA"/>
              </w:rPr>
              <w:t>"</w:t>
            </w:r>
          </w:p>
        </w:tc>
        <w:tc>
          <w:tcPr>
            <w:tcW w:w="7229" w:type="dxa"/>
            <w:shd w:val="clear" w:color="auto" w:fill="auto"/>
          </w:tcPr>
          <w:p w:rsidR="00A93AA0" w:rsidRPr="001206F7" w:rsidRDefault="001C5C62" w:rsidP="001C5C62">
            <w:pPr>
              <w:snapToGrid w:val="0"/>
              <w:ind w:right="33"/>
              <w:jc w:val="both"/>
              <w:rPr>
                <w:iCs/>
                <w:sz w:val="24"/>
                <w:szCs w:val="24"/>
                <w:lang w:val="sr-Latn-BA"/>
              </w:rPr>
            </w:pPr>
            <w:r>
              <w:rPr>
                <w:iCs/>
                <w:sz w:val="24"/>
                <w:szCs w:val="24"/>
                <w:lang w:val="sr-Cyrl-RS"/>
              </w:rPr>
              <w:t xml:space="preserve">обухвата </w:t>
            </w:r>
            <w:r>
              <w:rPr>
                <w:iCs/>
                <w:sz w:val="24"/>
                <w:szCs w:val="24"/>
                <w:lang w:val="sr-Latn-BA"/>
              </w:rPr>
              <w:t>физичке, термичке, хемијске</w:t>
            </w:r>
            <w:r w:rsidR="00CC7167">
              <w:rPr>
                <w:iCs/>
                <w:sz w:val="24"/>
                <w:szCs w:val="24"/>
              </w:rPr>
              <w:t xml:space="preserve"> </w:t>
            </w:r>
            <w:r>
              <w:rPr>
                <w:iCs/>
                <w:sz w:val="24"/>
                <w:szCs w:val="24"/>
                <w:lang w:val="sr-Latn-BA"/>
              </w:rPr>
              <w:t>или биолошке процесе</w:t>
            </w:r>
            <w:r>
              <w:rPr>
                <w:iCs/>
                <w:sz w:val="24"/>
                <w:szCs w:val="24"/>
                <w:lang w:val="sr-Cyrl-RS"/>
              </w:rPr>
              <w:t xml:space="preserve"> (укључујући разврставање отпада прије третмана)</w:t>
            </w:r>
            <w:r w:rsidR="00A93AA0" w:rsidRPr="001206F7">
              <w:rPr>
                <w:iCs/>
                <w:sz w:val="24"/>
                <w:szCs w:val="24"/>
                <w:lang w:val="sr-Latn-BA"/>
              </w:rPr>
              <w:t xml:space="preserve">, </w:t>
            </w:r>
            <w:r>
              <w:rPr>
                <w:iCs/>
                <w:sz w:val="24"/>
                <w:szCs w:val="24"/>
                <w:lang w:val="sr-Cyrl-RS"/>
              </w:rPr>
              <w:t xml:space="preserve">који  мијењају карактеристике отпада са циљем смањења запремине или опасних карактеристика, олакшања руковања са отпадом или подстицања рециклаже и </w:t>
            </w:r>
            <w:r>
              <w:rPr>
                <w:iCs/>
                <w:sz w:val="24"/>
                <w:szCs w:val="24"/>
                <w:lang w:val="sr-Latn-BA"/>
              </w:rPr>
              <w:t>укључује поновно искоришћење и рециклажу отпада</w:t>
            </w:r>
            <w:r w:rsidR="00A93AA0" w:rsidRPr="001206F7">
              <w:rPr>
                <w:iCs/>
                <w:sz w:val="24"/>
                <w:szCs w:val="24"/>
                <w:lang w:val="sr-Latn-BA"/>
              </w:rPr>
              <w:t>;</w:t>
            </w:r>
          </w:p>
        </w:tc>
      </w:tr>
      <w:tr w:rsidR="00A93AA0" w:rsidRPr="00C600F2" w:rsidTr="00C41496">
        <w:tc>
          <w:tcPr>
            <w:tcW w:w="1951" w:type="dxa"/>
            <w:shd w:val="clear" w:color="auto" w:fill="auto"/>
          </w:tcPr>
          <w:p w:rsidR="00A93AA0" w:rsidRPr="001206F7" w:rsidRDefault="00A93AA0" w:rsidP="00C41496">
            <w:pPr>
              <w:snapToGrid w:val="0"/>
              <w:jc w:val="both"/>
              <w:rPr>
                <w:iCs/>
                <w:sz w:val="24"/>
                <w:szCs w:val="24"/>
                <w:lang w:val="sr-Latn-BA"/>
              </w:rPr>
            </w:pPr>
          </w:p>
        </w:tc>
        <w:tc>
          <w:tcPr>
            <w:tcW w:w="7229" w:type="dxa"/>
            <w:shd w:val="clear" w:color="auto" w:fill="auto"/>
          </w:tcPr>
          <w:p w:rsidR="00A93AA0" w:rsidRPr="001206F7" w:rsidRDefault="00A93AA0" w:rsidP="00C41496">
            <w:pPr>
              <w:snapToGrid w:val="0"/>
              <w:ind w:right="33"/>
              <w:jc w:val="both"/>
              <w:rPr>
                <w:iCs/>
                <w:sz w:val="24"/>
                <w:szCs w:val="24"/>
                <w:lang w:val="sr-Latn-BA"/>
              </w:rPr>
            </w:pPr>
          </w:p>
        </w:tc>
      </w:tr>
      <w:tr w:rsidR="00A93AA0" w:rsidRPr="00C600F2" w:rsidTr="00C41496">
        <w:tc>
          <w:tcPr>
            <w:tcW w:w="1951" w:type="dxa"/>
            <w:shd w:val="clear" w:color="auto" w:fill="auto"/>
          </w:tcPr>
          <w:p w:rsidR="00A93AA0" w:rsidRPr="001206F7" w:rsidRDefault="00A93AA0" w:rsidP="00C41496">
            <w:pPr>
              <w:snapToGrid w:val="0"/>
              <w:jc w:val="both"/>
              <w:rPr>
                <w:iCs/>
                <w:sz w:val="24"/>
                <w:szCs w:val="24"/>
                <w:lang w:val="sr-Latn-BA"/>
              </w:rPr>
            </w:pPr>
            <w:r w:rsidRPr="001206F7">
              <w:rPr>
                <w:iCs/>
                <w:sz w:val="24"/>
                <w:szCs w:val="24"/>
                <w:lang w:val="sr-Latn-BA"/>
              </w:rPr>
              <w:lastRenderedPageBreak/>
              <w:t xml:space="preserve">"поновно </w:t>
            </w:r>
            <w:r w:rsidR="001D34C8">
              <w:rPr>
                <w:iCs/>
                <w:sz w:val="24"/>
                <w:szCs w:val="24"/>
                <w:lang w:val="sr-Cyrl-RS"/>
              </w:rPr>
              <w:t>ис</w:t>
            </w:r>
            <w:r w:rsidR="001D34C8">
              <w:rPr>
                <w:iCs/>
                <w:sz w:val="24"/>
                <w:szCs w:val="24"/>
                <w:lang w:val="sr-Latn-BA"/>
              </w:rPr>
              <w:t>коришћ</w:t>
            </w:r>
            <w:r w:rsidRPr="001206F7">
              <w:rPr>
                <w:iCs/>
                <w:sz w:val="24"/>
                <w:szCs w:val="24"/>
                <w:lang w:val="sr-Latn-BA"/>
              </w:rPr>
              <w:t>ење</w:t>
            </w:r>
            <w:r w:rsidR="001D34C8">
              <w:rPr>
                <w:iCs/>
                <w:sz w:val="24"/>
                <w:szCs w:val="24"/>
                <w:lang w:val="sr-Cyrl-RS"/>
              </w:rPr>
              <w:t xml:space="preserve"> отпада</w:t>
            </w:r>
            <w:r w:rsidRPr="001206F7">
              <w:rPr>
                <w:iCs/>
                <w:sz w:val="24"/>
                <w:szCs w:val="24"/>
                <w:lang w:val="sr-Latn-BA"/>
              </w:rPr>
              <w:t>"</w:t>
            </w:r>
          </w:p>
        </w:tc>
        <w:tc>
          <w:tcPr>
            <w:tcW w:w="7229" w:type="dxa"/>
            <w:shd w:val="clear" w:color="auto" w:fill="auto"/>
          </w:tcPr>
          <w:p w:rsidR="00A93AA0" w:rsidRPr="001D34C8" w:rsidRDefault="001D34C8" w:rsidP="00C41496">
            <w:pPr>
              <w:snapToGrid w:val="0"/>
              <w:ind w:right="33"/>
              <w:jc w:val="both"/>
              <w:rPr>
                <w:iCs/>
                <w:sz w:val="24"/>
                <w:szCs w:val="24"/>
                <w:lang w:val="sr-Cyrl-RS"/>
              </w:rPr>
            </w:pPr>
            <w:r>
              <w:rPr>
                <w:iCs/>
                <w:sz w:val="24"/>
                <w:szCs w:val="24"/>
                <w:lang w:val="sr-Cyrl-RS"/>
              </w:rPr>
              <w:t xml:space="preserve">било који поступак или метода којом се обезбјеђује поновно искоришћење отпада у складу са </w:t>
            </w:r>
            <w:r>
              <w:rPr>
                <w:iCs/>
                <w:sz w:val="24"/>
                <w:szCs w:val="24"/>
                <w:lang w:val="hr-BA"/>
              </w:rPr>
              <w:t>R-</w:t>
            </w:r>
            <w:r>
              <w:rPr>
                <w:iCs/>
                <w:sz w:val="24"/>
                <w:szCs w:val="24"/>
                <w:lang w:val="sr-Cyrl-RS"/>
              </w:rPr>
              <w:t>листом</w:t>
            </w:r>
            <w:r w:rsidR="00A93AA0" w:rsidRPr="001206F7">
              <w:rPr>
                <w:iCs/>
                <w:sz w:val="24"/>
                <w:szCs w:val="24"/>
                <w:lang w:val="sr-Latn-BA"/>
              </w:rPr>
              <w:t>;</w:t>
            </w:r>
          </w:p>
        </w:tc>
      </w:tr>
      <w:tr w:rsidR="00A93AA0" w:rsidRPr="00C600F2" w:rsidTr="00C41496">
        <w:tc>
          <w:tcPr>
            <w:tcW w:w="1951" w:type="dxa"/>
            <w:shd w:val="clear" w:color="auto" w:fill="auto"/>
          </w:tcPr>
          <w:p w:rsidR="00A93AA0" w:rsidRPr="001206F7" w:rsidRDefault="00A93AA0" w:rsidP="00C41496">
            <w:pPr>
              <w:snapToGrid w:val="0"/>
              <w:jc w:val="both"/>
              <w:rPr>
                <w:iCs/>
                <w:sz w:val="24"/>
                <w:szCs w:val="24"/>
                <w:lang w:val="sr-Latn-BA"/>
              </w:rPr>
            </w:pPr>
          </w:p>
        </w:tc>
        <w:tc>
          <w:tcPr>
            <w:tcW w:w="7229" w:type="dxa"/>
            <w:shd w:val="clear" w:color="auto" w:fill="auto"/>
          </w:tcPr>
          <w:p w:rsidR="00A93AA0" w:rsidRPr="001206F7" w:rsidRDefault="00A93AA0" w:rsidP="00C41496">
            <w:pPr>
              <w:snapToGrid w:val="0"/>
              <w:ind w:right="33"/>
              <w:jc w:val="both"/>
              <w:rPr>
                <w:iCs/>
                <w:sz w:val="24"/>
                <w:szCs w:val="24"/>
                <w:lang w:val="sr-Latn-BA"/>
              </w:rPr>
            </w:pPr>
          </w:p>
        </w:tc>
      </w:tr>
      <w:tr w:rsidR="00A93AA0" w:rsidRPr="001206F7" w:rsidTr="00C41496">
        <w:tc>
          <w:tcPr>
            <w:tcW w:w="1951" w:type="dxa"/>
            <w:shd w:val="clear" w:color="auto" w:fill="auto"/>
          </w:tcPr>
          <w:p w:rsidR="00A93AA0" w:rsidRPr="001206F7" w:rsidRDefault="00A93AA0" w:rsidP="00C41496">
            <w:pPr>
              <w:snapToGrid w:val="0"/>
              <w:jc w:val="both"/>
              <w:rPr>
                <w:iCs/>
                <w:sz w:val="24"/>
                <w:szCs w:val="24"/>
                <w:lang w:val="sr-Latn-BA"/>
              </w:rPr>
            </w:pPr>
            <w:r w:rsidRPr="001206F7">
              <w:rPr>
                <w:iCs/>
                <w:sz w:val="24"/>
                <w:szCs w:val="24"/>
                <w:lang w:val="sr-Latn-BA"/>
              </w:rPr>
              <w:t>"транспорт"</w:t>
            </w:r>
          </w:p>
        </w:tc>
        <w:tc>
          <w:tcPr>
            <w:tcW w:w="7229" w:type="dxa"/>
            <w:shd w:val="clear" w:color="auto" w:fill="auto"/>
          </w:tcPr>
          <w:p w:rsidR="00A93AA0" w:rsidRPr="001206F7" w:rsidRDefault="001D34C8" w:rsidP="00C41496">
            <w:pPr>
              <w:snapToGrid w:val="0"/>
              <w:ind w:right="33"/>
              <w:jc w:val="both"/>
              <w:rPr>
                <w:iCs/>
                <w:sz w:val="24"/>
                <w:szCs w:val="24"/>
                <w:lang w:val="sr-Latn-BA"/>
              </w:rPr>
            </w:pPr>
            <w:r>
              <w:rPr>
                <w:iCs/>
                <w:sz w:val="24"/>
                <w:szCs w:val="24"/>
                <w:lang w:val="sr-Cyrl-RS"/>
              </w:rPr>
              <w:t>превоз</w:t>
            </w:r>
            <w:r w:rsidR="00A93AA0" w:rsidRPr="001206F7">
              <w:rPr>
                <w:iCs/>
                <w:sz w:val="24"/>
                <w:szCs w:val="24"/>
                <w:lang w:val="sr-Latn-BA"/>
              </w:rPr>
              <w:t xml:space="preserve"> отпада ван постројења</w:t>
            </w:r>
            <w:r>
              <w:rPr>
                <w:iCs/>
                <w:sz w:val="24"/>
                <w:szCs w:val="24"/>
                <w:lang w:val="sr-Cyrl-RS"/>
              </w:rPr>
              <w:t xml:space="preserve"> који обухвата утовар, превоз (као и претовар) и истовар отпада</w:t>
            </w:r>
            <w:r w:rsidR="00A93AA0" w:rsidRPr="001206F7">
              <w:rPr>
                <w:iCs/>
                <w:sz w:val="24"/>
                <w:szCs w:val="24"/>
                <w:lang w:val="sr-Latn-BA"/>
              </w:rPr>
              <w:t>;</w:t>
            </w:r>
          </w:p>
        </w:tc>
      </w:tr>
      <w:tr w:rsidR="00A93AA0" w:rsidRPr="001206F7" w:rsidTr="00C41496">
        <w:tc>
          <w:tcPr>
            <w:tcW w:w="1951" w:type="dxa"/>
            <w:shd w:val="clear" w:color="auto" w:fill="auto"/>
          </w:tcPr>
          <w:p w:rsidR="00A93AA0" w:rsidRPr="001206F7" w:rsidRDefault="00A93AA0" w:rsidP="00C41496">
            <w:pPr>
              <w:snapToGrid w:val="0"/>
              <w:jc w:val="both"/>
              <w:rPr>
                <w:iCs/>
                <w:sz w:val="24"/>
                <w:szCs w:val="24"/>
                <w:lang w:val="sr-Latn-BA"/>
              </w:rPr>
            </w:pPr>
          </w:p>
        </w:tc>
        <w:tc>
          <w:tcPr>
            <w:tcW w:w="7229" w:type="dxa"/>
            <w:shd w:val="clear" w:color="auto" w:fill="auto"/>
          </w:tcPr>
          <w:p w:rsidR="00A93AA0" w:rsidRPr="001206F7" w:rsidRDefault="00A93AA0" w:rsidP="00C41496">
            <w:pPr>
              <w:snapToGrid w:val="0"/>
              <w:ind w:right="33"/>
              <w:jc w:val="both"/>
              <w:rPr>
                <w:iCs/>
                <w:sz w:val="24"/>
                <w:szCs w:val="24"/>
                <w:lang w:val="sr-Latn-BA"/>
              </w:rPr>
            </w:pPr>
          </w:p>
        </w:tc>
      </w:tr>
      <w:tr w:rsidR="00A93AA0" w:rsidRPr="00C600F2" w:rsidTr="00C41496">
        <w:tc>
          <w:tcPr>
            <w:tcW w:w="1951" w:type="dxa"/>
            <w:shd w:val="clear" w:color="auto" w:fill="auto"/>
          </w:tcPr>
          <w:p w:rsidR="00A93AA0" w:rsidRPr="001206F7" w:rsidRDefault="00A93AA0" w:rsidP="00C41496">
            <w:pPr>
              <w:snapToGrid w:val="0"/>
              <w:jc w:val="both"/>
              <w:rPr>
                <w:iCs/>
                <w:sz w:val="24"/>
                <w:szCs w:val="24"/>
                <w:lang w:val="sr-Latn-BA"/>
              </w:rPr>
            </w:pPr>
            <w:r w:rsidRPr="001206F7">
              <w:rPr>
                <w:iCs/>
                <w:sz w:val="24"/>
                <w:szCs w:val="24"/>
                <w:lang w:val="sr-Latn-BA"/>
              </w:rPr>
              <w:t>"складиштење"</w:t>
            </w:r>
          </w:p>
        </w:tc>
        <w:tc>
          <w:tcPr>
            <w:tcW w:w="7229" w:type="dxa"/>
            <w:shd w:val="clear" w:color="auto" w:fill="auto"/>
          </w:tcPr>
          <w:p w:rsidR="00A93AA0" w:rsidRPr="00EC7B37" w:rsidRDefault="00EC7B37" w:rsidP="00C41496">
            <w:pPr>
              <w:snapToGrid w:val="0"/>
              <w:ind w:right="33"/>
              <w:jc w:val="both"/>
              <w:rPr>
                <w:iCs/>
                <w:sz w:val="24"/>
                <w:szCs w:val="24"/>
                <w:lang w:val="sr-Cyrl-RS"/>
              </w:rPr>
            </w:pPr>
            <w:r>
              <w:rPr>
                <w:iCs/>
                <w:sz w:val="24"/>
                <w:szCs w:val="24"/>
                <w:lang w:val="sr-Cyrl-RS"/>
              </w:rPr>
              <w:t xml:space="preserve">привремено чување </w:t>
            </w:r>
            <w:r w:rsidR="00A93AA0" w:rsidRPr="001206F7">
              <w:rPr>
                <w:iCs/>
                <w:sz w:val="24"/>
                <w:szCs w:val="24"/>
                <w:lang w:val="sr-Latn-BA"/>
              </w:rPr>
              <w:t xml:space="preserve">отпада </w:t>
            </w:r>
            <w:r>
              <w:rPr>
                <w:iCs/>
                <w:sz w:val="24"/>
                <w:szCs w:val="24"/>
                <w:lang w:val="sr-Cyrl-RS"/>
              </w:rPr>
              <w:t>на локацији произвођача или власника отпада, као и активност одговорног лица у постројењу опремљеном и регистрованом за привремено чување отпада</w:t>
            </w:r>
            <w:r w:rsidR="00A93AA0" w:rsidRPr="001206F7">
              <w:rPr>
                <w:iCs/>
                <w:sz w:val="24"/>
                <w:szCs w:val="24"/>
                <w:lang w:val="sr-Latn-BA"/>
              </w:rPr>
              <w:t>;</w:t>
            </w:r>
          </w:p>
        </w:tc>
      </w:tr>
      <w:tr w:rsidR="00A93AA0" w:rsidRPr="00C600F2" w:rsidTr="00C41496">
        <w:tc>
          <w:tcPr>
            <w:tcW w:w="1951" w:type="dxa"/>
            <w:shd w:val="clear" w:color="auto" w:fill="auto"/>
          </w:tcPr>
          <w:p w:rsidR="00A93AA0" w:rsidRPr="001206F7" w:rsidRDefault="00A93AA0" w:rsidP="00C41496">
            <w:pPr>
              <w:snapToGrid w:val="0"/>
              <w:jc w:val="both"/>
              <w:rPr>
                <w:iCs/>
                <w:sz w:val="24"/>
                <w:szCs w:val="24"/>
                <w:lang w:val="sr-Latn-BA"/>
              </w:rPr>
            </w:pPr>
          </w:p>
        </w:tc>
        <w:tc>
          <w:tcPr>
            <w:tcW w:w="7229" w:type="dxa"/>
            <w:shd w:val="clear" w:color="auto" w:fill="auto"/>
          </w:tcPr>
          <w:p w:rsidR="00A93AA0" w:rsidRPr="001206F7" w:rsidRDefault="00A93AA0" w:rsidP="00C41496">
            <w:pPr>
              <w:snapToGrid w:val="0"/>
              <w:ind w:right="33"/>
              <w:jc w:val="both"/>
              <w:rPr>
                <w:iCs/>
                <w:sz w:val="24"/>
                <w:szCs w:val="24"/>
                <w:lang w:val="sr-Latn-BA"/>
              </w:rPr>
            </w:pPr>
          </w:p>
        </w:tc>
      </w:tr>
      <w:tr w:rsidR="00A93AA0" w:rsidRPr="00C600F2" w:rsidTr="00C41496">
        <w:tc>
          <w:tcPr>
            <w:tcW w:w="1951" w:type="dxa"/>
            <w:shd w:val="clear" w:color="auto" w:fill="auto"/>
          </w:tcPr>
          <w:p w:rsidR="00A93AA0" w:rsidRPr="001206F7" w:rsidRDefault="00A93AA0" w:rsidP="00C41496">
            <w:pPr>
              <w:snapToGrid w:val="0"/>
              <w:jc w:val="both"/>
              <w:rPr>
                <w:iCs/>
                <w:sz w:val="24"/>
                <w:szCs w:val="24"/>
                <w:lang w:val="sr-Latn-BA"/>
              </w:rPr>
            </w:pPr>
            <w:r w:rsidRPr="001206F7">
              <w:rPr>
                <w:iCs/>
                <w:sz w:val="24"/>
                <w:szCs w:val="24"/>
                <w:lang w:val="sr-Latn-BA"/>
              </w:rPr>
              <w:t>"биоразградиви отпад"</w:t>
            </w:r>
          </w:p>
        </w:tc>
        <w:tc>
          <w:tcPr>
            <w:tcW w:w="7229" w:type="dxa"/>
            <w:shd w:val="clear" w:color="auto" w:fill="auto"/>
          </w:tcPr>
          <w:p w:rsidR="00A93AA0" w:rsidRPr="001206F7" w:rsidRDefault="00A93AA0" w:rsidP="00EC7B37">
            <w:pPr>
              <w:snapToGrid w:val="0"/>
              <w:ind w:right="33"/>
              <w:jc w:val="both"/>
              <w:rPr>
                <w:iCs/>
                <w:sz w:val="24"/>
                <w:szCs w:val="24"/>
                <w:lang w:val="sr-Latn-BA"/>
              </w:rPr>
            </w:pPr>
            <w:r w:rsidRPr="001206F7">
              <w:rPr>
                <w:iCs/>
                <w:sz w:val="24"/>
                <w:szCs w:val="24"/>
                <w:lang w:val="sr-Latn-BA"/>
              </w:rPr>
              <w:t xml:space="preserve">отпад који је погодан за аеробну или анаеробну разградњу, као што </w:t>
            </w:r>
            <w:r w:rsidR="00EC7B37">
              <w:rPr>
                <w:iCs/>
                <w:sz w:val="24"/>
                <w:szCs w:val="24"/>
                <w:lang w:val="sr-Cyrl-RS"/>
              </w:rPr>
              <w:t>су</w:t>
            </w:r>
            <w:r w:rsidRPr="001206F7">
              <w:rPr>
                <w:iCs/>
                <w:sz w:val="24"/>
                <w:szCs w:val="24"/>
                <w:lang w:val="sr-Latn-BA"/>
              </w:rPr>
              <w:t xml:space="preserve"> храна, </w:t>
            </w:r>
            <w:r w:rsidR="00EC7B37">
              <w:rPr>
                <w:iCs/>
                <w:sz w:val="24"/>
                <w:szCs w:val="24"/>
                <w:lang w:val="sr-Cyrl-RS"/>
              </w:rPr>
              <w:t>баштенски</w:t>
            </w:r>
            <w:r w:rsidRPr="001206F7">
              <w:rPr>
                <w:iCs/>
                <w:sz w:val="24"/>
                <w:szCs w:val="24"/>
                <w:lang w:val="sr-Latn-BA"/>
              </w:rPr>
              <w:t xml:space="preserve"> отпад, папир и картон;</w:t>
            </w:r>
          </w:p>
        </w:tc>
      </w:tr>
      <w:tr w:rsidR="00A93AA0" w:rsidRPr="00C600F2" w:rsidTr="00B0510D">
        <w:trPr>
          <w:trHeight w:val="80"/>
        </w:trPr>
        <w:tc>
          <w:tcPr>
            <w:tcW w:w="1951" w:type="dxa"/>
            <w:shd w:val="clear" w:color="auto" w:fill="auto"/>
          </w:tcPr>
          <w:p w:rsidR="00A93AA0" w:rsidRPr="001206F7" w:rsidRDefault="00A93AA0" w:rsidP="00C41496">
            <w:pPr>
              <w:snapToGrid w:val="0"/>
              <w:jc w:val="both"/>
              <w:rPr>
                <w:iCs/>
                <w:sz w:val="24"/>
                <w:szCs w:val="24"/>
                <w:lang w:val="sr-Latn-BA"/>
              </w:rPr>
            </w:pPr>
          </w:p>
        </w:tc>
        <w:tc>
          <w:tcPr>
            <w:tcW w:w="7229" w:type="dxa"/>
            <w:shd w:val="clear" w:color="auto" w:fill="auto"/>
          </w:tcPr>
          <w:p w:rsidR="00B0510D" w:rsidRPr="001206F7" w:rsidRDefault="00B0510D" w:rsidP="00C41496">
            <w:pPr>
              <w:snapToGrid w:val="0"/>
              <w:ind w:right="33"/>
              <w:jc w:val="both"/>
              <w:rPr>
                <w:iCs/>
                <w:sz w:val="24"/>
                <w:szCs w:val="24"/>
                <w:lang w:val="sr-Latn-BA"/>
              </w:rPr>
            </w:pPr>
          </w:p>
        </w:tc>
      </w:tr>
      <w:tr w:rsidR="001C4A61" w:rsidRPr="001206F7" w:rsidTr="00F20D08">
        <w:trPr>
          <w:trHeight w:val="696"/>
        </w:trPr>
        <w:tc>
          <w:tcPr>
            <w:tcW w:w="1951" w:type="dxa"/>
            <w:shd w:val="clear" w:color="auto" w:fill="auto"/>
          </w:tcPr>
          <w:p w:rsidR="001C4A61" w:rsidRPr="001206F7" w:rsidRDefault="001C4A61" w:rsidP="001C4A61">
            <w:pPr>
              <w:snapToGrid w:val="0"/>
              <w:jc w:val="both"/>
              <w:rPr>
                <w:iCs/>
                <w:sz w:val="24"/>
                <w:szCs w:val="24"/>
                <w:lang w:val="sr-Latn-BA"/>
              </w:rPr>
            </w:pPr>
            <w:r w:rsidRPr="001206F7">
              <w:rPr>
                <w:iCs/>
                <w:sz w:val="24"/>
                <w:szCs w:val="24"/>
                <w:lang w:val="sr-Latn-BA"/>
              </w:rPr>
              <w:t>"</w:t>
            </w:r>
            <w:r>
              <w:rPr>
                <w:iCs/>
                <w:sz w:val="24"/>
                <w:szCs w:val="24"/>
                <w:lang w:val="sr-Cyrl-RS"/>
              </w:rPr>
              <w:t>рециклажа</w:t>
            </w:r>
            <w:r w:rsidRPr="001206F7">
              <w:rPr>
                <w:iCs/>
                <w:sz w:val="24"/>
                <w:szCs w:val="24"/>
                <w:lang w:val="sr-Latn-BA"/>
              </w:rPr>
              <w:t>"</w:t>
            </w:r>
          </w:p>
        </w:tc>
        <w:tc>
          <w:tcPr>
            <w:tcW w:w="7229" w:type="dxa"/>
            <w:shd w:val="clear" w:color="auto" w:fill="auto"/>
          </w:tcPr>
          <w:p w:rsidR="001C4A61" w:rsidRPr="001206F7" w:rsidRDefault="001C4A61" w:rsidP="000D2CF7">
            <w:pPr>
              <w:snapToGrid w:val="0"/>
              <w:ind w:right="33"/>
              <w:jc w:val="both"/>
              <w:rPr>
                <w:iCs/>
                <w:sz w:val="24"/>
                <w:szCs w:val="24"/>
                <w:lang w:val="sr-Latn-BA"/>
              </w:rPr>
            </w:pPr>
            <w:r>
              <w:rPr>
                <w:iCs/>
                <w:sz w:val="24"/>
                <w:szCs w:val="24"/>
                <w:lang w:val="sr-Cyrl-RS"/>
              </w:rPr>
              <w:t>поновна прерада</w:t>
            </w:r>
            <w:r>
              <w:rPr>
                <w:iCs/>
                <w:sz w:val="24"/>
                <w:szCs w:val="24"/>
                <w:lang w:val="sr-Latn-BA"/>
              </w:rPr>
              <w:t xml:space="preserve"> отпадних</w:t>
            </w:r>
            <w:r w:rsidRPr="001206F7">
              <w:rPr>
                <w:iCs/>
                <w:sz w:val="24"/>
                <w:szCs w:val="24"/>
                <w:lang w:val="sr-Latn-BA"/>
              </w:rPr>
              <w:t xml:space="preserve"> </w:t>
            </w:r>
            <w:r>
              <w:rPr>
                <w:iCs/>
                <w:sz w:val="24"/>
                <w:szCs w:val="24"/>
                <w:lang w:val="sr-Cyrl-RS"/>
              </w:rPr>
              <w:t>материјала</w:t>
            </w:r>
            <w:r w:rsidRPr="001206F7">
              <w:rPr>
                <w:iCs/>
                <w:sz w:val="24"/>
                <w:szCs w:val="24"/>
                <w:lang w:val="sr-Latn-BA"/>
              </w:rPr>
              <w:t xml:space="preserve"> </w:t>
            </w:r>
            <w:r>
              <w:rPr>
                <w:iCs/>
                <w:sz w:val="24"/>
                <w:szCs w:val="24"/>
                <w:lang w:val="sr-Cyrl-RS"/>
              </w:rPr>
              <w:t>у производном процесу за првобитну или другу намјену осим у енергетске сврхе</w:t>
            </w:r>
            <w:r w:rsidRPr="001206F7">
              <w:rPr>
                <w:iCs/>
                <w:sz w:val="24"/>
                <w:szCs w:val="24"/>
                <w:lang w:val="sr-Latn-BA"/>
              </w:rPr>
              <w:t>;</w:t>
            </w:r>
          </w:p>
        </w:tc>
      </w:tr>
      <w:tr w:rsidR="00A93AA0" w:rsidRPr="00C600F2" w:rsidTr="006D5367">
        <w:trPr>
          <w:trHeight w:val="2180"/>
        </w:trPr>
        <w:tc>
          <w:tcPr>
            <w:tcW w:w="1951" w:type="dxa"/>
            <w:shd w:val="clear" w:color="auto" w:fill="auto"/>
          </w:tcPr>
          <w:p w:rsidR="00A93AA0" w:rsidRPr="00CC7167" w:rsidRDefault="00CC7167" w:rsidP="00B0510D">
            <w:pPr>
              <w:snapToGrid w:val="0"/>
              <w:jc w:val="both"/>
              <w:rPr>
                <w:iCs/>
                <w:sz w:val="24"/>
                <w:szCs w:val="24"/>
              </w:rPr>
            </w:pPr>
            <w:r>
              <w:rPr>
                <w:iCs/>
                <w:sz w:val="24"/>
                <w:szCs w:val="24"/>
              </w:rPr>
              <w:t>''</w:t>
            </w:r>
            <w:r w:rsidR="00A93AA0" w:rsidRPr="007262D9">
              <w:rPr>
                <w:noProof/>
                <w:sz w:val="24"/>
                <w:szCs w:val="24"/>
                <w:lang w:val="sr-Cyrl-CS"/>
              </w:rPr>
              <w:t>PCB</w:t>
            </w:r>
            <w:r>
              <w:rPr>
                <w:iCs/>
                <w:sz w:val="24"/>
                <w:szCs w:val="24"/>
              </w:rPr>
              <w:t>''</w:t>
            </w:r>
          </w:p>
          <w:p w:rsidR="001C4A61" w:rsidRDefault="001C4A61" w:rsidP="00B0510D">
            <w:pPr>
              <w:snapToGrid w:val="0"/>
              <w:jc w:val="both"/>
              <w:rPr>
                <w:iCs/>
                <w:sz w:val="24"/>
                <w:szCs w:val="24"/>
                <w:lang w:val="sr-Latn-BA"/>
              </w:rPr>
            </w:pPr>
          </w:p>
          <w:p w:rsidR="001C4A61" w:rsidRPr="001C4A61" w:rsidRDefault="001C4A61" w:rsidP="001C4A61">
            <w:pPr>
              <w:rPr>
                <w:sz w:val="24"/>
                <w:szCs w:val="24"/>
                <w:lang w:val="sr-Latn-BA"/>
              </w:rPr>
            </w:pPr>
          </w:p>
          <w:p w:rsidR="001C4A61" w:rsidRPr="001C4A61" w:rsidRDefault="001C4A61" w:rsidP="001C4A61">
            <w:pPr>
              <w:rPr>
                <w:sz w:val="24"/>
                <w:szCs w:val="24"/>
                <w:lang w:val="sr-Latn-BA"/>
              </w:rPr>
            </w:pPr>
          </w:p>
          <w:p w:rsidR="001C4A61" w:rsidRPr="001C4A61" w:rsidRDefault="001C4A61" w:rsidP="001C4A61">
            <w:pPr>
              <w:rPr>
                <w:sz w:val="24"/>
                <w:szCs w:val="24"/>
                <w:lang w:val="sr-Latn-BA"/>
              </w:rPr>
            </w:pPr>
          </w:p>
          <w:p w:rsidR="001C4A61" w:rsidRPr="001C4A61" w:rsidRDefault="001C4A61" w:rsidP="001C4A61">
            <w:pPr>
              <w:rPr>
                <w:sz w:val="24"/>
                <w:szCs w:val="24"/>
                <w:lang w:val="sr-Latn-BA"/>
              </w:rPr>
            </w:pPr>
          </w:p>
          <w:p w:rsidR="001C4A61" w:rsidRPr="001C4A61" w:rsidRDefault="001C4A61" w:rsidP="001C4A61">
            <w:pPr>
              <w:rPr>
                <w:sz w:val="24"/>
                <w:szCs w:val="24"/>
                <w:lang w:val="sr-Latn-BA"/>
              </w:rPr>
            </w:pPr>
          </w:p>
          <w:p w:rsidR="001C4A61" w:rsidRDefault="001C4A61" w:rsidP="001C4A61">
            <w:pPr>
              <w:rPr>
                <w:sz w:val="24"/>
                <w:szCs w:val="24"/>
                <w:lang w:val="sr-Latn-BA"/>
              </w:rPr>
            </w:pPr>
          </w:p>
          <w:p w:rsidR="00A93AA0" w:rsidRPr="001C4A61" w:rsidRDefault="00A93AA0" w:rsidP="001C4A61">
            <w:pPr>
              <w:rPr>
                <w:sz w:val="24"/>
                <w:szCs w:val="24"/>
                <w:lang w:val="sr-Latn-BA"/>
              </w:rPr>
            </w:pPr>
          </w:p>
        </w:tc>
        <w:tc>
          <w:tcPr>
            <w:tcW w:w="7229" w:type="dxa"/>
            <w:shd w:val="clear" w:color="auto" w:fill="auto"/>
          </w:tcPr>
          <w:p w:rsidR="001C4A61" w:rsidRPr="001C4A61" w:rsidRDefault="00A93AA0" w:rsidP="00B0510D">
            <w:pPr>
              <w:snapToGrid w:val="0"/>
              <w:ind w:right="33"/>
              <w:jc w:val="both"/>
              <w:rPr>
                <w:iCs/>
                <w:noProof/>
                <w:sz w:val="24"/>
                <w:szCs w:val="24"/>
                <w:lang w:val="sr-Cyrl-CS"/>
              </w:rPr>
            </w:pPr>
            <w:r w:rsidRPr="007262D9">
              <w:rPr>
                <w:noProof/>
                <w:sz w:val="24"/>
                <w:szCs w:val="24"/>
                <w:lang w:val="sr-Cyrl-CS"/>
              </w:rPr>
              <w:t>су полихлоровани бифенили (</w:t>
            </w:r>
            <w:r w:rsidRPr="007262D9">
              <w:rPr>
                <w:iCs/>
                <w:noProof/>
                <w:sz w:val="24"/>
                <w:szCs w:val="24"/>
                <w:lang w:val="sr-Cyrl-CS"/>
              </w:rPr>
              <w:t>PCB</w:t>
            </w:r>
            <w:r w:rsidRPr="007262D9">
              <w:rPr>
                <w:noProof/>
                <w:sz w:val="24"/>
                <w:szCs w:val="24"/>
                <w:lang w:val="sr-Cyrl-CS"/>
              </w:rPr>
              <w:t>), полихлоровани терфенили (</w:t>
            </w:r>
            <w:r w:rsidRPr="007262D9">
              <w:rPr>
                <w:noProof/>
                <w:sz w:val="24"/>
                <w:szCs w:val="24"/>
              </w:rPr>
              <w:t>PCT</w:t>
            </w:r>
            <w:r w:rsidRPr="007262D9">
              <w:rPr>
                <w:noProof/>
                <w:sz w:val="24"/>
                <w:szCs w:val="24"/>
                <w:lang w:val="sr-Cyrl-CS"/>
              </w:rPr>
              <w:t>), монометил-тетрахлородифенилметани, монометил-дихлородифенилметани, монометил-дибромодифенилметани (у даљем тексту:</w:t>
            </w:r>
            <w:r w:rsidRPr="007262D9">
              <w:rPr>
                <w:iCs/>
                <w:noProof/>
                <w:sz w:val="24"/>
                <w:szCs w:val="24"/>
                <w:lang w:val="sr-Cyrl-CS"/>
              </w:rPr>
              <w:t xml:space="preserve"> PCB)</w:t>
            </w:r>
            <w:r w:rsidRPr="007262D9">
              <w:rPr>
                <w:noProof/>
                <w:sz w:val="24"/>
                <w:szCs w:val="24"/>
                <w:lang w:val="sr-Cyrl-CS"/>
              </w:rPr>
              <w:t xml:space="preserve"> или било која смјеса која садржи неку од ових материја у концентрацији већој од 0,005 процентног масеног удјела, а </w:t>
            </w:r>
            <w:r w:rsidRPr="007262D9">
              <w:rPr>
                <w:iCs/>
                <w:noProof/>
                <w:sz w:val="24"/>
                <w:szCs w:val="24"/>
                <w:lang w:val="sr-Cyrl-CS"/>
              </w:rPr>
              <w:t>PCB</w:t>
            </w:r>
            <w:r w:rsidRPr="007262D9">
              <w:rPr>
                <w:noProof/>
                <w:sz w:val="24"/>
                <w:szCs w:val="24"/>
                <w:lang w:val="sr-Cyrl-CS"/>
              </w:rPr>
              <w:t xml:space="preserve"> отпади су отпади, укључујући уређаје, објекте, материјале или течности које садрже, састоје се или су контаминирани </w:t>
            </w:r>
            <w:r w:rsidRPr="007262D9">
              <w:rPr>
                <w:iCs/>
                <w:noProof/>
                <w:sz w:val="24"/>
                <w:szCs w:val="24"/>
                <w:lang w:val="sr-Cyrl-CS"/>
              </w:rPr>
              <w:t>PCB</w:t>
            </w:r>
          </w:p>
        </w:tc>
      </w:tr>
    </w:tbl>
    <w:p w:rsidR="006F1A95" w:rsidRDefault="006F1A95" w:rsidP="00602A1D">
      <w:pPr>
        <w:jc w:val="both"/>
        <w:rPr>
          <w:noProof/>
          <w:sz w:val="24"/>
          <w:szCs w:val="24"/>
          <w:lang w:val="sr-Cyrl-CS"/>
        </w:rPr>
      </w:pPr>
    </w:p>
    <w:p w:rsidR="003A6243" w:rsidRDefault="003A6243" w:rsidP="00602A1D">
      <w:pPr>
        <w:jc w:val="both"/>
        <w:rPr>
          <w:noProof/>
          <w:sz w:val="24"/>
          <w:szCs w:val="24"/>
          <w:lang w:val="sr-Cyrl-CS"/>
        </w:rPr>
      </w:pPr>
    </w:p>
    <w:p w:rsidR="00083986" w:rsidRDefault="00083986" w:rsidP="00B93335">
      <w:pPr>
        <w:ind w:firstLine="567"/>
        <w:jc w:val="both"/>
        <w:rPr>
          <w:b/>
          <w:color w:val="FFFFFF"/>
          <w:sz w:val="24"/>
          <w:szCs w:val="24"/>
          <w:lang w:val="sr-Cyrl-CS"/>
        </w:rPr>
      </w:pPr>
      <w:r w:rsidRPr="002218E5">
        <w:rPr>
          <w:b/>
          <w:noProof/>
          <w:sz w:val="24"/>
          <w:szCs w:val="24"/>
          <w:lang w:val="sr-Cyrl-CS"/>
        </w:rPr>
        <w:t>Документација о отпаду који настаје у процесу рада постројења, као и о отпаду чије се искоришћење врши у постројењу или чије одлагање обавља постројење (врсте, састав и количине отпада)</w:t>
      </w:r>
      <w:r w:rsidRPr="002218E5">
        <w:rPr>
          <w:b/>
          <w:color w:val="FFFFFF"/>
          <w:sz w:val="24"/>
          <w:szCs w:val="24"/>
          <w:lang w:val="sr-Cyrl-CS"/>
        </w:rPr>
        <w:t>З</w:t>
      </w:r>
    </w:p>
    <w:p w:rsidR="009B6678" w:rsidRDefault="009B6678" w:rsidP="007F32CF">
      <w:pPr>
        <w:jc w:val="both"/>
        <w:rPr>
          <w:b/>
          <w:noProof/>
          <w:sz w:val="24"/>
          <w:szCs w:val="24"/>
          <w:lang w:val="sr-Cyrl-CS"/>
        </w:rPr>
      </w:pPr>
    </w:p>
    <w:p w:rsidR="00735A2D" w:rsidRPr="00735A2D" w:rsidRDefault="00735A2D" w:rsidP="00735A2D">
      <w:pPr>
        <w:ind w:firstLine="567"/>
        <w:jc w:val="both"/>
        <w:rPr>
          <w:rFonts w:eastAsiaTheme="majorEastAsia"/>
          <w:b/>
          <w:bCs/>
          <w:color w:val="000000" w:themeColor="text1"/>
          <w:sz w:val="24"/>
          <w:szCs w:val="24"/>
        </w:rPr>
      </w:pPr>
      <w:bookmarkStart w:id="120" w:name="_Hlk132972176"/>
      <w:r w:rsidRPr="00735A2D">
        <w:rPr>
          <w:rFonts w:eastAsiaTheme="majorEastAsia"/>
          <w:b/>
          <w:bCs/>
          <w:color w:val="000000" w:themeColor="text1"/>
          <w:sz w:val="24"/>
          <w:szCs w:val="24"/>
        </w:rPr>
        <w:t>Настајање отпада током грађења објекта</w:t>
      </w:r>
    </w:p>
    <w:p w:rsidR="00865123" w:rsidRPr="00261B41" w:rsidRDefault="00865123" w:rsidP="00865123">
      <w:pPr>
        <w:pStyle w:val="Bodytext22"/>
        <w:shd w:val="clear" w:color="auto" w:fill="auto"/>
        <w:spacing w:before="0" w:after="0" w:line="240" w:lineRule="auto"/>
        <w:ind w:firstLine="567"/>
        <w:jc w:val="both"/>
        <w:rPr>
          <w:rFonts w:ascii="Times New Roman" w:eastAsia="Times New Roman" w:hAnsi="Times New Roman" w:cs="Times New Roman"/>
          <w:color w:val="000000" w:themeColor="text1"/>
          <w:sz w:val="24"/>
          <w:szCs w:val="24"/>
          <w:lang w:val="sr-Cyrl-CS"/>
        </w:rPr>
      </w:pPr>
      <w:r w:rsidRPr="00261B41">
        <w:rPr>
          <w:rFonts w:ascii="Times New Roman" w:eastAsia="Times New Roman" w:hAnsi="Times New Roman" w:cs="Times New Roman"/>
          <w:color w:val="000000" w:themeColor="text1"/>
          <w:sz w:val="24"/>
          <w:szCs w:val="24"/>
          <w:lang w:val="sr-Cyrl-CS"/>
        </w:rPr>
        <w:t xml:space="preserve">Током </w:t>
      </w:r>
      <w:r>
        <w:rPr>
          <w:rFonts w:ascii="Times New Roman" w:eastAsia="Times New Roman" w:hAnsi="Times New Roman" w:cs="Times New Roman"/>
          <w:color w:val="000000" w:themeColor="text1"/>
          <w:sz w:val="24"/>
          <w:szCs w:val="24"/>
          <w:lang w:val="sr-Cyrl-CS"/>
        </w:rPr>
        <w:t>преуређења</w:t>
      </w:r>
      <w:r w:rsidRPr="00261B41">
        <w:rPr>
          <w:rFonts w:ascii="Times New Roman" w:eastAsia="Times New Roman" w:hAnsi="Times New Roman" w:cs="Times New Roman"/>
          <w:color w:val="000000" w:themeColor="text1"/>
          <w:sz w:val="24"/>
          <w:szCs w:val="24"/>
          <w:lang w:val="sr-Cyrl-CS"/>
        </w:rPr>
        <w:t xml:space="preserve"> </w:t>
      </w:r>
      <w:r>
        <w:rPr>
          <w:rFonts w:ascii="Times New Roman" w:eastAsia="Times New Roman" w:hAnsi="Times New Roman" w:cs="Times New Roman"/>
          <w:color w:val="000000" w:themeColor="text1"/>
          <w:sz w:val="24"/>
          <w:szCs w:val="24"/>
          <w:lang w:val="sr-Cyrl-CS"/>
        </w:rPr>
        <w:t xml:space="preserve">унутрашњости </w:t>
      </w:r>
      <w:r w:rsidRPr="00261B41">
        <w:rPr>
          <w:rFonts w:ascii="Times New Roman" w:eastAsia="Times New Roman" w:hAnsi="Times New Roman" w:cs="Times New Roman"/>
          <w:color w:val="000000" w:themeColor="text1"/>
          <w:sz w:val="24"/>
          <w:szCs w:val="24"/>
          <w:lang w:val="sr-Cyrl-CS"/>
        </w:rPr>
        <w:t xml:space="preserve">објекта </w:t>
      </w:r>
      <w:r>
        <w:rPr>
          <w:rFonts w:ascii="Times New Roman" w:eastAsia="Times New Roman" w:hAnsi="Times New Roman" w:cs="Times New Roman"/>
          <w:color w:val="000000" w:themeColor="text1"/>
          <w:sz w:val="24"/>
          <w:szCs w:val="24"/>
          <w:lang w:val="sr-Cyrl-CS"/>
        </w:rPr>
        <w:t xml:space="preserve">и уређења локације будуће мљекаре (интерне саобраћајнице, паркинг мјеста) </w:t>
      </w:r>
      <w:r w:rsidRPr="00261B41">
        <w:rPr>
          <w:rFonts w:ascii="Times New Roman" w:eastAsia="Times New Roman" w:hAnsi="Times New Roman" w:cs="Times New Roman"/>
          <w:color w:val="000000" w:themeColor="text1"/>
          <w:sz w:val="24"/>
          <w:szCs w:val="24"/>
          <w:lang w:val="sr-Cyrl-CS"/>
        </w:rPr>
        <w:t xml:space="preserve">настајаће различите врсте отпада (уклоњено ниско растиње, </w:t>
      </w:r>
      <w:r w:rsidR="00A57F1A">
        <w:rPr>
          <w:rFonts w:ascii="Times New Roman" w:eastAsia="Times New Roman" w:hAnsi="Times New Roman" w:cs="Times New Roman"/>
          <w:color w:val="000000" w:themeColor="text1"/>
          <w:sz w:val="24"/>
          <w:szCs w:val="24"/>
          <w:lang w:val="sr-Cyrl-CS"/>
        </w:rPr>
        <w:t xml:space="preserve">отпадна уља, </w:t>
      </w:r>
      <w:r w:rsidRPr="00261B41">
        <w:rPr>
          <w:rFonts w:ascii="Times New Roman" w:eastAsia="Times New Roman" w:hAnsi="Times New Roman" w:cs="Times New Roman"/>
          <w:color w:val="000000" w:themeColor="text1"/>
          <w:sz w:val="24"/>
          <w:szCs w:val="24"/>
          <w:lang w:val="sr-Cyrl-CS"/>
        </w:rPr>
        <w:t xml:space="preserve">различита амбалажа, остаци грађевинског материјала, мијешани комунални отпад и сл.). Отпад је сложен и хетероген материјал који настаје активностима у току градње </w:t>
      </w:r>
      <w:r>
        <w:rPr>
          <w:rFonts w:ascii="Times New Roman" w:eastAsia="Times New Roman" w:hAnsi="Times New Roman" w:cs="Times New Roman"/>
          <w:color w:val="000000" w:themeColor="text1"/>
          <w:sz w:val="24"/>
          <w:szCs w:val="24"/>
          <w:lang w:val="sr-Cyrl-CS"/>
        </w:rPr>
        <w:t xml:space="preserve">на </w:t>
      </w:r>
      <w:r w:rsidRPr="00261B41">
        <w:rPr>
          <w:rFonts w:ascii="Times New Roman" w:eastAsia="Times New Roman" w:hAnsi="Times New Roman" w:cs="Times New Roman"/>
          <w:color w:val="000000" w:themeColor="text1"/>
          <w:sz w:val="24"/>
          <w:szCs w:val="24"/>
          <w:lang w:val="sr-Cyrl-CS"/>
        </w:rPr>
        <w:t>предметно</w:t>
      </w:r>
      <w:r>
        <w:rPr>
          <w:rFonts w:ascii="Times New Roman" w:eastAsia="Times New Roman" w:hAnsi="Times New Roman" w:cs="Times New Roman"/>
          <w:color w:val="000000" w:themeColor="text1"/>
          <w:sz w:val="24"/>
          <w:szCs w:val="24"/>
          <w:lang w:val="sr-Cyrl-CS"/>
        </w:rPr>
        <w:t>ј</w:t>
      </w:r>
      <w:r w:rsidRPr="00261B41">
        <w:rPr>
          <w:rFonts w:ascii="Times New Roman" w:eastAsia="Times New Roman" w:hAnsi="Times New Roman" w:cs="Times New Roman"/>
          <w:color w:val="000000" w:themeColor="text1"/>
          <w:sz w:val="24"/>
          <w:szCs w:val="24"/>
          <w:lang w:val="sr-Cyrl-CS"/>
        </w:rPr>
        <w:t xml:space="preserve"> </w:t>
      </w:r>
      <w:r>
        <w:rPr>
          <w:rFonts w:ascii="Times New Roman" w:eastAsia="Times New Roman" w:hAnsi="Times New Roman" w:cs="Times New Roman"/>
          <w:color w:val="000000" w:themeColor="text1"/>
          <w:sz w:val="24"/>
          <w:szCs w:val="24"/>
          <w:lang w:val="sr-Cyrl-CS"/>
        </w:rPr>
        <w:t>парцели</w:t>
      </w:r>
      <w:r w:rsidRPr="00261B41">
        <w:rPr>
          <w:rFonts w:ascii="Times New Roman" w:eastAsia="Times New Roman" w:hAnsi="Times New Roman" w:cs="Times New Roman"/>
          <w:color w:val="000000" w:themeColor="text1"/>
          <w:sz w:val="24"/>
          <w:szCs w:val="24"/>
          <w:lang w:val="sr-Cyrl-CS"/>
        </w:rPr>
        <w:t>.</w:t>
      </w:r>
    </w:p>
    <w:p w:rsidR="00865123" w:rsidRDefault="00865123" w:rsidP="00865123">
      <w:pPr>
        <w:pStyle w:val="Bodytext22"/>
        <w:shd w:val="clear" w:color="auto" w:fill="auto"/>
        <w:spacing w:before="0" w:after="0" w:line="240" w:lineRule="auto"/>
        <w:ind w:firstLine="567"/>
        <w:jc w:val="both"/>
        <w:rPr>
          <w:rFonts w:ascii="Times New Roman" w:eastAsia="Times New Roman" w:hAnsi="Times New Roman" w:cs="Times New Roman"/>
          <w:color w:val="000000" w:themeColor="text1"/>
          <w:sz w:val="24"/>
          <w:szCs w:val="24"/>
          <w:lang w:val="sr-Cyrl-CS"/>
        </w:rPr>
      </w:pPr>
      <w:r w:rsidRPr="00261B41">
        <w:rPr>
          <w:rFonts w:ascii="Times New Roman" w:eastAsia="Times New Roman" w:hAnsi="Times New Roman" w:cs="Times New Roman"/>
          <w:color w:val="000000" w:themeColor="text1"/>
          <w:sz w:val="24"/>
          <w:szCs w:val="24"/>
          <w:lang w:val="sr-Cyrl-CS"/>
        </w:rPr>
        <w:t>Уклоњено растиње се може продавати као огрјевни материјал или за производњу биомасе. Грађевински отпад од ископа земљишта је инертног карактера и може се употријебити у корисне сврхе (хумусни слој за побољшање и уређење обрадивих пољопривредних површина, док се дубљи слој ископа може користити за разне нивелације земљишта).</w:t>
      </w:r>
    </w:p>
    <w:p w:rsidR="00865123" w:rsidRPr="00865123" w:rsidRDefault="00865123" w:rsidP="00865123">
      <w:pPr>
        <w:pStyle w:val="Bodytext22"/>
        <w:shd w:val="clear" w:color="auto" w:fill="auto"/>
        <w:spacing w:before="0" w:after="0" w:line="240" w:lineRule="auto"/>
        <w:ind w:firstLine="567"/>
        <w:jc w:val="both"/>
        <w:rPr>
          <w:rFonts w:ascii="Times New Roman" w:eastAsia="Times New Roman" w:hAnsi="Times New Roman" w:cs="Times New Roman"/>
          <w:color w:val="000000" w:themeColor="text1"/>
          <w:sz w:val="24"/>
          <w:szCs w:val="24"/>
          <w:lang w:val="sr-Cyrl-CS"/>
        </w:rPr>
      </w:pPr>
      <w:r w:rsidRPr="00261B41">
        <w:rPr>
          <w:rFonts w:ascii="Times New Roman" w:eastAsia="Times New Roman" w:hAnsi="Times New Roman" w:cs="Times New Roman"/>
          <w:color w:val="000000" w:themeColor="text1"/>
          <w:sz w:val="24"/>
          <w:szCs w:val="24"/>
          <w:lang w:val="sr-Cyrl-CS"/>
        </w:rPr>
        <w:t xml:space="preserve">Отпад од грађевинског материјала је према својим карактеристикама, незнатне штетности по животну средину и такође се може користити за разне нивелације земљишта. Неконтролисано расипање различите амбалаже и мијешаног комуналног отпада може бити штетно по животну средину у смислу визуелног изгледа, док пластична амбалажа, због дугог вијека распада штетно утиче на квалитет земљишта и биљни свијет. Правилно сакупљање и збрињавање од стране овлаштених предузећа различитих врста отпада насталих током грађења објекта, спријечиће њихов негативан </w:t>
      </w:r>
      <w:r w:rsidRPr="00261B41">
        <w:rPr>
          <w:rFonts w:ascii="Times New Roman" w:eastAsia="Times New Roman" w:hAnsi="Times New Roman" w:cs="Times New Roman"/>
          <w:color w:val="000000" w:themeColor="text1"/>
          <w:sz w:val="24"/>
          <w:szCs w:val="24"/>
          <w:lang w:val="sr-Cyrl-CS"/>
        </w:rPr>
        <w:lastRenderedPageBreak/>
        <w:t>утицај на животну средину.</w:t>
      </w:r>
    </w:p>
    <w:p w:rsidR="00735A2D" w:rsidRPr="00A60DED" w:rsidRDefault="00735A2D" w:rsidP="00735A2D">
      <w:pPr>
        <w:pStyle w:val="Bodytext22"/>
        <w:shd w:val="clear" w:color="auto" w:fill="auto"/>
        <w:spacing w:before="0" w:after="0" w:line="240" w:lineRule="auto"/>
        <w:ind w:firstLine="567"/>
        <w:jc w:val="both"/>
        <w:rPr>
          <w:rFonts w:ascii="Times New Roman" w:eastAsia="Times New Roman" w:hAnsi="Times New Roman" w:cs="Times New Roman"/>
          <w:color w:val="000000"/>
          <w:sz w:val="24"/>
          <w:szCs w:val="24"/>
          <w:lang w:val="sr-Cyrl-CS"/>
        </w:rPr>
      </w:pPr>
      <w:r w:rsidRPr="00A60DED">
        <w:rPr>
          <w:rFonts w:ascii="Times New Roman" w:eastAsia="Times New Roman" w:hAnsi="Times New Roman" w:cs="Times New Roman"/>
          <w:color w:val="000000"/>
          <w:sz w:val="24"/>
          <w:szCs w:val="24"/>
          <w:lang w:val="sr-Cyrl-CS"/>
        </w:rPr>
        <w:t xml:space="preserve">Према </w:t>
      </w:r>
      <w:r w:rsidRPr="00AC0612">
        <w:rPr>
          <w:rFonts w:ascii="Times New Roman" w:eastAsia="Times New Roman" w:hAnsi="Times New Roman" w:cs="Times New Roman"/>
          <w:b/>
          <w:color w:val="000000"/>
          <w:sz w:val="24"/>
          <w:szCs w:val="24"/>
          <w:lang w:val="sr-Cyrl-CS"/>
        </w:rPr>
        <w:t>Правилнику о категоријама, испитивању и класификацији отпада (''Службени гласник Републике Српске'', број 19/15</w:t>
      </w:r>
      <w:r w:rsidR="006D5367">
        <w:rPr>
          <w:rFonts w:ascii="Times New Roman" w:eastAsia="Times New Roman" w:hAnsi="Times New Roman" w:cs="Times New Roman"/>
          <w:b/>
          <w:color w:val="000000"/>
          <w:sz w:val="24"/>
          <w:szCs w:val="24"/>
          <w:lang w:val="sr-Cyrl-CS"/>
        </w:rPr>
        <w:t xml:space="preserve"> и </w:t>
      </w:r>
      <w:r w:rsidRPr="00AC0612">
        <w:rPr>
          <w:rFonts w:ascii="Times New Roman" w:eastAsia="Times New Roman" w:hAnsi="Times New Roman" w:cs="Times New Roman"/>
          <w:b/>
          <w:color w:val="000000"/>
          <w:sz w:val="24"/>
          <w:szCs w:val="24"/>
          <w:lang w:val="sr-Cyrl-CS"/>
        </w:rPr>
        <w:t>79/18)</w:t>
      </w:r>
      <w:r w:rsidRPr="00A60DED">
        <w:rPr>
          <w:rFonts w:ascii="Times New Roman" w:eastAsia="Times New Roman" w:hAnsi="Times New Roman" w:cs="Times New Roman"/>
          <w:color w:val="000000"/>
          <w:sz w:val="24"/>
          <w:szCs w:val="24"/>
          <w:lang w:val="sr-Cyrl-CS"/>
        </w:rPr>
        <w:t xml:space="preserve">, на предметној локацији током </w:t>
      </w:r>
      <w:r w:rsidR="00FD0D95">
        <w:rPr>
          <w:rFonts w:ascii="Times New Roman" w:eastAsia="Times New Roman" w:hAnsi="Times New Roman" w:cs="Times New Roman"/>
          <w:color w:val="000000"/>
          <w:sz w:val="24"/>
          <w:szCs w:val="24"/>
          <w:lang w:val="sr-Cyrl-CS"/>
        </w:rPr>
        <w:t>радова на промјени намјене објекта и радова на уређењу локације</w:t>
      </w:r>
      <w:r w:rsidRPr="00A60DED">
        <w:rPr>
          <w:rFonts w:ascii="Times New Roman" w:eastAsia="Times New Roman" w:hAnsi="Times New Roman" w:cs="Times New Roman"/>
          <w:color w:val="000000"/>
          <w:sz w:val="24"/>
          <w:szCs w:val="24"/>
          <w:lang w:val="sr-Cyrl-CS"/>
        </w:rPr>
        <w:t xml:space="preserve"> предметног </w:t>
      </w:r>
      <w:r>
        <w:rPr>
          <w:rFonts w:ascii="Times New Roman" w:eastAsia="Times New Roman" w:hAnsi="Times New Roman" w:cs="Times New Roman"/>
          <w:color w:val="000000"/>
          <w:sz w:val="24"/>
          <w:szCs w:val="24"/>
          <w:lang w:val="sr-Cyrl-CS"/>
        </w:rPr>
        <w:t>комплекса</w:t>
      </w:r>
      <w:r w:rsidRPr="00A60DED">
        <w:rPr>
          <w:rFonts w:ascii="Times New Roman" w:eastAsia="Times New Roman" w:hAnsi="Times New Roman" w:cs="Times New Roman"/>
          <w:color w:val="000000"/>
          <w:sz w:val="24"/>
          <w:szCs w:val="24"/>
          <w:lang w:val="sr-Cyrl-CS"/>
        </w:rPr>
        <w:t xml:space="preserve"> јављају се сљедеће категорије отпада:</w:t>
      </w:r>
    </w:p>
    <w:p w:rsidR="003A6243" w:rsidRDefault="003A6243" w:rsidP="007F343A">
      <w:pPr>
        <w:ind w:firstLine="567"/>
        <w:jc w:val="both"/>
        <w:rPr>
          <w:sz w:val="24"/>
          <w:szCs w:val="24"/>
          <w:lang w:val="sr-Latn-CS"/>
        </w:rPr>
      </w:pPr>
    </w:p>
    <w:p w:rsidR="008D64D1" w:rsidRPr="00BC3FA1" w:rsidRDefault="008D64D1" w:rsidP="008D64D1">
      <w:pPr>
        <w:pStyle w:val="Bodytext22"/>
        <w:shd w:val="clear" w:color="auto" w:fill="auto"/>
        <w:spacing w:before="0" w:after="0" w:line="240" w:lineRule="auto"/>
        <w:ind w:hanging="459"/>
        <w:jc w:val="center"/>
        <w:rPr>
          <w:rFonts w:ascii="Times New Roman" w:eastAsia="Times New Roman" w:hAnsi="Times New Roman"/>
          <w:color w:val="000000" w:themeColor="text1"/>
          <w:lang w:val="sr-Cyrl-CS"/>
        </w:rPr>
      </w:pPr>
      <w:r w:rsidRPr="00BC3FA1">
        <w:rPr>
          <w:rFonts w:ascii="Times New Roman" w:eastAsia="Times New Roman" w:hAnsi="Times New Roman" w:cs="Times New Roman"/>
          <w:b/>
          <w:color w:val="000000"/>
          <w:sz w:val="24"/>
          <w:szCs w:val="24"/>
          <w:lang w:val="sr-Cyrl-CS"/>
        </w:rPr>
        <w:t xml:space="preserve">Табела </w:t>
      </w:r>
      <w:r w:rsidR="003754E3">
        <w:rPr>
          <w:rFonts w:ascii="Times New Roman" w:eastAsia="Times New Roman" w:hAnsi="Times New Roman" w:cs="Times New Roman"/>
          <w:b/>
          <w:color w:val="000000"/>
          <w:sz w:val="24"/>
          <w:szCs w:val="24"/>
          <w:lang w:val="sr-Cyrl-CS"/>
        </w:rPr>
        <w:t>20</w:t>
      </w:r>
      <w:r w:rsidRPr="00BC3FA1">
        <w:rPr>
          <w:rFonts w:ascii="Times New Roman" w:eastAsia="Times New Roman" w:hAnsi="Times New Roman" w:cs="Times New Roman"/>
          <w:b/>
          <w:color w:val="000000"/>
          <w:sz w:val="24"/>
          <w:szCs w:val="24"/>
          <w:lang w:val="sr-Cyrl-CS"/>
        </w:rPr>
        <w:t>.</w:t>
      </w:r>
      <w:r w:rsidRPr="00CB4F7D">
        <w:rPr>
          <w:rFonts w:asciiTheme="majorHAnsi" w:hAnsiTheme="majorHAnsi"/>
          <w:sz w:val="24"/>
          <w:szCs w:val="24"/>
        </w:rPr>
        <w:t xml:space="preserve"> </w:t>
      </w:r>
      <w:r w:rsidRPr="00BC3FA1">
        <w:rPr>
          <w:rFonts w:ascii="Times New Roman" w:eastAsia="Times New Roman" w:hAnsi="Times New Roman" w:cs="Times New Roman"/>
          <w:color w:val="000000" w:themeColor="text1"/>
          <w:sz w:val="24"/>
          <w:szCs w:val="24"/>
          <w:lang w:val="sr-Cyrl-CS"/>
        </w:rPr>
        <w:t xml:space="preserve">Категорије отпада које се јављају на предметној локацији током изградње </w:t>
      </w:r>
    </w:p>
    <w:tbl>
      <w:tblPr>
        <w:tblStyle w:val="TableGridLight"/>
        <w:tblpPr w:leftFromText="180" w:rightFromText="180" w:vertAnchor="text" w:tblpY="1"/>
        <w:tblW w:w="0" w:type="auto"/>
        <w:tblLook w:val="01E0" w:firstRow="1" w:lastRow="1" w:firstColumn="1" w:lastColumn="1" w:noHBand="0" w:noVBand="0"/>
      </w:tblPr>
      <w:tblGrid>
        <w:gridCol w:w="1413"/>
        <w:gridCol w:w="7478"/>
      </w:tblGrid>
      <w:tr w:rsidR="008D64D1" w:rsidRPr="003754E3" w:rsidTr="00A7637F">
        <w:tc>
          <w:tcPr>
            <w:tcW w:w="1413" w:type="dxa"/>
            <w:vAlign w:val="center"/>
          </w:tcPr>
          <w:p w:rsidR="008D64D1" w:rsidRPr="003754E3" w:rsidRDefault="008D64D1" w:rsidP="00A7637F">
            <w:pPr>
              <w:jc w:val="center"/>
              <w:rPr>
                <w:sz w:val="20"/>
                <w:szCs w:val="20"/>
                <w:lang w:val="ru-RU"/>
              </w:rPr>
            </w:pPr>
            <w:r w:rsidRPr="003754E3">
              <w:rPr>
                <w:sz w:val="20"/>
                <w:szCs w:val="20"/>
                <w:lang w:val="ru-RU"/>
              </w:rPr>
              <w:t>Шифра</w:t>
            </w:r>
          </w:p>
        </w:tc>
        <w:tc>
          <w:tcPr>
            <w:tcW w:w="7478" w:type="dxa"/>
          </w:tcPr>
          <w:p w:rsidR="008D64D1" w:rsidRPr="003754E3" w:rsidRDefault="008D64D1" w:rsidP="00A7637F">
            <w:pPr>
              <w:jc w:val="center"/>
              <w:rPr>
                <w:sz w:val="20"/>
                <w:szCs w:val="20"/>
                <w:lang w:val="ru-RU"/>
              </w:rPr>
            </w:pPr>
            <w:r w:rsidRPr="003754E3">
              <w:rPr>
                <w:sz w:val="20"/>
                <w:szCs w:val="20"/>
                <w:lang w:val="ru-RU"/>
              </w:rPr>
              <w:t>Назив отпада</w:t>
            </w:r>
          </w:p>
        </w:tc>
      </w:tr>
      <w:tr w:rsidR="00A57F1A" w:rsidRPr="003754E3" w:rsidTr="00A7637F">
        <w:tc>
          <w:tcPr>
            <w:tcW w:w="1413" w:type="dxa"/>
            <w:vAlign w:val="center"/>
          </w:tcPr>
          <w:p w:rsidR="00A57F1A" w:rsidRPr="003754E3" w:rsidRDefault="00A57F1A" w:rsidP="00A57F1A">
            <w:pPr>
              <w:jc w:val="center"/>
              <w:rPr>
                <w:b/>
                <w:sz w:val="20"/>
                <w:szCs w:val="20"/>
                <w:lang w:val="sr-Latn-CS"/>
              </w:rPr>
            </w:pPr>
            <w:r w:rsidRPr="003754E3">
              <w:rPr>
                <w:b/>
                <w:sz w:val="20"/>
                <w:szCs w:val="20"/>
                <w:lang w:val="sr-Latn-CS"/>
              </w:rPr>
              <w:t>13</w:t>
            </w:r>
          </w:p>
        </w:tc>
        <w:tc>
          <w:tcPr>
            <w:tcW w:w="7478" w:type="dxa"/>
          </w:tcPr>
          <w:p w:rsidR="00A57F1A" w:rsidRPr="003754E3" w:rsidRDefault="00A57F1A" w:rsidP="00A57F1A">
            <w:pPr>
              <w:jc w:val="both"/>
              <w:rPr>
                <w:b/>
                <w:sz w:val="20"/>
                <w:szCs w:val="20"/>
                <w:lang w:val="sr-Latn-CS"/>
              </w:rPr>
            </w:pPr>
            <w:r w:rsidRPr="003754E3">
              <w:rPr>
                <w:b/>
                <w:sz w:val="20"/>
                <w:szCs w:val="20"/>
                <w:lang w:val="sr-Latn-CS"/>
              </w:rPr>
              <w:t>ОТПАДИ ОД УЉА И ОСТАТАКА ТЕЧНИХ ГОРИВА  (ОСИМ ЈЕСТИВИХ УЉА И ОНИХ У ПОГЛАВЉИМА  05, 12 и 19)</w:t>
            </w:r>
          </w:p>
        </w:tc>
      </w:tr>
      <w:tr w:rsidR="00A57F1A" w:rsidRPr="003754E3" w:rsidTr="00A7637F">
        <w:tc>
          <w:tcPr>
            <w:tcW w:w="1413" w:type="dxa"/>
            <w:vAlign w:val="center"/>
          </w:tcPr>
          <w:p w:rsidR="00A57F1A" w:rsidRPr="003754E3" w:rsidRDefault="00A57F1A" w:rsidP="00A57F1A">
            <w:pPr>
              <w:jc w:val="center"/>
              <w:rPr>
                <w:b/>
                <w:sz w:val="20"/>
                <w:szCs w:val="20"/>
                <w:lang w:val="sr-Latn-CS"/>
              </w:rPr>
            </w:pPr>
            <w:r w:rsidRPr="003754E3">
              <w:rPr>
                <w:b/>
                <w:sz w:val="20"/>
                <w:szCs w:val="20"/>
                <w:lang w:val="sr-Latn-CS"/>
              </w:rPr>
              <w:t>13 02</w:t>
            </w:r>
          </w:p>
        </w:tc>
        <w:tc>
          <w:tcPr>
            <w:tcW w:w="7478" w:type="dxa"/>
          </w:tcPr>
          <w:p w:rsidR="00A57F1A" w:rsidRPr="003754E3" w:rsidRDefault="00A57F1A" w:rsidP="00A57F1A">
            <w:pPr>
              <w:tabs>
                <w:tab w:val="left" w:pos="1080"/>
              </w:tabs>
              <w:jc w:val="both"/>
              <w:rPr>
                <w:b/>
                <w:sz w:val="20"/>
                <w:szCs w:val="20"/>
                <w:lang w:val="sr-Latn-CS"/>
              </w:rPr>
            </w:pPr>
            <w:r w:rsidRPr="003754E3">
              <w:rPr>
                <w:b/>
                <w:sz w:val="20"/>
                <w:szCs w:val="20"/>
                <w:lang w:val="sr-Latn-CS"/>
              </w:rPr>
              <w:t xml:space="preserve">отпадна моторна уља, уља за мјењаче и подмазивање </w:t>
            </w:r>
          </w:p>
        </w:tc>
      </w:tr>
      <w:tr w:rsidR="00A57F1A" w:rsidRPr="003754E3" w:rsidTr="00A7637F">
        <w:tc>
          <w:tcPr>
            <w:tcW w:w="1413" w:type="dxa"/>
            <w:vAlign w:val="center"/>
          </w:tcPr>
          <w:p w:rsidR="00A57F1A" w:rsidRPr="003754E3" w:rsidRDefault="00A57F1A" w:rsidP="00A57F1A">
            <w:pPr>
              <w:jc w:val="center"/>
              <w:rPr>
                <w:sz w:val="20"/>
                <w:szCs w:val="20"/>
                <w:lang w:val="sr-Cyrl-CS"/>
              </w:rPr>
            </w:pPr>
            <w:r w:rsidRPr="003754E3">
              <w:rPr>
                <w:sz w:val="20"/>
                <w:szCs w:val="20"/>
                <w:lang w:val="sr-Cyrl-CS"/>
              </w:rPr>
              <w:t>13 02 04*</w:t>
            </w:r>
          </w:p>
        </w:tc>
        <w:tc>
          <w:tcPr>
            <w:tcW w:w="7478" w:type="dxa"/>
          </w:tcPr>
          <w:p w:rsidR="00A57F1A" w:rsidRPr="003754E3" w:rsidRDefault="00A57F1A" w:rsidP="00A57F1A">
            <w:pPr>
              <w:tabs>
                <w:tab w:val="left" w:pos="1080"/>
              </w:tabs>
              <w:jc w:val="both"/>
              <w:rPr>
                <w:sz w:val="20"/>
                <w:szCs w:val="20"/>
                <w:lang w:val="sr-Cyrl-CS"/>
              </w:rPr>
            </w:pPr>
            <w:r w:rsidRPr="003754E3">
              <w:rPr>
                <w:sz w:val="20"/>
                <w:szCs w:val="20"/>
                <w:lang w:val="sr-Cyrl-CS"/>
              </w:rPr>
              <w:t>минерална хлорована моторна уља, уља за мјењаче и подмазивање</w:t>
            </w:r>
          </w:p>
        </w:tc>
      </w:tr>
      <w:tr w:rsidR="00A57F1A" w:rsidRPr="003754E3" w:rsidTr="00A7637F">
        <w:tc>
          <w:tcPr>
            <w:tcW w:w="1413" w:type="dxa"/>
            <w:vAlign w:val="center"/>
          </w:tcPr>
          <w:p w:rsidR="00A57F1A" w:rsidRPr="003754E3" w:rsidRDefault="00A57F1A" w:rsidP="00A57F1A">
            <w:pPr>
              <w:jc w:val="center"/>
              <w:rPr>
                <w:sz w:val="20"/>
                <w:szCs w:val="20"/>
                <w:lang w:val="sr-Cyrl-CS"/>
              </w:rPr>
            </w:pPr>
            <w:r w:rsidRPr="003754E3">
              <w:rPr>
                <w:sz w:val="20"/>
                <w:szCs w:val="20"/>
                <w:lang w:val="sr-Cyrl-CS"/>
              </w:rPr>
              <w:t>13 02 05*</w:t>
            </w:r>
          </w:p>
        </w:tc>
        <w:tc>
          <w:tcPr>
            <w:tcW w:w="7478" w:type="dxa"/>
          </w:tcPr>
          <w:p w:rsidR="00A57F1A" w:rsidRPr="003754E3" w:rsidRDefault="00A57F1A" w:rsidP="00A57F1A">
            <w:pPr>
              <w:tabs>
                <w:tab w:val="left" w:pos="1080"/>
              </w:tabs>
              <w:jc w:val="both"/>
              <w:rPr>
                <w:sz w:val="20"/>
                <w:szCs w:val="20"/>
                <w:lang w:val="sr-Cyrl-CS"/>
              </w:rPr>
            </w:pPr>
            <w:r w:rsidRPr="003754E3">
              <w:rPr>
                <w:sz w:val="20"/>
                <w:szCs w:val="20"/>
                <w:lang w:val="sr-Cyrl-CS"/>
              </w:rPr>
              <w:t>минерална нехлорована моторна уља, уља за мјењаче и подмазивање</w:t>
            </w:r>
          </w:p>
        </w:tc>
      </w:tr>
      <w:tr w:rsidR="00A57F1A" w:rsidRPr="003754E3" w:rsidTr="00A7637F">
        <w:tc>
          <w:tcPr>
            <w:tcW w:w="1413" w:type="dxa"/>
            <w:vAlign w:val="center"/>
          </w:tcPr>
          <w:p w:rsidR="00A57F1A" w:rsidRPr="003754E3" w:rsidRDefault="00A57F1A" w:rsidP="00A57F1A">
            <w:pPr>
              <w:jc w:val="center"/>
              <w:rPr>
                <w:sz w:val="20"/>
                <w:szCs w:val="20"/>
                <w:lang w:val="sr-Cyrl-CS"/>
              </w:rPr>
            </w:pPr>
            <w:r w:rsidRPr="003754E3">
              <w:rPr>
                <w:sz w:val="20"/>
                <w:szCs w:val="20"/>
                <w:lang w:val="sr-Cyrl-CS"/>
              </w:rPr>
              <w:t>13 02 08*</w:t>
            </w:r>
          </w:p>
        </w:tc>
        <w:tc>
          <w:tcPr>
            <w:tcW w:w="7478" w:type="dxa"/>
          </w:tcPr>
          <w:p w:rsidR="00A57F1A" w:rsidRPr="003754E3" w:rsidRDefault="00A57F1A" w:rsidP="00A57F1A">
            <w:pPr>
              <w:tabs>
                <w:tab w:val="left" w:pos="1080"/>
              </w:tabs>
              <w:jc w:val="both"/>
              <w:rPr>
                <w:sz w:val="20"/>
                <w:szCs w:val="20"/>
                <w:lang w:val="sr-Cyrl-CS"/>
              </w:rPr>
            </w:pPr>
            <w:r w:rsidRPr="003754E3">
              <w:rPr>
                <w:sz w:val="20"/>
                <w:szCs w:val="20"/>
                <w:lang w:val="sr-Cyrl-CS"/>
              </w:rPr>
              <w:t>остала  моторна уља, уља за мјењаче и подмазивање</w:t>
            </w:r>
          </w:p>
        </w:tc>
      </w:tr>
      <w:tr w:rsidR="008D64D1" w:rsidRPr="003754E3" w:rsidTr="00A7637F">
        <w:tc>
          <w:tcPr>
            <w:tcW w:w="1413" w:type="dxa"/>
            <w:vAlign w:val="center"/>
          </w:tcPr>
          <w:p w:rsidR="008D64D1" w:rsidRPr="003754E3" w:rsidRDefault="008D64D1" w:rsidP="00A7637F">
            <w:pPr>
              <w:jc w:val="center"/>
              <w:rPr>
                <w:b/>
                <w:sz w:val="20"/>
                <w:szCs w:val="20"/>
                <w:lang w:val="sr-Latn-CS"/>
              </w:rPr>
            </w:pPr>
            <w:r w:rsidRPr="003754E3">
              <w:rPr>
                <w:b/>
                <w:sz w:val="20"/>
                <w:szCs w:val="20"/>
                <w:lang w:val="sr-Latn-CS"/>
              </w:rPr>
              <w:t>15</w:t>
            </w:r>
          </w:p>
        </w:tc>
        <w:tc>
          <w:tcPr>
            <w:tcW w:w="7478" w:type="dxa"/>
          </w:tcPr>
          <w:p w:rsidR="008D64D1" w:rsidRPr="003754E3" w:rsidRDefault="008D64D1" w:rsidP="00A7637F">
            <w:pPr>
              <w:tabs>
                <w:tab w:val="left" w:pos="1080"/>
              </w:tabs>
              <w:jc w:val="both"/>
              <w:rPr>
                <w:b/>
                <w:sz w:val="20"/>
                <w:szCs w:val="20"/>
                <w:lang w:val="sr-Cyrl-CS"/>
              </w:rPr>
            </w:pPr>
            <w:r w:rsidRPr="003754E3">
              <w:rPr>
                <w:b/>
                <w:sz w:val="20"/>
                <w:szCs w:val="20"/>
                <w:lang w:val="sr-Cyrl-CS"/>
              </w:rPr>
              <w:t xml:space="preserve">ОТПАД ОД АМБАЛАЖЕ, АПСОРБЕНТИ, КРПЕ ЗА БРИСАЊЕ, </w:t>
            </w:r>
            <w:r w:rsidRPr="003754E3">
              <w:rPr>
                <w:b/>
                <w:sz w:val="20"/>
                <w:szCs w:val="20"/>
                <w:lang w:val="sr-Cyrl-BA"/>
              </w:rPr>
              <w:t xml:space="preserve">ФИЛТЕРСКИ </w:t>
            </w:r>
            <w:r w:rsidRPr="003754E3">
              <w:rPr>
                <w:b/>
                <w:sz w:val="20"/>
                <w:szCs w:val="20"/>
                <w:lang w:val="sr-Cyrl-CS"/>
              </w:rPr>
              <w:t>МАТЕРИЈАЛИ И ЗАШТИТНЕ ТКАНИНЕ, АКО НИЈЕ ДРУГАЧИЈЕ СПЕЦИФИКОВАНО</w:t>
            </w:r>
          </w:p>
        </w:tc>
      </w:tr>
      <w:tr w:rsidR="008D64D1" w:rsidRPr="003754E3" w:rsidTr="00A7637F">
        <w:tc>
          <w:tcPr>
            <w:tcW w:w="1413" w:type="dxa"/>
            <w:vAlign w:val="center"/>
          </w:tcPr>
          <w:p w:rsidR="008D64D1" w:rsidRPr="003754E3" w:rsidRDefault="008D64D1" w:rsidP="00A7637F">
            <w:pPr>
              <w:jc w:val="center"/>
              <w:rPr>
                <w:sz w:val="20"/>
                <w:szCs w:val="20"/>
                <w:lang w:val="sr-Cyrl-BA"/>
              </w:rPr>
            </w:pPr>
            <w:r w:rsidRPr="003754E3">
              <w:rPr>
                <w:b/>
                <w:sz w:val="20"/>
                <w:szCs w:val="20"/>
                <w:lang w:val="sr-Cyrl-CS"/>
              </w:rPr>
              <w:t>15 01</w:t>
            </w:r>
          </w:p>
        </w:tc>
        <w:tc>
          <w:tcPr>
            <w:tcW w:w="7478" w:type="dxa"/>
          </w:tcPr>
          <w:p w:rsidR="008D64D1" w:rsidRPr="003754E3" w:rsidRDefault="008D64D1" w:rsidP="00A7637F">
            <w:pPr>
              <w:tabs>
                <w:tab w:val="left" w:pos="1080"/>
              </w:tabs>
              <w:jc w:val="both"/>
              <w:rPr>
                <w:sz w:val="20"/>
                <w:szCs w:val="20"/>
                <w:lang w:val="sr-Cyrl-CS"/>
              </w:rPr>
            </w:pPr>
            <w:r w:rsidRPr="003754E3">
              <w:rPr>
                <w:b/>
                <w:sz w:val="20"/>
                <w:szCs w:val="20"/>
                <w:lang w:val="sr-Cyrl-CS"/>
              </w:rPr>
              <w:t>амбалажа (укључујући посебно сакупљену амбалажу у комуналном отпаду)</w:t>
            </w:r>
          </w:p>
        </w:tc>
      </w:tr>
      <w:tr w:rsidR="008D64D1" w:rsidRPr="003754E3" w:rsidTr="00A7637F">
        <w:tc>
          <w:tcPr>
            <w:tcW w:w="1413" w:type="dxa"/>
            <w:vAlign w:val="center"/>
          </w:tcPr>
          <w:p w:rsidR="008D64D1" w:rsidRPr="003754E3" w:rsidRDefault="008D64D1" w:rsidP="00A7637F">
            <w:pPr>
              <w:jc w:val="center"/>
              <w:rPr>
                <w:sz w:val="20"/>
                <w:szCs w:val="20"/>
                <w:lang w:val="sr-Cyrl-CS"/>
              </w:rPr>
            </w:pPr>
            <w:r w:rsidRPr="003754E3">
              <w:rPr>
                <w:sz w:val="20"/>
                <w:szCs w:val="20"/>
                <w:lang w:val="sr-Cyrl-CS"/>
              </w:rPr>
              <w:t>15 01 01</w:t>
            </w:r>
          </w:p>
        </w:tc>
        <w:tc>
          <w:tcPr>
            <w:tcW w:w="7478" w:type="dxa"/>
          </w:tcPr>
          <w:p w:rsidR="008D64D1" w:rsidRPr="003754E3" w:rsidRDefault="008D64D1" w:rsidP="00A7637F">
            <w:pPr>
              <w:tabs>
                <w:tab w:val="left" w:pos="1080"/>
              </w:tabs>
              <w:jc w:val="both"/>
              <w:rPr>
                <w:sz w:val="20"/>
                <w:szCs w:val="20"/>
                <w:lang w:val="sr-Cyrl-CS"/>
              </w:rPr>
            </w:pPr>
            <w:r w:rsidRPr="003754E3">
              <w:rPr>
                <w:sz w:val="20"/>
                <w:szCs w:val="20"/>
                <w:lang w:val="sr-Cyrl-CS"/>
              </w:rPr>
              <w:t>папирна и картонска амбалажа</w:t>
            </w:r>
          </w:p>
        </w:tc>
      </w:tr>
      <w:tr w:rsidR="008D64D1" w:rsidRPr="003754E3" w:rsidTr="00A7637F">
        <w:tc>
          <w:tcPr>
            <w:tcW w:w="1413" w:type="dxa"/>
            <w:vAlign w:val="center"/>
          </w:tcPr>
          <w:p w:rsidR="008D64D1" w:rsidRPr="003754E3" w:rsidRDefault="008D64D1" w:rsidP="00A7637F">
            <w:pPr>
              <w:jc w:val="center"/>
              <w:rPr>
                <w:sz w:val="20"/>
                <w:szCs w:val="20"/>
                <w:lang w:val="sr-Cyrl-CS"/>
              </w:rPr>
            </w:pPr>
            <w:r w:rsidRPr="003754E3">
              <w:rPr>
                <w:sz w:val="20"/>
                <w:szCs w:val="20"/>
                <w:lang w:val="sr-Cyrl-CS"/>
              </w:rPr>
              <w:t>15 01 02</w:t>
            </w:r>
          </w:p>
        </w:tc>
        <w:tc>
          <w:tcPr>
            <w:tcW w:w="7478" w:type="dxa"/>
          </w:tcPr>
          <w:p w:rsidR="008D64D1" w:rsidRPr="003754E3" w:rsidRDefault="008D64D1" w:rsidP="00A7637F">
            <w:pPr>
              <w:tabs>
                <w:tab w:val="left" w:pos="1080"/>
              </w:tabs>
              <w:jc w:val="both"/>
              <w:rPr>
                <w:sz w:val="20"/>
                <w:szCs w:val="20"/>
                <w:lang w:val="sr-Cyrl-CS"/>
              </w:rPr>
            </w:pPr>
            <w:r w:rsidRPr="003754E3">
              <w:rPr>
                <w:sz w:val="20"/>
                <w:szCs w:val="20"/>
                <w:lang w:val="sr-Cyrl-CS"/>
              </w:rPr>
              <w:t>пластична амбалажа</w:t>
            </w:r>
          </w:p>
        </w:tc>
      </w:tr>
      <w:tr w:rsidR="008D64D1" w:rsidRPr="003754E3" w:rsidTr="00A7637F">
        <w:tc>
          <w:tcPr>
            <w:tcW w:w="1413" w:type="dxa"/>
            <w:vAlign w:val="center"/>
          </w:tcPr>
          <w:p w:rsidR="008D64D1" w:rsidRPr="003754E3" w:rsidRDefault="008D64D1" w:rsidP="00A7637F">
            <w:pPr>
              <w:jc w:val="center"/>
              <w:rPr>
                <w:sz w:val="20"/>
                <w:szCs w:val="20"/>
                <w:lang w:val="sr-Cyrl-CS"/>
              </w:rPr>
            </w:pPr>
            <w:r w:rsidRPr="003754E3">
              <w:rPr>
                <w:sz w:val="20"/>
                <w:szCs w:val="20"/>
                <w:lang w:val="sr-Cyrl-CS"/>
              </w:rPr>
              <w:t>15 01 04</w:t>
            </w:r>
          </w:p>
        </w:tc>
        <w:tc>
          <w:tcPr>
            <w:tcW w:w="7478" w:type="dxa"/>
          </w:tcPr>
          <w:p w:rsidR="008D64D1" w:rsidRPr="003754E3" w:rsidRDefault="008D64D1" w:rsidP="00A7637F">
            <w:pPr>
              <w:tabs>
                <w:tab w:val="left" w:pos="1080"/>
              </w:tabs>
              <w:jc w:val="both"/>
              <w:rPr>
                <w:sz w:val="20"/>
                <w:szCs w:val="20"/>
                <w:lang w:val="sr-Cyrl-CS"/>
              </w:rPr>
            </w:pPr>
            <w:r w:rsidRPr="003754E3">
              <w:rPr>
                <w:sz w:val="20"/>
                <w:szCs w:val="20"/>
                <w:lang w:val="sr-Cyrl-CS"/>
              </w:rPr>
              <w:t>метална амбалажа</w:t>
            </w:r>
          </w:p>
        </w:tc>
      </w:tr>
      <w:tr w:rsidR="008D64D1" w:rsidRPr="003754E3" w:rsidTr="00A7637F">
        <w:tc>
          <w:tcPr>
            <w:tcW w:w="1413" w:type="dxa"/>
            <w:vAlign w:val="center"/>
          </w:tcPr>
          <w:p w:rsidR="008D64D1" w:rsidRPr="003754E3" w:rsidRDefault="008D64D1" w:rsidP="00A7637F">
            <w:pPr>
              <w:jc w:val="center"/>
              <w:rPr>
                <w:sz w:val="20"/>
                <w:szCs w:val="20"/>
                <w:lang w:val="sr-Cyrl-CS"/>
              </w:rPr>
            </w:pPr>
            <w:r w:rsidRPr="003754E3">
              <w:rPr>
                <w:sz w:val="20"/>
                <w:szCs w:val="20"/>
                <w:lang w:val="sr-Cyrl-CS"/>
              </w:rPr>
              <w:t>15 01 06</w:t>
            </w:r>
          </w:p>
        </w:tc>
        <w:tc>
          <w:tcPr>
            <w:tcW w:w="7478" w:type="dxa"/>
          </w:tcPr>
          <w:p w:rsidR="008D64D1" w:rsidRPr="003754E3" w:rsidRDefault="008D64D1" w:rsidP="00A7637F">
            <w:pPr>
              <w:tabs>
                <w:tab w:val="left" w:pos="1080"/>
              </w:tabs>
              <w:jc w:val="both"/>
              <w:rPr>
                <w:sz w:val="20"/>
                <w:szCs w:val="20"/>
                <w:lang w:val="sr-Cyrl-CS"/>
              </w:rPr>
            </w:pPr>
            <w:r w:rsidRPr="003754E3">
              <w:rPr>
                <w:sz w:val="20"/>
                <w:szCs w:val="20"/>
                <w:lang w:val="sr-Cyrl-CS"/>
              </w:rPr>
              <w:t>мијешана амбалажа</w:t>
            </w:r>
          </w:p>
        </w:tc>
      </w:tr>
      <w:tr w:rsidR="008D64D1" w:rsidRPr="003754E3" w:rsidTr="00A7637F">
        <w:tc>
          <w:tcPr>
            <w:tcW w:w="1413" w:type="dxa"/>
            <w:vAlign w:val="center"/>
          </w:tcPr>
          <w:p w:rsidR="008D64D1" w:rsidRPr="003754E3" w:rsidRDefault="008D64D1" w:rsidP="00A7637F">
            <w:pPr>
              <w:jc w:val="center"/>
              <w:rPr>
                <w:sz w:val="20"/>
                <w:szCs w:val="20"/>
                <w:lang w:val="sr-Cyrl-CS"/>
              </w:rPr>
            </w:pPr>
            <w:r w:rsidRPr="003754E3">
              <w:rPr>
                <w:sz w:val="20"/>
                <w:szCs w:val="20"/>
                <w:lang w:val="sr-Cyrl-CS"/>
              </w:rPr>
              <w:t>15 01 07</w:t>
            </w:r>
          </w:p>
        </w:tc>
        <w:tc>
          <w:tcPr>
            <w:tcW w:w="7478" w:type="dxa"/>
          </w:tcPr>
          <w:p w:rsidR="008D64D1" w:rsidRPr="003754E3" w:rsidRDefault="008D64D1" w:rsidP="00A7637F">
            <w:pPr>
              <w:tabs>
                <w:tab w:val="left" w:pos="1080"/>
              </w:tabs>
              <w:jc w:val="both"/>
              <w:rPr>
                <w:sz w:val="20"/>
                <w:szCs w:val="20"/>
                <w:lang w:val="sr-Cyrl-CS"/>
              </w:rPr>
            </w:pPr>
            <w:r w:rsidRPr="003754E3">
              <w:rPr>
                <w:sz w:val="20"/>
                <w:szCs w:val="20"/>
                <w:lang w:val="sr-Cyrl-CS"/>
              </w:rPr>
              <w:t>стаклена амбалажа</w:t>
            </w:r>
          </w:p>
        </w:tc>
      </w:tr>
      <w:tr w:rsidR="008D64D1" w:rsidRPr="003754E3" w:rsidTr="00A7637F">
        <w:tc>
          <w:tcPr>
            <w:tcW w:w="1413" w:type="dxa"/>
            <w:vAlign w:val="center"/>
          </w:tcPr>
          <w:p w:rsidR="008D64D1" w:rsidRPr="003754E3" w:rsidRDefault="008D64D1" w:rsidP="00A7637F">
            <w:pPr>
              <w:jc w:val="center"/>
              <w:rPr>
                <w:sz w:val="20"/>
                <w:szCs w:val="20"/>
                <w:lang w:val="sr-Cyrl-CS"/>
              </w:rPr>
            </w:pPr>
            <w:r w:rsidRPr="003754E3">
              <w:rPr>
                <w:sz w:val="20"/>
                <w:szCs w:val="20"/>
                <w:lang w:val="sr-Cyrl-CS"/>
              </w:rPr>
              <w:t>15 01 10*</w:t>
            </w:r>
          </w:p>
        </w:tc>
        <w:tc>
          <w:tcPr>
            <w:tcW w:w="7478" w:type="dxa"/>
          </w:tcPr>
          <w:p w:rsidR="008D64D1" w:rsidRPr="003754E3" w:rsidRDefault="008D64D1" w:rsidP="00A7637F">
            <w:pPr>
              <w:tabs>
                <w:tab w:val="left" w:pos="1080"/>
              </w:tabs>
              <w:jc w:val="both"/>
              <w:rPr>
                <w:sz w:val="20"/>
                <w:szCs w:val="20"/>
                <w:lang w:val="sr-Cyrl-CS"/>
              </w:rPr>
            </w:pPr>
            <w:r w:rsidRPr="003754E3">
              <w:rPr>
                <w:sz w:val="20"/>
                <w:szCs w:val="20"/>
                <w:lang w:val="sr-Cyrl-CS"/>
              </w:rPr>
              <w:t>амбалажа која садржи остатке опасних супстанци или је контаминирана опасним супстанцама</w:t>
            </w:r>
          </w:p>
        </w:tc>
      </w:tr>
      <w:tr w:rsidR="008D64D1" w:rsidRPr="003754E3" w:rsidTr="00A7637F">
        <w:tc>
          <w:tcPr>
            <w:tcW w:w="1413" w:type="dxa"/>
            <w:vAlign w:val="center"/>
          </w:tcPr>
          <w:p w:rsidR="008D64D1" w:rsidRPr="003754E3" w:rsidRDefault="008D64D1" w:rsidP="00A7637F">
            <w:pPr>
              <w:jc w:val="center"/>
              <w:rPr>
                <w:b/>
                <w:sz w:val="20"/>
                <w:szCs w:val="20"/>
                <w:lang w:val="sr-Cyrl-CS"/>
              </w:rPr>
            </w:pPr>
            <w:r w:rsidRPr="003754E3">
              <w:rPr>
                <w:b/>
                <w:sz w:val="20"/>
                <w:szCs w:val="20"/>
                <w:lang w:val="sr-Cyrl-CS"/>
              </w:rPr>
              <w:t>15 02</w:t>
            </w:r>
          </w:p>
        </w:tc>
        <w:tc>
          <w:tcPr>
            <w:tcW w:w="7478" w:type="dxa"/>
          </w:tcPr>
          <w:p w:rsidR="008D64D1" w:rsidRPr="003754E3" w:rsidRDefault="008D64D1" w:rsidP="00A7637F">
            <w:pPr>
              <w:rPr>
                <w:b/>
                <w:sz w:val="20"/>
                <w:szCs w:val="20"/>
                <w:lang w:val="sr-Cyrl-CS"/>
              </w:rPr>
            </w:pPr>
            <w:r w:rsidRPr="003754E3">
              <w:rPr>
                <w:b/>
                <w:sz w:val="20"/>
                <w:szCs w:val="20"/>
                <w:lang w:val="sr-Cyrl-CS"/>
              </w:rPr>
              <w:t>апсорбенти, филтерски материјали, крпе за брисање и заштитна одјећа</w:t>
            </w:r>
          </w:p>
        </w:tc>
      </w:tr>
      <w:tr w:rsidR="008D64D1" w:rsidRPr="003754E3" w:rsidTr="00A7637F">
        <w:tc>
          <w:tcPr>
            <w:tcW w:w="1413" w:type="dxa"/>
            <w:vAlign w:val="center"/>
          </w:tcPr>
          <w:p w:rsidR="008D64D1" w:rsidRPr="003754E3" w:rsidRDefault="008D64D1" w:rsidP="00A7637F">
            <w:pPr>
              <w:jc w:val="center"/>
              <w:rPr>
                <w:sz w:val="20"/>
                <w:szCs w:val="20"/>
                <w:lang w:val="ru-RU"/>
              </w:rPr>
            </w:pPr>
            <w:r w:rsidRPr="003754E3">
              <w:rPr>
                <w:sz w:val="20"/>
                <w:szCs w:val="20"/>
                <w:lang w:val="sr-Cyrl-CS"/>
              </w:rPr>
              <w:t>15 02 02</w:t>
            </w:r>
            <w:r w:rsidRPr="003754E3">
              <w:rPr>
                <w:sz w:val="20"/>
                <w:szCs w:val="20"/>
                <w:vertAlign w:val="superscript"/>
                <w:lang w:val="sr-Cyrl-CS"/>
              </w:rPr>
              <w:t>*</w:t>
            </w:r>
          </w:p>
        </w:tc>
        <w:tc>
          <w:tcPr>
            <w:tcW w:w="7478" w:type="dxa"/>
          </w:tcPr>
          <w:p w:rsidR="008D64D1" w:rsidRPr="003754E3" w:rsidRDefault="008D64D1" w:rsidP="00A7637F">
            <w:pPr>
              <w:tabs>
                <w:tab w:val="left" w:pos="1080"/>
              </w:tabs>
              <w:jc w:val="both"/>
              <w:rPr>
                <w:sz w:val="20"/>
                <w:szCs w:val="20"/>
                <w:lang w:val="ru-RU"/>
              </w:rPr>
            </w:pPr>
            <w:r w:rsidRPr="003754E3">
              <w:rPr>
                <w:sz w:val="20"/>
                <w:szCs w:val="20"/>
                <w:lang w:val="sr-Cyrl-CS"/>
              </w:rPr>
              <w:t>апсорбенти, филтерски материјали (укључујући филтере за уље који нису другачије спецификовани), крпе за брисање, заштитна одјећа,</w:t>
            </w:r>
            <w:r w:rsidRPr="003754E3">
              <w:rPr>
                <w:sz w:val="20"/>
                <w:szCs w:val="20"/>
                <w:lang w:val="ru-RU"/>
              </w:rPr>
              <w:t xml:space="preserve"> </w:t>
            </w:r>
            <w:r w:rsidRPr="003754E3">
              <w:rPr>
                <w:sz w:val="20"/>
                <w:szCs w:val="20"/>
                <w:lang w:val="sr-Cyrl-CS"/>
              </w:rPr>
              <w:t>који су контаминирани опасним супстанцама</w:t>
            </w:r>
          </w:p>
        </w:tc>
      </w:tr>
      <w:tr w:rsidR="008D64D1" w:rsidRPr="003754E3" w:rsidTr="00A7637F">
        <w:tc>
          <w:tcPr>
            <w:tcW w:w="1413" w:type="dxa"/>
            <w:vAlign w:val="center"/>
          </w:tcPr>
          <w:p w:rsidR="008D64D1" w:rsidRPr="003754E3" w:rsidRDefault="008D64D1" w:rsidP="00A7637F">
            <w:pPr>
              <w:jc w:val="center"/>
              <w:rPr>
                <w:b/>
                <w:sz w:val="20"/>
                <w:szCs w:val="20"/>
                <w:lang w:val="sr-Cyrl-BA"/>
              </w:rPr>
            </w:pPr>
            <w:r w:rsidRPr="003754E3">
              <w:rPr>
                <w:b/>
                <w:sz w:val="20"/>
                <w:szCs w:val="20"/>
                <w:lang w:val="sr-Latn-CS"/>
              </w:rPr>
              <w:t>1</w:t>
            </w:r>
            <w:r w:rsidRPr="003754E3">
              <w:rPr>
                <w:b/>
                <w:sz w:val="20"/>
                <w:szCs w:val="20"/>
                <w:lang w:val="sr-Cyrl-BA"/>
              </w:rPr>
              <w:t>7</w:t>
            </w:r>
          </w:p>
        </w:tc>
        <w:tc>
          <w:tcPr>
            <w:tcW w:w="7478" w:type="dxa"/>
          </w:tcPr>
          <w:p w:rsidR="008D64D1" w:rsidRPr="003754E3" w:rsidRDefault="008D64D1" w:rsidP="00A7637F">
            <w:pPr>
              <w:tabs>
                <w:tab w:val="left" w:pos="1080"/>
              </w:tabs>
              <w:jc w:val="both"/>
              <w:rPr>
                <w:b/>
                <w:sz w:val="20"/>
                <w:szCs w:val="20"/>
                <w:lang w:val="sr-Cyrl-CS"/>
              </w:rPr>
            </w:pPr>
            <w:r w:rsidRPr="003754E3">
              <w:rPr>
                <w:b/>
                <w:sz w:val="20"/>
                <w:szCs w:val="20"/>
                <w:lang w:val="sr-Cyrl-CS"/>
              </w:rPr>
              <w:t>ГРАЂЕВИНСКИ ОТПАД И ОТПАД ОД РУШЕЊА (УКЉУЧУЈУЋИ И ИСКОПАНУ ЗЕМЉУ СА КОНТАМИНИРАНИХ ЛОКАЦИЈА)</w:t>
            </w:r>
          </w:p>
        </w:tc>
      </w:tr>
      <w:tr w:rsidR="008D64D1" w:rsidRPr="003754E3" w:rsidTr="00A7637F">
        <w:trPr>
          <w:trHeight w:val="281"/>
        </w:trPr>
        <w:tc>
          <w:tcPr>
            <w:tcW w:w="1413" w:type="dxa"/>
            <w:vAlign w:val="center"/>
          </w:tcPr>
          <w:p w:rsidR="008D64D1" w:rsidRPr="003754E3" w:rsidRDefault="008D64D1" w:rsidP="00A7637F">
            <w:pPr>
              <w:jc w:val="center"/>
              <w:rPr>
                <w:sz w:val="20"/>
                <w:szCs w:val="20"/>
                <w:lang w:val="sr-Cyrl-BA"/>
              </w:rPr>
            </w:pPr>
            <w:r w:rsidRPr="003754E3">
              <w:rPr>
                <w:b/>
                <w:sz w:val="20"/>
                <w:szCs w:val="20"/>
                <w:lang w:val="sr-Cyrl-CS"/>
              </w:rPr>
              <w:t>17 01</w:t>
            </w:r>
          </w:p>
        </w:tc>
        <w:tc>
          <w:tcPr>
            <w:tcW w:w="7478" w:type="dxa"/>
          </w:tcPr>
          <w:p w:rsidR="008D64D1" w:rsidRPr="003754E3" w:rsidRDefault="008D64D1" w:rsidP="00A7637F">
            <w:pPr>
              <w:tabs>
                <w:tab w:val="left" w:pos="1080"/>
              </w:tabs>
              <w:jc w:val="both"/>
              <w:rPr>
                <w:b/>
                <w:sz w:val="20"/>
                <w:szCs w:val="20"/>
                <w:lang w:val="sr-Cyrl-CS"/>
              </w:rPr>
            </w:pPr>
            <w:r w:rsidRPr="003754E3">
              <w:rPr>
                <w:b/>
                <w:sz w:val="20"/>
                <w:szCs w:val="20"/>
                <w:lang w:val="sr-Cyrl-CS"/>
              </w:rPr>
              <w:t>бетон, цигле, цријеп и керамика</w:t>
            </w:r>
          </w:p>
        </w:tc>
      </w:tr>
      <w:tr w:rsidR="008D64D1" w:rsidRPr="003754E3" w:rsidTr="00A7637F">
        <w:trPr>
          <w:trHeight w:val="281"/>
        </w:trPr>
        <w:tc>
          <w:tcPr>
            <w:tcW w:w="1413" w:type="dxa"/>
            <w:vAlign w:val="center"/>
          </w:tcPr>
          <w:p w:rsidR="008D64D1" w:rsidRPr="003754E3" w:rsidRDefault="008D64D1" w:rsidP="00A7637F">
            <w:pPr>
              <w:jc w:val="center"/>
              <w:rPr>
                <w:sz w:val="20"/>
                <w:szCs w:val="20"/>
                <w:lang w:val="sr-Cyrl-CS"/>
              </w:rPr>
            </w:pPr>
            <w:r w:rsidRPr="003754E3">
              <w:rPr>
                <w:sz w:val="20"/>
                <w:szCs w:val="20"/>
                <w:lang w:val="sr-Cyrl-CS"/>
              </w:rPr>
              <w:t>17 01 01</w:t>
            </w:r>
          </w:p>
        </w:tc>
        <w:tc>
          <w:tcPr>
            <w:tcW w:w="7478" w:type="dxa"/>
          </w:tcPr>
          <w:p w:rsidR="008D64D1" w:rsidRPr="003754E3" w:rsidRDefault="008D64D1" w:rsidP="00A7637F">
            <w:pPr>
              <w:tabs>
                <w:tab w:val="left" w:pos="1080"/>
              </w:tabs>
              <w:jc w:val="both"/>
              <w:rPr>
                <w:sz w:val="20"/>
                <w:szCs w:val="20"/>
                <w:lang w:val="sr-Cyrl-CS"/>
              </w:rPr>
            </w:pPr>
            <w:r w:rsidRPr="003754E3">
              <w:rPr>
                <w:sz w:val="20"/>
                <w:szCs w:val="20"/>
                <w:lang w:val="sr-Cyrl-CS"/>
              </w:rPr>
              <w:t>бетон</w:t>
            </w:r>
          </w:p>
        </w:tc>
      </w:tr>
      <w:tr w:rsidR="008D64D1" w:rsidRPr="003754E3" w:rsidTr="00A7637F">
        <w:trPr>
          <w:trHeight w:val="281"/>
        </w:trPr>
        <w:tc>
          <w:tcPr>
            <w:tcW w:w="1413" w:type="dxa"/>
            <w:vAlign w:val="center"/>
          </w:tcPr>
          <w:p w:rsidR="008D64D1" w:rsidRPr="003754E3" w:rsidRDefault="008D64D1" w:rsidP="00A7637F">
            <w:pPr>
              <w:jc w:val="center"/>
              <w:rPr>
                <w:sz w:val="20"/>
                <w:szCs w:val="20"/>
                <w:lang w:val="sr-Cyrl-CS"/>
              </w:rPr>
            </w:pPr>
            <w:r w:rsidRPr="003754E3">
              <w:rPr>
                <w:sz w:val="20"/>
                <w:szCs w:val="20"/>
                <w:lang w:val="sr-Cyrl-CS"/>
              </w:rPr>
              <w:t>17 01 02</w:t>
            </w:r>
          </w:p>
        </w:tc>
        <w:tc>
          <w:tcPr>
            <w:tcW w:w="7478" w:type="dxa"/>
          </w:tcPr>
          <w:p w:rsidR="008D64D1" w:rsidRPr="003754E3" w:rsidRDefault="008D64D1" w:rsidP="00A7637F">
            <w:pPr>
              <w:tabs>
                <w:tab w:val="left" w:pos="1080"/>
              </w:tabs>
              <w:jc w:val="both"/>
              <w:rPr>
                <w:sz w:val="20"/>
                <w:szCs w:val="20"/>
                <w:lang w:val="sr-Cyrl-CS"/>
              </w:rPr>
            </w:pPr>
            <w:r w:rsidRPr="003754E3">
              <w:rPr>
                <w:sz w:val="20"/>
                <w:szCs w:val="20"/>
                <w:lang w:val="sr-Cyrl-CS"/>
              </w:rPr>
              <w:t>цигле</w:t>
            </w:r>
          </w:p>
        </w:tc>
      </w:tr>
      <w:tr w:rsidR="008D64D1" w:rsidRPr="003754E3" w:rsidTr="00A7637F">
        <w:trPr>
          <w:trHeight w:val="281"/>
        </w:trPr>
        <w:tc>
          <w:tcPr>
            <w:tcW w:w="1413" w:type="dxa"/>
            <w:vAlign w:val="center"/>
          </w:tcPr>
          <w:p w:rsidR="008D64D1" w:rsidRPr="003754E3" w:rsidRDefault="008D64D1" w:rsidP="00A7637F">
            <w:pPr>
              <w:jc w:val="center"/>
              <w:rPr>
                <w:sz w:val="20"/>
                <w:szCs w:val="20"/>
                <w:lang w:val="sr-Cyrl-CS"/>
              </w:rPr>
            </w:pPr>
            <w:r w:rsidRPr="003754E3">
              <w:rPr>
                <w:sz w:val="20"/>
                <w:szCs w:val="20"/>
                <w:lang w:val="sr-Cyrl-CS"/>
              </w:rPr>
              <w:t>17 01 03</w:t>
            </w:r>
          </w:p>
        </w:tc>
        <w:tc>
          <w:tcPr>
            <w:tcW w:w="7478" w:type="dxa"/>
          </w:tcPr>
          <w:p w:rsidR="008D64D1" w:rsidRPr="003754E3" w:rsidRDefault="008D64D1" w:rsidP="00A7637F">
            <w:pPr>
              <w:tabs>
                <w:tab w:val="left" w:pos="1080"/>
              </w:tabs>
              <w:jc w:val="both"/>
              <w:rPr>
                <w:sz w:val="20"/>
                <w:szCs w:val="20"/>
                <w:lang w:val="sr-Cyrl-CS"/>
              </w:rPr>
            </w:pPr>
            <w:r w:rsidRPr="003754E3">
              <w:rPr>
                <w:sz w:val="20"/>
                <w:szCs w:val="20"/>
                <w:lang w:val="sr-Cyrl-CS"/>
              </w:rPr>
              <w:t>цријеп и керамика</w:t>
            </w:r>
          </w:p>
        </w:tc>
      </w:tr>
      <w:tr w:rsidR="008D64D1" w:rsidRPr="003754E3" w:rsidTr="00A7637F">
        <w:trPr>
          <w:trHeight w:val="281"/>
        </w:trPr>
        <w:tc>
          <w:tcPr>
            <w:tcW w:w="1413" w:type="dxa"/>
          </w:tcPr>
          <w:p w:rsidR="008D64D1" w:rsidRPr="003754E3" w:rsidRDefault="008D64D1" w:rsidP="00A7637F">
            <w:pPr>
              <w:jc w:val="center"/>
              <w:rPr>
                <w:b/>
                <w:sz w:val="20"/>
                <w:szCs w:val="20"/>
                <w:lang w:val="sr-Cyrl-CS"/>
              </w:rPr>
            </w:pPr>
            <w:r w:rsidRPr="003754E3">
              <w:rPr>
                <w:b/>
                <w:sz w:val="20"/>
                <w:szCs w:val="20"/>
                <w:lang w:val="sr-Cyrl-CS"/>
              </w:rPr>
              <w:t>17 02</w:t>
            </w:r>
          </w:p>
        </w:tc>
        <w:tc>
          <w:tcPr>
            <w:tcW w:w="7478" w:type="dxa"/>
          </w:tcPr>
          <w:p w:rsidR="008D64D1" w:rsidRPr="003754E3" w:rsidRDefault="008D64D1" w:rsidP="00A7637F">
            <w:pPr>
              <w:rPr>
                <w:b/>
                <w:sz w:val="20"/>
                <w:szCs w:val="20"/>
                <w:lang w:val="sr-Cyrl-CS"/>
              </w:rPr>
            </w:pPr>
            <w:r w:rsidRPr="003754E3">
              <w:rPr>
                <w:b/>
                <w:sz w:val="20"/>
                <w:szCs w:val="20"/>
                <w:lang w:val="sr-Cyrl-CS"/>
              </w:rPr>
              <w:t>дрво, стакло и пластика</w:t>
            </w:r>
          </w:p>
        </w:tc>
      </w:tr>
      <w:tr w:rsidR="008D64D1" w:rsidRPr="003754E3" w:rsidTr="00A7637F">
        <w:tc>
          <w:tcPr>
            <w:tcW w:w="1413" w:type="dxa"/>
            <w:vAlign w:val="center"/>
          </w:tcPr>
          <w:p w:rsidR="008D64D1" w:rsidRPr="003754E3" w:rsidRDefault="008D64D1" w:rsidP="00A7637F">
            <w:pPr>
              <w:jc w:val="center"/>
              <w:rPr>
                <w:sz w:val="20"/>
                <w:szCs w:val="20"/>
                <w:lang w:val="ru-RU"/>
              </w:rPr>
            </w:pPr>
            <w:r w:rsidRPr="003754E3">
              <w:rPr>
                <w:sz w:val="20"/>
                <w:szCs w:val="20"/>
                <w:lang w:val="sr-Cyrl-CS"/>
              </w:rPr>
              <w:t>17 02 01</w:t>
            </w:r>
          </w:p>
        </w:tc>
        <w:tc>
          <w:tcPr>
            <w:tcW w:w="7478" w:type="dxa"/>
          </w:tcPr>
          <w:p w:rsidR="008D64D1" w:rsidRPr="003754E3" w:rsidRDefault="008D64D1" w:rsidP="00A7637F">
            <w:pPr>
              <w:tabs>
                <w:tab w:val="left" w:pos="1080"/>
              </w:tabs>
              <w:jc w:val="both"/>
              <w:rPr>
                <w:sz w:val="20"/>
                <w:szCs w:val="20"/>
                <w:lang w:val="ru-RU"/>
              </w:rPr>
            </w:pPr>
            <w:r w:rsidRPr="003754E3">
              <w:rPr>
                <w:sz w:val="20"/>
                <w:szCs w:val="20"/>
                <w:lang w:val="ru-RU"/>
              </w:rPr>
              <w:t>дрво</w:t>
            </w:r>
          </w:p>
        </w:tc>
      </w:tr>
      <w:tr w:rsidR="008D64D1" w:rsidRPr="003754E3" w:rsidTr="00A7637F">
        <w:tc>
          <w:tcPr>
            <w:tcW w:w="1413" w:type="dxa"/>
            <w:vAlign w:val="center"/>
          </w:tcPr>
          <w:p w:rsidR="008D64D1" w:rsidRPr="003754E3" w:rsidRDefault="008D64D1" w:rsidP="00A7637F">
            <w:pPr>
              <w:jc w:val="center"/>
              <w:rPr>
                <w:sz w:val="20"/>
                <w:szCs w:val="20"/>
              </w:rPr>
            </w:pPr>
            <w:r w:rsidRPr="003754E3">
              <w:rPr>
                <w:sz w:val="20"/>
                <w:szCs w:val="20"/>
                <w:lang w:val="sr-Cyrl-CS"/>
              </w:rPr>
              <w:t>17 02 02</w:t>
            </w:r>
          </w:p>
        </w:tc>
        <w:tc>
          <w:tcPr>
            <w:tcW w:w="7478" w:type="dxa"/>
          </w:tcPr>
          <w:p w:rsidR="008D64D1" w:rsidRPr="003754E3" w:rsidRDefault="008D64D1" w:rsidP="00A7637F">
            <w:pPr>
              <w:tabs>
                <w:tab w:val="left" w:pos="1080"/>
              </w:tabs>
              <w:jc w:val="both"/>
              <w:rPr>
                <w:sz w:val="20"/>
                <w:szCs w:val="20"/>
                <w:lang w:val="ru-RU"/>
              </w:rPr>
            </w:pPr>
            <w:r w:rsidRPr="003754E3">
              <w:rPr>
                <w:sz w:val="20"/>
                <w:szCs w:val="20"/>
                <w:lang w:val="ru-RU"/>
              </w:rPr>
              <w:t>стакло</w:t>
            </w:r>
          </w:p>
        </w:tc>
      </w:tr>
      <w:tr w:rsidR="008D64D1" w:rsidRPr="003754E3" w:rsidTr="00A7637F">
        <w:tc>
          <w:tcPr>
            <w:tcW w:w="1413" w:type="dxa"/>
            <w:vAlign w:val="center"/>
          </w:tcPr>
          <w:p w:rsidR="008D64D1" w:rsidRPr="003754E3" w:rsidRDefault="008D64D1" w:rsidP="00A7637F">
            <w:pPr>
              <w:jc w:val="center"/>
              <w:rPr>
                <w:sz w:val="20"/>
                <w:szCs w:val="20"/>
              </w:rPr>
            </w:pPr>
            <w:r w:rsidRPr="003754E3">
              <w:rPr>
                <w:sz w:val="20"/>
                <w:szCs w:val="20"/>
                <w:lang w:val="sr-Cyrl-CS"/>
              </w:rPr>
              <w:t>17 02 03</w:t>
            </w:r>
          </w:p>
        </w:tc>
        <w:tc>
          <w:tcPr>
            <w:tcW w:w="7478" w:type="dxa"/>
          </w:tcPr>
          <w:p w:rsidR="008D64D1" w:rsidRPr="003754E3" w:rsidRDefault="008D64D1" w:rsidP="00A7637F">
            <w:pPr>
              <w:tabs>
                <w:tab w:val="left" w:pos="1080"/>
              </w:tabs>
              <w:jc w:val="both"/>
              <w:rPr>
                <w:sz w:val="20"/>
                <w:szCs w:val="20"/>
                <w:lang w:val="ru-RU"/>
              </w:rPr>
            </w:pPr>
            <w:r w:rsidRPr="003754E3">
              <w:rPr>
                <w:sz w:val="20"/>
                <w:szCs w:val="20"/>
                <w:lang w:val="ru-RU"/>
              </w:rPr>
              <w:t>пластика</w:t>
            </w:r>
          </w:p>
        </w:tc>
      </w:tr>
      <w:tr w:rsidR="008D64D1" w:rsidRPr="003754E3" w:rsidTr="00A7637F">
        <w:tc>
          <w:tcPr>
            <w:tcW w:w="1413" w:type="dxa"/>
            <w:vAlign w:val="center"/>
          </w:tcPr>
          <w:p w:rsidR="008D64D1" w:rsidRPr="003754E3" w:rsidRDefault="008D64D1" w:rsidP="00A7637F">
            <w:pPr>
              <w:jc w:val="center"/>
              <w:rPr>
                <w:b/>
                <w:sz w:val="20"/>
                <w:szCs w:val="20"/>
                <w:lang w:val="sr-Cyrl-CS"/>
              </w:rPr>
            </w:pPr>
            <w:r w:rsidRPr="003754E3">
              <w:rPr>
                <w:b/>
                <w:sz w:val="20"/>
                <w:szCs w:val="20"/>
                <w:lang w:val="sr-Cyrl-CS"/>
              </w:rPr>
              <w:t>17 04</w:t>
            </w:r>
          </w:p>
        </w:tc>
        <w:tc>
          <w:tcPr>
            <w:tcW w:w="7478" w:type="dxa"/>
          </w:tcPr>
          <w:p w:rsidR="008D64D1" w:rsidRPr="003754E3" w:rsidRDefault="008D64D1" w:rsidP="00A7637F">
            <w:pPr>
              <w:tabs>
                <w:tab w:val="left" w:pos="1080"/>
              </w:tabs>
              <w:jc w:val="both"/>
              <w:rPr>
                <w:b/>
                <w:sz w:val="20"/>
                <w:szCs w:val="20"/>
                <w:lang w:val="ru-RU"/>
              </w:rPr>
            </w:pPr>
            <w:r w:rsidRPr="003754E3">
              <w:rPr>
                <w:b/>
                <w:sz w:val="20"/>
                <w:szCs w:val="20"/>
                <w:lang w:val="ru-RU"/>
              </w:rPr>
              <w:t>метали (укључујући њихове легуре)</w:t>
            </w:r>
          </w:p>
        </w:tc>
      </w:tr>
      <w:tr w:rsidR="008D64D1" w:rsidRPr="003754E3" w:rsidTr="00A7637F">
        <w:tc>
          <w:tcPr>
            <w:tcW w:w="1413" w:type="dxa"/>
            <w:vAlign w:val="center"/>
          </w:tcPr>
          <w:p w:rsidR="008D64D1" w:rsidRPr="003754E3" w:rsidRDefault="008D64D1" w:rsidP="00A7637F">
            <w:pPr>
              <w:jc w:val="center"/>
              <w:rPr>
                <w:sz w:val="20"/>
                <w:szCs w:val="20"/>
                <w:lang w:val="sr-Cyrl-CS"/>
              </w:rPr>
            </w:pPr>
            <w:r w:rsidRPr="003754E3">
              <w:rPr>
                <w:sz w:val="20"/>
                <w:szCs w:val="20"/>
                <w:lang w:val="sr-Cyrl-CS"/>
              </w:rPr>
              <w:t>17 04 01</w:t>
            </w:r>
          </w:p>
        </w:tc>
        <w:tc>
          <w:tcPr>
            <w:tcW w:w="7478" w:type="dxa"/>
          </w:tcPr>
          <w:p w:rsidR="008D64D1" w:rsidRPr="003754E3" w:rsidRDefault="008D64D1" w:rsidP="00A7637F">
            <w:pPr>
              <w:tabs>
                <w:tab w:val="left" w:pos="1080"/>
              </w:tabs>
              <w:jc w:val="both"/>
              <w:rPr>
                <w:sz w:val="20"/>
                <w:szCs w:val="20"/>
                <w:lang w:val="ru-RU"/>
              </w:rPr>
            </w:pPr>
            <w:r w:rsidRPr="003754E3">
              <w:rPr>
                <w:sz w:val="20"/>
                <w:szCs w:val="20"/>
                <w:lang w:val="ru-RU"/>
              </w:rPr>
              <w:t>бакар, бронза, месинг</w:t>
            </w:r>
          </w:p>
        </w:tc>
      </w:tr>
      <w:tr w:rsidR="008D64D1" w:rsidRPr="003754E3" w:rsidTr="00A7637F">
        <w:tc>
          <w:tcPr>
            <w:tcW w:w="1413" w:type="dxa"/>
            <w:vAlign w:val="center"/>
          </w:tcPr>
          <w:p w:rsidR="008D64D1" w:rsidRPr="003754E3" w:rsidRDefault="008D64D1" w:rsidP="00A7637F">
            <w:pPr>
              <w:jc w:val="center"/>
              <w:rPr>
                <w:sz w:val="20"/>
                <w:szCs w:val="20"/>
                <w:lang w:val="sr-Cyrl-CS"/>
              </w:rPr>
            </w:pPr>
            <w:r w:rsidRPr="003754E3">
              <w:rPr>
                <w:sz w:val="20"/>
                <w:szCs w:val="20"/>
                <w:lang w:val="sr-Cyrl-CS"/>
              </w:rPr>
              <w:t>17 04 02</w:t>
            </w:r>
          </w:p>
        </w:tc>
        <w:tc>
          <w:tcPr>
            <w:tcW w:w="7478" w:type="dxa"/>
          </w:tcPr>
          <w:p w:rsidR="008D64D1" w:rsidRPr="003754E3" w:rsidRDefault="008D64D1" w:rsidP="00A7637F">
            <w:pPr>
              <w:tabs>
                <w:tab w:val="left" w:pos="1080"/>
              </w:tabs>
              <w:jc w:val="both"/>
              <w:rPr>
                <w:sz w:val="20"/>
                <w:szCs w:val="20"/>
                <w:lang w:val="ru-RU"/>
              </w:rPr>
            </w:pPr>
            <w:r w:rsidRPr="003754E3">
              <w:rPr>
                <w:sz w:val="20"/>
                <w:szCs w:val="20"/>
                <w:lang w:val="ru-RU"/>
              </w:rPr>
              <w:t>алуминијум</w:t>
            </w:r>
          </w:p>
        </w:tc>
      </w:tr>
      <w:tr w:rsidR="008D64D1" w:rsidRPr="003754E3" w:rsidTr="00A7637F">
        <w:tc>
          <w:tcPr>
            <w:tcW w:w="1413" w:type="dxa"/>
            <w:vAlign w:val="center"/>
          </w:tcPr>
          <w:p w:rsidR="008D64D1" w:rsidRPr="003754E3" w:rsidRDefault="008D64D1" w:rsidP="00A7637F">
            <w:pPr>
              <w:jc w:val="center"/>
              <w:rPr>
                <w:sz w:val="20"/>
                <w:szCs w:val="20"/>
                <w:lang w:val="sr-Cyrl-CS"/>
              </w:rPr>
            </w:pPr>
            <w:r w:rsidRPr="003754E3">
              <w:rPr>
                <w:sz w:val="20"/>
                <w:szCs w:val="20"/>
                <w:lang w:val="sr-Cyrl-CS"/>
              </w:rPr>
              <w:t>17 04 05</w:t>
            </w:r>
          </w:p>
        </w:tc>
        <w:tc>
          <w:tcPr>
            <w:tcW w:w="7478" w:type="dxa"/>
          </w:tcPr>
          <w:p w:rsidR="008D64D1" w:rsidRPr="003754E3" w:rsidRDefault="008D64D1" w:rsidP="00A7637F">
            <w:pPr>
              <w:tabs>
                <w:tab w:val="left" w:pos="1080"/>
              </w:tabs>
              <w:jc w:val="both"/>
              <w:rPr>
                <w:sz w:val="20"/>
                <w:szCs w:val="20"/>
                <w:lang w:val="ru-RU"/>
              </w:rPr>
            </w:pPr>
            <w:r w:rsidRPr="003754E3">
              <w:rPr>
                <w:sz w:val="20"/>
                <w:szCs w:val="20"/>
                <w:lang w:val="ru-RU"/>
              </w:rPr>
              <w:t>гвожђе и челик</w:t>
            </w:r>
          </w:p>
        </w:tc>
      </w:tr>
      <w:tr w:rsidR="008D64D1" w:rsidRPr="003754E3" w:rsidTr="00A7637F">
        <w:tc>
          <w:tcPr>
            <w:tcW w:w="1413" w:type="dxa"/>
            <w:vAlign w:val="center"/>
          </w:tcPr>
          <w:p w:rsidR="008D64D1" w:rsidRPr="003754E3" w:rsidRDefault="008D64D1" w:rsidP="00A7637F">
            <w:pPr>
              <w:jc w:val="center"/>
              <w:rPr>
                <w:b/>
                <w:color w:val="auto"/>
                <w:sz w:val="20"/>
                <w:szCs w:val="20"/>
                <w:lang w:val="ru-RU"/>
              </w:rPr>
            </w:pPr>
            <w:r w:rsidRPr="003754E3">
              <w:rPr>
                <w:b/>
                <w:color w:val="auto"/>
                <w:sz w:val="20"/>
                <w:szCs w:val="20"/>
                <w:lang w:val="ru-RU"/>
              </w:rPr>
              <w:t>20</w:t>
            </w:r>
          </w:p>
        </w:tc>
        <w:tc>
          <w:tcPr>
            <w:tcW w:w="7478" w:type="dxa"/>
          </w:tcPr>
          <w:p w:rsidR="008D64D1" w:rsidRPr="003754E3" w:rsidRDefault="008D64D1" w:rsidP="00A7637F">
            <w:pPr>
              <w:tabs>
                <w:tab w:val="left" w:pos="1080"/>
              </w:tabs>
              <w:jc w:val="both"/>
              <w:rPr>
                <w:b/>
                <w:color w:val="auto"/>
                <w:sz w:val="20"/>
                <w:szCs w:val="20"/>
                <w:lang w:val="ru-RU"/>
              </w:rPr>
            </w:pPr>
            <w:r w:rsidRPr="003754E3">
              <w:rPr>
                <w:b/>
                <w:color w:val="auto"/>
                <w:sz w:val="20"/>
                <w:szCs w:val="20"/>
                <w:lang w:val="ru-RU"/>
              </w:rPr>
              <w:t xml:space="preserve">КОМУНАЛНИ  ОТПАДИ (КУЋНИ ОТПАД И СЛИЧНИ КОМЕРЦИЈАЛНИ И ИНДУСТРИЈСКИ ОТПАДИ), УКЉУЧУЈУЋИ ОДВОЈЕНО САКУПЉЕНЕ ФРАКЦИЈЕ </w:t>
            </w:r>
          </w:p>
        </w:tc>
      </w:tr>
      <w:tr w:rsidR="008D64D1" w:rsidRPr="003754E3" w:rsidTr="00A7637F">
        <w:tc>
          <w:tcPr>
            <w:tcW w:w="1413" w:type="dxa"/>
            <w:vAlign w:val="center"/>
          </w:tcPr>
          <w:p w:rsidR="008D64D1" w:rsidRPr="003754E3" w:rsidRDefault="008D64D1" w:rsidP="00A7637F">
            <w:pPr>
              <w:jc w:val="center"/>
              <w:rPr>
                <w:b/>
                <w:color w:val="auto"/>
                <w:sz w:val="20"/>
                <w:szCs w:val="20"/>
                <w:lang w:val="ru-RU"/>
              </w:rPr>
            </w:pPr>
            <w:r w:rsidRPr="003754E3">
              <w:rPr>
                <w:b/>
                <w:color w:val="auto"/>
                <w:sz w:val="20"/>
                <w:szCs w:val="20"/>
                <w:lang w:val="ru-RU"/>
              </w:rPr>
              <w:t>20 01</w:t>
            </w:r>
          </w:p>
        </w:tc>
        <w:tc>
          <w:tcPr>
            <w:tcW w:w="7478" w:type="dxa"/>
          </w:tcPr>
          <w:p w:rsidR="008D64D1" w:rsidRPr="003754E3" w:rsidRDefault="008D64D1" w:rsidP="00A7637F">
            <w:pPr>
              <w:tabs>
                <w:tab w:val="left" w:pos="1080"/>
              </w:tabs>
              <w:jc w:val="both"/>
              <w:rPr>
                <w:b/>
                <w:color w:val="auto"/>
                <w:sz w:val="20"/>
                <w:szCs w:val="20"/>
                <w:lang w:val="ru-RU"/>
              </w:rPr>
            </w:pPr>
            <w:r w:rsidRPr="003754E3">
              <w:rPr>
                <w:b/>
                <w:color w:val="auto"/>
                <w:sz w:val="20"/>
                <w:szCs w:val="20"/>
                <w:lang w:val="ru-RU"/>
              </w:rPr>
              <w:t>одвојено сакупљене фракције (изузев 15 01)</w:t>
            </w:r>
          </w:p>
        </w:tc>
      </w:tr>
      <w:tr w:rsidR="008D64D1" w:rsidRPr="003754E3" w:rsidTr="00A7637F">
        <w:tc>
          <w:tcPr>
            <w:tcW w:w="1413" w:type="dxa"/>
            <w:vAlign w:val="center"/>
          </w:tcPr>
          <w:p w:rsidR="008D64D1" w:rsidRPr="003754E3" w:rsidRDefault="008D64D1" w:rsidP="00A7637F">
            <w:pPr>
              <w:jc w:val="center"/>
              <w:rPr>
                <w:color w:val="auto"/>
                <w:sz w:val="20"/>
                <w:szCs w:val="20"/>
                <w:lang w:val="ru-RU"/>
              </w:rPr>
            </w:pPr>
            <w:r w:rsidRPr="003754E3">
              <w:rPr>
                <w:color w:val="auto"/>
                <w:sz w:val="20"/>
                <w:szCs w:val="20"/>
                <w:lang w:val="ru-RU"/>
              </w:rPr>
              <w:t>20 01 01</w:t>
            </w:r>
          </w:p>
        </w:tc>
        <w:tc>
          <w:tcPr>
            <w:tcW w:w="7478" w:type="dxa"/>
          </w:tcPr>
          <w:p w:rsidR="008D64D1" w:rsidRPr="003754E3" w:rsidRDefault="008D64D1" w:rsidP="00A7637F">
            <w:pPr>
              <w:tabs>
                <w:tab w:val="left" w:pos="1080"/>
              </w:tabs>
              <w:jc w:val="both"/>
              <w:rPr>
                <w:color w:val="auto"/>
                <w:sz w:val="20"/>
                <w:szCs w:val="20"/>
                <w:lang w:val="ru-RU"/>
              </w:rPr>
            </w:pPr>
            <w:r w:rsidRPr="003754E3">
              <w:rPr>
                <w:color w:val="auto"/>
                <w:sz w:val="20"/>
                <w:szCs w:val="20"/>
                <w:lang w:val="ru-RU"/>
              </w:rPr>
              <w:t>папир и картон</w:t>
            </w:r>
          </w:p>
        </w:tc>
      </w:tr>
      <w:tr w:rsidR="008D64D1" w:rsidRPr="003754E3" w:rsidTr="00A7637F">
        <w:tc>
          <w:tcPr>
            <w:tcW w:w="1413" w:type="dxa"/>
            <w:vAlign w:val="center"/>
          </w:tcPr>
          <w:p w:rsidR="008D64D1" w:rsidRPr="003754E3" w:rsidRDefault="008D64D1" w:rsidP="00A7637F">
            <w:pPr>
              <w:jc w:val="center"/>
              <w:rPr>
                <w:color w:val="auto"/>
                <w:sz w:val="20"/>
                <w:szCs w:val="20"/>
                <w:lang w:val="ru-RU"/>
              </w:rPr>
            </w:pPr>
            <w:r w:rsidRPr="003754E3">
              <w:rPr>
                <w:color w:val="auto"/>
                <w:sz w:val="20"/>
                <w:szCs w:val="20"/>
                <w:lang w:val="ru-RU"/>
              </w:rPr>
              <w:t>20 01 02</w:t>
            </w:r>
          </w:p>
        </w:tc>
        <w:tc>
          <w:tcPr>
            <w:tcW w:w="7478" w:type="dxa"/>
          </w:tcPr>
          <w:p w:rsidR="008D64D1" w:rsidRPr="003754E3" w:rsidRDefault="008D64D1" w:rsidP="00A7637F">
            <w:pPr>
              <w:tabs>
                <w:tab w:val="left" w:pos="1080"/>
              </w:tabs>
              <w:jc w:val="both"/>
              <w:rPr>
                <w:color w:val="auto"/>
                <w:sz w:val="20"/>
                <w:szCs w:val="20"/>
                <w:lang w:val="ru-RU"/>
              </w:rPr>
            </w:pPr>
            <w:r w:rsidRPr="003754E3">
              <w:rPr>
                <w:color w:val="auto"/>
                <w:sz w:val="20"/>
                <w:szCs w:val="20"/>
                <w:lang w:val="ru-RU"/>
              </w:rPr>
              <w:t>стакло</w:t>
            </w:r>
          </w:p>
        </w:tc>
      </w:tr>
      <w:tr w:rsidR="008D64D1" w:rsidRPr="003754E3" w:rsidTr="00A7637F">
        <w:tc>
          <w:tcPr>
            <w:tcW w:w="1413" w:type="dxa"/>
            <w:vAlign w:val="center"/>
          </w:tcPr>
          <w:p w:rsidR="008D64D1" w:rsidRPr="003754E3" w:rsidRDefault="008D64D1" w:rsidP="00A7637F">
            <w:pPr>
              <w:jc w:val="center"/>
              <w:rPr>
                <w:color w:val="auto"/>
                <w:sz w:val="20"/>
                <w:szCs w:val="20"/>
                <w:lang w:val="ru-RU"/>
              </w:rPr>
            </w:pPr>
            <w:r w:rsidRPr="003754E3">
              <w:rPr>
                <w:color w:val="auto"/>
                <w:sz w:val="20"/>
                <w:szCs w:val="20"/>
                <w:lang w:val="ru-RU"/>
              </w:rPr>
              <w:t>20 01 39</w:t>
            </w:r>
          </w:p>
        </w:tc>
        <w:tc>
          <w:tcPr>
            <w:tcW w:w="7478" w:type="dxa"/>
          </w:tcPr>
          <w:p w:rsidR="008D64D1" w:rsidRPr="003754E3" w:rsidRDefault="008D64D1" w:rsidP="00A7637F">
            <w:pPr>
              <w:tabs>
                <w:tab w:val="left" w:pos="1080"/>
              </w:tabs>
              <w:jc w:val="both"/>
              <w:rPr>
                <w:color w:val="auto"/>
                <w:sz w:val="20"/>
                <w:szCs w:val="20"/>
                <w:lang w:val="ru-RU"/>
              </w:rPr>
            </w:pPr>
            <w:r w:rsidRPr="003754E3">
              <w:rPr>
                <w:color w:val="auto"/>
                <w:sz w:val="20"/>
                <w:szCs w:val="20"/>
                <w:lang w:val="ru-RU"/>
              </w:rPr>
              <w:t>пластика</w:t>
            </w:r>
          </w:p>
        </w:tc>
      </w:tr>
      <w:tr w:rsidR="008D64D1" w:rsidRPr="003754E3" w:rsidTr="00A7637F">
        <w:tc>
          <w:tcPr>
            <w:tcW w:w="1413" w:type="dxa"/>
            <w:vAlign w:val="center"/>
          </w:tcPr>
          <w:p w:rsidR="008D64D1" w:rsidRPr="003754E3" w:rsidRDefault="008D64D1" w:rsidP="00A7637F">
            <w:pPr>
              <w:jc w:val="center"/>
              <w:rPr>
                <w:color w:val="auto"/>
                <w:sz w:val="20"/>
                <w:szCs w:val="20"/>
                <w:lang w:val="ru-RU"/>
              </w:rPr>
            </w:pPr>
            <w:r w:rsidRPr="003754E3">
              <w:rPr>
                <w:color w:val="auto"/>
                <w:sz w:val="20"/>
                <w:szCs w:val="20"/>
                <w:lang w:val="ru-RU"/>
              </w:rPr>
              <w:t>20 01 40</w:t>
            </w:r>
          </w:p>
        </w:tc>
        <w:tc>
          <w:tcPr>
            <w:tcW w:w="7478" w:type="dxa"/>
          </w:tcPr>
          <w:p w:rsidR="008D64D1" w:rsidRPr="003754E3" w:rsidRDefault="008D64D1" w:rsidP="00A7637F">
            <w:pPr>
              <w:tabs>
                <w:tab w:val="left" w:pos="1080"/>
              </w:tabs>
              <w:jc w:val="both"/>
              <w:rPr>
                <w:color w:val="auto"/>
                <w:sz w:val="20"/>
                <w:szCs w:val="20"/>
                <w:lang w:val="ru-RU"/>
              </w:rPr>
            </w:pPr>
            <w:r w:rsidRPr="003754E3">
              <w:rPr>
                <w:color w:val="auto"/>
                <w:sz w:val="20"/>
                <w:szCs w:val="20"/>
                <w:lang w:val="ru-RU"/>
              </w:rPr>
              <w:t>метали</w:t>
            </w:r>
          </w:p>
        </w:tc>
      </w:tr>
      <w:tr w:rsidR="008D64D1" w:rsidRPr="003754E3" w:rsidTr="00A7637F">
        <w:tc>
          <w:tcPr>
            <w:tcW w:w="1413" w:type="dxa"/>
            <w:vAlign w:val="center"/>
          </w:tcPr>
          <w:p w:rsidR="008D64D1" w:rsidRPr="003754E3" w:rsidRDefault="008D64D1" w:rsidP="00A7637F">
            <w:pPr>
              <w:jc w:val="center"/>
              <w:rPr>
                <w:color w:val="auto"/>
                <w:sz w:val="20"/>
                <w:szCs w:val="20"/>
                <w:lang w:val="ru-RU"/>
              </w:rPr>
            </w:pPr>
            <w:r w:rsidRPr="003754E3">
              <w:rPr>
                <w:color w:val="auto"/>
                <w:sz w:val="20"/>
                <w:szCs w:val="20"/>
                <w:lang w:val="ru-RU"/>
              </w:rPr>
              <w:t>20 01 99</w:t>
            </w:r>
          </w:p>
        </w:tc>
        <w:tc>
          <w:tcPr>
            <w:tcW w:w="7478" w:type="dxa"/>
          </w:tcPr>
          <w:p w:rsidR="008D64D1" w:rsidRPr="003754E3" w:rsidRDefault="008D64D1" w:rsidP="00A7637F">
            <w:pPr>
              <w:tabs>
                <w:tab w:val="left" w:pos="1080"/>
              </w:tabs>
              <w:jc w:val="both"/>
              <w:rPr>
                <w:color w:val="auto"/>
                <w:sz w:val="20"/>
                <w:szCs w:val="20"/>
                <w:lang w:val="ru-RU"/>
              </w:rPr>
            </w:pPr>
            <w:r w:rsidRPr="003754E3">
              <w:rPr>
                <w:color w:val="auto"/>
                <w:sz w:val="20"/>
                <w:szCs w:val="20"/>
                <w:lang w:val="ru-RU"/>
              </w:rPr>
              <w:t>остале фракције које нису другачије спецификоване</w:t>
            </w:r>
          </w:p>
        </w:tc>
      </w:tr>
      <w:tr w:rsidR="008D64D1" w:rsidRPr="003754E3" w:rsidTr="00A7637F">
        <w:tc>
          <w:tcPr>
            <w:tcW w:w="1413" w:type="dxa"/>
            <w:vAlign w:val="center"/>
          </w:tcPr>
          <w:p w:rsidR="008D64D1" w:rsidRPr="003754E3" w:rsidRDefault="008D64D1" w:rsidP="00A7637F">
            <w:pPr>
              <w:jc w:val="center"/>
              <w:rPr>
                <w:b/>
                <w:color w:val="auto"/>
                <w:sz w:val="20"/>
                <w:szCs w:val="20"/>
                <w:lang w:val="ru-RU"/>
              </w:rPr>
            </w:pPr>
            <w:r w:rsidRPr="003754E3">
              <w:rPr>
                <w:b/>
                <w:color w:val="auto"/>
                <w:sz w:val="20"/>
                <w:szCs w:val="20"/>
                <w:lang w:val="ru-RU"/>
              </w:rPr>
              <w:t>20 03</w:t>
            </w:r>
          </w:p>
        </w:tc>
        <w:tc>
          <w:tcPr>
            <w:tcW w:w="7478" w:type="dxa"/>
          </w:tcPr>
          <w:p w:rsidR="008D64D1" w:rsidRPr="003754E3" w:rsidRDefault="008D64D1" w:rsidP="00A7637F">
            <w:pPr>
              <w:tabs>
                <w:tab w:val="left" w:pos="1080"/>
              </w:tabs>
              <w:jc w:val="both"/>
              <w:rPr>
                <w:b/>
                <w:color w:val="auto"/>
                <w:sz w:val="20"/>
                <w:szCs w:val="20"/>
                <w:lang w:val="ru-RU"/>
              </w:rPr>
            </w:pPr>
            <w:r w:rsidRPr="003754E3">
              <w:rPr>
                <w:b/>
                <w:color w:val="auto"/>
                <w:sz w:val="20"/>
                <w:szCs w:val="20"/>
                <w:lang w:val="ru-RU"/>
              </w:rPr>
              <w:t>остали комунални отпад</w:t>
            </w:r>
          </w:p>
        </w:tc>
      </w:tr>
      <w:tr w:rsidR="008D64D1" w:rsidRPr="003754E3" w:rsidTr="00A7637F">
        <w:tc>
          <w:tcPr>
            <w:tcW w:w="1413" w:type="dxa"/>
            <w:vAlign w:val="center"/>
          </w:tcPr>
          <w:p w:rsidR="008D64D1" w:rsidRPr="003754E3" w:rsidRDefault="008D64D1" w:rsidP="00A7637F">
            <w:pPr>
              <w:jc w:val="center"/>
              <w:rPr>
                <w:color w:val="auto"/>
                <w:sz w:val="20"/>
                <w:szCs w:val="20"/>
                <w:lang w:val="ru-RU"/>
              </w:rPr>
            </w:pPr>
            <w:r w:rsidRPr="003754E3">
              <w:rPr>
                <w:color w:val="auto"/>
                <w:sz w:val="20"/>
                <w:szCs w:val="20"/>
                <w:lang w:val="ru-RU"/>
              </w:rPr>
              <w:t>20 03 01</w:t>
            </w:r>
          </w:p>
        </w:tc>
        <w:tc>
          <w:tcPr>
            <w:tcW w:w="7478" w:type="dxa"/>
          </w:tcPr>
          <w:p w:rsidR="008D64D1" w:rsidRPr="003754E3" w:rsidRDefault="008D64D1" w:rsidP="00A7637F">
            <w:pPr>
              <w:tabs>
                <w:tab w:val="left" w:pos="1080"/>
              </w:tabs>
              <w:jc w:val="both"/>
              <w:rPr>
                <w:color w:val="auto"/>
                <w:sz w:val="20"/>
                <w:szCs w:val="20"/>
                <w:lang w:val="ru-RU"/>
              </w:rPr>
            </w:pPr>
            <w:r w:rsidRPr="003754E3">
              <w:rPr>
                <w:color w:val="auto"/>
                <w:sz w:val="20"/>
                <w:szCs w:val="20"/>
                <w:lang w:val="ru-RU"/>
              </w:rPr>
              <w:t>мијешани комунални отпад</w:t>
            </w:r>
          </w:p>
        </w:tc>
      </w:tr>
    </w:tbl>
    <w:p w:rsidR="008D64D1" w:rsidRPr="00BC3FA1" w:rsidRDefault="008D64D1" w:rsidP="008D64D1">
      <w:pPr>
        <w:pStyle w:val="Bodytext22"/>
        <w:shd w:val="clear" w:color="auto" w:fill="auto"/>
        <w:spacing w:before="0" w:after="0" w:line="240" w:lineRule="auto"/>
        <w:ind w:firstLine="567"/>
        <w:jc w:val="both"/>
        <w:rPr>
          <w:rFonts w:ascii="Times New Roman" w:eastAsia="Times New Roman" w:hAnsi="Times New Roman" w:cs="Times New Roman"/>
          <w:color w:val="000000" w:themeColor="text1"/>
          <w:sz w:val="24"/>
          <w:szCs w:val="24"/>
          <w:lang w:val="sr-Cyrl-CS"/>
        </w:rPr>
      </w:pPr>
      <w:r w:rsidRPr="00BC3FA1">
        <w:rPr>
          <w:rFonts w:ascii="Times New Roman" w:eastAsia="Times New Roman" w:hAnsi="Times New Roman" w:cs="Times New Roman"/>
          <w:color w:val="000000" w:themeColor="text1"/>
          <w:sz w:val="24"/>
          <w:szCs w:val="24"/>
          <w:lang w:val="sr-Cyrl-CS"/>
        </w:rPr>
        <w:t xml:space="preserve">НАПОМЕНА: Врсте отпада означене звјездицом (*) означавају врсте опасног </w:t>
      </w:r>
      <w:r w:rsidRPr="00BC3FA1">
        <w:rPr>
          <w:rFonts w:ascii="Times New Roman" w:eastAsia="Times New Roman" w:hAnsi="Times New Roman" w:cs="Times New Roman"/>
          <w:color w:val="000000" w:themeColor="text1"/>
          <w:sz w:val="24"/>
          <w:szCs w:val="24"/>
          <w:lang w:val="sr-Cyrl-CS"/>
        </w:rPr>
        <w:lastRenderedPageBreak/>
        <w:t>отпада који морају збрињавати овлаштена лица за збрињавање опасног отпада.</w:t>
      </w:r>
    </w:p>
    <w:p w:rsidR="008D64D1" w:rsidRDefault="008D64D1" w:rsidP="008D64D1">
      <w:pPr>
        <w:jc w:val="both"/>
        <w:rPr>
          <w:rFonts w:ascii="Cambria" w:hAnsi="Cambria"/>
          <w:b/>
          <w:spacing w:val="-1"/>
          <w:sz w:val="24"/>
          <w:szCs w:val="24"/>
          <w:lang w:val="sr-Latn-CS"/>
        </w:rPr>
      </w:pPr>
    </w:p>
    <w:p w:rsidR="008D64D1" w:rsidRPr="00BC3FA1" w:rsidRDefault="008D64D1" w:rsidP="008D64D1">
      <w:pPr>
        <w:pStyle w:val="Bodytext22"/>
        <w:shd w:val="clear" w:color="auto" w:fill="auto"/>
        <w:spacing w:before="0" w:after="0" w:line="240" w:lineRule="auto"/>
        <w:ind w:firstLine="567"/>
        <w:jc w:val="both"/>
        <w:rPr>
          <w:rFonts w:ascii="Times New Roman" w:eastAsia="Times New Roman" w:hAnsi="Times New Roman" w:cs="Times New Roman"/>
          <w:color w:val="000000" w:themeColor="text1"/>
          <w:sz w:val="24"/>
          <w:szCs w:val="24"/>
          <w:lang w:val="sr-Cyrl-CS"/>
        </w:rPr>
      </w:pPr>
      <w:r w:rsidRPr="00BC3FA1">
        <w:rPr>
          <w:rFonts w:ascii="Times New Roman" w:eastAsia="Times New Roman" w:hAnsi="Times New Roman" w:cs="Times New Roman"/>
          <w:color w:val="000000" w:themeColor="text1"/>
          <w:sz w:val="24"/>
          <w:szCs w:val="24"/>
          <w:lang w:val="sr-Cyrl-CS"/>
        </w:rPr>
        <w:t>Уговором о изградњи треба предвидјети да извођач грађевинских радова не користи материје које спадају у категорију опасних материја како би се количина опасног отпада све</w:t>
      </w:r>
      <w:r w:rsidR="006D5367">
        <w:rPr>
          <w:rFonts w:ascii="Times New Roman" w:eastAsia="Times New Roman" w:hAnsi="Times New Roman" w:cs="Times New Roman"/>
          <w:color w:val="000000" w:themeColor="text1"/>
          <w:sz w:val="24"/>
          <w:szCs w:val="24"/>
          <w:lang w:val="sr-Cyrl-CS"/>
        </w:rPr>
        <w:t>ла</w:t>
      </w:r>
      <w:r w:rsidRPr="00BC3FA1">
        <w:rPr>
          <w:rFonts w:ascii="Times New Roman" w:eastAsia="Times New Roman" w:hAnsi="Times New Roman" w:cs="Times New Roman"/>
          <w:color w:val="000000" w:themeColor="text1"/>
          <w:sz w:val="24"/>
          <w:szCs w:val="24"/>
          <w:lang w:val="sr-Cyrl-CS"/>
        </w:rPr>
        <w:t xml:space="preserve"> на минимум (као што је нпр. употреба битумена који садржи катран на бази угља). Извођач се мора обавезати да ће преузети одговорност и трошкове за сав материјал који настане као грађевински отпад у фази извођења радова.</w:t>
      </w:r>
    </w:p>
    <w:p w:rsidR="00735A2D" w:rsidRDefault="00735A2D" w:rsidP="00D5435C">
      <w:pPr>
        <w:jc w:val="both"/>
        <w:rPr>
          <w:sz w:val="24"/>
          <w:szCs w:val="24"/>
          <w:lang w:val="sr-Latn-CS"/>
        </w:rPr>
      </w:pPr>
    </w:p>
    <w:p w:rsidR="00D5435C" w:rsidRPr="00D5435C" w:rsidRDefault="00D5435C" w:rsidP="00D5435C">
      <w:pPr>
        <w:ind w:firstLine="567"/>
        <w:jc w:val="both"/>
        <w:rPr>
          <w:rFonts w:eastAsiaTheme="majorEastAsia"/>
          <w:b/>
          <w:bCs/>
          <w:color w:val="000000" w:themeColor="text1"/>
          <w:sz w:val="24"/>
          <w:szCs w:val="24"/>
        </w:rPr>
      </w:pPr>
      <w:r w:rsidRPr="00D5435C">
        <w:rPr>
          <w:rFonts w:eastAsiaTheme="majorEastAsia"/>
          <w:b/>
          <w:bCs/>
          <w:color w:val="000000" w:themeColor="text1"/>
          <w:sz w:val="24"/>
          <w:szCs w:val="24"/>
        </w:rPr>
        <w:t>Настајање отпада током експлоатације објекта</w:t>
      </w:r>
    </w:p>
    <w:p w:rsidR="00EE7333" w:rsidRPr="009B4972" w:rsidRDefault="00EE7333" w:rsidP="00EE7333">
      <w:pPr>
        <w:ind w:firstLine="567"/>
        <w:jc w:val="both"/>
        <w:rPr>
          <w:sz w:val="24"/>
          <w:szCs w:val="24"/>
          <w:lang w:val="sl-SI"/>
        </w:rPr>
      </w:pPr>
      <w:r w:rsidRPr="009B4972">
        <w:rPr>
          <w:sz w:val="24"/>
          <w:szCs w:val="24"/>
          <w:lang w:val="sl-SI"/>
        </w:rPr>
        <w:t>У току редовног рада мљекаре није планирано генерисање отпадних материја које спадају у категорију опасног отпада, док машинска уља која се користе у процесу ће бити посебно селектовани да задовољавају категорију уља допуштених да дођу у ненамјеран контакт са храном. Уређаји изван производних погона не морају нужно користити ''food-grade'' машинска уља али, из разлога акцидентне употребе, се оваква уља требају користити и у уређајима који не долазе у контакт са храном, ако је то технички могуће. Уколико се користе минерална уља која након употребе потпадају у категорију опасног отпада, оваква уља ће се сепаратно прикупљати и предавати овлаштеном оператеру за збрињавање ових категорија отпадних материја.</w:t>
      </w:r>
    </w:p>
    <w:p w:rsidR="00EE7333" w:rsidRPr="009B4972" w:rsidRDefault="00EE7333" w:rsidP="00EE7333">
      <w:pPr>
        <w:ind w:firstLine="567"/>
        <w:jc w:val="both"/>
        <w:rPr>
          <w:sz w:val="24"/>
          <w:szCs w:val="24"/>
          <w:lang w:val="sl-SI"/>
        </w:rPr>
      </w:pPr>
      <w:r w:rsidRPr="009B4972">
        <w:rPr>
          <w:sz w:val="24"/>
          <w:szCs w:val="24"/>
          <w:lang w:val="sl-SI"/>
        </w:rPr>
        <w:t>Отпад који ће настајати у производном објекту за прераду млијека, према</w:t>
      </w:r>
      <w:r w:rsidRPr="00812819">
        <w:rPr>
          <w:color w:val="000000" w:themeColor="text1"/>
          <w:sz w:val="24"/>
          <w:szCs w:val="24"/>
          <w:lang w:val="sr-Cyrl-CS"/>
        </w:rPr>
        <w:t xml:space="preserve"> </w:t>
      </w:r>
      <w:r w:rsidRPr="009B4972">
        <w:rPr>
          <w:b/>
          <w:sz w:val="24"/>
          <w:szCs w:val="24"/>
          <w:lang w:val="sr-Cyrl-CS"/>
        </w:rPr>
        <w:t>Правилнику о категоријама, испитивању и класификацији отпада (''Службени  гласник Републике Српске, бр. 19/15 и 79/18)</w:t>
      </w:r>
      <w:r>
        <w:rPr>
          <w:color w:val="000000" w:themeColor="text1"/>
          <w:sz w:val="24"/>
          <w:szCs w:val="24"/>
          <w:lang w:val="sr-Cyrl-CS"/>
        </w:rPr>
        <w:t xml:space="preserve"> </w:t>
      </w:r>
      <w:r w:rsidRPr="009B4972">
        <w:rPr>
          <w:sz w:val="24"/>
          <w:szCs w:val="24"/>
          <w:lang w:val="sl-SI"/>
        </w:rPr>
        <w:t>се сврстава у слиједеће групе:</w:t>
      </w:r>
    </w:p>
    <w:p w:rsidR="00B216E0" w:rsidRDefault="00B216E0" w:rsidP="00B216E0">
      <w:pPr>
        <w:jc w:val="both"/>
        <w:rPr>
          <w:rFonts w:ascii="Cambria" w:hAnsi="Cambria"/>
          <w:spacing w:val="-1"/>
          <w:sz w:val="24"/>
          <w:szCs w:val="24"/>
          <w:lang w:val="sr-Latn-CS"/>
        </w:rPr>
      </w:pPr>
    </w:p>
    <w:p w:rsidR="003754E3" w:rsidRDefault="003754E3" w:rsidP="00B216E0">
      <w:pPr>
        <w:jc w:val="both"/>
        <w:rPr>
          <w:rFonts w:ascii="Cambria" w:hAnsi="Cambria"/>
          <w:spacing w:val="-1"/>
          <w:sz w:val="24"/>
          <w:szCs w:val="24"/>
          <w:lang w:val="sr-Latn-CS"/>
        </w:rPr>
      </w:pPr>
    </w:p>
    <w:p w:rsidR="003754E3" w:rsidRDefault="003754E3" w:rsidP="00B216E0">
      <w:pPr>
        <w:jc w:val="both"/>
        <w:rPr>
          <w:rFonts w:ascii="Cambria" w:hAnsi="Cambria"/>
          <w:spacing w:val="-1"/>
          <w:sz w:val="24"/>
          <w:szCs w:val="24"/>
          <w:lang w:val="sr-Latn-CS"/>
        </w:rPr>
      </w:pPr>
    </w:p>
    <w:p w:rsidR="003754E3" w:rsidRDefault="003754E3" w:rsidP="00B216E0">
      <w:pPr>
        <w:jc w:val="both"/>
        <w:rPr>
          <w:rFonts w:ascii="Cambria" w:hAnsi="Cambria"/>
          <w:spacing w:val="-1"/>
          <w:sz w:val="24"/>
          <w:szCs w:val="24"/>
          <w:lang w:val="sr-Latn-CS"/>
        </w:rPr>
      </w:pPr>
    </w:p>
    <w:p w:rsidR="003754E3" w:rsidRDefault="003754E3" w:rsidP="00B216E0">
      <w:pPr>
        <w:jc w:val="both"/>
        <w:rPr>
          <w:rFonts w:ascii="Cambria" w:hAnsi="Cambria"/>
          <w:spacing w:val="-1"/>
          <w:sz w:val="24"/>
          <w:szCs w:val="24"/>
          <w:lang w:val="sr-Latn-CS"/>
        </w:rPr>
      </w:pPr>
    </w:p>
    <w:p w:rsidR="003754E3" w:rsidRDefault="003754E3" w:rsidP="00B216E0">
      <w:pPr>
        <w:jc w:val="both"/>
        <w:rPr>
          <w:rFonts w:ascii="Cambria" w:hAnsi="Cambria"/>
          <w:spacing w:val="-1"/>
          <w:sz w:val="24"/>
          <w:szCs w:val="24"/>
          <w:lang w:val="sr-Latn-CS"/>
        </w:rPr>
      </w:pPr>
    </w:p>
    <w:p w:rsidR="003754E3" w:rsidRDefault="003754E3" w:rsidP="00B216E0">
      <w:pPr>
        <w:jc w:val="both"/>
        <w:rPr>
          <w:rFonts w:ascii="Cambria" w:hAnsi="Cambria"/>
          <w:spacing w:val="-1"/>
          <w:sz w:val="24"/>
          <w:szCs w:val="24"/>
          <w:lang w:val="sr-Latn-CS"/>
        </w:rPr>
      </w:pPr>
    </w:p>
    <w:p w:rsidR="003754E3" w:rsidRDefault="003754E3" w:rsidP="00B216E0">
      <w:pPr>
        <w:jc w:val="both"/>
        <w:rPr>
          <w:rFonts w:ascii="Cambria" w:hAnsi="Cambria"/>
          <w:spacing w:val="-1"/>
          <w:sz w:val="24"/>
          <w:szCs w:val="24"/>
          <w:lang w:val="sr-Latn-CS"/>
        </w:rPr>
      </w:pPr>
    </w:p>
    <w:p w:rsidR="003754E3" w:rsidRDefault="003754E3" w:rsidP="00B216E0">
      <w:pPr>
        <w:jc w:val="both"/>
        <w:rPr>
          <w:rFonts w:ascii="Cambria" w:hAnsi="Cambria"/>
          <w:spacing w:val="-1"/>
          <w:sz w:val="24"/>
          <w:szCs w:val="24"/>
          <w:lang w:val="sr-Latn-CS"/>
        </w:rPr>
      </w:pPr>
    </w:p>
    <w:p w:rsidR="003754E3" w:rsidRDefault="003754E3" w:rsidP="00B216E0">
      <w:pPr>
        <w:jc w:val="both"/>
        <w:rPr>
          <w:rFonts w:ascii="Cambria" w:hAnsi="Cambria"/>
          <w:spacing w:val="-1"/>
          <w:sz w:val="24"/>
          <w:szCs w:val="24"/>
          <w:lang w:val="sr-Latn-CS"/>
        </w:rPr>
      </w:pPr>
    </w:p>
    <w:p w:rsidR="003754E3" w:rsidRDefault="003754E3" w:rsidP="00B216E0">
      <w:pPr>
        <w:jc w:val="both"/>
        <w:rPr>
          <w:rFonts w:ascii="Cambria" w:hAnsi="Cambria"/>
          <w:spacing w:val="-1"/>
          <w:sz w:val="24"/>
          <w:szCs w:val="24"/>
          <w:lang w:val="sr-Latn-CS"/>
        </w:rPr>
      </w:pPr>
    </w:p>
    <w:p w:rsidR="003754E3" w:rsidRDefault="003754E3" w:rsidP="00B216E0">
      <w:pPr>
        <w:jc w:val="both"/>
        <w:rPr>
          <w:rFonts w:ascii="Cambria" w:hAnsi="Cambria"/>
          <w:spacing w:val="-1"/>
          <w:sz w:val="24"/>
          <w:szCs w:val="24"/>
          <w:lang w:val="sr-Latn-CS"/>
        </w:rPr>
      </w:pPr>
    </w:p>
    <w:p w:rsidR="003754E3" w:rsidRDefault="003754E3" w:rsidP="00B216E0">
      <w:pPr>
        <w:jc w:val="both"/>
        <w:rPr>
          <w:rFonts w:ascii="Cambria" w:hAnsi="Cambria"/>
          <w:spacing w:val="-1"/>
          <w:sz w:val="24"/>
          <w:szCs w:val="24"/>
          <w:lang w:val="sr-Latn-CS"/>
        </w:rPr>
      </w:pPr>
    </w:p>
    <w:p w:rsidR="003754E3" w:rsidRDefault="003754E3" w:rsidP="00B216E0">
      <w:pPr>
        <w:jc w:val="both"/>
        <w:rPr>
          <w:rFonts w:ascii="Cambria" w:hAnsi="Cambria"/>
          <w:spacing w:val="-1"/>
          <w:sz w:val="24"/>
          <w:szCs w:val="24"/>
          <w:lang w:val="sr-Latn-CS"/>
        </w:rPr>
      </w:pPr>
    </w:p>
    <w:p w:rsidR="003754E3" w:rsidRDefault="003754E3" w:rsidP="00B216E0">
      <w:pPr>
        <w:jc w:val="both"/>
        <w:rPr>
          <w:rFonts w:ascii="Cambria" w:hAnsi="Cambria"/>
          <w:spacing w:val="-1"/>
          <w:sz w:val="24"/>
          <w:szCs w:val="24"/>
          <w:lang w:val="sr-Latn-CS"/>
        </w:rPr>
      </w:pPr>
    </w:p>
    <w:p w:rsidR="003754E3" w:rsidRDefault="003754E3" w:rsidP="00B216E0">
      <w:pPr>
        <w:jc w:val="both"/>
        <w:rPr>
          <w:rFonts w:ascii="Cambria" w:hAnsi="Cambria"/>
          <w:spacing w:val="-1"/>
          <w:sz w:val="24"/>
          <w:szCs w:val="24"/>
          <w:lang w:val="sr-Latn-CS"/>
        </w:rPr>
      </w:pPr>
    </w:p>
    <w:p w:rsidR="003754E3" w:rsidRDefault="003754E3" w:rsidP="00B216E0">
      <w:pPr>
        <w:jc w:val="both"/>
        <w:rPr>
          <w:rFonts w:ascii="Cambria" w:hAnsi="Cambria"/>
          <w:spacing w:val="-1"/>
          <w:sz w:val="24"/>
          <w:szCs w:val="24"/>
          <w:lang w:val="sr-Latn-CS"/>
        </w:rPr>
      </w:pPr>
    </w:p>
    <w:p w:rsidR="003754E3" w:rsidRDefault="003754E3" w:rsidP="00B216E0">
      <w:pPr>
        <w:jc w:val="both"/>
        <w:rPr>
          <w:rFonts w:ascii="Cambria" w:hAnsi="Cambria"/>
          <w:spacing w:val="-1"/>
          <w:sz w:val="24"/>
          <w:szCs w:val="24"/>
          <w:lang w:val="sr-Latn-CS"/>
        </w:rPr>
      </w:pPr>
    </w:p>
    <w:p w:rsidR="003754E3" w:rsidRDefault="003754E3" w:rsidP="00B216E0">
      <w:pPr>
        <w:jc w:val="both"/>
        <w:rPr>
          <w:rFonts w:ascii="Cambria" w:hAnsi="Cambria"/>
          <w:spacing w:val="-1"/>
          <w:sz w:val="24"/>
          <w:szCs w:val="24"/>
          <w:lang w:val="sr-Latn-CS"/>
        </w:rPr>
      </w:pPr>
    </w:p>
    <w:p w:rsidR="003754E3" w:rsidRDefault="003754E3" w:rsidP="00B216E0">
      <w:pPr>
        <w:jc w:val="both"/>
        <w:rPr>
          <w:rFonts w:ascii="Cambria" w:hAnsi="Cambria"/>
          <w:spacing w:val="-1"/>
          <w:sz w:val="24"/>
          <w:szCs w:val="24"/>
          <w:lang w:val="sr-Latn-CS"/>
        </w:rPr>
      </w:pPr>
    </w:p>
    <w:p w:rsidR="003754E3" w:rsidRDefault="003754E3" w:rsidP="00B216E0">
      <w:pPr>
        <w:jc w:val="both"/>
        <w:rPr>
          <w:rFonts w:ascii="Cambria" w:hAnsi="Cambria"/>
          <w:spacing w:val="-1"/>
          <w:sz w:val="24"/>
          <w:szCs w:val="24"/>
          <w:lang w:val="sr-Latn-CS"/>
        </w:rPr>
      </w:pPr>
    </w:p>
    <w:p w:rsidR="003754E3" w:rsidRDefault="003754E3" w:rsidP="00B216E0">
      <w:pPr>
        <w:jc w:val="both"/>
        <w:rPr>
          <w:rFonts w:ascii="Cambria" w:hAnsi="Cambria"/>
          <w:spacing w:val="-1"/>
          <w:sz w:val="24"/>
          <w:szCs w:val="24"/>
          <w:lang w:val="sr-Latn-CS"/>
        </w:rPr>
      </w:pPr>
    </w:p>
    <w:p w:rsidR="003754E3" w:rsidRDefault="003754E3" w:rsidP="00B216E0">
      <w:pPr>
        <w:jc w:val="both"/>
        <w:rPr>
          <w:rFonts w:ascii="Cambria" w:hAnsi="Cambria"/>
          <w:spacing w:val="-1"/>
          <w:sz w:val="24"/>
          <w:szCs w:val="24"/>
          <w:lang w:val="sr-Latn-CS"/>
        </w:rPr>
      </w:pPr>
    </w:p>
    <w:p w:rsidR="003754E3" w:rsidRDefault="003754E3" w:rsidP="00B216E0">
      <w:pPr>
        <w:jc w:val="both"/>
        <w:rPr>
          <w:rFonts w:ascii="Cambria" w:hAnsi="Cambria"/>
          <w:spacing w:val="-1"/>
          <w:sz w:val="24"/>
          <w:szCs w:val="24"/>
          <w:lang w:val="sr-Latn-CS"/>
        </w:rPr>
      </w:pPr>
    </w:p>
    <w:p w:rsidR="003754E3" w:rsidRDefault="003754E3" w:rsidP="00B216E0">
      <w:pPr>
        <w:jc w:val="both"/>
        <w:rPr>
          <w:rFonts w:ascii="Cambria" w:hAnsi="Cambria"/>
          <w:spacing w:val="-1"/>
          <w:sz w:val="24"/>
          <w:szCs w:val="24"/>
          <w:lang w:val="sr-Latn-CS"/>
        </w:rPr>
      </w:pPr>
    </w:p>
    <w:p w:rsidR="003754E3" w:rsidRDefault="003754E3" w:rsidP="00B216E0">
      <w:pPr>
        <w:jc w:val="both"/>
        <w:rPr>
          <w:rFonts w:ascii="Cambria" w:hAnsi="Cambria"/>
          <w:spacing w:val="-1"/>
          <w:sz w:val="24"/>
          <w:szCs w:val="24"/>
          <w:lang w:val="sr-Latn-CS"/>
        </w:rPr>
      </w:pPr>
    </w:p>
    <w:p w:rsidR="003754E3" w:rsidRDefault="003754E3" w:rsidP="00B216E0">
      <w:pPr>
        <w:jc w:val="both"/>
        <w:rPr>
          <w:rFonts w:ascii="Cambria" w:hAnsi="Cambria"/>
          <w:spacing w:val="-1"/>
          <w:sz w:val="24"/>
          <w:szCs w:val="24"/>
          <w:lang w:val="sr-Latn-CS"/>
        </w:rPr>
      </w:pPr>
    </w:p>
    <w:p w:rsidR="003754E3" w:rsidRPr="00501220" w:rsidRDefault="003754E3" w:rsidP="00B216E0">
      <w:pPr>
        <w:jc w:val="both"/>
        <w:rPr>
          <w:rFonts w:ascii="Cambria" w:hAnsi="Cambria"/>
          <w:spacing w:val="-1"/>
          <w:sz w:val="24"/>
          <w:szCs w:val="24"/>
          <w:lang w:val="sr-Latn-CS"/>
        </w:rPr>
      </w:pPr>
    </w:p>
    <w:p w:rsidR="00B216E0" w:rsidRPr="00EF101A" w:rsidRDefault="00B216E0" w:rsidP="00B216E0">
      <w:pPr>
        <w:spacing w:before="60" w:after="60"/>
        <w:jc w:val="center"/>
        <w:rPr>
          <w:color w:val="000000" w:themeColor="text1"/>
          <w:sz w:val="24"/>
          <w:szCs w:val="24"/>
          <w:lang w:val="sr-Cyrl-CS"/>
        </w:rPr>
      </w:pPr>
      <w:r w:rsidRPr="00EF101A">
        <w:rPr>
          <w:b/>
          <w:color w:val="000000" w:themeColor="text1"/>
          <w:sz w:val="24"/>
          <w:szCs w:val="24"/>
          <w:lang w:val="sr-Cyrl-CS"/>
        </w:rPr>
        <w:lastRenderedPageBreak/>
        <w:t xml:space="preserve">Табела </w:t>
      </w:r>
      <w:r w:rsidR="003754E3">
        <w:rPr>
          <w:b/>
          <w:color w:val="000000" w:themeColor="text1"/>
          <w:sz w:val="24"/>
          <w:szCs w:val="24"/>
          <w:lang w:val="sr-Cyrl-CS"/>
        </w:rPr>
        <w:t>2</w:t>
      </w:r>
      <w:r>
        <w:rPr>
          <w:b/>
          <w:color w:val="000000" w:themeColor="text1"/>
          <w:sz w:val="24"/>
          <w:szCs w:val="24"/>
        </w:rPr>
        <w:t>1</w:t>
      </w:r>
      <w:r w:rsidRPr="00EF101A">
        <w:rPr>
          <w:b/>
          <w:color w:val="000000" w:themeColor="text1"/>
          <w:sz w:val="24"/>
          <w:szCs w:val="24"/>
          <w:lang w:val="sr-Cyrl-CS"/>
        </w:rPr>
        <w:t xml:space="preserve">: </w:t>
      </w:r>
      <w:r w:rsidRPr="00EF101A">
        <w:rPr>
          <w:color w:val="000000" w:themeColor="text1"/>
          <w:sz w:val="24"/>
          <w:szCs w:val="24"/>
          <w:lang w:val="sr-Cyrl-CS"/>
        </w:rPr>
        <w:t>Класификација отпада према Правилнику о категоријама, испитивању класификацији отпада (''Службени гласник Републике Српске'' број 19/15 и 79/18)</w:t>
      </w:r>
    </w:p>
    <w:tbl>
      <w:tblPr>
        <w:tblStyle w:val="TableGridLight"/>
        <w:tblpPr w:leftFromText="180" w:rightFromText="180" w:vertAnchor="text" w:tblpY="1"/>
        <w:tblW w:w="0" w:type="auto"/>
        <w:tblLook w:val="01E0" w:firstRow="1" w:lastRow="1" w:firstColumn="1" w:lastColumn="1" w:noHBand="0" w:noVBand="0"/>
      </w:tblPr>
      <w:tblGrid>
        <w:gridCol w:w="1413"/>
        <w:gridCol w:w="7478"/>
      </w:tblGrid>
      <w:tr w:rsidR="00BA71BB" w:rsidRPr="003754E3" w:rsidTr="00A7637F">
        <w:tc>
          <w:tcPr>
            <w:tcW w:w="1413" w:type="dxa"/>
            <w:vAlign w:val="center"/>
          </w:tcPr>
          <w:p w:rsidR="00BA71BB" w:rsidRPr="003754E3" w:rsidRDefault="00BA71BB" w:rsidP="00A7637F">
            <w:pPr>
              <w:jc w:val="center"/>
              <w:rPr>
                <w:sz w:val="22"/>
                <w:szCs w:val="22"/>
                <w:lang w:val="ru-RU"/>
              </w:rPr>
            </w:pPr>
            <w:r w:rsidRPr="003754E3">
              <w:rPr>
                <w:sz w:val="22"/>
                <w:szCs w:val="22"/>
                <w:lang w:val="ru-RU"/>
              </w:rPr>
              <w:t>Шифра</w:t>
            </w:r>
          </w:p>
        </w:tc>
        <w:tc>
          <w:tcPr>
            <w:tcW w:w="7478" w:type="dxa"/>
          </w:tcPr>
          <w:p w:rsidR="00BA71BB" w:rsidRPr="003754E3" w:rsidRDefault="00BA71BB" w:rsidP="00A7637F">
            <w:pPr>
              <w:jc w:val="center"/>
              <w:rPr>
                <w:sz w:val="22"/>
                <w:szCs w:val="22"/>
                <w:lang w:val="ru-RU"/>
              </w:rPr>
            </w:pPr>
            <w:r w:rsidRPr="003754E3">
              <w:rPr>
                <w:sz w:val="22"/>
                <w:szCs w:val="22"/>
                <w:lang w:val="ru-RU"/>
              </w:rPr>
              <w:t>Назив отпада</w:t>
            </w:r>
          </w:p>
        </w:tc>
      </w:tr>
      <w:tr w:rsidR="00BA71BB" w:rsidRPr="003754E3" w:rsidTr="00A7637F">
        <w:tc>
          <w:tcPr>
            <w:tcW w:w="1413" w:type="dxa"/>
            <w:vAlign w:val="center"/>
          </w:tcPr>
          <w:p w:rsidR="00BA71BB" w:rsidRPr="003754E3" w:rsidRDefault="00BA71BB" w:rsidP="00A7637F">
            <w:pPr>
              <w:jc w:val="center"/>
              <w:rPr>
                <w:b/>
                <w:sz w:val="22"/>
                <w:szCs w:val="22"/>
                <w:lang w:val="sr-Cyrl-BA"/>
              </w:rPr>
            </w:pPr>
            <w:r w:rsidRPr="003754E3">
              <w:rPr>
                <w:b/>
                <w:sz w:val="22"/>
                <w:szCs w:val="22"/>
                <w:lang w:val="sr-Cyrl-BA"/>
              </w:rPr>
              <w:t>02</w:t>
            </w:r>
          </w:p>
        </w:tc>
        <w:tc>
          <w:tcPr>
            <w:tcW w:w="7478" w:type="dxa"/>
          </w:tcPr>
          <w:p w:rsidR="00BA71BB" w:rsidRPr="003754E3" w:rsidRDefault="00BA71BB" w:rsidP="00A7637F">
            <w:pPr>
              <w:jc w:val="both"/>
              <w:rPr>
                <w:b/>
                <w:sz w:val="22"/>
                <w:szCs w:val="22"/>
                <w:lang w:val="sr-Cyrl-CS"/>
              </w:rPr>
            </w:pPr>
            <w:r w:rsidRPr="003754E3">
              <w:rPr>
                <w:b/>
                <w:sz w:val="22"/>
                <w:szCs w:val="22"/>
                <w:lang w:val="sr-Cyrl-CS"/>
              </w:rPr>
              <w:t>ОТПАДИ ИЗ ПОЉОПРИВРЕДЕ, ХОРТИКУЛТУРЕ, АКВАКУЛТУРЕ, ШУМАРСТВА, ЛОВА И РИБОЛОВА, ПРИПРЕМЕ И ПРЕРАДЕ ХРАНЕ</w:t>
            </w:r>
          </w:p>
        </w:tc>
      </w:tr>
      <w:tr w:rsidR="00BA71BB" w:rsidRPr="003754E3" w:rsidTr="00A7637F">
        <w:tc>
          <w:tcPr>
            <w:tcW w:w="1413" w:type="dxa"/>
            <w:vAlign w:val="center"/>
          </w:tcPr>
          <w:p w:rsidR="00BA71BB" w:rsidRPr="003754E3" w:rsidRDefault="00BA71BB" w:rsidP="00A7637F">
            <w:pPr>
              <w:jc w:val="center"/>
              <w:rPr>
                <w:b/>
                <w:sz w:val="22"/>
                <w:szCs w:val="22"/>
                <w:lang w:val="sr-Cyrl-BA"/>
              </w:rPr>
            </w:pPr>
            <w:r w:rsidRPr="003754E3">
              <w:rPr>
                <w:b/>
                <w:sz w:val="22"/>
                <w:szCs w:val="22"/>
                <w:lang w:val="sr-Cyrl-BA"/>
              </w:rPr>
              <w:t>02 05</w:t>
            </w:r>
          </w:p>
        </w:tc>
        <w:tc>
          <w:tcPr>
            <w:tcW w:w="7478" w:type="dxa"/>
          </w:tcPr>
          <w:p w:rsidR="00BA71BB" w:rsidRPr="003754E3" w:rsidRDefault="00BA71BB" w:rsidP="00A7637F">
            <w:pPr>
              <w:jc w:val="both"/>
              <w:rPr>
                <w:b/>
                <w:sz w:val="22"/>
                <w:szCs w:val="22"/>
                <w:lang w:val="sr-Cyrl-CS"/>
              </w:rPr>
            </w:pPr>
            <w:r w:rsidRPr="003754E3">
              <w:rPr>
                <w:b/>
                <w:sz w:val="22"/>
                <w:szCs w:val="22"/>
                <w:lang w:val="sr-Cyrl-CS"/>
              </w:rPr>
              <w:t>Отпади од индустрије млијечних производа</w:t>
            </w:r>
          </w:p>
        </w:tc>
      </w:tr>
      <w:tr w:rsidR="00BA71BB" w:rsidRPr="003754E3" w:rsidTr="00A7637F">
        <w:tc>
          <w:tcPr>
            <w:tcW w:w="1413" w:type="dxa"/>
            <w:vAlign w:val="center"/>
          </w:tcPr>
          <w:p w:rsidR="00BA71BB" w:rsidRPr="003754E3" w:rsidRDefault="00BA71BB" w:rsidP="00A7637F">
            <w:pPr>
              <w:jc w:val="center"/>
              <w:rPr>
                <w:sz w:val="22"/>
                <w:szCs w:val="22"/>
                <w:lang w:val="sr-Cyrl-BA"/>
              </w:rPr>
            </w:pPr>
            <w:r w:rsidRPr="003754E3">
              <w:rPr>
                <w:sz w:val="22"/>
                <w:szCs w:val="22"/>
                <w:lang w:val="sr-Cyrl-BA"/>
              </w:rPr>
              <w:t>02 05 01</w:t>
            </w:r>
          </w:p>
        </w:tc>
        <w:tc>
          <w:tcPr>
            <w:tcW w:w="7478" w:type="dxa"/>
          </w:tcPr>
          <w:p w:rsidR="00BA71BB" w:rsidRPr="003754E3" w:rsidRDefault="00BA71BB" w:rsidP="00A7637F">
            <w:pPr>
              <w:jc w:val="both"/>
              <w:rPr>
                <w:sz w:val="22"/>
                <w:szCs w:val="22"/>
                <w:lang w:val="sr-Cyrl-CS"/>
              </w:rPr>
            </w:pPr>
            <w:r w:rsidRPr="003754E3">
              <w:rPr>
                <w:sz w:val="22"/>
                <w:szCs w:val="22"/>
                <w:lang w:val="sr-Cyrl-CS"/>
              </w:rPr>
              <w:t>материјали неподобни за потрошњу или обраду</w:t>
            </w:r>
          </w:p>
        </w:tc>
      </w:tr>
      <w:tr w:rsidR="00BA71BB" w:rsidRPr="003754E3" w:rsidTr="00A7637F">
        <w:tc>
          <w:tcPr>
            <w:tcW w:w="1413" w:type="dxa"/>
            <w:vAlign w:val="center"/>
          </w:tcPr>
          <w:p w:rsidR="00BA71BB" w:rsidRPr="003754E3" w:rsidRDefault="00BA71BB" w:rsidP="00A7637F">
            <w:pPr>
              <w:jc w:val="center"/>
              <w:rPr>
                <w:sz w:val="22"/>
                <w:szCs w:val="22"/>
                <w:lang w:val="sr-Cyrl-BA"/>
              </w:rPr>
            </w:pPr>
            <w:r w:rsidRPr="003754E3">
              <w:rPr>
                <w:sz w:val="22"/>
                <w:szCs w:val="22"/>
                <w:lang w:val="sr-Cyrl-BA"/>
              </w:rPr>
              <w:t>02 05 02</w:t>
            </w:r>
          </w:p>
        </w:tc>
        <w:tc>
          <w:tcPr>
            <w:tcW w:w="7478" w:type="dxa"/>
          </w:tcPr>
          <w:p w:rsidR="00BA71BB" w:rsidRPr="003754E3" w:rsidRDefault="00BA71BB" w:rsidP="00A7637F">
            <w:pPr>
              <w:jc w:val="both"/>
              <w:rPr>
                <w:sz w:val="22"/>
                <w:szCs w:val="22"/>
                <w:lang w:val="sr-Cyrl-CS"/>
              </w:rPr>
            </w:pPr>
            <w:r w:rsidRPr="003754E3">
              <w:rPr>
                <w:sz w:val="22"/>
                <w:szCs w:val="22"/>
                <w:lang w:val="sr-Cyrl-CS"/>
              </w:rPr>
              <w:t>муљеви од третмана течног отпада на мјесту настајања</w:t>
            </w:r>
          </w:p>
        </w:tc>
      </w:tr>
      <w:tr w:rsidR="00BA71BB" w:rsidRPr="003754E3" w:rsidTr="00A7637F">
        <w:tc>
          <w:tcPr>
            <w:tcW w:w="1413" w:type="dxa"/>
            <w:vAlign w:val="center"/>
          </w:tcPr>
          <w:p w:rsidR="00BA71BB" w:rsidRPr="003754E3" w:rsidRDefault="00BA71BB" w:rsidP="00A7637F">
            <w:pPr>
              <w:jc w:val="center"/>
              <w:rPr>
                <w:sz w:val="22"/>
                <w:szCs w:val="22"/>
                <w:lang w:val="sr-Cyrl-BA"/>
              </w:rPr>
            </w:pPr>
            <w:r w:rsidRPr="003754E3">
              <w:rPr>
                <w:sz w:val="22"/>
                <w:szCs w:val="22"/>
                <w:lang w:val="sr-Cyrl-BA"/>
              </w:rPr>
              <w:t>02 05 99</w:t>
            </w:r>
          </w:p>
        </w:tc>
        <w:tc>
          <w:tcPr>
            <w:tcW w:w="7478" w:type="dxa"/>
          </w:tcPr>
          <w:p w:rsidR="00BA71BB" w:rsidRPr="003754E3" w:rsidRDefault="00BA71BB" w:rsidP="00A7637F">
            <w:pPr>
              <w:jc w:val="both"/>
              <w:rPr>
                <w:sz w:val="22"/>
                <w:szCs w:val="22"/>
                <w:lang w:val="sr-Cyrl-CS"/>
              </w:rPr>
            </w:pPr>
            <w:r w:rsidRPr="003754E3">
              <w:rPr>
                <w:sz w:val="22"/>
                <w:szCs w:val="22"/>
                <w:lang w:val="sr-Cyrl-CS"/>
              </w:rPr>
              <w:t>отпади који нису другачије спецификовани</w:t>
            </w:r>
          </w:p>
        </w:tc>
      </w:tr>
      <w:tr w:rsidR="00BA71BB" w:rsidRPr="003754E3" w:rsidTr="00A7637F">
        <w:tc>
          <w:tcPr>
            <w:tcW w:w="1413" w:type="dxa"/>
            <w:vAlign w:val="center"/>
          </w:tcPr>
          <w:p w:rsidR="00BA71BB" w:rsidRPr="003754E3" w:rsidRDefault="00BA71BB" w:rsidP="00A7637F">
            <w:pPr>
              <w:jc w:val="center"/>
              <w:rPr>
                <w:b/>
                <w:sz w:val="22"/>
                <w:szCs w:val="22"/>
                <w:lang w:val="sr-Cyrl-BA"/>
              </w:rPr>
            </w:pPr>
            <w:r w:rsidRPr="003754E3">
              <w:rPr>
                <w:b/>
                <w:sz w:val="22"/>
                <w:szCs w:val="22"/>
                <w:lang w:val="sr-Latn-CS"/>
              </w:rPr>
              <w:t>1</w:t>
            </w:r>
            <w:r w:rsidRPr="003754E3">
              <w:rPr>
                <w:b/>
                <w:sz w:val="22"/>
                <w:szCs w:val="22"/>
                <w:lang w:val="sr-Cyrl-BA"/>
              </w:rPr>
              <w:t>0</w:t>
            </w:r>
          </w:p>
        </w:tc>
        <w:tc>
          <w:tcPr>
            <w:tcW w:w="7478" w:type="dxa"/>
          </w:tcPr>
          <w:p w:rsidR="00BA71BB" w:rsidRPr="003754E3" w:rsidRDefault="00BA71BB" w:rsidP="00A7637F">
            <w:pPr>
              <w:jc w:val="both"/>
              <w:rPr>
                <w:b/>
                <w:sz w:val="22"/>
                <w:szCs w:val="22"/>
                <w:lang w:val="sr-Latn-CS"/>
              </w:rPr>
            </w:pPr>
            <w:r w:rsidRPr="003754E3">
              <w:rPr>
                <w:b/>
                <w:sz w:val="22"/>
                <w:szCs w:val="22"/>
                <w:lang w:val="sr-Cyrl-CS"/>
              </w:rPr>
              <w:t>ОТПАДИ ИЗ ТЕРМИЧКИХ ПРОЦЕСА</w:t>
            </w:r>
          </w:p>
        </w:tc>
      </w:tr>
      <w:tr w:rsidR="00BA71BB" w:rsidRPr="003754E3" w:rsidTr="00A7637F">
        <w:tc>
          <w:tcPr>
            <w:tcW w:w="1413" w:type="dxa"/>
            <w:vAlign w:val="center"/>
          </w:tcPr>
          <w:p w:rsidR="00BA71BB" w:rsidRPr="003754E3" w:rsidRDefault="00BA71BB" w:rsidP="00A7637F">
            <w:pPr>
              <w:jc w:val="center"/>
              <w:rPr>
                <w:b/>
                <w:sz w:val="22"/>
                <w:szCs w:val="22"/>
                <w:lang w:val="sr-Cyrl-CS"/>
              </w:rPr>
            </w:pPr>
            <w:r w:rsidRPr="003754E3">
              <w:rPr>
                <w:b/>
                <w:sz w:val="22"/>
                <w:szCs w:val="22"/>
                <w:lang w:val="sr-Cyrl-CS"/>
              </w:rPr>
              <w:t>10 01</w:t>
            </w:r>
          </w:p>
        </w:tc>
        <w:tc>
          <w:tcPr>
            <w:tcW w:w="7478" w:type="dxa"/>
          </w:tcPr>
          <w:p w:rsidR="00BA71BB" w:rsidRPr="003754E3" w:rsidRDefault="00BA71BB" w:rsidP="00A7637F">
            <w:pPr>
              <w:tabs>
                <w:tab w:val="left" w:pos="1080"/>
              </w:tabs>
              <w:jc w:val="both"/>
              <w:rPr>
                <w:b/>
                <w:sz w:val="22"/>
                <w:szCs w:val="22"/>
                <w:lang w:val="sr-Cyrl-CS"/>
              </w:rPr>
            </w:pPr>
            <w:r w:rsidRPr="003754E3">
              <w:rPr>
                <w:b/>
                <w:sz w:val="22"/>
                <w:szCs w:val="22"/>
                <w:lang w:val="sr-Cyrl-CS"/>
              </w:rPr>
              <w:t>Отпади из енергана и других постројења за сагоријевање (осим 19)</w:t>
            </w:r>
          </w:p>
        </w:tc>
      </w:tr>
      <w:tr w:rsidR="00BA71BB" w:rsidRPr="003754E3" w:rsidTr="00A7637F">
        <w:tc>
          <w:tcPr>
            <w:tcW w:w="1413" w:type="dxa"/>
            <w:vAlign w:val="center"/>
          </w:tcPr>
          <w:p w:rsidR="00BA71BB" w:rsidRPr="003754E3" w:rsidRDefault="00BA71BB" w:rsidP="00A7637F">
            <w:pPr>
              <w:jc w:val="center"/>
              <w:rPr>
                <w:sz w:val="22"/>
                <w:szCs w:val="22"/>
                <w:lang w:val="sr-Cyrl-CS"/>
              </w:rPr>
            </w:pPr>
            <w:r w:rsidRPr="003754E3">
              <w:rPr>
                <w:sz w:val="22"/>
                <w:szCs w:val="22"/>
                <w:lang w:val="sr-Cyrl-CS"/>
              </w:rPr>
              <w:t>10 01 01</w:t>
            </w:r>
          </w:p>
        </w:tc>
        <w:tc>
          <w:tcPr>
            <w:tcW w:w="7478" w:type="dxa"/>
          </w:tcPr>
          <w:p w:rsidR="00BA71BB" w:rsidRPr="003754E3" w:rsidRDefault="00BA71BB" w:rsidP="00A7637F">
            <w:pPr>
              <w:tabs>
                <w:tab w:val="left" w:pos="1080"/>
              </w:tabs>
              <w:jc w:val="both"/>
              <w:rPr>
                <w:sz w:val="22"/>
                <w:szCs w:val="22"/>
                <w:lang w:val="sr-Cyrl-CS"/>
              </w:rPr>
            </w:pPr>
            <w:r w:rsidRPr="003754E3">
              <w:rPr>
                <w:sz w:val="22"/>
                <w:szCs w:val="22"/>
                <w:lang w:val="sr-Cyrl-CS"/>
              </w:rPr>
              <w:t>пепео, шљака и прашина из котла (изузев прашине из котла наведене у 10 01 04)</w:t>
            </w:r>
          </w:p>
        </w:tc>
      </w:tr>
      <w:tr w:rsidR="00BA71BB" w:rsidRPr="003754E3" w:rsidTr="00A7637F">
        <w:tc>
          <w:tcPr>
            <w:tcW w:w="1413" w:type="dxa"/>
            <w:vAlign w:val="center"/>
          </w:tcPr>
          <w:p w:rsidR="00BA71BB" w:rsidRPr="003754E3" w:rsidRDefault="00BA71BB" w:rsidP="00A7637F">
            <w:pPr>
              <w:jc w:val="center"/>
              <w:rPr>
                <w:sz w:val="22"/>
                <w:szCs w:val="22"/>
                <w:lang w:val="sr-Cyrl-CS"/>
              </w:rPr>
            </w:pPr>
            <w:r w:rsidRPr="003754E3">
              <w:rPr>
                <w:sz w:val="22"/>
                <w:szCs w:val="22"/>
                <w:lang w:val="sr-Cyrl-CS"/>
              </w:rPr>
              <w:t>10 01 02</w:t>
            </w:r>
          </w:p>
        </w:tc>
        <w:tc>
          <w:tcPr>
            <w:tcW w:w="7478" w:type="dxa"/>
          </w:tcPr>
          <w:p w:rsidR="00BA71BB" w:rsidRPr="003754E3" w:rsidRDefault="00BA71BB" w:rsidP="00A7637F">
            <w:pPr>
              <w:tabs>
                <w:tab w:val="left" w:pos="1080"/>
              </w:tabs>
              <w:jc w:val="both"/>
              <w:rPr>
                <w:sz w:val="22"/>
                <w:szCs w:val="22"/>
                <w:lang w:val="sr-Cyrl-CS"/>
              </w:rPr>
            </w:pPr>
            <w:r w:rsidRPr="003754E3">
              <w:rPr>
                <w:sz w:val="22"/>
                <w:szCs w:val="22"/>
                <w:lang w:val="sr-Cyrl-CS"/>
              </w:rPr>
              <w:t>летећи пепео од угља</w:t>
            </w:r>
          </w:p>
        </w:tc>
      </w:tr>
      <w:tr w:rsidR="00BA71BB" w:rsidRPr="003754E3" w:rsidTr="00A7637F">
        <w:tc>
          <w:tcPr>
            <w:tcW w:w="1413" w:type="dxa"/>
            <w:vAlign w:val="center"/>
          </w:tcPr>
          <w:p w:rsidR="00BA71BB" w:rsidRPr="003754E3" w:rsidRDefault="00BA71BB" w:rsidP="00A7637F">
            <w:pPr>
              <w:jc w:val="center"/>
              <w:rPr>
                <w:sz w:val="22"/>
                <w:szCs w:val="22"/>
                <w:lang w:val="sr-Cyrl-CS"/>
              </w:rPr>
            </w:pPr>
            <w:r w:rsidRPr="003754E3">
              <w:rPr>
                <w:sz w:val="22"/>
                <w:szCs w:val="22"/>
                <w:lang w:val="sr-Cyrl-CS"/>
              </w:rPr>
              <w:t>10 01 03</w:t>
            </w:r>
          </w:p>
        </w:tc>
        <w:tc>
          <w:tcPr>
            <w:tcW w:w="7478" w:type="dxa"/>
          </w:tcPr>
          <w:p w:rsidR="00BA71BB" w:rsidRPr="003754E3" w:rsidRDefault="00BA71BB" w:rsidP="00A7637F">
            <w:pPr>
              <w:tabs>
                <w:tab w:val="left" w:pos="1080"/>
              </w:tabs>
              <w:jc w:val="both"/>
              <w:rPr>
                <w:sz w:val="22"/>
                <w:szCs w:val="22"/>
                <w:lang w:val="sr-Cyrl-CS"/>
              </w:rPr>
            </w:pPr>
            <w:r w:rsidRPr="003754E3">
              <w:rPr>
                <w:sz w:val="22"/>
                <w:szCs w:val="22"/>
                <w:lang w:val="sr-Cyrl-CS"/>
              </w:rPr>
              <w:t>летећи пепео тресета и сировог дрвета</w:t>
            </w:r>
          </w:p>
        </w:tc>
      </w:tr>
      <w:tr w:rsidR="00BA71BB" w:rsidRPr="003754E3" w:rsidTr="00A7637F">
        <w:tc>
          <w:tcPr>
            <w:tcW w:w="1413" w:type="dxa"/>
            <w:vAlign w:val="center"/>
          </w:tcPr>
          <w:p w:rsidR="00BA71BB" w:rsidRPr="003754E3" w:rsidRDefault="00BA71BB" w:rsidP="00A7637F">
            <w:pPr>
              <w:jc w:val="center"/>
              <w:rPr>
                <w:sz w:val="22"/>
                <w:szCs w:val="22"/>
                <w:lang w:val="sr-Cyrl-CS"/>
              </w:rPr>
            </w:pPr>
            <w:r w:rsidRPr="003754E3">
              <w:rPr>
                <w:sz w:val="22"/>
                <w:szCs w:val="22"/>
                <w:lang w:val="sr-Cyrl-CS"/>
              </w:rPr>
              <w:t>10 01 25</w:t>
            </w:r>
          </w:p>
        </w:tc>
        <w:tc>
          <w:tcPr>
            <w:tcW w:w="7478" w:type="dxa"/>
          </w:tcPr>
          <w:p w:rsidR="00BA71BB" w:rsidRPr="003754E3" w:rsidRDefault="00BA71BB" w:rsidP="00A7637F">
            <w:pPr>
              <w:tabs>
                <w:tab w:val="left" w:pos="1080"/>
              </w:tabs>
              <w:jc w:val="both"/>
              <w:rPr>
                <w:sz w:val="22"/>
                <w:szCs w:val="22"/>
                <w:lang w:val="sr-Cyrl-CS"/>
              </w:rPr>
            </w:pPr>
            <w:r w:rsidRPr="003754E3">
              <w:rPr>
                <w:sz w:val="22"/>
                <w:szCs w:val="22"/>
                <w:lang w:val="sr-Cyrl-CS"/>
              </w:rPr>
              <w:t>отпади од складиштења горива и припреме енергана које користе угаљ</w:t>
            </w:r>
          </w:p>
        </w:tc>
      </w:tr>
      <w:tr w:rsidR="00BA71BB" w:rsidRPr="003754E3" w:rsidTr="00A7637F">
        <w:tc>
          <w:tcPr>
            <w:tcW w:w="1413" w:type="dxa"/>
            <w:vAlign w:val="center"/>
          </w:tcPr>
          <w:p w:rsidR="00BA71BB" w:rsidRPr="003754E3" w:rsidRDefault="00BA71BB" w:rsidP="00A7637F">
            <w:pPr>
              <w:jc w:val="center"/>
              <w:rPr>
                <w:b/>
                <w:sz w:val="22"/>
                <w:szCs w:val="22"/>
                <w:lang w:val="sr-Latn-CS"/>
              </w:rPr>
            </w:pPr>
            <w:r w:rsidRPr="003754E3">
              <w:rPr>
                <w:b/>
                <w:sz w:val="22"/>
                <w:szCs w:val="22"/>
                <w:lang w:val="sr-Latn-CS"/>
              </w:rPr>
              <w:t>13</w:t>
            </w:r>
          </w:p>
        </w:tc>
        <w:tc>
          <w:tcPr>
            <w:tcW w:w="7478" w:type="dxa"/>
          </w:tcPr>
          <w:p w:rsidR="00BA71BB" w:rsidRPr="003754E3" w:rsidRDefault="00BA71BB" w:rsidP="00A7637F">
            <w:pPr>
              <w:jc w:val="both"/>
              <w:rPr>
                <w:b/>
                <w:sz w:val="22"/>
                <w:szCs w:val="22"/>
                <w:lang w:val="sr-Latn-CS"/>
              </w:rPr>
            </w:pPr>
            <w:r w:rsidRPr="003754E3">
              <w:rPr>
                <w:b/>
                <w:sz w:val="22"/>
                <w:szCs w:val="22"/>
                <w:lang w:val="sr-Cyrl-CS"/>
              </w:rPr>
              <w:t xml:space="preserve">ОТПАДИ ОД УЉА И ОСТАТАКА ТЕЧНИХ ГОРИВА </w:t>
            </w:r>
            <w:r w:rsidRPr="003754E3">
              <w:rPr>
                <w:b/>
                <w:sz w:val="22"/>
                <w:szCs w:val="22"/>
                <w:lang w:val="sr-Latn-CS"/>
              </w:rPr>
              <w:t xml:space="preserve"> (</w:t>
            </w:r>
            <w:r w:rsidRPr="003754E3">
              <w:rPr>
                <w:b/>
                <w:sz w:val="22"/>
                <w:szCs w:val="22"/>
                <w:lang w:val="sr-Cyrl-CS"/>
              </w:rPr>
              <w:t xml:space="preserve">ОСИМ ЈЕСТИВИХ УЉА И ОНИХ У ПОГЛАВЉИМА </w:t>
            </w:r>
            <w:r w:rsidRPr="003754E3">
              <w:rPr>
                <w:b/>
                <w:sz w:val="22"/>
                <w:szCs w:val="22"/>
                <w:lang w:val="sr-Latn-CS"/>
              </w:rPr>
              <w:t xml:space="preserve"> 05, 12 и 19)</w:t>
            </w:r>
          </w:p>
        </w:tc>
      </w:tr>
      <w:tr w:rsidR="00BA71BB" w:rsidRPr="003754E3" w:rsidTr="00A7637F">
        <w:tc>
          <w:tcPr>
            <w:tcW w:w="1413" w:type="dxa"/>
            <w:vAlign w:val="center"/>
          </w:tcPr>
          <w:p w:rsidR="00BA71BB" w:rsidRPr="003754E3" w:rsidRDefault="00BA71BB" w:rsidP="00A7637F">
            <w:pPr>
              <w:jc w:val="center"/>
              <w:rPr>
                <w:b/>
                <w:sz w:val="22"/>
                <w:szCs w:val="22"/>
                <w:lang w:val="sr-Cyrl-CS"/>
              </w:rPr>
            </w:pPr>
            <w:r w:rsidRPr="003754E3">
              <w:rPr>
                <w:b/>
                <w:sz w:val="22"/>
                <w:szCs w:val="22"/>
                <w:lang w:val="sr-Cyrl-CS"/>
              </w:rPr>
              <w:t>13 02</w:t>
            </w:r>
          </w:p>
        </w:tc>
        <w:tc>
          <w:tcPr>
            <w:tcW w:w="7478" w:type="dxa"/>
          </w:tcPr>
          <w:p w:rsidR="00BA71BB" w:rsidRPr="003754E3" w:rsidRDefault="00BA71BB" w:rsidP="00A7637F">
            <w:pPr>
              <w:tabs>
                <w:tab w:val="left" w:pos="1080"/>
              </w:tabs>
              <w:jc w:val="both"/>
              <w:rPr>
                <w:b/>
                <w:sz w:val="22"/>
                <w:szCs w:val="22"/>
                <w:lang w:val="sr-Cyrl-CS"/>
              </w:rPr>
            </w:pPr>
            <w:r w:rsidRPr="003754E3">
              <w:rPr>
                <w:b/>
                <w:sz w:val="22"/>
                <w:szCs w:val="22"/>
                <w:lang w:val="sr-Cyrl-CS"/>
              </w:rPr>
              <w:t xml:space="preserve">отпадна моторна уља, уља за мјењаче и подмазивање </w:t>
            </w:r>
          </w:p>
        </w:tc>
      </w:tr>
      <w:tr w:rsidR="00BA71BB" w:rsidRPr="003754E3" w:rsidTr="00A7637F">
        <w:tc>
          <w:tcPr>
            <w:tcW w:w="1413" w:type="dxa"/>
            <w:vAlign w:val="center"/>
          </w:tcPr>
          <w:p w:rsidR="00BA71BB" w:rsidRPr="003754E3" w:rsidRDefault="00BA71BB" w:rsidP="00A7637F">
            <w:pPr>
              <w:jc w:val="center"/>
              <w:rPr>
                <w:sz w:val="22"/>
                <w:szCs w:val="22"/>
                <w:lang w:val="sr-Cyrl-CS"/>
              </w:rPr>
            </w:pPr>
            <w:r w:rsidRPr="003754E3">
              <w:rPr>
                <w:sz w:val="22"/>
                <w:szCs w:val="22"/>
                <w:lang w:val="sr-Cyrl-CS"/>
              </w:rPr>
              <w:t>13 02 04</w:t>
            </w:r>
            <w:r w:rsidRPr="003754E3">
              <w:rPr>
                <w:sz w:val="22"/>
                <w:szCs w:val="22"/>
                <w:vertAlign w:val="superscript"/>
                <w:lang w:val="sr-Cyrl-CS"/>
              </w:rPr>
              <w:t>*</w:t>
            </w:r>
          </w:p>
        </w:tc>
        <w:tc>
          <w:tcPr>
            <w:tcW w:w="7478" w:type="dxa"/>
          </w:tcPr>
          <w:p w:rsidR="00BA71BB" w:rsidRPr="003754E3" w:rsidRDefault="00BA71BB" w:rsidP="00A7637F">
            <w:pPr>
              <w:tabs>
                <w:tab w:val="left" w:pos="1080"/>
              </w:tabs>
              <w:jc w:val="both"/>
              <w:rPr>
                <w:sz w:val="22"/>
                <w:szCs w:val="22"/>
                <w:lang w:val="sr-Cyrl-CS"/>
              </w:rPr>
            </w:pPr>
            <w:r w:rsidRPr="003754E3">
              <w:rPr>
                <w:sz w:val="22"/>
                <w:szCs w:val="22"/>
                <w:lang w:val="sr-Cyrl-CS"/>
              </w:rPr>
              <w:t>минерална хлорована моторна уља, уља за мјењаче и подмазивање</w:t>
            </w:r>
          </w:p>
        </w:tc>
      </w:tr>
      <w:tr w:rsidR="00BA71BB" w:rsidRPr="003754E3" w:rsidTr="00A7637F">
        <w:tc>
          <w:tcPr>
            <w:tcW w:w="1413" w:type="dxa"/>
            <w:vAlign w:val="center"/>
          </w:tcPr>
          <w:p w:rsidR="00BA71BB" w:rsidRPr="003754E3" w:rsidRDefault="00BA71BB" w:rsidP="00A7637F">
            <w:pPr>
              <w:jc w:val="center"/>
              <w:rPr>
                <w:sz w:val="22"/>
                <w:szCs w:val="22"/>
                <w:lang w:val="sr-Cyrl-CS"/>
              </w:rPr>
            </w:pPr>
            <w:r w:rsidRPr="003754E3">
              <w:rPr>
                <w:sz w:val="22"/>
                <w:szCs w:val="22"/>
                <w:lang w:val="sr-Cyrl-CS"/>
              </w:rPr>
              <w:t>13 02 05</w:t>
            </w:r>
            <w:r w:rsidRPr="003754E3">
              <w:rPr>
                <w:sz w:val="22"/>
                <w:szCs w:val="22"/>
                <w:vertAlign w:val="superscript"/>
                <w:lang w:val="sr-Cyrl-CS"/>
              </w:rPr>
              <w:t>*</w:t>
            </w:r>
          </w:p>
        </w:tc>
        <w:tc>
          <w:tcPr>
            <w:tcW w:w="7478" w:type="dxa"/>
          </w:tcPr>
          <w:p w:rsidR="00BA71BB" w:rsidRPr="003754E3" w:rsidRDefault="00BA71BB" w:rsidP="00A7637F">
            <w:pPr>
              <w:tabs>
                <w:tab w:val="left" w:pos="1080"/>
              </w:tabs>
              <w:jc w:val="both"/>
              <w:rPr>
                <w:sz w:val="22"/>
                <w:szCs w:val="22"/>
                <w:lang w:val="sr-Cyrl-CS"/>
              </w:rPr>
            </w:pPr>
            <w:r w:rsidRPr="003754E3">
              <w:rPr>
                <w:sz w:val="22"/>
                <w:szCs w:val="22"/>
                <w:lang w:val="sr-Cyrl-CS"/>
              </w:rPr>
              <w:t>минерална нехлорована моторна уља, уља за мјењаче и подмазивање</w:t>
            </w:r>
          </w:p>
        </w:tc>
      </w:tr>
      <w:tr w:rsidR="00BA71BB" w:rsidRPr="003754E3" w:rsidTr="00A7637F">
        <w:tc>
          <w:tcPr>
            <w:tcW w:w="1413" w:type="dxa"/>
            <w:vAlign w:val="center"/>
          </w:tcPr>
          <w:p w:rsidR="00BA71BB" w:rsidRPr="003754E3" w:rsidRDefault="00BA71BB" w:rsidP="00A7637F">
            <w:pPr>
              <w:jc w:val="center"/>
              <w:rPr>
                <w:sz w:val="22"/>
                <w:szCs w:val="22"/>
                <w:lang w:val="sr-Cyrl-CS"/>
              </w:rPr>
            </w:pPr>
            <w:r w:rsidRPr="003754E3">
              <w:rPr>
                <w:sz w:val="22"/>
                <w:szCs w:val="22"/>
                <w:lang w:val="sr-Cyrl-CS"/>
              </w:rPr>
              <w:t>13 02 08</w:t>
            </w:r>
            <w:r w:rsidRPr="003754E3">
              <w:rPr>
                <w:sz w:val="22"/>
                <w:szCs w:val="22"/>
                <w:vertAlign w:val="superscript"/>
                <w:lang w:val="sr-Cyrl-CS"/>
              </w:rPr>
              <w:t>*</w:t>
            </w:r>
          </w:p>
        </w:tc>
        <w:tc>
          <w:tcPr>
            <w:tcW w:w="7478" w:type="dxa"/>
          </w:tcPr>
          <w:p w:rsidR="00BA71BB" w:rsidRPr="003754E3" w:rsidRDefault="00BA71BB" w:rsidP="00A7637F">
            <w:pPr>
              <w:tabs>
                <w:tab w:val="left" w:pos="1080"/>
              </w:tabs>
              <w:jc w:val="both"/>
              <w:rPr>
                <w:sz w:val="22"/>
                <w:szCs w:val="22"/>
                <w:lang w:val="sr-Cyrl-CS"/>
              </w:rPr>
            </w:pPr>
            <w:r w:rsidRPr="003754E3">
              <w:rPr>
                <w:sz w:val="22"/>
                <w:szCs w:val="22"/>
                <w:lang w:val="sr-Cyrl-CS"/>
              </w:rPr>
              <w:t>остала  моторна уља, уља за мјењаче и подмазивање</w:t>
            </w:r>
          </w:p>
        </w:tc>
      </w:tr>
      <w:tr w:rsidR="00BA71BB" w:rsidRPr="003754E3" w:rsidTr="00A7637F">
        <w:tc>
          <w:tcPr>
            <w:tcW w:w="1413" w:type="dxa"/>
            <w:vAlign w:val="center"/>
          </w:tcPr>
          <w:p w:rsidR="00BA71BB" w:rsidRPr="003754E3" w:rsidRDefault="00BA71BB" w:rsidP="00A7637F">
            <w:pPr>
              <w:jc w:val="center"/>
              <w:rPr>
                <w:b/>
                <w:sz w:val="22"/>
                <w:szCs w:val="22"/>
                <w:lang w:val="sr-Latn-CS"/>
              </w:rPr>
            </w:pPr>
            <w:r w:rsidRPr="003754E3">
              <w:rPr>
                <w:b/>
                <w:sz w:val="22"/>
                <w:szCs w:val="22"/>
                <w:lang w:val="sr-Latn-CS"/>
              </w:rPr>
              <w:t>15</w:t>
            </w:r>
          </w:p>
        </w:tc>
        <w:tc>
          <w:tcPr>
            <w:tcW w:w="7478" w:type="dxa"/>
          </w:tcPr>
          <w:p w:rsidR="00BA71BB" w:rsidRPr="003754E3" w:rsidRDefault="00BA71BB" w:rsidP="00A7637F">
            <w:pPr>
              <w:tabs>
                <w:tab w:val="left" w:pos="1080"/>
              </w:tabs>
              <w:jc w:val="both"/>
              <w:rPr>
                <w:b/>
                <w:sz w:val="22"/>
                <w:szCs w:val="22"/>
                <w:lang w:val="sr-Cyrl-CS"/>
              </w:rPr>
            </w:pPr>
            <w:r w:rsidRPr="003754E3">
              <w:rPr>
                <w:b/>
                <w:sz w:val="22"/>
                <w:szCs w:val="22"/>
                <w:lang w:val="sr-Cyrl-CS"/>
              </w:rPr>
              <w:t xml:space="preserve">ОТПАД ОД АМБАЛАЖЕ, АПСОРБЕНТИ, КРПЕ ЗА БРИСАЊЕ, </w:t>
            </w:r>
            <w:r w:rsidRPr="003754E3">
              <w:rPr>
                <w:b/>
                <w:sz w:val="22"/>
                <w:szCs w:val="22"/>
                <w:lang w:val="sr-Cyrl-BA"/>
              </w:rPr>
              <w:t xml:space="preserve">ФИЛТЕРСКИ </w:t>
            </w:r>
            <w:r w:rsidRPr="003754E3">
              <w:rPr>
                <w:b/>
                <w:sz w:val="22"/>
                <w:szCs w:val="22"/>
                <w:lang w:val="sr-Cyrl-CS"/>
              </w:rPr>
              <w:t>МАТЕРИЈАЛИ И ЗАШТИТНЕ ТКАНИНЕ, АКО НИЈЕ ДРУГАЧИЈЕ СПЕЦИФИКОВАНО</w:t>
            </w:r>
          </w:p>
        </w:tc>
      </w:tr>
      <w:tr w:rsidR="00BA71BB" w:rsidRPr="003754E3" w:rsidTr="00A7637F">
        <w:trPr>
          <w:trHeight w:val="281"/>
        </w:trPr>
        <w:tc>
          <w:tcPr>
            <w:tcW w:w="1413" w:type="dxa"/>
            <w:vAlign w:val="center"/>
          </w:tcPr>
          <w:p w:rsidR="00BA71BB" w:rsidRPr="003754E3" w:rsidRDefault="00BA71BB" w:rsidP="00A7637F">
            <w:pPr>
              <w:jc w:val="center"/>
              <w:rPr>
                <w:sz w:val="22"/>
                <w:szCs w:val="22"/>
                <w:lang w:val="sr-Cyrl-BA"/>
              </w:rPr>
            </w:pPr>
            <w:r w:rsidRPr="003754E3">
              <w:rPr>
                <w:b/>
                <w:sz w:val="22"/>
                <w:szCs w:val="22"/>
                <w:lang w:val="sr-Cyrl-CS"/>
              </w:rPr>
              <w:t>15 01</w:t>
            </w:r>
          </w:p>
        </w:tc>
        <w:tc>
          <w:tcPr>
            <w:tcW w:w="7478" w:type="dxa"/>
          </w:tcPr>
          <w:p w:rsidR="00BA71BB" w:rsidRPr="003754E3" w:rsidRDefault="00BA71BB" w:rsidP="00A7637F">
            <w:pPr>
              <w:tabs>
                <w:tab w:val="left" w:pos="1080"/>
              </w:tabs>
              <w:jc w:val="both"/>
              <w:rPr>
                <w:sz w:val="22"/>
                <w:szCs w:val="22"/>
                <w:lang w:val="sr-Cyrl-CS"/>
              </w:rPr>
            </w:pPr>
            <w:r w:rsidRPr="003754E3">
              <w:rPr>
                <w:b/>
                <w:sz w:val="22"/>
                <w:szCs w:val="22"/>
                <w:lang w:val="sr-Cyrl-CS"/>
              </w:rPr>
              <w:t>амбалажа (укључујући посебно сакупљену амбалажу у комуналном отпаду)</w:t>
            </w:r>
          </w:p>
        </w:tc>
      </w:tr>
      <w:tr w:rsidR="00BA71BB" w:rsidRPr="003754E3" w:rsidTr="00A7637F">
        <w:trPr>
          <w:trHeight w:val="281"/>
        </w:trPr>
        <w:tc>
          <w:tcPr>
            <w:tcW w:w="1413" w:type="dxa"/>
            <w:vAlign w:val="center"/>
          </w:tcPr>
          <w:p w:rsidR="00BA71BB" w:rsidRPr="003754E3" w:rsidRDefault="00BA71BB" w:rsidP="00A7637F">
            <w:pPr>
              <w:jc w:val="center"/>
              <w:rPr>
                <w:sz w:val="22"/>
                <w:szCs w:val="22"/>
                <w:lang w:val="sr-Cyrl-CS"/>
              </w:rPr>
            </w:pPr>
            <w:r w:rsidRPr="003754E3">
              <w:rPr>
                <w:sz w:val="22"/>
                <w:szCs w:val="22"/>
                <w:lang w:val="sr-Cyrl-CS"/>
              </w:rPr>
              <w:t>15 01 01</w:t>
            </w:r>
          </w:p>
        </w:tc>
        <w:tc>
          <w:tcPr>
            <w:tcW w:w="7478" w:type="dxa"/>
          </w:tcPr>
          <w:p w:rsidR="00BA71BB" w:rsidRPr="003754E3" w:rsidRDefault="00BA71BB" w:rsidP="00A7637F">
            <w:pPr>
              <w:tabs>
                <w:tab w:val="left" w:pos="1080"/>
              </w:tabs>
              <w:jc w:val="both"/>
              <w:rPr>
                <w:sz w:val="22"/>
                <w:szCs w:val="22"/>
                <w:lang w:val="sr-Cyrl-CS"/>
              </w:rPr>
            </w:pPr>
            <w:r w:rsidRPr="003754E3">
              <w:rPr>
                <w:sz w:val="22"/>
                <w:szCs w:val="22"/>
                <w:lang w:val="sr-Cyrl-CS"/>
              </w:rPr>
              <w:t>папирна и картонска амбалажа</w:t>
            </w:r>
          </w:p>
        </w:tc>
      </w:tr>
      <w:tr w:rsidR="00BA71BB" w:rsidRPr="003754E3" w:rsidTr="00A7637F">
        <w:trPr>
          <w:trHeight w:val="281"/>
        </w:trPr>
        <w:tc>
          <w:tcPr>
            <w:tcW w:w="1413" w:type="dxa"/>
            <w:vAlign w:val="center"/>
          </w:tcPr>
          <w:p w:rsidR="00BA71BB" w:rsidRPr="003754E3" w:rsidRDefault="00BA71BB" w:rsidP="00A7637F">
            <w:pPr>
              <w:jc w:val="center"/>
              <w:rPr>
                <w:sz w:val="22"/>
                <w:szCs w:val="22"/>
                <w:lang w:val="sr-Cyrl-CS"/>
              </w:rPr>
            </w:pPr>
            <w:r w:rsidRPr="003754E3">
              <w:rPr>
                <w:sz w:val="22"/>
                <w:szCs w:val="22"/>
                <w:lang w:val="sr-Cyrl-CS"/>
              </w:rPr>
              <w:t>15 01 02</w:t>
            </w:r>
          </w:p>
        </w:tc>
        <w:tc>
          <w:tcPr>
            <w:tcW w:w="7478" w:type="dxa"/>
          </w:tcPr>
          <w:p w:rsidR="00BA71BB" w:rsidRPr="003754E3" w:rsidRDefault="00BA71BB" w:rsidP="00A7637F">
            <w:pPr>
              <w:tabs>
                <w:tab w:val="left" w:pos="1080"/>
              </w:tabs>
              <w:jc w:val="both"/>
              <w:rPr>
                <w:sz w:val="22"/>
                <w:szCs w:val="22"/>
                <w:lang w:val="sr-Cyrl-CS"/>
              </w:rPr>
            </w:pPr>
            <w:r w:rsidRPr="003754E3">
              <w:rPr>
                <w:sz w:val="22"/>
                <w:szCs w:val="22"/>
                <w:lang w:val="sr-Cyrl-CS"/>
              </w:rPr>
              <w:t>пластична амбалажа</w:t>
            </w:r>
          </w:p>
        </w:tc>
      </w:tr>
      <w:tr w:rsidR="00BA71BB" w:rsidRPr="003754E3" w:rsidTr="00A7637F">
        <w:trPr>
          <w:trHeight w:val="281"/>
        </w:trPr>
        <w:tc>
          <w:tcPr>
            <w:tcW w:w="1413" w:type="dxa"/>
            <w:vAlign w:val="center"/>
          </w:tcPr>
          <w:p w:rsidR="00BA71BB" w:rsidRPr="003754E3" w:rsidRDefault="00BA71BB" w:rsidP="00A7637F">
            <w:pPr>
              <w:jc w:val="center"/>
              <w:rPr>
                <w:sz w:val="22"/>
                <w:szCs w:val="22"/>
                <w:lang w:val="sr-Cyrl-CS"/>
              </w:rPr>
            </w:pPr>
            <w:r w:rsidRPr="003754E3">
              <w:rPr>
                <w:sz w:val="22"/>
                <w:szCs w:val="22"/>
                <w:lang w:val="sr-Cyrl-CS"/>
              </w:rPr>
              <w:t>15 01 04</w:t>
            </w:r>
          </w:p>
        </w:tc>
        <w:tc>
          <w:tcPr>
            <w:tcW w:w="7478" w:type="dxa"/>
          </w:tcPr>
          <w:p w:rsidR="00BA71BB" w:rsidRPr="003754E3" w:rsidRDefault="00BA71BB" w:rsidP="00A7637F">
            <w:pPr>
              <w:tabs>
                <w:tab w:val="left" w:pos="1080"/>
              </w:tabs>
              <w:jc w:val="both"/>
              <w:rPr>
                <w:sz w:val="22"/>
                <w:szCs w:val="22"/>
                <w:lang w:val="sr-Cyrl-CS"/>
              </w:rPr>
            </w:pPr>
            <w:r w:rsidRPr="003754E3">
              <w:rPr>
                <w:sz w:val="22"/>
                <w:szCs w:val="22"/>
                <w:lang w:val="sr-Cyrl-CS"/>
              </w:rPr>
              <w:t>метална амбалажа</w:t>
            </w:r>
          </w:p>
        </w:tc>
      </w:tr>
      <w:tr w:rsidR="00BA71BB" w:rsidRPr="003754E3" w:rsidTr="00A7637F">
        <w:trPr>
          <w:trHeight w:val="281"/>
        </w:trPr>
        <w:tc>
          <w:tcPr>
            <w:tcW w:w="1413" w:type="dxa"/>
            <w:vAlign w:val="center"/>
          </w:tcPr>
          <w:p w:rsidR="00BA71BB" w:rsidRPr="003754E3" w:rsidRDefault="00BA71BB" w:rsidP="00A7637F">
            <w:pPr>
              <w:jc w:val="center"/>
              <w:rPr>
                <w:sz w:val="22"/>
                <w:szCs w:val="22"/>
                <w:lang w:val="sr-Cyrl-CS"/>
              </w:rPr>
            </w:pPr>
            <w:r w:rsidRPr="003754E3">
              <w:rPr>
                <w:sz w:val="22"/>
                <w:szCs w:val="22"/>
                <w:lang w:val="sr-Cyrl-CS"/>
              </w:rPr>
              <w:t>15 01 06</w:t>
            </w:r>
          </w:p>
        </w:tc>
        <w:tc>
          <w:tcPr>
            <w:tcW w:w="7478" w:type="dxa"/>
          </w:tcPr>
          <w:p w:rsidR="00BA71BB" w:rsidRPr="003754E3" w:rsidRDefault="00BA71BB" w:rsidP="00A7637F">
            <w:pPr>
              <w:tabs>
                <w:tab w:val="left" w:pos="1080"/>
              </w:tabs>
              <w:jc w:val="both"/>
              <w:rPr>
                <w:sz w:val="22"/>
                <w:szCs w:val="22"/>
                <w:lang w:val="sr-Cyrl-CS"/>
              </w:rPr>
            </w:pPr>
            <w:r w:rsidRPr="003754E3">
              <w:rPr>
                <w:sz w:val="22"/>
                <w:szCs w:val="22"/>
                <w:lang w:val="sr-Cyrl-CS"/>
              </w:rPr>
              <w:t>мијешана амбалажа</w:t>
            </w:r>
          </w:p>
        </w:tc>
      </w:tr>
      <w:tr w:rsidR="00BA71BB" w:rsidRPr="003754E3" w:rsidTr="00A7637F">
        <w:trPr>
          <w:trHeight w:val="281"/>
        </w:trPr>
        <w:tc>
          <w:tcPr>
            <w:tcW w:w="1413" w:type="dxa"/>
            <w:vAlign w:val="center"/>
          </w:tcPr>
          <w:p w:rsidR="00BA71BB" w:rsidRPr="003754E3" w:rsidRDefault="00BA71BB" w:rsidP="00A7637F">
            <w:pPr>
              <w:jc w:val="center"/>
              <w:rPr>
                <w:sz w:val="22"/>
                <w:szCs w:val="22"/>
                <w:lang w:val="sr-Cyrl-CS"/>
              </w:rPr>
            </w:pPr>
            <w:r w:rsidRPr="003754E3">
              <w:rPr>
                <w:sz w:val="22"/>
                <w:szCs w:val="22"/>
                <w:lang w:val="sr-Cyrl-CS"/>
              </w:rPr>
              <w:t>15 01 07</w:t>
            </w:r>
          </w:p>
        </w:tc>
        <w:tc>
          <w:tcPr>
            <w:tcW w:w="7478" w:type="dxa"/>
          </w:tcPr>
          <w:p w:rsidR="00BA71BB" w:rsidRPr="003754E3" w:rsidRDefault="00BA71BB" w:rsidP="00A7637F">
            <w:pPr>
              <w:tabs>
                <w:tab w:val="left" w:pos="1080"/>
              </w:tabs>
              <w:jc w:val="both"/>
              <w:rPr>
                <w:sz w:val="22"/>
                <w:szCs w:val="22"/>
                <w:lang w:val="sr-Cyrl-CS"/>
              </w:rPr>
            </w:pPr>
            <w:r w:rsidRPr="003754E3">
              <w:rPr>
                <w:sz w:val="22"/>
                <w:szCs w:val="22"/>
                <w:lang w:val="sr-Cyrl-CS"/>
              </w:rPr>
              <w:t>стаклена амбалажа</w:t>
            </w:r>
          </w:p>
        </w:tc>
      </w:tr>
      <w:tr w:rsidR="00BA71BB" w:rsidRPr="003754E3" w:rsidTr="00A7637F">
        <w:trPr>
          <w:trHeight w:val="281"/>
        </w:trPr>
        <w:tc>
          <w:tcPr>
            <w:tcW w:w="1413" w:type="dxa"/>
            <w:vAlign w:val="center"/>
          </w:tcPr>
          <w:p w:rsidR="00BA71BB" w:rsidRPr="003754E3" w:rsidRDefault="00BA71BB" w:rsidP="00A7637F">
            <w:pPr>
              <w:jc w:val="center"/>
              <w:rPr>
                <w:sz w:val="22"/>
                <w:szCs w:val="22"/>
                <w:lang w:val="sr-Cyrl-CS"/>
              </w:rPr>
            </w:pPr>
            <w:r w:rsidRPr="003754E3">
              <w:rPr>
                <w:sz w:val="22"/>
                <w:szCs w:val="22"/>
                <w:lang w:val="sr-Cyrl-CS"/>
              </w:rPr>
              <w:t>15 01 10*</w:t>
            </w:r>
          </w:p>
        </w:tc>
        <w:tc>
          <w:tcPr>
            <w:tcW w:w="7478" w:type="dxa"/>
          </w:tcPr>
          <w:p w:rsidR="00BA71BB" w:rsidRPr="003754E3" w:rsidRDefault="00BA71BB" w:rsidP="00A7637F">
            <w:pPr>
              <w:tabs>
                <w:tab w:val="left" w:pos="1080"/>
              </w:tabs>
              <w:jc w:val="both"/>
              <w:rPr>
                <w:sz w:val="22"/>
                <w:szCs w:val="22"/>
                <w:lang w:val="sr-Cyrl-CS"/>
              </w:rPr>
            </w:pPr>
            <w:r w:rsidRPr="003754E3">
              <w:rPr>
                <w:sz w:val="22"/>
                <w:szCs w:val="22"/>
                <w:lang w:val="sr-Cyrl-CS"/>
              </w:rPr>
              <w:t>амбалажа која садржи остатке опасних супстанци или је контаминирана опасним супстанцама</w:t>
            </w:r>
          </w:p>
        </w:tc>
      </w:tr>
      <w:tr w:rsidR="00BA71BB" w:rsidRPr="003754E3" w:rsidTr="00A7637F">
        <w:trPr>
          <w:trHeight w:val="281"/>
        </w:trPr>
        <w:tc>
          <w:tcPr>
            <w:tcW w:w="1413" w:type="dxa"/>
            <w:vMerge w:val="restart"/>
            <w:vAlign w:val="center"/>
          </w:tcPr>
          <w:p w:rsidR="00BA71BB" w:rsidRPr="003754E3" w:rsidRDefault="00BA71BB" w:rsidP="00A7637F">
            <w:pPr>
              <w:jc w:val="center"/>
              <w:rPr>
                <w:b/>
                <w:sz w:val="22"/>
                <w:szCs w:val="22"/>
                <w:lang w:val="sr-Cyrl-CS"/>
              </w:rPr>
            </w:pPr>
            <w:r w:rsidRPr="003754E3">
              <w:rPr>
                <w:b/>
                <w:sz w:val="22"/>
                <w:szCs w:val="22"/>
                <w:lang w:val="sr-Cyrl-CS"/>
              </w:rPr>
              <w:t>15 02</w:t>
            </w:r>
          </w:p>
        </w:tc>
        <w:tc>
          <w:tcPr>
            <w:tcW w:w="7478" w:type="dxa"/>
            <w:vMerge w:val="restart"/>
          </w:tcPr>
          <w:p w:rsidR="00BA71BB" w:rsidRPr="003754E3" w:rsidRDefault="00BA71BB" w:rsidP="00A7637F">
            <w:pPr>
              <w:rPr>
                <w:b/>
                <w:sz w:val="22"/>
                <w:szCs w:val="22"/>
                <w:lang w:val="sr-Cyrl-CS"/>
              </w:rPr>
            </w:pPr>
            <w:r w:rsidRPr="003754E3">
              <w:rPr>
                <w:b/>
                <w:sz w:val="22"/>
                <w:szCs w:val="22"/>
                <w:lang w:val="sr-Cyrl-CS"/>
              </w:rPr>
              <w:t>апсорбенти, филтерски материјали, крпе за брисање и заштитна одјећа</w:t>
            </w:r>
          </w:p>
        </w:tc>
      </w:tr>
      <w:tr w:rsidR="00BA71BB" w:rsidRPr="003754E3" w:rsidTr="00A7637F">
        <w:trPr>
          <w:trHeight w:val="281"/>
        </w:trPr>
        <w:tc>
          <w:tcPr>
            <w:tcW w:w="1413" w:type="dxa"/>
            <w:vMerge/>
            <w:vAlign w:val="center"/>
          </w:tcPr>
          <w:p w:rsidR="00BA71BB" w:rsidRPr="003754E3" w:rsidRDefault="00BA71BB" w:rsidP="00A7637F">
            <w:pPr>
              <w:jc w:val="center"/>
              <w:rPr>
                <w:sz w:val="22"/>
                <w:szCs w:val="22"/>
                <w:lang w:val="sr-Cyrl-CS"/>
              </w:rPr>
            </w:pPr>
          </w:p>
        </w:tc>
        <w:tc>
          <w:tcPr>
            <w:tcW w:w="7478" w:type="dxa"/>
            <w:vMerge/>
          </w:tcPr>
          <w:p w:rsidR="00BA71BB" w:rsidRPr="003754E3" w:rsidRDefault="00BA71BB" w:rsidP="00A7637F">
            <w:pPr>
              <w:jc w:val="both"/>
              <w:rPr>
                <w:sz w:val="22"/>
                <w:szCs w:val="22"/>
                <w:lang w:val="sr-Cyrl-CS"/>
              </w:rPr>
            </w:pPr>
          </w:p>
        </w:tc>
      </w:tr>
      <w:tr w:rsidR="00BA71BB" w:rsidRPr="003754E3" w:rsidTr="00A7637F">
        <w:tc>
          <w:tcPr>
            <w:tcW w:w="1413" w:type="dxa"/>
            <w:vAlign w:val="center"/>
          </w:tcPr>
          <w:p w:rsidR="00BA71BB" w:rsidRPr="003754E3" w:rsidRDefault="00BA71BB" w:rsidP="00A7637F">
            <w:pPr>
              <w:jc w:val="center"/>
              <w:rPr>
                <w:sz w:val="22"/>
                <w:szCs w:val="22"/>
                <w:lang w:val="ru-RU"/>
              </w:rPr>
            </w:pPr>
            <w:r w:rsidRPr="003754E3">
              <w:rPr>
                <w:sz w:val="22"/>
                <w:szCs w:val="22"/>
                <w:lang w:val="sr-Cyrl-CS"/>
              </w:rPr>
              <w:t>15 02 02</w:t>
            </w:r>
            <w:r w:rsidRPr="003754E3">
              <w:rPr>
                <w:sz w:val="22"/>
                <w:szCs w:val="22"/>
                <w:vertAlign w:val="superscript"/>
                <w:lang w:val="sr-Cyrl-CS"/>
              </w:rPr>
              <w:t>*</w:t>
            </w:r>
          </w:p>
        </w:tc>
        <w:tc>
          <w:tcPr>
            <w:tcW w:w="7478" w:type="dxa"/>
          </w:tcPr>
          <w:p w:rsidR="00BA71BB" w:rsidRPr="003754E3" w:rsidRDefault="00BA71BB" w:rsidP="00A7637F">
            <w:pPr>
              <w:tabs>
                <w:tab w:val="left" w:pos="1080"/>
              </w:tabs>
              <w:jc w:val="both"/>
              <w:rPr>
                <w:sz w:val="22"/>
                <w:szCs w:val="22"/>
                <w:lang w:val="ru-RU"/>
              </w:rPr>
            </w:pPr>
            <w:r w:rsidRPr="003754E3">
              <w:rPr>
                <w:sz w:val="22"/>
                <w:szCs w:val="22"/>
                <w:lang w:val="sr-Cyrl-CS"/>
              </w:rPr>
              <w:t>апсорбенти, филтерски материјали (укључујући филтере за уље који нису другачије спецификовани), крпе за брисање, заштитна одјећа,</w:t>
            </w:r>
            <w:r w:rsidRPr="003754E3">
              <w:rPr>
                <w:sz w:val="22"/>
                <w:szCs w:val="22"/>
                <w:lang w:val="ru-RU"/>
              </w:rPr>
              <w:t xml:space="preserve"> </w:t>
            </w:r>
            <w:r w:rsidRPr="003754E3">
              <w:rPr>
                <w:sz w:val="22"/>
                <w:szCs w:val="22"/>
                <w:lang w:val="sr-Cyrl-CS"/>
              </w:rPr>
              <w:t>који су контаминирани опасним супстанцама</w:t>
            </w:r>
          </w:p>
        </w:tc>
      </w:tr>
      <w:tr w:rsidR="00BA71BB" w:rsidRPr="003754E3" w:rsidTr="00A7637F">
        <w:tc>
          <w:tcPr>
            <w:tcW w:w="1413" w:type="dxa"/>
            <w:vAlign w:val="center"/>
          </w:tcPr>
          <w:p w:rsidR="00BA71BB" w:rsidRPr="003754E3" w:rsidRDefault="00BA71BB" w:rsidP="00A7637F">
            <w:pPr>
              <w:jc w:val="center"/>
              <w:rPr>
                <w:sz w:val="22"/>
                <w:szCs w:val="22"/>
              </w:rPr>
            </w:pPr>
            <w:r w:rsidRPr="003754E3">
              <w:rPr>
                <w:sz w:val="22"/>
                <w:szCs w:val="22"/>
                <w:lang w:val="sr-Cyrl-CS"/>
              </w:rPr>
              <w:t>15 02 03</w:t>
            </w:r>
          </w:p>
        </w:tc>
        <w:tc>
          <w:tcPr>
            <w:tcW w:w="7478" w:type="dxa"/>
          </w:tcPr>
          <w:p w:rsidR="00BA71BB" w:rsidRPr="003754E3" w:rsidRDefault="00BA71BB" w:rsidP="00A7637F">
            <w:pPr>
              <w:tabs>
                <w:tab w:val="left" w:pos="1080"/>
              </w:tabs>
              <w:jc w:val="both"/>
              <w:rPr>
                <w:sz w:val="22"/>
                <w:szCs w:val="22"/>
                <w:lang w:val="ru-RU"/>
              </w:rPr>
            </w:pPr>
            <w:r w:rsidRPr="003754E3">
              <w:rPr>
                <w:sz w:val="22"/>
                <w:szCs w:val="22"/>
                <w:lang w:val="sr-Cyrl-CS"/>
              </w:rPr>
              <w:t xml:space="preserve">апсорбенти, филтерски материјали, крпе за брисање и заштитна одјећа </w:t>
            </w:r>
            <w:r w:rsidRPr="003754E3">
              <w:rPr>
                <w:sz w:val="22"/>
                <w:szCs w:val="22"/>
                <w:lang w:val="ru-RU"/>
              </w:rPr>
              <w:t xml:space="preserve"> </w:t>
            </w:r>
            <w:r w:rsidRPr="003754E3">
              <w:rPr>
                <w:sz w:val="22"/>
                <w:szCs w:val="22"/>
                <w:lang w:val="sr-Cyrl-CS"/>
              </w:rPr>
              <w:t>другачији од оних наведених у 15 02 02</w:t>
            </w:r>
          </w:p>
        </w:tc>
      </w:tr>
      <w:tr w:rsidR="00BA71BB" w:rsidRPr="003754E3" w:rsidTr="00A7637F">
        <w:tc>
          <w:tcPr>
            <w:tcW w:w="1413" w:type="dxa"/>
            <w:vAlign w:val="center"/>
          </w:tcPr>
          <w:p w:rsidR="00BA71BB" w:rsidRPr="003754E3" w:rsidRDefault="00BA71BB" w:rsidP="00A7637F">
            <w:pPr>
              <w:jc w:val="center"/>
              <w:rPr>
                <w:b/>
                <w:color w:val="auto"/>
                <w:sz w:val="22"/>
                <w:szCs w:val="22"/>
                <w:lang w:val="ru-RU"/>
              </w:rPr>
            </w:pPr>
            <w:r w:rsidRPr="003754E3">
              <w:rPr>
                <w:b/>
                <w:color w:val="auto"/>
                <w:sz w:val="22"/>
                <w:szCs w:val="22"/>
                <w:lang w:val="ru-RU"/>
              </w:rPr>
              <w:t>20</w:t>
            </w:r>
          </w:p>
        </w:tc>
        <w:tc>
          <w:tcPr>
            <w:tcW w:w="7478" w:type="dxa"/>
          </w:tcPr>
          <w:p w:rsidR="00BA71BB" w:rsidRPr="003754E3" w:rsidRDefault="00BA71BB" w:rsidP="00A7637F">
            <w:pPr>
              <w:tabs>
                <w:tab w:val="left" w:pos="1080"/>
              </w:tabs>
              <w:jc w:val="both"/>
              <w:rPr>
                <w:b/>
                <w:color w:val="auto"/>
                <w:sz w:val="22"/>
                <w:szCs w:val="22"/>
                <w:lang w:val="ru-RU"/>
              </w:rPr>
            </w:pPr>
            <w:r w:rsidRPr="003754E3">
              <w:rPr>
                <w:b/>
                <w:color w:val="auto"/>
                <w:sz w:val="22"/>
                <w:szCs w:val="22"/>
                <w:lang w:val="ru-RU"/>
              </w:rPr>
              <w:t xml:space="preserve">КОМУНАЛНИ  ОТПАДИ (КУЋНИ ОТПАД И СЛИЧНИ КОМЕРЦИЈАЛНИ И ИНДУСТРИЈСКИ ОТПАДИ), УКЉУЧУЈУЋИ ОДВОЈЕНО САКУПЉЕНЕ ФРАКЦИЈЕ </w:t>
            </w:r>
          </w:p>
        </w:tc>
      </w:tr>
      <w:tr w:rsidR="00BA71BB" w:rsidRPr="003754E3" w:rsidTr="00A7637F">
        <w:tc>
          <w:tcPr>
            <w:tcW w:w="1413" w:type="dxa"/>
            <w:vAlign w:val="center"/>
          </w:tcPr>
          <w:p w:rsidR="00BA71BB" w:rsidRPr="003754E3" w:rsidRDefault="00BA71BB" w:rsidP="00A7637F">
            <w:pPr>
              <w:jc w:val="center"/>
              <w:rPr>
                <w:b/>
                <w:color w:val="auto"/>
                <w:sz w:val="22"/>
                <w:szCs w:val="22"/>
                <w:lang w:val="ru-RU"/>
              </w:rPr>
            </w:pPr>
            <w:r w:rsidRPr="003754E3">
              <w:rPr>
                <w:b/>
                <w:color w:val="auto"/>
                <w:sz w:val="22"/>
                <w:szCs w:val="22"/>
                <w:lang w:val="ru-RU"/>
              </w:rPr>
              <w:t>20 01</w:t>
            </w:r>
          </w:p>
        </w:tc>
        <w:tc>
          <w:tcPr>
            <w:tcW w:w="7478" w:type="dxa"/>
          </w:tcPr>
          <w:p w:rsidR="00BA71BB" w:rsidRPr="003754E3" w:rsidRDefault="00BA71BB" w:rsidP="00A7637F">
            <w:pPr>
              <w:tabs>
                <w:tab w:val="left" w:pos="1080"/>
              </w:tabs>
              <w:jc w:val="both"/>
              <w:rPr>
                <w:b/>
                <w:color w:val="auto"/>
                <w:sz w:val="22"/>
                <w:szCs w:val="22"/>
                <w:lang w:val="ru-RU"/>
              </w:rPr>
            </w:pPr>
            <w:r w:rsidRPr="003754E3">
              <w:rPr>
                <w:b/>
                <w:color w:val="auto"/>
                <w:sz w:val="22"/>
                <w:szCs w:val="22"/>
                <w:lang w:val="ru-RU"/>
              </w:rPr>
              <w:t>одвојено сакупљене фракције (изузев 15 01)</w:t>
            </w:r>
          </w:p>
        </w:tc>
      </w:tr>
      <w:tr w:rsidR="00BA71BB" w:rsidRPr="003754E3" w:rsidTr="00A7637F">
        <w:tc>
          <w:tcPr>
            <w:tcW w:w="1413" w:type="dxa"/>
            <w:vAlign w:val="center"/>
          </w:tcPr>
          <w:p w:rsidR="00BA71BB" w:rsidRPr="003754E3" w:rsidRDefault="00BA71BB" w:rsidP="00A7637F">
            <w:pPr>
              <w:jc w:val="center"/>
              <w:rPr>
                <w:color w:val="auto"/>
                <w:sz w:val="22"/>
                <w:szCs w:val="22"/>
                <w:lang w:val="ru-RU"/>
              </w:rPr>
            </w:pPr>
            <w:r w:rsidRPr="003754E3">
              <w:rPr>
                <w:color w:val="auto"/>
                <w:sz w:val="22"/>
                <w:szCs w:val="22"/>
                <w:lang w:val="ru-RU"/>
              </w:rPr>
              <w:t>20 01 01</w:t>
            </w:r>
          </w:p>
        </w:tc>
        <w:tc>
          <w:tcPr>
            <w:tcW w:w="7478" w:type="dxa"/>
          </w:tcPr>
          <w:p w:rsidR="00BA71BB" w:rsidRPr="003754E3" w:rsidRDefault="00BA71BB" w:rsidP="00A7637F">
            <w:pPr>
              <w:tabs>
                <w:tab w:val="left" w:pos="1080"/>
              </w:tabs>
              <w:jc w:val="both"/>
              <w:rPr>
                <w:color w:val="auto"/>
                <w:sz w:val="22"/>
                <w:szCs w:val="22"/>
                <w:lang w:val="ru-RU"/>
              </w:rPr>
            </w:pPr>
            <w:r w:rsidRPr="003754E3">
              <w:rPr>
                <w:color w:val="auto"/>
                <w:sz w:val="22"/>
                <w:szCs w:val="22"/>
                <w:lang w:val="ru-RU"/>
              </w:rPr>
              <w:t>папир и картон</w:t>
            </w:r>
          </w:p>
        </w:tc>
      </w:tr>
      <w:tr w:rsidR="00BA71BB" w:rsidRPr="003754E3" w:rsidTr="00A7637F">
        <w:tc>
          <w:tcPr>
            <w:tcW w:w="1413" w:type="dxa"/>
            <w:vAlign w:val="center"/>
          </w:tcPr>
          <w:p w:rsidR="00BA71BB" w:rsidRPr="003754E3" w:rsidRDefault="00BA71BB" w:rsidP="00A7637F">
            <w:pPr>
              <w:jc w:val="center"/>
              <w:rPr>
                <w:color w:val="auto"/>
                <w:sz w:val="22"/>
                <w:szCs w:val="22"/>
                <w:lang w:val="ru-RU"/>
              </w:rPr>
            </w:pPr>
            <w:r w:rsidRPr="003754E3">
              <w:rPr>
                <w:color w:val="auto"/>
                <w:sz w:val="22"/>
                <w:szCs w:val="22"/>
                <w:lang w:val="ru-RU"/>
              </w:rPr>
              <w:t>20 01 02</w:t>
            </w:r>
          </w:p>
        </w:tc>
        <w:tc>
          <w:tcPr>
            <w:tcW w:w="7478" w:type="dxa"/>
          </w:tcPr>
          <w:p w:rsidR="00BA71BB" w:rsidRPr="003754E3" w:rsidRDefault="00BA71BB" w:rsidP="00A7637F">
            <w:pPr>
              <w:tabs>
                <w:tab w:val="left" w:pos="1080"/>
              </w:tabs>
              <w:jc w:val="both"/>
              <w:rPr>
                <w:color w:val="auto"/>
                <w:sz w:val="22"/>
                <w:szCs w:val="22"/>
                <w:lang w:val="ru-RU"/>
              </w:rPr>
            </w:pPr>
            <w:r w:rsidRPr="003754E3">
              <w:rPr>
                <w:color w:val="auto"/>
                <w:sz w:val="22"/>
                <w:szCs w:val="22"/>
                <w:lang w:val="ru-RU"/>
              </w:rPr>
              <w:t>стакло</w:t>
            </w:r>
          </w:p>
        </w:tc>
      </w:tr>
      <w:tr w:rsidR="00BA71BB" w:rsidRPr="003754E3" w:rsidTr="00A7637F">
        <w:tc>
          <w:tcPr>
            <w:tcW w:w="1413" w:type="dxa"/>
            <w:vAlign w:val="center"/>
          </w:tcPr>
          <w:p w:rsidR="00BA71BB" w:rsidRPr="003754E3" w:rsidRDefault="00BA71BB" w:rsidP="00A7637F">
            <w:pPr>
              <w:jc w:val="center"/>
              <w:rPr>
                <w:color w:val="auto"/>
                <w:sz w:val="22"/>
                <w:szCs w:val="22"/>
                <w:lang w:val="ru-RU"/>
              </w:rPr>
            </w:pPr>
            <w:r w:rsidRPr="003754E3">
              <w:rPr>
                <w:color w:val="auto"/>
                <w:sz w:val="22"/>
                <w:szCs w:val="22"/>
                <w:lang w:val="ru-RU"/>
              </w:rPr>
              <w:t>20 01 39</w:t>
            </w:r>
          </w:p>
        </w:tc>
        <w:tc>
          <w:tcPr>
            <w:tcW w:w="7478" w:type="dxa"/>
          </w:tcPr>
          <w:p w:rsidR="00BA71BB" w:rsidRPr="003754E3" w:rsidRDefault="00BA71BB" w:rsidP="00A7637F">
            <w:pPr>
              <w:tabs>
                <w:tab w:val="left" w:pos="1080"/>
              </w:tabs>
              <w:jc w:val="both"/>
              <w:rPr>
                <w:color w:val="auto"/>
                <w:sz w:val="22"/>
                <w:szCs w:val="22"/>
                <w:lang w:val="ru-RU"/>
              </w:rPr>
            </w:pPr>
            <w:r w:rsidRPr="003754E3">
              <w:rPr>
                <w:color w:val="auto"/>
                <w:sz w:val="22"/>
                <w:szCs w:val="22"/>
                <w:lang w:val="ru-RU"/>
              </w:rPr>
              <w:t>пластика</w:t>
            </w:r>
          </w:p>
        </w:tc>
      </w:tr>
      <w:tr w:rsidR="00BA71BB" w:rsidRPr="003754E3" w:rsidTr="00A7637F">
        <w:tc>
          <w:tcPr>
            <w:tcW w:w="1413" w:type="dxa"/>
            <w:vAlign w:val="center"/>
          </w:tcPr>
          <w:p w:rsidR="00BA71BB" w:rsidRPr="003754E3" w:rsidRDefault="00BA71BB" w:rsidP="00A7637F">
            <w:pPr>
              <w:jc w:val="center"/>
              <w:rPr>
                <w:color w:val="auto"/>
                <w:sz w:val="22"/>
                <w:szCs w:val="22"/>
                <w:lang w:val="ru-RU"/>
              </w:rPr>
            </w:pPr>
            <w:r w:rsidRPr="003754E3">
              <w:rPr>
                <w:color w:val="auto"/>
                <w:sz w:val="22"/>
                <w:szCs w:val="22"/>
                <w:lang w:val="ru-RU"/>
              </w:rPr>
              <w:t>20 01 40</w:t>
            </w:r>
          </w:p>
        </w:tc>
        <w:tc>
          <w:tcPr>
            <w:tcW w:w="7478" w:type="dxa"/>
          </w:tcPr>
          <w:p w:rsidR="00BA71BB" w:rsidRPr="003754E3" w:rsidRDefault="00BA71BB" w:rsidP="00A7637F">
            <w:pPr>
              <w:tabs>
                <w:tab w:val="left" w:pos="1080"/>
              </w:tabs>
              <w:jc w:val="both"/>
              <w:rPr>
                <w:color w:val="auto"/>
                <w:sz w:val="22"/>
                <w:szCs w:val="22"/>
                <w:lang w:val="ru-RU"/>
              </w:rPr>
            </w:pPr>
            <w:r w:rsidRPr="003754E3">
              <w:rPr>
                <w:color w:val="auto"/>
                <w:sz w:val="22"/>
                <w:szCs w:val="22"/>
                <w:lang w:val="ru-RU"/>
              </w:rPr>
              <w:t>метали</w:t>
            </w:r>
          </w:p>
        </w:tc>
      </w:tr>
      <w:tr w:rsidR="00BA71BB" w:rsidRPr="003754E3" w:rsidTr="00A7637F">
        <w:tc>
          <w:tcPr>
            <w:tcW w:w="1413" w:type="dxa"/>
            <w:vAlign w:val="center"/>
          </w:tcPr>
          <w:p w:rsidR="00BA71BB" w:rsidRPr="003754E3" w:rsidRDefault="00BA71BB" w:rsidP="00A7637F">
            <w:pPr>
              <w:jc w:val="center"/>
              <w:rPr>
                <w:color w:val="auto"/>
                <w:sz w:val="22"/>
                <w:szCs w:val="22"/>
                <w:lang w:val="ru-RU"/>
              </w:rPr>
            </w:pPr>
            <w:r w:rsidRPr="003754E3">
              <w:rPr>
                <w:color w:val="auto"/>
                <w:sz w:val="22"/>
                <w:szCs w:val="22"/>
                <w:lang w:val="ru-RU"/>
              </w:rPr>
              <w:t>20 01 99</w:t>
            </w:r>
          </w:p>
        </w:tc>
        <w:tc>
          <w:tcPr>
            <w:tcW w:w="7478" w:type="dxa"/>
          </w:tcPr>
          <w:p w:rsidR="00BA71BB" w:rsidRPr="003754E3" w:rsidRDefault="00BA71BB" w:rsidP="00A7637F">
            <w:pPr>
              <w:tabs>
                <w:tab w:val="left" w:pos="1080"/>
              </w:tabs>
              <w:jc w:val="both"/>
              <w:rPr>
                <w:color w:val="auto"/>
                <w:sz w:val="22"/>
                <w:szCs w:val="22"/>
                <w:lang w:val="ru-RU"/>
              </w:rPr>
            </w:pPr>
            <w:r w:rsidRPr="003754E3">
              <w:rPr>
                <w:color w:val="auto"/>
                <w:sz w:val="22"/>
                <w:szCs w:val="22"/>
                <w:lang w:val="ru-RU"/>
              </w:rPr>
              <w:t>остале фракције које нису другачије спецификоване</w:t>
            </w:r>
          </w:p>
        </w:tc>
      </w:tr>
      <w:tr w:rsidR="00BA71BB" w:rsidRPr="003754E3" w:rsidTr="00A7637F">
        <w:tc>
          <w:tcPr>
            <w:tcW w:w="1413" w:type="dxa"/>
            <w:vAlign w:val="center"/>
          </w:tcPr>
          <w:p w:rsidR="00BA71BB" w:rsidRPr="003754E3" w:rsidRDefault="00BA71BB" w:rsidP="00A7637F">
            <w:pPr>
              <w:jc w:val="center"/>
              <w:rPr>
                <w:b/>
                <w:color w:val="auto"/>
                <w:sz w:val="22"/>
                <w:szCs w:val="22"/>
                <w:lang w:val="ru-RU"/>
              </w:rPr>
            </w:pPr>
            <w:r w:rsidRPr="003754E3">
              <w:rPr>
                <w:b/>
                <w:color w:val="auto"/>
                <w:sz w:val="22"/>
                <w:szCs w:val="22"/>
                <w:lang w:val="ru-RU"/>
              </w:rPr>
              <w:t>20 03</w:t>
            </w:r>
          </w:p>
        </w:tc>
        <w:tc>
          <w:tcPr>
            <w:tcW w:w="7478" w:type="dxa"/>
          </w:tcPr>
          <w:p w:rsidR="00BA71BB" w:rsidRPr="003754E3" w:rsidRDefault="00BA71BB" w:rsidP="00A7637F">
            <w:pPr>
              <w:tabs>
                <w:tab w:val="left" w:pos="1080"/>
              </w:tabs>
              <w:jc w:val="both"/>
              <w:rPr>
                <w:b/>
                <w:color w:val="auto"/>
                <w:sz w:val="22"/>
                <w:szCs w:val="22"/>
                <w:lang w:val="ru-RU"/>
              </w:rPr>
            </w:pPr>
            <w:r w:rsidRPr="003754E3">
              <w:rPr>
                <w:b/>
                <w:color w:val="auto"/>
                <w:sz w:val="22"/>
                <w:szCs w:val="22"/>
                <w:lang w:val="ru-RU"/>
              </w:rPr>
              <w:t>остали комунални отпад</w:t>
            </w:r>
          </w:p>
        </w:tc>
      </w:tr>
      <w:tr w:rsidR="00BA71BB" w:rsidRPr="003754E3" w:rsidTr="00A7637F">
        <w:tc>
          <w:tcPr>
            <w:tcW w:w="1413" w:type="dxa"/>
            <w:vAlign w:val="center"/>
          </w:tcPr>
          <w:p w:rsidR="00BA71BB" w:rsidRPr="003754E3" w:rsidRDefault="00BA71BB" w:rsidP="00A7637F">
            <w:pPr>
              <w:jc w:val="center"/>
              <w:rPr>
                <w:color w:val="auto"/>
                <w:sz w:val="22"/>
                <w:szCs w:val="22"/>
                <w:lang w:val="ru-RU"/>
              </w:rPr>
            </w:pPr>
            <w:r w:rsidRPr="003754E3">
              <w:rPr>
                <w:color w:val="auto"/>
                <w:sz w:val="22"/>
                <w:szCs w:val="22"/>
                <w:lang w:val="ru-RU"/>
              </w:rPr>
              <w:t>20 03 01</w:t>
            </w:r>
          </w:p>
        </w:tc>
        <w:tc>
          <w:tcPr>
            <w:tcW w:w="7478" w:type="dxa"/>
          </w:tcPr>
          <w:p w:rsidR="00BA71BB" w:rsidRPr="003754E3" w:rsidRDefault="00BA71BB" w:rsidP="00A7637F">
            <w:pPr>
              <w:tabs>
                <w:tab w:val="left" w:pos="1080"/>
              </w:tabs>
              <w:jc w:val="both"/>
              <w:rPr>
                <w:color w:val="auto"/>
                <w:sz w:val="22"/>
                <w:szCs w:val="22"/>
                <w:lang w:val="ru-RU"/>
              </w:rPr>
            </w:pPr>
            <w:r w:rsidRPr="003754E3">
              <w:rPr>
                <w:color w:val="auto"/>
                <w:sz w:val="22"/>
                <w:szCs w:val="22"/>
                <w:lang w:val="ru-RU"/>
              </w:rPr>
              <w:t>мијешани комунални отпад</w:t>
            </w:r>
          </w:p>
        </w:tc>
      </w:tr>
    </w:tbl>
    <w:p w:rsidR="00B216E0" w:rsidRPr="00203AAB" w:rsidRDefault="00B216E0" w:rsidP="00B216E0">
      <w:pPr>
        <w:tabs>
          <w:tab w:val="left" w:pos="1080"/>
        </w:tabs>
        <w:jc w:val="both"/>
        <w:rPr>
          <w:sz w:val="24"/>
          <w:szCs w:val="24"/>
          <w:lang w:val="ru-RU"/>
        </w:rPr>
      </w:pPr>
      <w:r w:rsidRPr="00203AAB">
        <w:rPr>
          <w:sz w:val="24"/>
          <w:szCs w:val="24"/>
          <w:lang w:val="ru-RU"/>
        </w:rPr>
        <w:lastRenderedPageBreak/>
        <w:t>НАПОМЕНА:</w:t>
      </w:r>
      <w:r w:rsidRPr="00203AAB">
        <w:rPr>
          <w:b/>
          <w:sz w:val="24"/>
          <w:szCs w:val="24"/>
          <w:lang w:val="ru-RU"/>
        </w:rPr>
        <w:t xml:space="preserve">  </w:t>
      </w:r>
      <w:r w:rsidRPr="00203AAB">
        <w:rPr>
          <w:sz w:val="24"/>
          <w:szCs w:val="24"/>
          <w:rtl/>
          <w:lang w:val="ru-RU"/>
        </w:rPr>
        <w:t>٭</w:t>
      </w:r>
      <w:r w:rsidRPr="00203AAB">
        <w:rPr>
          <w:sz w:val="24"/>
          <w:szCs w:val="24"/>
          <w:lang w:val="ru-RU"/>
        </w:rPr>
        <w:t xml:space="preserve"> Сваки отпад означен звјездицом сматра се опасним отпадом</w:t>
      </w:r>
    </w:p>
    <w:bookmarkEnd w:id="120"/>
    <w:p w:rsidR="00967A95" w:rsidRPr="000941CE" w:rsidRDefault="00967A95" w:rsidP="000941CE"/>
    <w:p w:rsidR="00B50B50" w:rsidRPr="00B50B50" w:rsidRDefault="00B50B50" w:rsidP="00B50B50">
      <w:pPr>
        <w:ind w:firstLine="567"/>
        <w:jc w:val="both"/>
        <w:rPr>
          <w:sz w:val="24"/>
          <w:szCs w:val="24"/>
          <w:lang w:val="sr-Cyrl-CS"/>
        </w:rPr>
      </w:pPr>
      <w:r w:rsidRPr="00B50B50">
        <w:rPr>
          <w:sz w:val="24"/>
          <w:szCs w:val="24"/>
          <w:lang w:val="sr-Cyrl-CS"/>
        </w:rPr>
        <w:t xml:space="preserve">Количине генерисаног отпада ће увелико зависити од самих мјера које буду прописане за запослене и будући да генерисање већих количина отпада из процеса је у директној вези са трошковима, неопходно је да се донесе детаљан план управљања отпадом са јасним мјерама како би се количина отпадних материја из радних процеса свела на најмању мјеру. </w:t>
      </w:r>
    </w:p>
    <w:p w:rsidR="00B50B50" w:rsidRDefault="00B50B50" w:rsidP="00B50B50">
      <w:pPr>
        <w:jc w:val="both"/>
        <w:rPr>
          <w:b/>
          <w:noProof/>
          <w:sz w:val="24"/>
          <w:szCs w:val="24"/>
          <w:lang w:val="sr-Cyrl-CS"/>
        </w:rPr>
      </w:pPr>
    </w:p>
    <w:p w:rsidR="000E64F9" w:rsidRDefault="000E64F9" w:rsidP="007F343A">
      <w:pPr>
        <w:ind w:firstLine="567"/>
        <w:jc w:val="both"/>
        <w:rPr>
          <w:b/>
          <w:noProof/>
          <w:sz w:val="24"/>
          <w:szCs w:val="24"/>
          <w:lang w:val="sr-Cyrl-CS"/>
        </w:rPr>
      </w:pPr>
      <w:r>
        <w:rPr>
          <w:b/>
          <w:noProof/>
          <w:sz w:val="24"/>
          <w:szCs w:val="24"/>
          <w:lang w:val="sr-Cyrl-CS"/>
        </w:rPr>
        <w:t>Мјере које се предузимају у циљу смањења производње отпада, посебно опасног отпада</w:t>
      </w:r>
    </w:p>
    <w:p w:rsidR="009B4ECC" w:rsidRDefault="009B4ECC" w:rsidP="007F32CF">
      <w:pPr>
        <w:jc w:val="both"/>
        <w:rPr>
          <w:b/>
          <w:noProof/>
          <w:sz w:val="24"/>
          <w:szCs w:val="24"/>
          <w:lang w:val="sr-Cyrl-CS"/>
        </w:rPr>
      </w:pPr>
    </w:p>
    <w:p w:rsidR="008C48CD" w:rsidRPr="00C81DF3" w:rsidRDefault="00E82F5E" w:rsidP="008C48CD">
      <w:pPr>
        <w:ind w:firstLine="567"/>
        <w:jc w:val="both"/>
        <w:rPr>
          <w:sz w:val="24"/>
          <w:szCs w:val="24"/>
          <w:lang w:val="sr-Cyrl-CS"/>
        </w:rPr>
      </w:pPr>
      <w:bookmarkStart w:id="121" w:name="_Hlk132973567"/>
      <w:r w:rsidRPr="00C81DF3">
        <w:rPr>
          <w:sz w:val="24"/>
          <w:szCs w:val="24"/>
          <w:lang w:val="sr-Cyrl-CS"/>
        </w:rPr>
        <w:t>У циљу спречавања настајања отпада, као и правилног третмана са насталим отпадом, потребно је предузети све радње и поступке који су регулисани Законом о управљању отпадом (</w:t>
      </w:r>
      <w:r>
        <w:rPr>
          <w:sz w:val="24"/>
          <w:szCs w:val="24"/>
          <w:lang w:val="sr-Cyrl-CS"/>
        </w:rPr>
        <w:t>''</w:t>
      </w:r>
      <w:r w:rsidRPr="00C81DF3">
        <w:rPr>
          <w:sz w:val="24"/>
          <w:szCs w:val="24"/>
          <w:lang w:val="sr-Cyrl-CS"/>
        </w:rPr>
        <w:t>Службени гласник Републике Српске</w:t>
      </w:r>
      <w:r>
        <w:rPr>
          <w:sz w:val="24"/>
          <w:szCs w:val="24"/>
          <w:lang w:val="sr-Cyrl-CS"/>
        </w:rPr>
        <w:t>''</w:t>
      </w:r>
      <w:r w:rsidRPr="00C81DF3">
        <w:rPr>
          <w:sz w:val="24"/>
          <w:szCs w:val="24"/>
          <w:lang w:val="sr-Cyrl-CS"/>
        </w:rPr>
        <w:t>, број 111/13, 106/15, 16/18, 70/20, 63/21</w:t>
      </w:r>
      <w:r>
        <w:rPr>
          <w:sz w:val="24"/>
          <w:szCs w:val="24"/>
          <w:lang w:val="sr-Cyrl-CS"/>
        </w:rPr>
        <w:t xml:space="preserve"> и </w:t>
      </w:r>
      <w:r w:rsidRPr="00C81DF3">
        <w:rPr>
          <w:sz w:val="24"/>
          <w:szCs w:val="24"/>
          <w:lang w:val="sr-Cyrl-CS"/>
        </w:rPr>
        <w:t>65/21)</w:t>
      </w:r>
      <w:r w:rsidR="008C48CD">
        <w:rPr>
          <w:sz w:val="24"/>
          <w:szCs w:val="24"/>
          <w:lang w:val="sr-Cyrl-CS"/>
        </w:rPr>
        <w:t>.</w:t>
      </w:r>
    </w:p>
    <w:p w:rsidR="00E82F5E" w:rsidRDefault="00E82F5E" w:rsidP="00E82F5E">
      <w:pPr>
        <w:widowControl w:val="0"/>
        <w:autoSpaceDE w:val="0"/>
        <w:ind w:firstLine="567"/>
        <w:jc w:val="both"/>
        <w:rPr>
          <w:sz w:val="24"/>
          <w:szCs w:val="24"/>
          <w:lang w:val="sr-Cyrl-CS"/>
        </w:rPr>
      </w:pPr>
      <w:r w:rsidRPr="00C81DF3">
        <w:rPr>
          <w:sz w:val="24"/>
          <w:szCs w:val="24"/>
          <w:lang w:val="sr-Cyrl-CS"/>
        </w:rPr>
        <w:t>Приликом обављања дјелатности предузимаће се мјере у циљу:</w:t>
      </w:r>
    </w:p>
    <w:p w:rsidR="00E82F5E" w:rsidRPr="00C81DF3" w:rsidRDefault="00E82F5E" w:rsidP="00E82F5E">
      <w:pPr>
        <w:widowControl w:val="0"/>
        <w:autoSpaceDE w:val="0"/>
        <w:ind w:firstLine="567"/>
        <w:jc w:val="both"/>
        <w:rPr>
          <w:sz w:val="24"/>
          <w:szCs w:val="24"/>
          <w:lang w:val="sr-Cyrl-CS"/>
        </w:rPr>
      </w:pPr>
    </w:p>
    <w:p w:rsidR="00E82F5E" w:rsidRPr="00C81DF3" w:rsidRDefault="00E82F5E" w:rsidP="00E82F5E">
      <w:pPr>
        <w:numPr>
          <w:ilvl w:val="0"/>
          <w:numId w:val="9"/>
        </w:numPr>
        <w:shd w:val="clear" w:color="auto" w:fill="FFFFFF"/>
        <w:ind w:left="1418" w:hanging="284"/>
        <w:jc w:val="both"/>
        <w:rPr>
          <w:sz w:val="24"/>
          <w:szCs w:val="24"/>
          <w:lang w:val="sr-Latn-CS"/>
        </w:rPr>
      </w:pPr>
      <w:r w:rsidRPr="00C81DF3">
        <w:rPr>
          <w:sz w:val="24"/>
          <w:szCs w:val="24"/>
          <w:lang w:val="sr-Latn-CS"/>
        </w:rPr>
        <w:t xml:space="preserve">смањења утицаја на животну средину и људско здравље, </w:t>
      </w:r>
    </w:p>
    <w:p w:rsidR="00E82F5E" w:rsidRPr="00C81DF3" w:rsidRDefault="00E82F5E" w:rsidP="00E82F5E">
      <w:pPr>
        <w:numPr>
          <w:ilvl w:val="0"/>
          <w:numId w:val="9"/>
        </w:numPr>
        <w:shd w:val="clear" w:color="auto" w:fill="FFFFFF"/>
        <w:ind w:left="1418" w:hanging="284"/>
        <w:jc w:val="both"/>
        <w:rPr>
          <w:sz w:val="24"/>
          <w:szCs w:val="24"/>
          <w:lang w:val="sr-Latn-CS"/>
        </w:rPr>
      </w:pPr>
      <w:r w:rsidRPr="00C81DF3">
        <w:rPr>
          <w:sz w:val="24"/>
          <w:szCs w:val="24"/>
          <w:lang w:val="sr-Latn-CS"/>
        </w:rPr>
        <w:t>смањења оптерећења и кориштења еколошких ресурса,</w:t>
      </w:r>
    </w:p>
    <w:p w:rsidR="00E82F5E" w:rsidRPr="00C81DF3" w:rsidRDefault="00E82F5E" w:rsidP="00E82F5E">
      <w:pPr>
        <w:numPr>
          <w:ilvl w:val="0"/>
          <w:numId w:val="9"/>
        </w:numPr>
        <w:shd w:val="clear" w:color="auto" w:fill="FFFFFF"/>
        <w:ind w:left="1418" w:hanging="284"/>
        <w:jc w:val="both"/>
        <w:rPr>
          <w:sz w:val="24"/>
          <w:szCs w:val="24"/>
          <w:lang w:val="sr-Latn-CS"/>
        </w:rPr>
      </w:pPr>
      <w:r w:rsidRPr="00C81DF3">
        <w:rPr>
          <w:sz w:val="24"/>
          <w:szCs w:val="24"/>
          <w:lang w:val="sr-Latn-CS"/>
        </w:rPr>
        <w:t>смањења угрожавања људског здравља или загађивања животне средине,</w:t>
      </w:r>
    </w:p>
    <w:p w:rsidR="00E82F5E" w:rsidRDefault="00E82F5E" w:rsidP="00E82F5E">
      <w:pPr>
        <w:numPr>
          <w:ilvl w:val="0"/>
          <w:numId w:val="9"/>
        </w:numPr>
        <w:shd w:val="clear" w:color="auto" w:fill="FFFFFF"/>
        <w:ind w:left="1418" w:hanging="284"/>
        <w:jc w:val="both"/>
        <w:rPr>
          <w:sz w:val="24"/>
          <w:szCs w:val="24"/>
          <w:lang w:val="sr-Latn-CS"/>
        </w:rPr>
      </w:pPr>
      <w:r w:rsidRPr="00C81DF3">
        <w:rPr>
          <w:sz w:val="24"/>
          <w:szCs w:val="24"/>
          <w:lang w:val="sr-Latn-CS"/>
        </w:rPr>
        <w:t xml:space="preserve">поновног кориштења и рециклажу отпада и сигурно одлагање отпада. </w:t>
      </w:r>
    </w:p>
    <w:p w:rsidR="001A3DB5" w:rsidRDefault="001A3DB5" w:rsidP="007F343A">
      <w:pPr>
        <w:tabs>
          <w:tab w:val="left" w:pos="720"/>
          <w:tab w:val="left" w:leader="dot" w:pos="8789"/>
        </w:tabs>
        <w:ind w:right="-53" w:firstLine="567"/>
        <w:rPr>
          <w:b/>
          <w:i/>
          <w:color w:val="auto"/>
          <w:sz w:val="24"/>
          <w:szCs w:val="24"/>
          <w:lang w:val="sr-Cyrl-CS"/>
        </w:rPr>
      </w:pPr>
    </w:p>
    <w:p w:rsidR="00E82F5E" w:rsidRPr="00C81DF3" w:rsidRDefault="00E82F5E" w:rsidP="00E82F5E">
      <w:pPr>
        <w:widowControl w:val="0"/>
        <w:autoSpaceDE w:val="0"/>
        <w:ind w:firstLine="567"/>
        <w:jc w:val="both"/>
        <w:rPr>
          <w:sz w:val="24"/>
          <w:szCs w:val="24"/>
          <w:lang w:val="sr-Cyrl-CS"/>
        </w:rPr>
      </w:pPr>
      <w:r w:rsidRPr="00C81DF3">
        <w:rPr>
          <w:sz w:val="24"/>
          <w:szCs w:val="24"/>
          <w:lang w:val="sr-Cyrl-CS"/>
        </w:rPr>
        <w:t xml:space="preserve">Произведени се отпад користи уколико је еколошки користан, технички изводив и економски оправдан. Отпад се одлаже само ако није могуће кориштење његовог материјала и/или енергије у постојећим техничким и економским условима и ако су трошкови поновног кориштења неразумно високи у поређењу с трошковима одлагања. </w:t>
      </w:r>
    </w:p>
    <w:p w:rsidR="00294790" w:rsidRPr="00C81DF3" w:rsidRDefault="00294790" w:rsidP="00294790">
      <w:pPr>
        <w:widowControl w:val="0"/>
        <w:autoSpaceDE w:val="0"/>
        <w:ind w:firstLine="567"/>
        <w:jc w:val="both"/>
        <w:rPr>
          <w:sz w:val="24"/>
          <w:szCs w:val="24"/>
          <w:lang w:val="sr-Cyrl-CS"/>
        </w:rPr>
      </w:pPr>
      <w:r w:rsidRPr="00C81DF3">
        <w:rPr>
          <w:sz w:val="24"/>
          <w:szCs w:val="24"/>
          <w:lang w:val="sr-Cyrl-CS"/>
        </w:rPr>
        <w:t>Имајући у виду опште вриједности заштите људског здравља и животне средине, унапријед се морају предузети све мјере које умањују штету или загађење свих сегмената животне средине (вода, ваздух, земља), чак и тамо гдје њихова вјероватност није велика, али су могуће посљедице (нпр. одлагањем отпада на отвореним површинама и утицајем падавина може доћи до загађења земљишта и сл.). Принцип предострожности значи да ''уколико постоји могућност озбиљне или неповратне штете, недостатак пуне научне поузданости не може бити разлог за предузимање мјера за спречавање деградације животне средине''.</w:t>
      </w:r>
    </w:p>
    <w:p w:rsidR="001A3DB5" w:rsidRDefault="001A3DB5" w:rsidP="00294790">
      <w:pPr>
        <w:tabs>
          <w:tab w:val="left" w:pos="720"/>
          <w:tab w:val="left" w:leader="dot" w:pos="8789"/>
        </w:tabs>
        <w:ind w:right="-53"/>
        <w:rPr>
          <w:b/>
          <w:i/>
          <w:color w:val="auto"/>
          <w:sz w:val="24"/>
          <w:szCs w:val="24"/>
          <w:lang w:val="sr-Cyrl-CS"/>
        </w:rPr>
      </w:pPr>
    </w:p>
    <w:p w:rsidR="006D469F" w:rsidRPr="006D469F" w:rsidRDefault="006D469F" w:rsidP="006D469F">
      <w:pPr>
        <w:tabs>
          <w:tab w:val="left" w:leader="dot" w:pos="8789"/>
        </w:tabs>
        <w:ind w:right="-53" w:firstLine="567"/>
        <w:rPr>
          <w:sz w:val="24"/>
          <w:szCs w:val="24"/>
          <w:lang w:val="sr-Cyrl-CS"/>
        </w:rPr>
      </w:pPr>
      <w:bookmarkStart w:id="122" w:name="_Toc353178916"/>
      <w:bookmarkStart w:id="123" w:name="_Toc257897678"/>
      <w:bookmarkStart w:id="124" w:name="_Toc257897757"/>
      <w:bookmarkStart w:id="125" w:name="_Toc257899361"/>
      <w:bookmarkStart w:id="126" w:name="_Toc257899471"/>
      <w:bookmarkStart w:id="127" w:name="_Toc259011383"/>
      <w:bookmarkStart w:id="128" w:name="_Toc391640950"/>
      <w:bookmarkStart w:id="129" w:name="_Toc531159589"/>
      <w:bookmarkStart w:id="130" w:name="_Toc132895969"/>
      <w:bookmarkStart w:id="131" w:name="_Toc159847207"/>
      <w:bookmarkEnd w:id="121"/>
      <w:r w:rsidRPr="006D469F">
        <w:rPr>
          <w:sz w:val="24"/>
          <w:szCs w:val="24"/>
          <w:lang w:val="sr-Cyrl-CS"/>
        </w:rPr>
        <w:t>Опште мјере које је потребно предузимати ради спречавања настанка отпада су:</w:t>
      </w:r>
    </w:p>
    <w:p w:rsidR="006D469F" w:rsidRPr="00405152" w:rsidRDefault="006D469F" w:rsidP="006D469F">
      <w:pPr>
        <w:tabs>
          <w:tab w:val="left" w:leader="dot" w:pos="8789"/>
        </w:tabs>
        <w:ind w:right="-53" w:firstLine="709"/>
        <w:rPr>
          <w:color w:val="000000" w:themeColor="text1"/>
          <w:sz w:val="24"/>
          <w:szCs w:val="24"/>
          <w:lang w:val="sr-Cyrl-CS"/>
        </w:rPr>
      </w:pPr>
    </w:p>
    <w:p w:rsidR="006D469F" w:rsidRPr="006D469F" w:rsidRDefault="006D469F" w:rsidP="006D469F">
      <w:pPr>
        <w:numPr>
          <w:ilvl w:val="0"/>
          <w:numId w:val="9"/>
        </w:numPr>
        <w:shd w:val="clear" w:color="auto" w:fill="FFFFFF"/>
        <w:ind w:left="1418" w:hanging="284"/>
        <w:jc w:val="both"/>
        <w:rPr>
          <w:sz w:val="24"/>
          <w:szCs w:val="24"/>
          <w:lang w:val="sr-Latn-CS"/>
        </w:rPr>
      </w:pPr>
      <w:r w:rsidRPr="006D469F">
        <w:rPr>
          <w:sz w:val="24"/>
          <w:szCs w:val="24"/>
          <w:lang w:val="sr-Latn-CS"/>
        </w:rPr>
        <w:t>побољшање процеса и увођење нових технологија које омогућавају искориштење насталог отпада;</w:t>
      </w:r>
    </w:p>
    <w:p w:rsidR="006D469F" w:rsidRPr="006D469F" w:rsidRDefault="006D469F" w:rsidP="006D469F">
      <w:pPr>
        <w:numPr>
          <w:ilvl w:val="0"/>
          <w:numId w:val="9"/>
        </w:numPr>
        <w:shd w:val="clear" w:color="auto" w:fill="FFFFFF"/>
        <w:ind w:left="1418" w:hanging="284"/>
        <w:jc w:val="both"/>
        <w:rPr>
          <w:sz w:val="24"/>
          <w:szCs w:val="24"/>
          <w:lang w:val="sr-Latn-CS"/>
        </w:rPr>
      </w:pPr>
      <w:r w:rsidRPr="006D469F">
        <w:rPr>
          <w:sz w:val="24"/>
          <w:szCs w:val="24"/>
          <w:lang w:val="sr-Latn-CS"/>
        </w:rPr>
        <w:t>лоцирање мјеста на којима се непрописно одлаже отпад и његов даљи третман у циљу даљње употребе или одлагања на уређене и одобрене депоније;</w:t>
      </w:r>
    </w:p>
    <w:p w:rsidR="006D469F" w:rsidRPr="006D469F" w:rsidRDefault="006D469F" w:rsidP="006D469F">
      <w:pPr>
        <w:numPr>
          <w:ilvl w:val="0"/>
          <w:numId w:val="9"/>
        </w:numPr>
        <w:shd w:val="clear" w:color="auto" w:fill="FFFFFF"/>
        <w:ind w:left="1418" w:hanging="284"/>
        <w:jc w:val="both"/>
        <w:rPr>
          <w:sz w:val="24"/>
          <w:szCs w:val="24"/>
          <w:lang w:val="sr-Latn-CS"/>
        </w:rPr>
      </w:pPr>
      <w:r w:rsidRPr="006D469F">
        <w:rPr>
          <w:sz w:val="24"/>
          <w:szCs w:val="24"/>
          <w:lang w:val="sr-Latn-CS"/>
        </w:rPr>
        <w:t>развијање колективне свијести код произвођача, да се посвећује већа пажња селективном разврставању отпада и очувању животне средине.</w:t>
      </w:r>
    </w:p>
    <w:p w:rsidR="006D469F" w:rsidRDefault="006D469F" w:rsidP="001609FF">
      <w:pPr>
        <w:jc w:val="both"/>
        <w:rPr>
          <w:b/>
          <w:i/>
          <w:noProof/>
          <w:sz w:val="24"/>
          <w:szCs w:val="24"/>
          <w:lang w:val="sr-Cyrl-CS"/>
        </w:rPr>
      </w:pPr>
    </w:p>
    <w:p w:rsidR="001609FF" w:rsidRPr="001609FF" w:rsidRDefault="001609FF" w:rsidP="001609FF">
      <w:pPr>
        <w:tabs>
          <w:tab w:val="left" w:leader="dot" w:pos="8789"/>
        </w:tabs>
        <w:ind w:right="-53" w:firstLine="567"/>
        <w:jc w:val="both"/>
        <w:rPr>
          <w:sz w:val="24"/>
          <w:szCs w:val="24"/>
          <w:lang w:val="sr-Cyrl-CS"/>
        </w:rPr>
      </w:pPr>
      <w:r w:rsidRPr="001609FF">
        <w:rPr>
          <w:sz w:val="24"/>
          <w:szCs w:val="24"/>
          <w:lang w:val="sr-Cyrl-CS"/>
        </w:rPr>
        <w:t>Поред већ наведених мјера и поштовања важећих закона и прописа, потребно је предузети и конкретне мјере које се односе на свако појединачно предузеће или установу која се бави проблемом прикупљања, тј. збрињавања отпада и то:</w:t>
      </w:r>
    </w:p>
    <w:p w:rsidR="001609FF" w:rsidRDefault="001609FF" w:rsidP="001609FF">
      <w:pPr>
        <w:ind w:firstLine="720"/>
        <w:jc w:val="both"/>
        <w:rPr>
          <w:rFonts w:ascii="Cambria" w:hAnsi="Cambria"/>
          <w:b/>
          <w:color w:val="auto"/>
          <w:sz w:val="24"/>
          <w:szCs w:val="24"/>
          <w:lang w:val="sr-Cyrl-BA"/>
        </w:rPr>
      </w:pPr>
    </w:p>
    <w:p w:rsidR="001609FF" w:rsidRPr="001609FF" w:rsidRDefault="001609FF" w:rsidP="001609FF">
      <w:pPr>
        <w:numPr>
          <w:ilvl w:val="0"/>
          <w:numId w:val="9"/>
        </w:numPr>
        <w:shd w:val="clear" w:color="auto" w:fill="FFFFFF"/>
        <w:ind w:left="1418" w:hanging="284"/>
        <w:jc w:val="both"/>
        <w:rPr>
          <w:sz w:val="24"/>
          <w:szCs w:val="24"/>
          <w:lang w:val="sr-Latn-CS"/>
        </w:rPr>
      </w:pPr>
      <w:r w:rsidRPr="001609FF">
        <w:rPr>
          <w:sz w:val="24"/>
          <w:szCs w:val="24"/>
          <w:lang w:val="sr-Latn-CS"/>
        </w:rPr>
        <w:lastRenderedPageBreak/>
        <w:t>отпад прикупљати и класификовати према Каталогу отпада и збрињавати га са овлаштеним институцијама;</w:t>
      </w:r>
    </w:p>
    <w:p w:rsidR="001609FF" w:rsidRPr="001609FF" w:rsidRDefault="001609FF" w:rsidP="001609FF">
      <w:pPr>
        <w:numPr>
          <w:ilvl w:val="0"/>
          <w:numId w:val="9"/>
        </w:numPr>
        <w:shd w:val="clear" w:color="auto" w:fill="FFFFFF"/>
        <w:ind w:left="1418" w:hanging="284"/>
        <w:jc w:val="both"/>
        <w:rPr>
          <w:sz w:val="24"/>
          <w:szCs w:val="24"/>
          <w:lang w:val="sr-Latn-CS"/>
        </w:rPr>
      </w:pPr>
      <w:r w:rsidRPr="001609FF">
        <w:rPr>
          <w:sz w:val="24"/>
          <w:szCs w:val="24"/>
          <w:lang w:val="sr-Latn-CS"/>
        </w:rPr>
        <w:t>идентификовани опасни отпад посебно прикупљати и збрињавати искључиво са овлашћеним институцијама,</w:t>
      </w:r>
    </w:p>
    <w:p w:rsidR="001609FF" w:rsidRPr="001609FF" w:rsidRDefault="001609FF" w:rsidP="001609FF">
      <w:pPr>
        <w:numPr>
          <w:ilvl w:val="0"/>
          <w:numId w:val="9"/>
        </w:numPr>
        <w:shd w:val="clear" w:color="auto" w:fill="FFFFFF"/>
        <w:ind w:left="1418" w:hanging="284"/>
        <w:jc w:val="both"/>
        <w:rPr>
          <w:sz w:val="24"/>
          <w:szCs w:val="24"/>
          <w:lang w:val="sr-Latn-CS"/>
        </w:rPr>
      </w:pPr>
      <w:r w:rsidRPr="001609FF">
        <w:rPr>
          <w:sz w:val="24"/>
          <w:szCs w:val="24"/>
          <w:lang w:val="sr-Latn-CS"/>
        </w:rPr>
        <w:t xml:space="preserve">зауљене крпе, кориштени адсорбенс (екопор) складиштити у одвојен контејнер за опасан отпад и ангажовати предузеће које се бави одлагањем опасног отпада (опасни отпад смјештати на мјеста заштићена од атмосферилија, механичких оштећења-ограђене надстрешнице, магацин и сличне просторије са ограничењем приступа неовлаштеним лицима).  </w:t>
      </w:r>
    </w:p>
    <w:p w:rsidR="001609FF" w:rsidRPr="001609FF" w:rsidRDefault="001609FF" w:rsidP="001609FF">
      <w:pPr>
        <w:numPr>
          <w:ilvl w:val="0"/>
          <w:numId w:val="9"/>
        </w:numPr>
        <w:shd w:val="clear" w:color="auto" w:fill="FFFFFF"/>
        <w:ind w:left="1418" w:hanging="284"/>
        <w:jc w:val="both"/>
        <w:rPr>
          <w:sz w:val="24"/>
          <w:szCs w:val="24"/>
          <w:lang w:val="sr-Latn-CS"/>
        </w:rPr>
      </w:pPr>
      <w:r w:rsidRPr="001609FF">
        <w:rPr>
          <w:sz w:val="24"/>
          <w:szCs w:val="24"/>
          <w:lang w:val="sr-Latn-CS"/>
        </w:rPr>
        <w:t>водити рачуна да се на локацији коју покрива надлежност предметног предузећа не појављују ″дивље″ депоније;</w:t>
      </w:r>
    </w:p>
    <w:p w:rsidR="001609FF" w:rsidRPr="001609FF" w:rsidRDefault="001609FF" w:rsidP="001609FF">
      <w:pPr>
        <w:numPr>
          <w:ilvl w:val="0"/>
          <w:numId w:val="9"/>
        </w:numPr>
        <w:shd w:val="clear" w:color="auto" w:fill="FFFFFF"/>
        <w:ind w:left="1418" w:hanging="284"/>
        <w:jc w:val="both"/>
        <w:rPr>
          <w:sz w:val="24"/>
          <w:szCs w:val="24"/>
          <w:lang w:val="sr-Latn-CS"/>
        </w:rPr>
      </w:pPr>
      <w:r w:rsidRPr="001609FF">
        <w:rPr>
          <w:sz w:val="24"/>
          <w:szCs w:val="24"/>
          <w:lang w:val="sr-Latn-CS"/>
        </w:rPr>
        <w:t xml:space="preserve">комунални отпад одлагати у предвиђене затворене контејнере и редовно одвозити; </w:t>
      </w:r>
    </w:p>
    <w:p w:rsidR="001609FF" w:rsidRPr="001609FF" w:rsidRDefault="001609FF" w:rsidP="001609FF">
      <w:pPr>
        <w:numPr>
          <w:ilvl w:val="0"/>
          <w:numId w:val="9"/>
        </w:numPr>
        <w:shd w:val="clear" w:color="auto" w:fill="FFFFFF"/>
        <w:ind w:left="1418" w:hanging="284"/>
        <w:jc w:val="both"/>
        <w:rPr>
          <w:sz w:val="24"/>
          <w:szCs w:val="24"/>
          <w:lang w:val="sr-Latn-CS"/>
        </w:rPr>
      </w:pPr>
      <w:r w:rsidRPr="001609FF">
        <w:rPr>
          <w:sz w:val="24"/>
          <w:szCs w:val="24"/>
          <w:lang w:val="sr-Latn-CS"/>
        </w:rPr>
        <w:t>поштовати уговорене рокове за прикупљање, чишћење и одвоз депонованог отпада на одређену локацију;</w:t>
      </w:r>
    </w:p>
    <w:p w:rsidR="001609FF" w:rsidRPr="001609FF" w:rsidRDefault="001609FF" w:rsidP="001609FF">
      <w:pPr>
        <w:numPr>
          <w:ilvl w:val="0"/>
          <w:numId w:val="9"/>
        </w:numPr>
        <w:shd w:val="clear" w:color="auto" w:fill="FFFFFF"/>
        <w:ind w:left="1418" w:hanging="284"/>
        <w:jc w:val="both"/>
        <w:rPr>
          <w:sz w:val="24"/>
          <w:szCs w:val="24"/>
          <w:lang w:val="sr-Latn-CS"/>
        </w:rPr>
      </w:pPr>
      <w:r w:rsidRPr="001609FF">
        <w:rPr>
          <w:sz w:val="24"/>
          <w:szCs w:val="24"/>
          <w:lang w:val="sr-Latn-CS"/>
        </w:rPr>
        <w:t>у сарадњи са овлаштеним кућама за управљање отпадом организовати транспорт отпада намјенским возилима тако да не долази до расипања истог;</w:t>
      </w:r>
    </w:p>
    <w:p w:rsidR="001609FF" w:rsidRPr="001609FF" w:rsidRDefault="001609FF" w:rsidP="001609FF">
      <w:pPr>
        <w:numPr>
          <w:ilvl w:val="0"/>
          <w:numId w:val="9"/>
        </w:numPr>
        <w:shd w:val="clear" w:color="auto" w:fill="FFFFFF"/>
        <w:ind w:left="1418" w:hanging="284"/>
        <w:jc w:val="both"/>
        <w:rPr>
          <w:sz w:val="24"/>
          <w:szCs w:val="24"/>
          <w:lang w:val="sr-Latn-CS"/>
        </w:rPr>
      </w:pPr>
      <w:r w:rsidRPr="001609FF">
        <w:rPr>
          <w:sz w:val="24"/>
          <w:szCs w:val="24"/>
          <w:lang w:val="sr-Latn-CS"/>
        </w:rPr>
        <w:t>у процесу прикупљања отпада урадити подјелу отпада по врстама, постављањем контејнера за различите врсте отпада, како би се умањила количина некорисног отпада, тј. створили олакшани услови за даљу прераду отпада у циљу његовог искориштења, а самим тим и умањење истог;</w:t>
      </w:r>
    </w:p>
    <w:p w:rsidR="001609FF" w:rsidRPr="001609FF" w:rsidRDefault="001609FF" w:rsidP="001609FF">
      <w:pPr>
        <w:numPr>
          <w:ilvl w:val="0"/>
          <w:numId w:val="9"/>
        </w:numPr>
        <w:shd w:val="clear" w:color="auto" w:fill="FFFFFF"/>
        <w:ind w:left="1418" w:hanging="284"/>
        <w:jc w:val="both"/>
        <w:rPr>
          <w:sz w:val="24"/>
          <w:szCs w:val="24"/>
          <w:lang w:val="sr-Latn-CS"/>
        </w:rPr>
      </w:pPr>
      <w:r w:rsidRPr="001609FF">
        <w:rPr>
          <w:sz w:val="24"/>
          <w:szCs w:val="24"/>
          <w:lang w:val="sr-Latn-CS"/>
        </w:rPr>
        <w:t>рециклабилни отпад одвојено сакупљати и привремено складиштити до тренутка продаје регистровани предузећима за промет секундарних сировина;</w:t>
      </w:r>
    </w:p>
    <w:p w:rsidR="001609FF" w:rsidRPr="001609FF" w:rsidRDefault="001609FF" w:rsidP="001609FF">
      <w:pPr>
        <w:numPr>
          <w:ilvl w:val="0"/>
          <w:numId w:val="9"/>
        </w:numPr>
        <w:shd w:val="clear" w:color="auto" w:fill="FFFFFF"/>
        <w:ind w:left="1418" w:hanging="284"/>
        <w:jc w:val="both"/>
        <w:rPr>
          <w:sz w:val="24"/>
          <w:szCs w:val="24"/>
          <w:lang w:val="sr-Latn-CS"/>
        </w:rPr>
      </w:pPr>
      <w:r w:rsidRPr="001609FF">
        <w:rPr>
          <w:sz w:val="24"/>
          <w:szCs w:val="24"/>
          <w:lang w:val="sr-Latn-CS"/>
        </w:rPr>
        <w:t>отпад у сарадњи са овлаштеним предузећима одвозити и депоновати искључиво на одређену локацију;</w:t>
      </w:r>
    </w:p>
    <w:p w:rsidR="001609FF" w:rsidRPr="001609FF" w:rsidRDefault="001609FF" w:rsidP="001609FF">
      <w:pPr>
        <w:numPr>
          <w:ilvl w:val="0"/>
          <w:numId w:val="9"/>
        </w:numPr>
        <w:shd w:val="clear" w:color="auto" w:fill="FFFFFF"/>
        <w:ind w:left="1418" w:hanging="284"/>
        <w:jc w:val="both"/>
        <w:rPr>
          <w:sz w:val="24"/>
          <w:szCs w:val="24"/>
          <w:lang w:val="sr-Latn-CS"/>
        </w:rPr>
      </w:pPr>
      <w:r w:rsidRPr="001609FF">
        <w:rPr>
          <w:sz w:val="24"/>
          <w:szCs w:val="24"/>
          <w:lang w:val="sr-Latn-CS"/>
        </w:rPr>
        <w:t>просута уља одмах покупити помоћу специјалих средстава – абсорбенса и до испоруке одложити у затворен контејнер/посуду. Посуда се смјешта у наткривени простор и третира као опасан отпад.</w:t>
      </w:r>
    </w:p>
    <w:p w:rsidR="001609FF" w:rsidRPr="001609FF" w:rsidRDefault="001609FF" w:rsidP="001609FF">
      <w:pPr>
        <w:numPr>
          <w:ilvl w:val="0"/>
          <w:numId w:val="9"/>
        </w:numPr>
        <w:shd w:val="clear" w:color="auto" w:fill="FFFFFF"/>
        <w:ind w:left="1418" w:hanging="284"/>
        <w:jc w:val="both"/>
        <w:rPr>
          <w:sz w:val="24"/>
          <w:szCs w:val="24"/>
          <w:lang w:val="sr-Latn-CS"/>
        </w:rPr>
      </w:pPr>
      <w:r w:rsidRPr="001609FF">
        <w:rPr>
          <w:sz w:val="24"/>
          <w:szCs w:val="24"/>
          <w:lang w:val="sr-Latn-CS"/>
        </w:rPr>
        <w:t xml:space="preserve">закључити уговоре са надлежним институцијама за збрињавање отпада, а прикупљање и третман отпада вршити у складу са Планом управљања отпадом. </w:t>
      </w:r>
    </w:p>
    <w:p w:rsidR="001609FF" w:rsidRDefault="001609FF" w:rsidP="001609FF">
      <w:pPr>
        <w:jc w:val="both"/>
        <w:rPr>
          <w:b/>
          <w:i/>
          <w:noProof/>
          <w:sz w:val="24"/>
          <w:szCs w:val="24"/>
          <w:lang w:val="sr-Cyrl-CS"/>
        </w:rPr>
      </w:pPr>
    </w:p>
    <w:p w:rsidR="003E76FF" w:rsidRPr="003335CE" w:rsidRDefault="003E76FF" w:rsidP="003E76FF">
      <w:pPr>
        <w:ind w:firstLine="567"/>
        <w:jc w:val="both"/>
        <w:rPr>
          <w:b/>
          <w:i/>
          <w:noProof/>
          <w:sz w:val="24"/>
          <w:szCs w:val="24"/>
          <w:lang w:val="sr-Cyrl-CS"/>
        </w:rPr>
      </w:pPr>
      <w:r w:rsidRPr="003335CE">
        <w:rPr>
          <w:b/>
          <w:i/>
          <w:noProof/>
          <w:sz w:val="24"/>
          <w:szCs w:val="24"/>
          <w:lang w:val="sr-Cyrl-CS"/>
        </w:rPr>
        <w:t>Мјере које је потребно проводити у циљу смањења отпада, управљања и одлагања</w:t>
      </w:r>
      <w:bookmarkEnd w:id="122"/>
    </w:p>
    <w:p w:rsidR="003E76FF" w:rsidRPr="00026A5A" w:rsidRDefault="003E76FF" w:rsidP="003E76FF">
      <w:pPr>
        <w:ind w:left="360" w:right="-53"/>
        <w:jc w:val="both"/>
        <w:rPr>
          <w:rFonts w:asciiTheme="majorHAnsi" w:hAnsiTheme="majorHAnsi"/>
          <w:b/>
          <w:color w:val="auto"/>
          <w:sz w:val="24"/>
          <w:szCs w:val="24"/>
          <w:lang w:val="sr-Latn-CS"/>
        </w:rPr>
      </w:pPr>
    </w:p>
    <w:p w:rsidR="003E76FF" w:rsidRPr="003335CE" w:rsidRDefault="003E76FF" w:rsidP="003E76FF">
      <w:pPr>
        <w:widowControl w:val="0"/>
        <w:autoSpaceDE w:val="0"/>
        <w:ind w:firstLine="567"/>
        <w:jc w:val="both"/>
        <w:rPr>
          <w:sz w:val="24"/>
          <w:szCs w:val="24"/>
          <w:lang w:val="sr-Cyrl-CS"/>
        </w:rPr>
      </w:pPr>
      <w:r>
        <w:rPr>
          <w:sz w:val="24"/>
          <w:szCs w:val="24"/>
          <w:lang w:val="sr-Cyrl-CS"/>
        </w:rPr>
        <w:t>У</w:t>
      </w:r>
      <w:r w:rsidRPr="003335CE">
        <w:rPr>
          <w:sz w:val="24"/>
          <w:szCs w:val="24"/>
          <w:lang w:val="sr-Cyrl-CS"/>
        </w:rPr>
        <w:t xml:space="preserve"> циљу континуираног успостављања праћења насталих количина отпада, његовом третману и коначном збрињавању потребно је:</w:t>
      </w:r>
    </w:p>
    <w:p w:rsidR="003E76FF" w:rsidRPr="00026A5A" w:rsidRDefault="003E76FF" w:rsidP="003E76FF">
      <w:pPr>
        <w:ind w:right="-53"/>
        <w:jc w:val="both"/>
        <w:rPr>
          <w:rFonts w:asciiTheme="majorHAnsi" w:hAnsiTheme="majorHAnsi"/>
          <w:color w:val="auto"/>
          <w:sz w:val="24"/>
          <w:szCs w:val="24"/>
        </w:rPr>
      </w:pPr>
    </w:p>
    <w:p w:rsidR="003E76FF" w:rsidRPr="003335CE" w:rsidRDefault="003E76FF" w:rsidP="003E76FF">
      <w:pPr>
        <w:numPr>
          <w:ilvl w:val="0"/>
          <w:numId w:val="9"/>
        </w:numPr>
        <w:shd w:val="clear" w:color="auto" w:fill="FFFFFF"/>
        <w:ind w:left="1418" w:hanging="284"/>
        <w:jc w:val="both"/>
        <w:rPr>
          <w:sz w:val="24"/>
          <w:szCs w:val="24"/>
          <w:lang w:val="sr-Latn-CS"/>
        </w:rPr>
      </w:pPr>
      <w:r>
        <w:rPr>
          <w:sz w:val="24"/>
          <w:szCs w:val="24"/>
          <w:lang w:val="sr-Latn-CS"/>
        </w:rPr>
        <w:t>складиштење</w:t>
      </w:r>
      <w:r w:rsidRPr="003335CE">
        <w:rPr>
          <w:sz w:val="24"/>
          <w:szCs w:val="24"/>
          <w:lang w:val="sr-Latn-CS"/>
        </w:rPr>
        <w:t xml:space="preserve"> </w:t>
      </w:r>
      <w:r>
        <w:rPr>
          <w:sz w:val="24"/>
          <w:szCs w:val="24"/>
          <w:lang w:val="sr-Latn-CS"/>
        </w:rPr>
        <w:t>или</w:t>
      </w:r>
      <w:r w:rsidRPr="003335CE">
        <w:rPr>
          <w:sz w:val="24"/>
          <w:szCs w:val="24"/>
          <w:lang w:val="sr-Latn-CS"/>
        </w:rPr>
        <w:t xml:space="preserve"> </w:t>
      </w:r>
      <w:r>
        <w:rPr>
          <w:sz w:val="24"/>
          <w:szCs w:val="24"/>
          <w:lang w:val="sr-Latn-CS"/>
        </w:rPr>
        <w:t>чување</w:t>
      </w:r>
      <w:r w:rsidRPr="003335CE">
        <w:rPr>
          <w:sz w:val="24"/>
          <w:szCs w:val="24"/>
          <w:lang w:val="sr-Latn-CS"/>
        </w:rPr>
        <w:t xml:space="preserve"> </w:t>
      </w:r>
      <w:r>
        <w:rPr>
          <w:sz w:val="24"/>
          <w:szCs w:val="24"/>
          <w:lang w:val="sr-Latn-CS"/>
        </w:rPr>
        <w:t>селектованог</w:t>
      </w:r>
      <w:r w:rsidRPr="003335CE">
        <w:rPr>
          <w:sz w:val="24"/>
          <w:szCs w:val="24"/>
          <w:lang w:val="sr-Latn-CS"/>
        </w:rPr>
        <w:t xml:space="preserve"> </w:t>
      </w:r>
      <w:r>
        <w:rPr>
          <w:sz w:val="24"/>
          <w:szCs w:val="24"/>
          <w:lang w:val="sr-Latn-CS"/>
        </w:rPr>
        <w:t>отпада</w:t>
      </w:r>
      <w:r w:rsidRPr="003335CE">
        <w:rPr>
          <w:sz w:val="24"/>
          <w:szCs w:val="24"/>
          <w:lang w:val="sr-Latn-CS"/>
        </w:rPr>
        <w:t xml:space="preserve"> </w:t>
      </w:r>
      <w:r>
        <w:rPr>
          <w:sz w:val="24"/>
          <w:szCs w:val="24"/>
          <w:lang w:val="sr-Latn-CS"/>
        </w:rPr>
        <w:t>изводити</w:t>
      </w:r>
      <w:r w:rsidRPr="003335CE">
        <w:rPr>
          <w:sz w:val="24"/>
          <w:szCs w:val="24"/>
          <w:lang w:val="sr-Latn-CS"/>
        </w:rPr>
        <w:t xml:space="preserve"> </w:t>
      </w:r>
      <w:r>
        <w:rPr>
          <w:sz w:val="24"/>
          <w:szCs w:val="24"/>
          <w:lang w:val="sr-Latn-CS"/>
        </w:rPr>
        <w:t>на</w:t>
      </w:r>
      <w:r w:rsidRPr="003335CE">
        <w:rPr>
          <w:sz w:val="24"/>
          <w:szCs w:val="24"/>
          <w:lang w:val="sr-Latn-CS"/>
        </w:rPr>
        <w:t xml:space="preserve"> </w:t>
      </w:r>
      <w:r>
        <w:rPr>
          <w:sz w:val="24"/>
          <w:szCs w:val="24"/>
          <w:lang w:val="sr-Latn-CS"/>
        </w:rPr>
        <w:t>за</w:t>
      </w:r>
      <w:r w:rsidRPr="003335CE">
        <w:rPr>
          <w:sz w:val="24"/>
          <w:szCs w:val="24"/>
          <w:lang w:val="sr-Latn-CS"/>
        </w:rPr>
        <w:t xml:space="preserve"> </w:t>
      </w:r>
      <w:r>
        <w:rPr>
          <w:sz w:val="24"/>
          <w:szCs w:val="24"/>
          <w:lang w:val="sr-Latn-CS"/>
        </w:rPr>
        <w:t>то</w:t>
      </w:r>
      <w:r w:rsidRPr="003335CE">
        <w:rPr>
          <w:sz w:val="24"/>
          <w:szCs w:val="24"/>
          <w:lang w:val="sr-Latn-CS"/>
        </w:rPr>
        <w:t xml:space="preserve"> </w:t>
      </w:r>
      <w:r>
        <w:rPr>
          <w:sz w:val="24"/>
          <w:szCs w:val="24"/>
          <w:lang w:val="sr-Latn-CS"/>
        </w:rPr>
        <w:t>посебно</w:t>
      </w:r>
      <w:r w:rsidRPr="003335CE">
        <w:rPr>
          <w:sz w:val="24"/>
          <w:szCs w:val="24"/>
          <w:lang w:val="sr-Latn-CS"/>
        </w:rPr>
        <w:t xml:space="preserve"> </w:t>
      </w:r>
      <w:r>
        <w:rPr>
          <w:sz w:val="24"/>
          <w:szCs w:val="24"/>
          <w:lang w:val="sr-Latn-CS"/>
        </w:rPr>
        <w:t>одређеним</w:t>
      </w:r>
      <w:r w:rsidRPr="003335CE">
        <w:rPr>
          <w:sz w:val="24"/>
          <w:szCs w:val="24"/>
          <w:lang w:val="sr-Latn-CS"/>
        </w:rPr>
        <w:t xml:space="preserve">, </w:t>
      </w:r>
      <w:r>
        <w:rPr>
          <w:sz w:val="24"/>
          <w:szCs w:val="24"/>
          <w:lang w:val="sr-Latn-CS"/>
        </w:rPr>
        <w:t>адекватно</w:t>
      </w:r>
      <w:r w:rsidRPr="003335CE">
        <w:rPr>
          <w:sz w:val="24"/>
          <w:szCs w:val="24"/>
          <w:lang w:val="sr-Latn-CS"/>
        </w:rPr>
        <w:t xml:space="preserve"> </w:t>
      </w:r>
      <w:r>
        <w:rPr>
          <w:sz w:val="24"/>
          <w:szCs w:val="24"/>
          <w:lang w:val="sr-Latn-CS"/>
        </w:rPr>
        <w:t>уређеним</w:t>
      </w:r>
      <w:r w:rsidRPr="003335CE">
        <w:rPr>
          <w:sz w:val="24"/>
          <w:szCs w:val="24"/>
          <w:lang w:val="sr-Latn-CS"/>
        </w:rPr>
        <w:t xml:space="preserve">, </w:t>
      </w:r>
      <w:r>
        <w:rPr>
          <w:sz w:val="24"/>
          <w:szCs w:val="24"/>
          <w:lang w:val="sr-Latn-CS"/>
        </w:rPr>
        <w:t>сигурним</w:t>
      </w:r>
      <w:r w:rsidRPr="003335CE">
        <w:rPr>
          <w:sz w:val="24"/>
          <w:szCs w:val="24"/>
          <w:lang w:val="sr-Latn-CS"/>
        </w:rPr>
        <w:t xml:space="preserve"> </w:t>
      </w:r>
      <w:r>
        <w:rPr>
          <w:sz w:val="24"/>
          <w:szCs w:val="24"/>
          <w:lang w:val="sr-Latn-CS"/>
        </w:rPr>
        <w:t>и</w:t>
      </w:r>
      <w:r w:rsidRPr="003335CE">
        <w:rPr>
          <w:sz w:val="24"/>
          <w:szCs w:val="24"/>
          <w:lang w:val="sr-Latn-CS"/>
        </w:rPr>
        <w:t xml:space="preserve"> </w:t>
      </w:r>
      <w:r>
        <w:rPr>
          <w:sz w:val="24"/>
          <w:szCs w:val="24"/>
          <w:lang w:val="sr-Latn-CS"/>
        </w:rPr>
        <w:t>означеним</w:t>
      </w:r>
      <w:r w:rsidRPr="003335CE">
        <w:rPr>
          <w:sz w:val="24"/>
          <w:szCs w:val="24"/>
          <w:lang w:val="sr-Latn-CS"/>
        </w:rPr>
        <w:t xml:space="preserve"> </w:t>
      </w:r>
      <w:r>
        <w:rPr>
          <w:sz w:val="24"/>
          <w:szCs w:val="24"/>
          <w:lang w:val="sr-Latn-CS"/>
        </w:rPr>
        <w:t>мјестима</w:t>
      </w:r>
      <w:r w:rsidRPr="003335CE">
        <w:rPr>
          <w:sz w:val="24"/>
          <w:szCs w:val="24"/>
          <w:lang w:val="sr-Latn-CS"/>
        </w:rPr>
        <w:t xml:space="preserve">, </w:t>
      </w:r>
      <w:r>
        <w:rPr>
          <w:sz w:val="24"/>
          <w:szCs w:val="24"/>
          <w:lang w:val="sr-Latn-CS"/>
        </w:rPr>
        <w:t>опремљеним</w:t>
      </w:r>
      <w:r w:rsidRPr="003335CE">
        <w:rPr>
          <w:sz w:val="24"/>
          <w:szCs w:val="24"/>
          <w:lang w:val="sr-Latn-CS"/>
        </w:rPr>
        <w:t xml:space="preserve"> </w:t>
      </w:r>
      <w:r>
        <w:rPr>
          <w:sz w:val="24"/>
          <w:szCs w:val="24"/>
          <w:lang w:val="sr-Latn-CS"/>
        </w:rPr>
        <w:t>амбалажом</w:t>
      </w:r>
      <w:r w:rsidRPr="003335CE">
        <w:rPr>
          <w:sz w:val="24"/>
          <w:szCs w:val="24"/>
          <w:lang w:val="sr-Latn-CS"/>
        </w:rPr>
        <w:t xml:space="preserve"> </w:t>
      </w:r>
      <w:r>
        <w:rPr>
          <w:sz w:val="24"/>
          <w:szCs w:val="24"/>
          <w:lang w:val="sr-Latn-CS"/>
        </w:rPr>
        <w:t>за</w:t>
      </w:r>
      <w:r w:rsidRPr="003335CE">
        <w:rPr>
          <w:sz w:val="24"/>
          <w:szCs w:val="24"/>
          <w:lang w:val="sr-Latn-CS"/>
        </w:rPr>
        <w:t xml:space="preserve"> </w:t>
      </w:r>
      <w:r>
        <w:rPr>
          <w:sz w:val="24"/>
          <w:szCs w:val="24"/>
          <w:lang w:val="sr-Latn-CS"/>
        </w:rPr>
        <w:t>привремено</w:t>
      </w:r>
      <w:r w:rsidRPr="003335CE">
        <w:rPr>
          <w:sz w:val="24"/>
          <w:szCs w:val="24"/>
          <w:lang w:val="sr-Latn-CS"/>
        </w:rPr>
        <w:t xml:space="preserve"> </w:t>
      </w:r>
      <w:r>
        <w:rPr>
          <w:sz w:val="24"/>
          <w:szCs w:val="24"/>
          <w:lang w:val="sr-Latn-CS"/>
        </w:rPr>
        <w:t>одлагање</w:t>
      </w:r>
      <w:r w:rsidRPr="003335CE">
        <w:rPr>
          <w:sz w:val="24"/>
          <w:szCs w:val="24"/>
          <w:lang w:val="sr-Latn-CS"/>
        </w:rPr>
        <w:t xml:space="preserve"> (</w:t>
      </w:r>
      <w:r>
        <w:rPr>
          <w:sz w:val="24"/>
          <w:szCs w:val="24"/>
          <w:lang w:val="sr-Latn-CS"/>
        </w:rPr>
        <w:t>контејнери</w:t>
      </w:r>
      <w:r w:rsidRPr="003335CE">
        <w:rPr>
          <w:sz w:val="24"/>
          <w:szCs w:val="24"/>
          <w:lang w:val="sr-Latn-CS"/>
        </w:rPr>
        <w:t xml:space="preserve">). </w:t>
      </w:r>
      <w:r>
        <w:rPr>
          <w:sz w:val="24"/>
          <w:szCs w:val="24"/>
          <w:lang w:val="sr-Latn-CS"/>
        </w:rPr>
        <w:t>Контејнери</w:t>
      </w:r>
      <w:r w:rsidRPr="003335CE">
        <w:rPr>
          <w:sz w:val="24"/>
          <w:szCs w:val="24"/>
          <w:lang w:val="sr-Latn-CS"/>
        </w:rPr>
        <w:t xml:space="preserve"> </w:t>
      </w:r>
      <w:r>
        <w:rPr>
          <w:sz w:val="24"/>
          <w:szCs w:val="24"/>
          <w:lang w:val="sr-Latn-CS"/>
        </w:rPr>
        <w:t>морају</w:t>
      </w:r>
      <w:r w:rsidRPr="003335CE">
        <w:rPr>
          <w:sz w:val="24"/>
          <w:szCs w:val="24"/>
          <w:lang w:val="sr-Latn-CS"/>
        </w:rPr>
        <w:t xml:space="preserve"> </w:t>
      </w:r>
      <w:r>
        <w:rPr>
          <w:sz w:val="24"/>
          <w:szCs w:val="24"/>
          <w:lang w:val="sr-Latn-CS"/>
        </w:rPr>
        <w:t>обезбиједити</w:t>
      </w:r>
      <w:r w:rsidRPr="003335CE">
        <w:rPr>
          <w:sz w:val="24"/>
          <w:szCs w:val="24"/>
          <w:lang w:val="sr-Latn-CS"/>
        </w:rPr>
        <w:t xml:space="preserve"> </w:t>
      </w:r>
      <w:r>
        <w:rPr>
          <w:sz w:val="24"/>
          <w:szCs w:val="24"/>
          <w:lang w:val="sr-Latn-CS"/>
        </w:rPr>
        <w:t>да</w:t>
      </w:r>
      <w:r w:rsidRPr="003335CE">
        <w:rPr>
          <w:sz w:val="24"/>
          <w:szCs w:val="24"/>
          <w:lang w:val="sr-Latn-CS"/>
        </w:rPr>
        <w:t xml:space="preserve"> </w:t>
      </w:r>
      <w:r>
        <w:rPr>
          <w:sz w:val="24"/>
          <w:szCs w:val="24"/>
          <w:lang w:val="sr-Latn-CS"/>
        </w:rPr>
        <w:t>отпад</w:t>
      </w:r>
      <w:r w:rsidRPr="003335CE">
        <w:rPr>
          <w:sz w:val="24"/>
          <w:szCs w:val="24"/>
          <w:lang w:val="sr-Latn-CS"/>
        </w:rPr>
        <w:t xml:space="preserve"> </w:t>
      </w:r>
      <w:r>
        <w:rPr>
          <w:sz w:val="24"/>
          <w:szCs w:val="24"/>
          <w:lang w:val="sr-Latn-CS"/>
        </w:rPr>
        <w:t>не</w:t>
      </w:r>
      <w:r w:rsidRPr="003335CE">
        <w:rPr>
          <w:sz w:val="24"/>
          <w:szCs w:val="24"/>
          <w:lang w:val="sr-Latn-CS"/>
        </w:rPr>
        <w:t xml:space="preserve"> </w:t>
      </w:r>
      <w:r>
        <w:rPr>
          <w:sz w:val="24"/>
          <w:szCs w:val="24"/>
          <w:lang w:val="sr-Latn-CS"/>
        </w:rPr>
        <w:t>може</w:t>
      </w:r>
      <w:r w:rsidRPr="003335CE">
        <w:rPr>
          <w:sz w:val="24"/>
          <w:szCs w:val="24"/>
          <w:lang w:val="sr-Latn-CS"/>
        </w:rPr>
        <w:t xml:space="preserve"> </w:t>
      </w:r>
      <w:r>
        <w:rPr>
          <w:sz w:val="24"/>
          <w:szCs w:val="24"/>
          <w:lang w:val="sr-Latn-CS"/>
        </w:rPr>
        <w:t>штетно</w:t>
      </w:r>
      <w:r w:rsidRPr="003335CE">
        <w:rPr>
          <w:sz w:val="24"/>
          <w:szCs w:val="24"/>
          <w:lang w:val="sr-Latn-CS"/>
        </w:rPr>
        <w:t xml:space="preserve"> </w:t>
      </w:r>
      <w:r>
        <w:rPr>
          <w:sz w:val="24"/>
          <w:szCs w:val="24"/>
          <w:lang w:val="sr-Latn-CS"/>
        </w:rPr>
        <w:t>утицати</w:t>
      </w:r>
      <w:r w:rsidRPr="003335CE">
        <w:rPr>
          <w:sz w:val="24"/>
          <w:szCs w:val="24"/>
          <w:lang w:val="sr-Latn-CS"/>
        </w:rPr>
        <w:t xml:space="preserve"> </w:t>
      </w:r>
      <w:r>
        <w:rPr>
          <w:sz w:val="24"/>
          <w:szCs w:val="24"/>
          <w:lang w:val="sr-Latn-CS"/>
        </w:rPr>
        <w:t>на</w:t>
      </w:r>
      <w:r w:rsidRPr="003335CE">
        <w:rPr>
          <w:sz w:val="24"/>
          <w:szCs w:val="24"/>
          <w:lang w:val="sr-Latn-CS"/>
        </w:rPr>
        <w:t xml:space="preserve"> </w:t>
      </w:r>
      <w:r>
        <w:rPr>
          <w:sz w:val="24"/>
          <w:szCs w:val="24"/>
          <w:lang w:val="sr-Latn-CS"/>
        </w:rPr>
        <w:t>околину</w:t>
      </w:r>
      <w:r w:rsidRPr="003335CE">
        <w:rPr>
          <w:sz w:val="24"/>
          <w:szCs w:val="24"/>
          <w:lang w:val="sr-Latn-CS"/>
        </w:rPr>
        <w:t xml:space="preserve">; </w:t>
      </w:r>
    </w:p>
    <w:p w:rsidR="003E76FF" w:rsidRPr="003335CE" w:rsidRDefault="003E76FF" w:rsidP="003E76FF">
      <w:pPr>
        <w:numPr>
          <w:ilvl w:val="0"/>
          <w:numId w:val="9"/>
        </w:numPr>
        <w:shd w:val="clear" w:color="auto" w:fill="FFFFFF"/>
        <w:ind w:left="1418" w:hanging="284"/>
        <w:jc w:val="both"/>
        <w:rPr>
          <w:sz w:val="24"/>
          <w:szCs w:val="24"/>
          <w:lang w:val="sr-Latn-CS"/>
        </w:rPr>
      </w:pPr>
      <w:r>
        <w:rPr>
          <w:sz w:val="24"/>
          <w:szCs w:val="24"/>
          <w:lang w:val="sr-Latn-CS"/>
        </w:rPr>
        <w:t>селективно</w:t>
      </w:r>
      <w:r w:rsidRPr="003335CE">
        <w:rPr>
          <w:sz w:val="24"/>
          <w:szCs w:val="24"/>
          <w:lang w:val="sr-Latn-CS"/>
        </w:rPr>
        <w:t xml:space="preserve"> </w:t>
      </w:r>
      <w:r>
        <w:rPr>
          <w:sz w:val="24"/>
          <w:szCs w:val="24"/>
          <w:lang w:val="sr-Latn-CS"/>
        </w:rPr>
        <w:t>прикупљени</w:t>
      </w:r>
      <w:r w:rsidRPr="003335CE">
        <w:rPr>
          <w:sz w:val="24"/>
          <w:szCs w:val="24"/>
          <w:lang w:val="sr-Latn-CS"/>
        </w:rPr>
        <w:t xml:space="preserve"> </w:t>
      </w:r>
      <w:r>
        <w:rPr>
          <w:sz w:val="24"/>
          <w:szCs w:val="24"/>
          <w:lang w:val="sr-Latn-CS"/>
        </w:rPr>
        <w:t>отпад</w:t>
      </w:r>
      <w:r w:rsidRPr="003335CE">
        <w:rPr>
          <w:sz w:val="24"/>
          <w:szCs w:val="24"/>
          <w:lang w:val="sr-Latn-CS"/>
        </w:rPr>
        <w:t xml:space="preserve"> </w:t>
      </w:r>
      <w:r>
        <w:rPr>
          <w:sz w:val="24"/>
          <w:szCs w:val="24"/>
          <w:lang w:val="sr-Latn-CS"/>
        </w:rPr>
        <w:t>предати</w:t>
      </w:r>
      <w:r w:rsidRPr="003335CE">
        <w:rPr>
          <w:sz w:val="24"/>
          <w:szCs w:val="24"/>
          <w:lang w:val="sr-Latn-CS"/>
        </w:rPr>
        <w:t xml:space="preserve"> </w:t>
      </w:r>
      <w:r>
        <w:rPr>
          <w:sz w:val="24"/>
          <w:szCs w:val="24"/>
          <w:lang w:val="sr-Latn-CS"/>
        </w:rPr>
        <w:t>овлаштеним</w:t>
      </w:r>
      <w:r w:rsidRPr="003335CE">
        <w:rPr>
          <w:sz w:val="24"/>
          <w:szCs w:val="24"/>
          <w:lang w:val="sr-Latn-CS"/>
        </w:rPr>
        <w:t xml:space="preserve"> </w:t>
      </w:r>
      <w:r>
        <w:rPr>
          <w:sz w:val="24"/>
          <w:szCs w:val="24"/>
          <w:lang w:val="sr-Latn-CS"/>
        </w:rPr>
        <w:t>предузећима</w:t>
      </w:r>
      <w:r w:rsidRPr="003335CE">
        <w:rPr>
          <w:sz w:val="24"/>
          <w:szCs w:val="24"/>
          <w:lang w:val="sr-Latn-CS"/>
        </w:rPr>
        <w:t xml:space="preserve"> </w:t>
      </w:r>
      <w:r>
        <w:rPr>
          <w:sz w:val="24"/>
          <w:szCs w:val="24"/>
          <w:lang w:val="sr-Latn-CS"/>
        </w:rPr>
        <w:t>за</w:t>
      </w:r>
      <w:r w:rsidRPr="003335CE">
        <w:rPr>
          <w:sz w:val="24"/>
          <w:szCs w:val="24"/>
          <w:lang w:val="sr-Latn-CS"/>
        </w:rPr>
        <w:t xml:space="preserve"> </w:t>
      </w:r>
      <w:r>
        <w:rPr>
          <w:sz w:val="24"/>
          <w:szCs w:val="24"/>
          <w:lang w:val="sr-Latn-CS"/>
        </w:rPr>
        <w:t>прикупљање</w:t>
      </w:r>
      <w:r w:rsidRPr="003335CE">
        <w:rPr>
          <w:sz w:val="24"/>
          <w:szCs w:val="24"/>
          <w:lang w:val="sr-Latn-CS"/>
        </w:rPr>
        <w:t xml:space="preserve">, </w:t>
      </w:r>
      <w:r>
        <w:rPr>
          <w:sz w:val="24"/>
          <w:szCs w:val="24"/>
          <w:lang w:val="sr-Latn-CS"/>
        </w:rPr>
        <w:t>транспорт</w:t>
      </w:r>
      <w:r w:rsidRPr="003335CE">
        <w:rPr>
          <w:sz w:val="24"/>
          <w:szCs w:val="24"/>
          <w:lang w:val="sr-Latn-CS"/>
        </w:rPr>
        <w:t xml:space="preserve">, </w:t>
      </w:r>
      <w:r>
        <w:rPr>
          <w:sz w:val="24"/>
          <w:szCs w:val="24"/>
          <w:lang w:val="sr-Latn-CS"/>
        </w:rPr>
        <w:t>прераду</w:t>
      </w:r>
      <w:r w:rsidRPr="003335CE">
        <w:rPr>
          <w:sz w:val="24"/>
          <w:szCs w:val="24"/>
          <w:lang w:val="sr-Latn-CS"/>
        </w:rPr>
        <w:t xml:space="preserve"> </w:t>
      </w:r>
      <w:r>
        <w:rPr>
          <w:sz w:val="24"/>
          <w:szCs w:val="24"/>
          <w:lang w:val="sr-Latn-CS"/>
        </w:rPr>
        <w:t>и</w:t>
      </w:r>
      <w:r w:rsidRPr="003335CE">
        <w:rPr>
          <w:sz w:val="24"/>
          <w:szCs w:val="24"/>
          <w:lang w:val="sr-Latn-CS"/>
        </w:rPr>
        <w:t xml:space="preserve"> </w:t>
      </w:r>
      <w:r>
        <w:rPr>
          <w:sz w:val="24"/>
          <w:szCs w:val="24"/>
          <w:lang w:val="sr-Latn-CS"/>
        </w:rPr>
        <w:t>коначно</w:t>
      </w:r>
      <w:r w:rsidRPr="003335CE">
        <w:rPr>
          <w:sz w:val="24"/>
          <w:szCs w:val="24"/>
          <w:lang w:val="sr-Latn-CS"/>
        </w:rPr>
        <w:t xml:space="preserve"> </w:t>
      </w:r>
      <w:r>
        <w:rPr>
          <w:sz w:val="24"/>
          <w:szCs w:val="24"/>
          <w:lang w:val="sr-Latn-CS"/>
        </w:rPr>
        <w:t>збрињавање</w:t>
      </w:r>
      <w:r w:rsidRPr="003335CE">
        <w:rPr>
          <w:sz w:val="24"/>
          <w:szCs w:val="24"/>
          <w:lang w:val="sr-Latn-CS"/>
        </w:rPr>
        <w:t xml:space="preserve"> </w:t>
      </w:r>
      <w:r>
        <w:rPr>
          <w:sz w:val="24"/>
          <w:szCs w:val="24"/>
          <w:lang w:val="sr-Latn-CS"/>
        </w:rPr>
        <w:t>отпада</w:t>
      </w:r>
      <w:r w:rsidRPr="003335CE">
        <w:rPr>
          <w:sz w:val="24"/>
          <w:szCs w:val="24"/>
          <w:lang w:val="sr-Latn-CS"/>
        </w:rPr>
        <w:t xml:space="preserve"> </w:t>
      </w:r>
      <w:r>
        <w:rPr>
          <w:sz w:val="24"/>
          <w:szCs w:val="24"/>
          <w:lang w:val="sr-Latn-CS"/>
        </w:rPr>
        <w:t>у</w:t>
      </w:r>
      <w:r w:rsidRPr="003335CE">
        <w:rPr>
          <w:sz w:val="24"/>
          <w:szCs w:val="24"/>
          <w:lang w:val="sr-Latn-CS"/>
        </w:rPr>
        <w:t xml:space="preserve"> </w:t>
      </w:r>
      <w:r>
        <w:rPr>
          <w:sz w:val="24"/>
          <w:szCs w:val="24"/>
          <w:lang w:val="sr-Latn-CS"/>
        </w:rPr>
        <w:t>складу</w:t>
      </w:r>
      <w:r w:rsidRPr="003335CE">
        <w:rPr>
          <w:sz w:val="24"/>
          <w:szCs w:val="24"/>
          <w:lang w:val="sr-Latn-CS"/>
        </w:rPr>
        <w:t xml:space="preserve"> </w:t>
      </w:r>
      <w:r>
        <w:rPr>
          <w:sz w:val="24"/>
          <w:szCs w:val="24"/>
          <w:lang w:val="sr-Latn-CS"/>
        </w:rPr>
        <w:t>са</w:t>
      </w:r>
      <w:r w:rsidRPr="003335CE">
        <w:rPr>
          <w:sz w:val="24"/>
          <w:szCs w:val="24"/>
          <w:lang w:val="sr-Latn-CS"/>
        </w:rPr>
        <w:t xml:space="preserve"> </w:t>
      </w:r>
      <w:r>
        <w:rPr>
          <w:sz w:val="24"/>
          <w:szCs w:val="24"/>
          <w:lang w:val="sr-Latn-CS"/>
        </w:rPr>
        <w:t>прописима</w:t>
      </w:r>
      <w:r w:rsidRPr="003335CE">
        <w:rPr>
          <w:sz w:val="24"/>
          <w:szCs w:val="24"/>
          <w:lang w:val="sr-Latn-CS"/>
        </w:rPr>
        <w:t xml:space="preserve"> </w:t>
      </w:r>
      <w:r>
        <w:rPr>
          <w:sz w:val="24"/>
          <w:szCs w:val="24"/>
          <w:lang w:val="sr-Latn-CS"/>
        </w:rPr>
        <w:t>и</w:t>
      </w:r>
      <w:r w:rsidRPr="003335CE">
        <w:rPr>
          <w:sz w:val="24"/>
          <w:szCs w:val="24"/>
          <w:lang w:val="sr-Latn-CS"/>
        </w:rPr>
        <w:t xml:space="preserve"> </w:t>
      </w:r>
      <w:r>
        <w:rPr>
          <w:sz w:val="24"/>
          <w:szCs w:val="24"/>
          <w:lang w:val="sr-Latn-CS"/>
        </w:rPr>
        <w:t>Уговором</w:t>
      </w:r>
      <w:r w:rsidRPr="003335CE">
        <w:rPr>
          <w:sz w:val="24"/>
          <w:szCs w:val="24"/>
          <w:lang w:val="sr-Latn-CS"/>
        </w:rPr>
        <w:t xml:space="preserve"> </w:t>
      </w:r>
      <w:r>
        <w:rPr>
          <w:sz w:val="24"/>
          <w:szCs w:val="24"/>
          <w:lang w:val="sr-Latn-CS"/>
        </w:rPr>
        <w:t>који</w:t>
      </w:r>
      <w:r w:rsidRPr="003335CE">
        <w:rPr>
          <w:sz w:val="24"/>
          <w:szCs w:val="24"/>
          <w:lang w:val="sr-Latn-CS"/>
        </w:rPr>
        <w:t xml:space="preserve"> </w:t>
      </w:r>
      <w:r>
        <w:rPr>
          <w:sz w:val="24"/>
          <w:szCs w:val="24"/>
          <w:lang w:val="sr-Latn-CS"/>
        </w:rPr>
        <w:t>треба</w:t>
      </w:r>
      <w:r w:rsidRPr="003335CE">
        <w:rPr>
          <w:sz w:val="24"/>
          <w:szCs w:val="24"/>
          <w:lang w:val="sr-Latn-CS"/>
        </w:rPr>
        <w:t xml:space="preserve"> </w:t>
      </w:r>
      <w:r>
        <w:rPr>
          <w:sz w:val="24"/>
          <w:szCs w:val="24"/>
          <w:lang w:val="sr-Latn-CS"/>
        </w:rPr>
        <w:t>бити</w:t>
      </w:r>
      <w:r w:rsidRPr="003335CE">
        <w:rPr>
          <w:sz w:val="24"/>
          <w:szCs w:val="24"/>
          <w:lang w:val="sr-Latn-CS"/>
        </w:rPr>
        <w:t xml:space="preserve"> </w:t>
      </w:r>
      <w:r>
        <w:rPr>
          <w:sz w:val="24"/>
          <w:szCs w:val="24"/>
          <w:lang w:val="sr-Latn-CS"/>
        </w:rPr>
        <w:t>склопљен</w:t>
      </w:r>
      <w:r w:rsidRPr="003335CE">
        <w:rPr>
          <w:sz w:val="24"/>
          <w:szCs w:val="24"/>
          <w:lang w:val="sr-Latn-CS"/>
        </w:rPr>
        <w:t xml:space="preserve"> </w:t>
      </w:r>
      <w:r>
        <w:rPr>
          <w:sz w:val="24"/>
          <w:szCs w:val="24"/>
          <w:lang w:val="sr-Latn-CS"/>
        </w:rPr>
        <w:t>између</w:t>
      </w:r>
      <w:r w:rsidRPr="003335CE">
        <w:rPr>
          <w:sz w:val="24"/>
          <w:szCs w:val="24"/>
          <w:lang w:val="sr-Latn-CS"/>
        </w:rPr>
        <w:t xml:space="preserve"> </w:t>
      </w:r>
      <w:r>
        <w:rPr>
          <w:sz w:val="24"/>
          <w:szCs w:val="24"/>
          <w:lang w:val="sr-Latn-CS"/>
        </w:rPr>
        <w:t>представника</w:t>
      </w:r>
      <w:r w:rsidRPr="003335CE">
        <w:rPr>
          <w:sz w:val="24"/>
          <w:szCs w:val="24"/>
          <w:lang w:val="sr-Latn-CS"/>
        </w:rPr>
        <w:t xml:space="preserve"> </w:t>
      </w:r>
      <w:r>
        <w:rPr>
          <w:sz w:val="24"/>
          <w:szCs w:val="24"/>
          <w:lang w:val="sr-Latn-CS"/>
        </w:rPr>
        <w:t>инвеститора</w:t>
      </w:r>
      <w:r w:rsidRPr="003335CE">
        <w:rPr>
          <w:sz w:val="24"/>
          <w:szCs w:val="24"/>
          <w:lang w:val="sr-Latn-CS"/>
        </w:rPr>
        <w:t xml:space="preserve"> </w:t>
      </w:r>
      <w:r>
        <w:rPr>
          <w:sz w:val="24"/>
          <w:szCs w:val="24"/>
          <w:lang w:val="sr-Latn-CS"/>
        </w:rPr>
        <w:t>и</w:t>
      </w:r>
      <w:r w:rsidRPr="003335CE">
        <w:rPr>
          <w:sz w:val="24"/>
          <w:szCs w:val="24"/>
          <w:lang w:val="sr-Latn-CS"/>
        </w:rPr>
        <w:t xml:space="preserve"> </w:t>
      </w:r>
      <w:r>
        <w:rPr>
          <w:sz w:val="24"/>
          <w:szCs w:val="24"/>
          <w:lang w:val="sr-Latn-CS"/>
        </w:rPr>
        <w:t>овлаштеног</w:t>
      </w:r>
      <w:r w:rsidRPr="003335CE">
        <w:rPr>
          <w:sz w:val="24"/>
          <w:szCs w:val="24"/>
          <w:lang w:val="sr-Latn-CS"/>
        </w:rPr>
        <w:t xml:space="preserve"> </w:t>
      </w:r>
      <w:r>
        <w:rPr>
          <w:sz w:val="24"/>
          <w:szCs w:val="24"/>
          <w:lang w:val="sr-Latn-CS"/>
        </w:rPr>
        <w:t>предузећа</w:t>
      </w:r>
      <w:r w:rsidRPr="003335CE">
        <w:rPr>
          <w:sz w:val="24"/>
          <w:szCs w:val="24"/>
          <w:lang w:val="sr-Latn-CS"/>
        </w:rPr>
        <w:t xml:space="preserve"> </w:t>
      </w:r>
      <w:r>
        <w:rPr>
          <w:sz w:val="24"/>
          <w:szCs w:val="24"/>
          <w:lang w:val="sr-Latn-CS"/>
        </w:rPr>
        <w:t>за</w:t>
      </w:r>
      <w:r w:rsidRPr="003335CE">
        <w:rPr>
          <w:sz w:val="24"/>
          <w:szCs w:val="24"/>
          <w:lang w:val="sr-Latn-CS"/>
        </w:rPr>
        <w:t xml:space="preserve"> </w:t>
      </w:r>
      <w:r>
        <w:rPr>
          <w:sz w:val="24"/>
          <w:szCs w:val="24"/>
          <w:lang w:val="sr-Latn-CS"/>
        </w:rPr>
        <w:t>сакупљање</w:t>
      </w:r>
      <w:r w:rsidRPr="003335CE">
        <w:rPr>
          <w:sz w:val="24"/>
          <w:szCs w:val="24"/>
          <w:lang w:val="sr-Latn-CS"/>
        </w:rPr>
        <w:t xml:space="preserve"> </w:t>
      </w:r>
      <w:r>
        <w:rPr>
          <w:sz w:val="24"/>
          <w:szCs w:val="24"/>
          <w:lang w:val="sr-Latn-CS"/>
        </w:rPr>
        <w:t>отпада</w:t>
      </w:r>
      <w:r w:rsidRPr="003335CE">
        <w:rPr>
          <w:sz w:val="24"/>
          <w:szCs w:val="24"/>
          <w:lang w:val="sr-Latn-CS"/>
        </w:rPr>
        <w:t>;</w:t>
      </w:r>
    </w:p>
    <w:p w:rsidR="003E76FF" w:rsidRPr="003335CE" w:rsidRDefault="003E76FF" w:rsidP="003E76FF">
      <w:pPr>
        <w:numPr>
          <w:ilvl w:val="0"/>
          <w:numId w:val="9"/>
        </w:numPr>
        <w:shd w:val="clear" w:color="auto" w:fill="FFFFFF"/>
        <w:ind w:left="1418" w:hanging="284"/>
        <w:jc w:val="both"/>
        <w:rPr>
          <w:sz w:val="24"/>
          <w:szCs w:val="24"/>
          <w:lang w:val="sr-Latn-CS"/>
        </w:rPr>
      </w:pPr>
      <w:r>
        <w:rPr>
          <w:sz w:val="24"/>
          <w:szCs w:val="24"/>
          <w:lang w:val="sr-Latn-CS"/>
        </w:rPr>
        <w:lastRenderedPageBreak/>
        <w:t>водити</w:t>
      </w:r>
      <w:r w:rsidRPr="003335CE">
        <w:rPr>
          <w:sz w:val="24"/>
          <w:szCs w:val="24"/>
          <w:lang w:val="sr-Latn-CS"/>
        </w:rPr>
        <w:t xml:space="preserve"> </w:t>
      </w:r>
      <w:r>
        <w:rPr>
          <w:sz w:val="24"/>
          <w:szCs w:val="24"/>
          <w:lang w:val="sr-Latn-CS"/>
        </w:rPr>
        <w:t>евиденцију</w:t>
      </w:r>
      <w:r w:rsidRPr="003335CE">
        <w:rPr>
          <w:sz w:val="24"/>
          <w:szCs w:val="24"/>
          <w:lang w:val="sr-Latn-CS"/>
        </w:rPr>
        <w:t xml:space="preserve"> </w:t>
      </w:r>
      <w:r>
        <w:rPr>
          <w:sz w:val="24"/>
          <w:szCs w:val="24"/>
          <w:lang w:val="sr-Latn-CS"/>
        </w:rPr>
        <w:t>о</w:t>
      </w:r>
      <w:r w:rsidRPr="003335CE">
        <w:rPr>
          <w:sz w:val="24"/>
          <w:szCs w:val="24"/>
          <w:lang w:val="sr-Latn-CS"/>
        </w:rPr>
        <w:t xml:space="preserve"> </w:t>
      </w:r>
      <w:r>
        <w:rPr>
          <w:sz w:val="24"/>
          <w:szCs w:val="24"/>
          <w:lang w:val="sr-Latn-CS"/>
        </w:rPr>
        <w:t>производњи</w:t>
      </w:r>
      <w:r w:rsidRPr="003335CE">
        <w:rPr>
          <w:sz w:val="24"/>
          <w:szCs w:val="24"/>
          <w:lang w:val="sr-Latn-CS"/>
        </w:rPr>
        <w:t xml:space="preserve"> </w:t>
      </w:r>
      <w:r>
        <w:rPr>
          <w:sz w:val="24"/>
          <w:szCs w:val="24"/>
          <w:lang w:val="sr-Latn-CS"/>
        </w:rPr>
        <w:t>отпада</w:t>
      </w:r>
      <w:r w:rsidRPr="003335CE">
        <w:rPr>
          <w:sz w:val="24"/>
          <w:szCs w:val="24"/>
          <w:lang w:val="sr-Latn-CS"/>
        </w:rPr>
        <w:t xml:space="preserve"> </w:t>
      </w:r>
      <w:r>
        <w:rPr>
          <w:sz w:val="24"/>
          <w:szCs w:val="24"/>
          <w:lang w:val="sr-Latn-CS"/>
        </w:rPr>
        <w:t>и</w:t>
      </w:r>
      <w:r w:rsidRPr="003335CE">
        <w:rPr>
          <w:sz w:val="24"/>
          <w:szCs w:val="24"/>
          <w:lang w:val="sr-Latn-CS"/>
        </w:rPr>
        <w:t xml:space="preserve"> </w:t>
      </w:r>
      <w:r>
        <w:rPr>
          <w:sz w:val="24"/>
          <w:szCs w:val="24"/>
          <w:lang w:val="sr-Latn-CS"/>
        </w:rPr>
        <w:t>његовом</w:t>
      </w:r>
      <w:r w:rsidRPr="003335CE">
        <w:rPr>
          <w:sz w:val="24"/>
          <w:szCs w:val="24"/>
          <w:lang w:val="sr-Latn-CS"/>
        </w:rPr>
        <w:t xml:space="preserve"> </w:t>
      </w:r>
      <w:r>
        <w:rPr>
          <w:sz w:val="24"/>
          <w:szCs w:val="24"/>
          <w:lang w:val="sr-Latn-CS"/>
        </w:rPr>
        <w:t>кретању</w:t>
      </w:r>
      <w:r w:rsidRPr="003335CE">
        <w:rPr>
          <w:sz w:val="24"/>
          <w:szCs w:val="24"/>
          <w:lang w:val="sr-Latn-CS"/>
        </w:rPr>
        <w:t>;</w:t>
      </w:r>
    </w:p>
    <w:p w:rsidR="003E76FF" w:rsidRPr="003335CE" w:rsidRDefault="003E76FF" w:rsidP="003E76FF">
      <w:pPr>
        <w:numPr>
          <w:ilvl w:val="0"/>
          <w:numId w:val="9"/>
        </w:numPr>
        <w:shd w:val="clear" w:color="auto" w:fill="FFFFFF"/>
        <w:ind w:left="1418" w:hanging="284"/>
        <w:jc w:val="both"/>
        <w:rPr>
          <w:sz w:val="24"/>
          <w:szCs w:val="24"/>
          <w:lang w:val="sr-Latn-CS"/>
        </w:rPr>
      </w:pPr>
      <w:r>
        <w:rPr>
          <w:sz w:val="24"/>
          <w:szCs w:val="24"/>
          <w:lang w:val="sr-Latn-CS"/>
        </w:rPr>
        <w:t>да</w:t>
      </w:r>
      <w:r w:rsidRPr="003335CE">
        <w:rPr>
          <w:sz w:val="24"/>
          <w:szCs w:val="24"/>
          <w:lang w:val="sr-Latn-CS"/>
        </w:rPr>
        <w:t xml:space="preserve"> </w:t>
      </w:r>
      <w:r>
        <w:rPr>
          <w:sz w:val="24"/>
          <w:szCs w:val="24"/>
          <w:lang w:val="sr-Latn-CS"/>
        </w:rPr>
        <w:t>се</w:t>
      </w:r>
      <w:r w:rsidRPr="003335CE">
        <w:rPr>
          <w:sz w:val="24"/>
          <w:szCs w:val="24"/>
          <w:lang w:val="sr-Latn-CS"/>
        </w:rPr>
        <w:t xml:space="preserve"> </w:t>
      </w:r>
      <w:r>
        <w:rPr>
          <w:sz w:val="24"/>
          <w:szCs w:val="24"/>
          <w:lang w:val="sr-Latn-CS"/>
        </w:rPr>
        <w:t>осигура</w:t>
      </w:r>
      <w:r w:rsidRPr="003335CE">
        <w:rPr>
          <w:sz w:val="24"/>
          <w:szCs w:val="24"/>
          <w:lang w:val="sr-Latn-CS"/>
        </w:rPr>
        <w:t xml:space="preserve"> </w:t>
      </w:r>
      <w:r>
        <w:rPr>
          <w:sz w:val="24"/>
          <w:szCs w:val="24"/>
          <w:lang w:val="sr-Latn-CS"/>
        </w:rPr>
        <w:t>компатибилност</w:t>
      </w:r>
      <w:r w:rsidRPr="003335CE">
        <w:rPr>
          <w:sz w:val="24"/>
          <w:szCs w:val="24"/>
          <w:lang w:val="sr-Latn-CS"/>
        </w:rPr>
        <w:t xml:space="preserve"> </w:t>
      </w:r>
      <w:r>
        <w:rPr>
          <w:sz w:val="24"/>
          <w:szCs w:val="24"/>
          <w:lang w:val="sr-Latn-CS"/>
        </w:rPr>
        <w:t>отпада</w:t>
      </w:r>
      <w:r w:rsidRPr="003335CE">
        <w:rPr>
          <w:sz w:val="24"/>
          <w:szCs w:val="24"/>
          <w:lang w:val="sr-Latn-CS"/>
        </w:rPr>
        <w:t>;</w:t>
      </w:r>
    </w:p>
    <w:p w:rsidR="003E76FF" w:rsidRPr="003335CE" w:rsidRDefault="003E76FF" w:rsidP="003E76FF">
      <w:pPr>
        <w:numPr>
          <w:ilvl w:val="0"/>
          <w:numId w:val="9"/>
        </w:numPr>
        <w:shd w:val="clear" w:color="auto" w:fill="FFFFFF"/>
        <w:ind w:left="1418" w:hanging="284"/>
        <w:jc w:val="both"/>
        <w:rPr>
          <w:sz w:val="24"/>
          <w:szCs w:val="24"/>
          <w:lang w:val="sr-Latn-CS"/>
        </w:rPr>
      </w:pPr>
      <w:r>
        <w:rPr>
          <w:sz w:val="24"/>
          <w:szCs w:val="24"/>
          <w:lang w:val="sr-Latn-CS"/>
        </w:rPr>
        <w:t>осигурати</w:t>
      </w:r>
      <w:r w:rsidRPr="003335CE">
        <w:rPr>
          <w:sz w:val="24"/>
          <w:szCs w:val="24"/>
          <w:lang w:val="sr-Latn-CS"/>
        </w:rPr>
        <w:t xml:space="preserve"> </w:t>
      </w:r>
      <w:r>
        <w:rPr>
          <w:sz w:val="24"/>
          <w:szCs w:val="24"/>
          <w:lang w:val="sr-Latn-CS"/>
        </w:rPr>
        <w:t>правилно</w:t>
      </w:r>
      <w:r w:rsidRPr="003335CE">
        <w:rPr>
          <w:sz w:val="24"/>
          <w:szCs w:val="24"/>
          <w:lang w:val="sr-Latn-CS"/>
        </w:rPr>
        <w:t xml:space="preserve"> </w:t>
      </w:r>
      <w:r>
        <w:rPr>
          <w:sz w:val="24"/>
          <w:szCs w:val="24"/>
          <w:lang w:val="sr-Latn-CS"/>
        </w:rPr>
        <w:t>означавање</w:t>
      </w:r>
      <w:r w:rsidRPr="003335CE">
        <w:rPr>
          <w:sz w:val="24"/>
          <w:szCs w:val="24"/>
          <w:lang w:val="sr-Latn-CS"/>
        </w:rPr>
        <w:t xml:space="preserve"> </w:t>
      </w:r>
      <w:r>
        <w:rPr>
          <w:sz w:val="24"/>
          <w:szCs w:val="24"/>
          <w:lang w:val="sr-Latn-CS"/>
        </w:rPr>
        <w:t>и</w:t>
      </w:r>
      <w:r w:rsidRPr="003335CE">
        <w:rPr>
          <w:sz w:val="24"/>
          <w:szCs w:val="24"/>
          <w:lang w:val="sr-Latn-CS"/>
        </w:rPr>
        <w:t xml:space="preserve"> </w:t>
      </w:r>
      <w:r>
        <w:rPr>
          <w:sz w:val="24"/>
          <w:szCs w:val="24"/>
          <w:lang w:val="sr-Latn-CS"/>
        </w:rPr>
        <w:t>етикетирање</w:t>
      </w:r>
      <w:r w:rsidRPr="003335CE">
        <w:rPr>
          <w:sz w:val="24"/>
          <w:szCs w:val="24"/>
          <w:lang w:val="sr-Latn-CS"/>
        </w:rPr>
        <w:t xml:space="preserve"> </w:t>
      </w:r>
      <w:r>
        <w:rPr>
          <w:sz w:val="24"/>
          <w:szCs w:val="24"/>
          <w:lang w:val="sr-Latn-CS"/>
        </w:rPr>
        <w:t>контејнера</w:t>
      </w:r>
      <w:r w:rsidRPr="003335CE">
        <w:rPr>
          <w:sz w:val="24"/>
          <w:szCs w:val="24"/>
          <w:lang w:val="sr-Latn-CS"/>
        </w:rPr>
        <w:t xml:space="preserve"> </w:t>
      </w:r>
      <w:r>
        <w:rPr>
          <w:sz w:val="24"/>
          <w:szCs w:val="24"/>
          <w:lang w:val="sr-Latn-CS"/>
        </w:rPr>
        <w:t>и</w:t>
      </w:r>
      <w:r w:rsidRPr="003335CE">
        <w:rPr>
          <w:sz w:val="24"/>
          <w:szCs w:val="24"/>
          <w:lang w:val="sr-Latn-CS"/>
        </w:rPr>
        <w:t xml:space="preserve"> </w:t>
      </w:r>
      <w:r>
        <w:rPr>
          <w:sz w:val="24"/>
          <w:szCs w:val="24"/>
          <w:lang w:val="sr-Latn-CS"/>
        </w:rPr>
        <w:t>врста</w:t>
      </w:r>
      <w:r w:rsidRPr="003335CE">
        <w:rPr>
          <w:sz w:val="24"/>
          <w:szCs w:val="24"/>
          <w:lang w:val="sr-Latn-CS"/>
        </w:rPr>
        <w:t xml:space="preserve"> </w:t>
      </w:r>
      <w:r>
        <w:rPr>
          <w:sz w:val="24"/>
          <w:szCs w:val="24"/>
          <w:lang w:val="sr-Latn-CS"/>
        </w:rPr>
        <w:t>отпада</w:t>
      </w:r>
      <w:r w:rsidRPr="003335CE">
        <w:rPr>
          <w:sz w:val="24"/>
          <w:szCs w:val="24"/>
          <w:lang w:val="sr-Latn-CS"/>
        </w:rPr>
        <w:t>;</w:t>
      </w:r>
    </w:p>
    <w:p w:rsidR="003E76FF" w:rsidRPr="003335CE" w:rsidRDefault="003E76FF" w:rsidP="003E76FF">
      <w:pPr>
        <w:numPr>
          <w:ilvl w:val="0"/>
          <w:numId w:val="9"/>
        </w:numPr>
        <w:shd w:val="clear" w:color="auto" w:fill="FFFFFF"/>
        <w:ind w:left="1418" w:hanging="284"/>
        <w:jc w:val="both"/>
        <w:rPr>
          <w:sz w:val="24"/>
          <w:szCs w:val="24"/>
          <w:lang w:val="sr-Latn-CS"/>
        </w:rPr>
      </w:pPr>
      <w:r>
        <w:rPr>
          <w:sz w:val="24"/>
          <w:szCs w:val="24"/>
          <w:lang w:val="sr-Latn-CS"/>
        </w:rPr>
        <w:t>водити</w:t>
      </w:r>
      <w:r w:rsidRPr="003335CE">
        <w:rPr>
          <w:sz w:val="24"/>
          <w:szCs w:val="24"/>
          <w:lang w:val="sr-Latn-CS"/>
        </w:rPr>
        <w:t xml:space="preserve"> </w:t>
      </w:r>
      <w:r>
        <w:rPr>
          <w:sz w:val="24"/>
          <w:szCs w:val="24"/>
          <w:lang w:val="sr-Latn-CS"/>
        </w:rPr>
        <w:t>прецизне</w:t>
      </w:r>
      <w:r w:rsidRPr="003335CE">
        <w:rPr>
          <w:sz w:val="24"/>
          <w:szCs w:val="24"/>
          <w:lang w:val="sr-Latn-CS"/>
        </w:rPr>
        <w:t xml:space="preserve"> </w:t>
      </w:r>
      <w:r>
        <w:rPr>
          <w:sz w:val="24"/>
          <w:szCs w:val="24"/>
          <w:lang w:val="sr-Latn-CS"/>
        </w:rPr>
        <w:t>записнике</w:t>
      </w:r>
      <w:r w:rsidRPr="003335CE">
        <w:rPr>
          <w:sz w:val="24"/>
          <w:szCs w:val="24"/>
          <w:lang w:val="sr-Latn-CS"/>
        </w:rPr>
        <w:t xml:space="preserve"> </w:t>
      </w:r>
      <w:r>
        <w:rPr>
          <w:sz w:val="24"/>
          <w:szCs w:val="24"/>
          <w:lang w:val="sr-Latn-CS"/>
        </w:rPr>
        <w:t>и</w:t>
      </w:r>
      <w:r w:rsidRPr="003335CE">
        <w:rPr>
          <w:sz w:val="24"/>
          <w:szCs w:val="24"/>
          <w:lang w:val="sr-Latn-CS"/>
        </w:rPr>
        <w:t xml:space="preserve"> </w:t>
      </w:r>
      <w:r>
        <w:rPr>
          <w:sz w:val="24"/>
          <w:szCs w:val="24"/>
          <w:lang w:val="sr-Latn-CS"/>
        </w:rPr>
        <w:t>вршити</w:t>
      </w:r>
      <w:r w:rsidRPr="003335CE">
        <w:rPr>
          <w:sz w:val="24"/>
          <w:szCs w:val="24"/>
          <w:lang w:val="sr-Latn-CS"/>
        </w:rPr>
        <w:t xml:space="preserve"> </w:t>
      </w:r>
      <w:r>
        <w:rPr>
          <w:sz w:val="24"/>
          <w:szCs w:val="24"/>
          <w:lang w:val="sr-Latn-CS"/>
        </w:rPr>
        <w:t>редовне</w:t>
      </w:r>
      <w:r w:rsidRPr="003335CE">
        <w:rPr>
          <w:sz w:val="24"/>
          <w:szCs w:val="24"/>
          <w:lang w:val="sr-Latn-CS"/>
        </w:rPr>
        <w:t xml:space="preserve"> </w:t>
      </w:r>
      <w:r>
        <w:rPr>
          <w:sz w:val="24"/>
          <w:szCs w:val="24"/>
          <w:lang w:val="sr-Latn-CS"/>
        </w:rPr>
        <w:t>инспекције</w:t>
      </w:r>
      <w:r w:rsidRPr="003335CE">
        <w:rPr>
          <w:sz w:val="24"/>
          <w:szCs w:val="24"/>
          <w:lang w:val="sr-Latn-CS"/>
        </w:rPr>
        <w:t xml:space="preserve"> </w:t>
      </w:r>
      <w:r>
        <w:rPr>
          <w:sz w:val="24"/>
          <w:szCs w:val="24"/>
          <w:lang w:val="sr-Latn-CS"/>
        </w:rPr>
        <w:t>унутар</w:t>
      </w:r>
      <w:r w:rsidRPr="003335CE">
        <w:rPr>
          <w:sz w:val="24"/>
          <w:szCs w:val="24"/>
          <w:lang w:val="sr-Latn-CS"/>
        </w:rPr>
        <w:t xml:space="preserve"> </w:t>
      </w:r>
      <w:r>
        <w:rPr>
          <w:sz w:val="24"/>
          <w:szCs w:val="24"/>
          <w:lang w:val="sr-Latn-CS"/>
        </w:rPr>
        <w:t>предузећа</w:t>
      </w:r>
      <w:r w:rsidRPr="003335CE">
        <w:rPr>
          <w:sz w:val="24"/>
          <w:szCs w:val="24"/>
          <w:lang w:val="sr-Latn-CS"/>
        </w:rPr>
        <w:t>;</w:t>
      </w:r>
    </w:p>
    <w:p w:rsidR="003E76FF" w:rsidRPr="003335CE" w:rsidRDefault="003E76FF" w:rsidP="003E76FF">
      <w:pPr>
        <w:numPr>
          <w:ilvl w:val="0"/>
          <w:numId w:val="9"/>
        </w:numPr>
        <w:shd w:val="clear" w:color="auto" w:fill="FFFFFF"/>
        <w:ind w:left="1418" w:hanging="284"/>
        <w:jc w:val="both"/>
        <w:rPr>
          <w:sz w:val="24"/>
          <w:szCs w:val="24"/>
          <w:lang w:val="sr-Latn-CS"/>
        </w:rPr>
      </w:pPr>
      <w:r>
        <w:rPr>
          <w:sz w:val="24"/>
          <w:szCs w:val="24"/>
          <w:lang w:val="sr-Latn-CS"/>
        </w:rPr>
        <w:t>размотрити</w:t>
      </w:r>
      <w:r w:rsidRPr="003335CE">
        <w:rPr>
          <w:sz w:val="24"/>
          <w:szCs w:val="24"/>
          <w:lang w:val="sr-Latn-CS"/>
        </w:rPr>
        <w:t xml:space="preserve"> </w:t>
      </w:r>
      <w:r>
        <w:rPr>
          <w:sz w:val="24"/>
          <w:szCs w:val="24"/>
          <w:lang w:val="sr-Latn-CS"/>
        </w:rPr>
        <w:t>опасности</w:t>
      </w:r>
      <w:r w:rsidRPr="003335CE">
        <w:rPr>
          <w:sz w:val="24"/>
          <w:szCs w:val="24"/>
          <w:lang w:val="sr-Latn-CS"/>
        </w:rPr>
        <w:t xml:space="preserve"> </w:t>
      </w:r>
      <w:r>
        <w:rPr>
          <w:sz w:val="24"/>
          <w:szCs w:val="24"/>
          <w:lang w:val="sr-Latn-CS"/>
        </w:rPr>
        <w:t>за</w:t>
      </w:r>
      <w:r w:rsidRPr="003335CE">
        <w:rPr>
          <w:sz w:val="24"/>
          <w:szCs w:val="24"/>
          <w:lang w:val="sr-Latn-CS"/>
        </w:rPr>
        <w:t xml:space="preserve"> </w:t>
      </w:r>
      <w:r>
        <w:rPr>
          <w:sz w:val="24"/>
          <w:szCs w:val="24"/>
          <w:lang w:val="sr-Latn-CS"/>
        </w:rPr>
        <w:t>особље</w:t>
      </w:r>
      <w:r w:rsidRPr="003335CE">
        <w:rPr>
          <w:sz w:val="24"/>
          <w:szCs w:val="24"/>
          <w:lang w:val="sr-Latn-CS"/>
        </w:rPr>
        <w:t>;</w:t>
      </w:r>
    </w:p>
    <w:p w:rsidR="003E76FF" w:rsidRPr="003335CE" w:rsidRDefault="003E76FF" w:rsidP="003E76FF">
      <w:pPr>
        <w:numPr>
          <w:ilvl w:val="0"/>
          <w:numId w:val="9"/>
        </w:numPr>
        <w:shd w:val="clear" w:color="auto" w:fill="FFFFFF"/>
        <w:ind w:left="1418" w:hanging="284"/>
        <w:jc w:val="both"/>
        <w:rPr>
          <w:sz w:val="24"/>
          <w:szCs w:val="24"/>
          <w:lang w:val="sr-Latn-CS"/>
        </w:rPr>
      </w:pPr>
      <w:r>
        <w:rPr>
          <w:sz w:val="24"/>
          <w:szCs w:val="24"/>
          <w:lang w:val="sr-Latn-CS"/>
        </w:rPr>
        <w:t>водити</w:t>
      </w:r>
      <w:r w:rsidRPr="003335CE">
        <w:rPr>
          <w:sz w:val="24"/>
          <w:szCs w:val="24"/>
          <w:lang w:val="sr-Latn-CS"/>
        </w:rPr>
        <w:t xml:space="preserve"> </w:t>
      </w:r>
      <w:r>
        <w:rPr>
          <w:sz w:val="24"/>
          <w:szCs w:val="24"/>
          <w:lang w:val="sr-Latn-CS"/>
        </w:rPr>
        <w:t>сталну</w:t>
      </w:r>
      <w:r w:rsidRPr="003335CE">
        <w:rPr>
          <w:sz w:val="24"/>
          <w:szCs w:val="24"/>
          <w:lang w:val="sr-Latn-CS"/>
        </w:rPr>
        <w:t xml:space="preserve"> </w:t>
      </w:r>
      <w:r>
        <w:rPr>
          <w:sz w:val="24"/>
          <w:szCs w:val="24"/>
          <w:lang w:val="sr-Latn-CS"/>
        </w:rPr>
        <w:t>бригу</w:t>
      </w:r>
      <w:r w:rsidRPr="003335CE">
        <w:rPr>
          <w:sz w:val="24"/>
          <w:szCs w:val="24"/>
          <w:lang w:val="sr-Latn-CS"/>
        </w:rPr>
        <w:t xml:space="preserve"> </w:t>
      </w:r>
      <w:r>
        <w:rPr>
          <w:sz w:val="24"/>
          <w:szCs w:val="24"/>
          <w:lang w:val="sr-Latn-CS"/>
        </w:rPr>
        <w:t>о</w:t>
      </w:r>
      <w:r w:rsidRPr="003335CE">
        <w:rPr>
          <w:sz w:val="24"/>
          <w:szCs w:val="24"/>
          <w:lang w:val="sr-Latn-CS"/>
        </w:rPr>
        <w:t xml:space="preserve"> </w:t>
      </w:r>
      <w:r>
        <w:rPr>
          <w:sz w:val="24"/>
          <w:szCs w:val="24"/>
          <w:lang w:val="sr-Latn-CS"/>
        </w:rPr>
        <w:t>уређењу</w:t>
      </w:r>
      <w:r w:rsidRPr="003335CE">
        <w:rPr>
          <w:sz w:val="24"/>
          <w:szCs w:val="24"/>
          <w:lang w:val="sr-Latn-CS"/>
        </w:rPr>
        <w:t xml:space="preserve"> </w:t>
      </w:r>
      <w:r>
        <w:rPr>
          <w:sz w:val="24"/>
          <w:szCs w:val="24"/>
          <w:lang w:val="sr-Latn-CS"/>
        </w:rPr>
        <w:t>цијелог</w:t>
      </w:r>
      <w:r w:rsidRPr="003335CE">
        <w:rPr>
          <w:sz w:val="24"/>
          <w:szCs w:val="24"/>
          <w:lang w:val="sr-Latn-CS"/>
        </w:rPr>
        <w:t xml:space="preserve"> </w:t>
      </w:r>
      <w:r>
        <w:rPr>
          <w:sz w:val="24"/>
          <w:szCs w:val="24"/>
          <w:lang w:val="sr-Latn-CS"/>
        </w:rPr>
        <w:t>подручја</w:t>
      </w:r>
      <w:r w:rsidRPr="003335CE">
        <w:rPr>
          <w:sz w:val="24"/>
          <w:szCs w:val="24"/>
          <w:lang w:val="sr-Latn-CS"/>
        </w:rPr>
        <w:t xml:space="preserve"> </w:t>
      </w:r>
      <w:r>
        <w:rPr>
          <w:sz w:val="24"/>
          <w:szCs w:val="24"/>
          <w:lang w:val="sr-Latn-CS"/>
        </w:rPr>
        <w:t>предметне</w:t>
      </w:r>
      <w:r w:rsidRPr="003335CE">
        <w:rPr>
          <w:sz w:val="24"/>
          <w:szCs w:val="24"/>
          <w:lang w:val="sr-Latn-CS"/>
        </w:rPr>
        <w:t xml:space="preserve"> </w:t>
      </w:r>
      <w:r>
        <w:rPr>
          <w:sz w:val="24"/>
          <w:szCs w:val="24"/>
          <w:lang w:val="sr-Latn-CS"/>
        </w:rPr>
        <w:t>локације</w:t>
      </w:r>
      <w:r w:rsidRPr="003335CE">
        <w:rPr>
          <w:sz w:val="24"/>
          <w:szCs w:val="24"/>
          <w:lang w:val="sr-Latn-CS"/>
        </w:rPr>
        <w:t>,</w:t>
      </w:r>
    </w:p>
    <w:p w:rsidR="003E76FF" w:rsidRPr="003335CE" w:rsidRDefault="003E76FF" w:rsidP="003E76FF">
      <w:pPr>
        <w:numPr>
          <w:ilvl w:val="0"/>
          <w:numId w:val="9"/>
        </w:numPr>
        <w:shd w:val="clear" w:color="auto" w:fill="FFFFFF"/>
        <w:ind w:left="1418" w:hanging="284"/>
        <w:jc w:val="both"/>
        <w:rPr>
          <w:sz w:val="24"/>
          <w:szCs w:val="24"/>
          <w:lang w:val="sr-Latn-CS"/>
        </w:rPr>
      </w:pPr>
      <w:r>
        <w:rPr>
          <w:sz w:val="24"/>
          <w:szCs w:val="24"/>
          <w:lang w:val="sr-Latn-CS"/>
        </w:rPr>
        <w:t>да</w:t>
      </w:r>
      <w:r w:rsidRPr="003335CE">
        <w:rPr>
          <w:sz w:val="24"/>
          <w:szCs w:val="24"/>
          <w:lang w:val="sr-Latn-CS"/>
        </w:rPr>
        <w:t xml:space="preserve"> </w:t>
      </w:r>
      <w:r>
        <w:rPr>
          <w:sz w:val="24"/>
          <w:szCs w:val="24"/>
          <w:lang w:val="sr-Latn-CS"/>
        </w:rPr>
        <w:t>се</w:t>
      </w:r>
      <w:r w:rsidRPr="003335CE">
        <w:rPr>
          <w:sz w:val="24"/>
          <w:szCs w:val="24"/>
          <w:lang w:val="sr-Latn-CS"/>
        </w:rPr>
        <w:t xml:space="preserve"> </w:t>
      </w:r>
      <w:r>
        <w:rPr>
          <w:sz w:val="24"/>
          <w:szCs w:val="24"/>
          <w:lang w:val="sr-Latn-CS"/>
        </w:rPr>
        <w:t>води</w:t>
      </w:r>
      <w:r w:rsidRPr="003335CE">
        <w:rPr>
          <w:sz w:val="24"/>
          <w:szCs w:val="24"/>
          <w:lang w:val="sr-Latn-CS"/>
        </w:rPr>
        <w:t xml:space="preserve"> </w:t>
      </w:r>
      <w:r>
        <w:rPr>
          <w:sz w:val="24"/>
          <w:szCs w:val="24"/>
          <w:lang w:val="sr-Latn-CS"/>
        </w:rPr>
        <w:t>рачуна</w:t>
      </w:r>
      <w:r w:rsidRPr="003335CE">
        <w:rPr>
          <w:sz w:val="24"/>
          <w:szCs w:val="24"/>
          <w:lang w:val="sr-Latn-CS"/>
        </w:rPr>
        <w:t xml:space="preserve"> </w:t>
      </w:r>
      <w:r>
        <w:rPr>
          <w:sz w:val="24"/>
          <w:szCs w:val="24"/>
          <w:lang w:val="sr-Latn-CS"/>
        </w:rPr>
        <w:t>о</w:t>
      </w:r>
      <w:r w:rsidRPr="003335CE">
        <w:rPr>
          <w:sz w:val="24"/>
          <w:szCs w:val="24"/>
          <w:lang w:val="sr-Latn-CS"/>
        </w:rPr>
        <w:t xml:space="preserve"> </w:t>
      </w:r>
      <w:r>
        <w:rPr>
          <w:sz w:val="24"/>
          <w:szCs w:val="24"/>
          <w:lang w:val="sr-Latn-CS"/>
        </w:rPr>
        <w:t>минимизирању</w:t>
      </w:r>
      <w:r w:rsidRPr="003335CE">
        <w:rPr>
          <w:sz w:val="24"/>
          <w:szCs w:val="24"/>
          <w:lang w:val="sr-Latn-CS"/>
        </w:rPr>
        <w:t xml:space="preserve"> </w:t>
      </w:r>
      <w:r>
        <w:rPr>
          <w:sz w:val="24"/>
          <w:szCs w:val="24"/>
          <w:lang w:val="sr-Latn-CS"/>
        </w:rPr>
        <w:t>отпада</w:t>
      </w:r>
      <w:r w:rsidRPr="003335CE">
        <w:rPr>
          <w:sz w:val="24"/>
          <w:szCs w:val="24"/>
          <w:lang w:val="sr-Latn-CS"/>
        </w:rPr>
        <w:t>;</w:t>
      </w:r>
    </w:p>
    <w:p w:rsidR="003E76FF" w:rsidRPr="003335CE" w:rsidRDefault="003E76FF" w:rsidP="003E76FF">
      <w:pPr>
        <w:numPr>
          <w:ilvl w:val="0"/>
          <w:numId w:val="9"/>
        </w:numPr>
        <w:shd w:val="clear" w:color="auto" w:fill="FFFFFF"/>
        <w:ind w:left="1418" w:hanging="284"/>
        <w:jc w:val="both"/>
        <w:rPr>
          <w:sz w:val="24"/>
          <w:szCs w:val="24"/>
          <w:lang w:val="sr-Latn-CS"/>
        </w:rPr>
      </w:pPr>
      <w:r>
        <w:rPr>
          <w:sz w:val="24"/>
          <w:szCs w:val="24"/>
          <w:lang w:val="sr-Latn-CS"/>
        </w:rPr>
        <w:t>да</w:t>
      </w:r>
      <w:r w:rsidRPr="003335CE">
        <w:rPr>
          <w:sz w:val="24"/>
          <w:szCs w:val="24"/>
          <w:lang w:val="sr-Latn-CS"/>
        </w:rPr>
        <w:t xml:space="preserve"> </w:t>
      </w:r>
      <w:r>
        <w:rPr>
          <w:sz w:val="24"/>
          <w:szCs w:val="24"/>
          <w:lang w:val="sr-Latn-CS"/>
        </w:rPr>
        <w:t>се</w:t>
      </w:r>
      <w:r w:rsidRPr="003335CE">
        <w:rPr>
          <w:sz w:val="24"/>
          <w:szCs w:val="24"/>
          <w:lang w:val="sr-Latn-CS"/>
        </w:rPr>
        <w:t xml:space="preserve"> </w:t>
      </w:r>
      <w:r>
        <w:rPr>
          <w:sz w:val="24"/>
          <w:szCs w:val="24"/>
          <w:lang w:val="sr-Latn-CS"/>
        </w:rPr>
        <w:t>размотре</w:t>
      </w:r>
      <w:r w:rsidRPr="003335CE">
        <w:rPr>
          <w:sz w:val="24"/>
          <w:szCs w:val="24"/>
          <w:lang w:val="sr-Latn-CS"/>
        </w:rPr>
        <w:t xml:space="preserve"> </w:t>
      </w:r>
      <w:r>
        <w:rPr>
          <w:sz w:val="24"/>
          <w:szCs w:val="24"/>
          <w:lang w:val="sr-Latn-CS"/>
        </w:rPr>
        <w:t>могућности</w:t>
      </w:r>
      <w:r w:rsidRPr="003335CE">
        <w:rPr>
          <w:sz w:val="24"/>
          <w:szCs w:val="24"/>
          <w:lang w:val="sr-Latn-CS"/>
        </w:rPr>
        <w:t xml:space="preserve"> </w:t>
      </w:r>
      <w:r>
        <w:rPr>
          <w:sz w:val="24"/>
          <w:szCs w:val="24"/>
          <w:lang w:val="sr-Latn-CS"/>
        </w:rPr>
        <w:t>рециклаже</w:t>
      </w:r>
      <w:r w:rsidRPr="003335CE">
        <w:rPr>
          <w:sz w:val="24"/>
          <w:szCs w:val="24"/>
          <w:lang w:val="sr-Latn-CS"/>
        </w:rPr>
        <w:t xml:space="preserve"> </w:t>
      </w:r>
      <w:r>
        <w:rPr>
          <w:sz w:val="24"/>
          <w:szCs w:val="24"/>
          <w:lang w:val="sr-Latn-CS"/>
        </w:rPr>
        <w:t>и</w:t>
      </w:r>
      <w:r w:rsidRPr="003335CE">
        <w:rPr>
          <w:sz w:val="24"/>
          <w:szCs w:val="24"/>
          <w:lang w:val="sr-Latn-CS"/>
        </w:rPr>
        <w:t xml:space="preserve"> </w:t>
      </w:r>
      <w:r>
        <w:rPr>
          <w:sz w:val="24"/>
          <w:szCs w:val="24"/>
          <w:lang w:val="sr-Latn-CS"/>
        </w:rPr>
        <w:t>поновне</w:t>
      </w:r>
      <w:r w:rsidRPr="003335CE">
        <w:rPr>
          <w:sz w:val="24"/>
          <w:szCs w:val="24"/>
          <w:lang w:val="sr-Latn-CS"/>
        </w:rPr>
        <w:t xml:space="preserve"> </w:t>
      </w:r>
      <w:r>
        <w:rPr>
          <w:sz w:val="24"/>
          <w:szCs w:val="24"/>
          <w:lang w:val="sr-Latn-CS"/>
        </w:rPr>
        <w:t>употребе</w:t>
      </w:r>
      <w:r w:rsidRPr="003335CE">
        <w:rPr>
          <w:sz w:val="24"/>
          <w:szCs w:val="24"/>
          <w:lang w:val="sr-Latn-CS"/>
        </w:rPr>
        <w:t xml:space="preserve"> </w:t>
      </w:r>
      <w:r>
        <w:rPr>
          <w:sz w:val="24"/>
          <w:szCs w:val="24"/>
          <w:lang w:val="sr-Latn-CS"/>
        </w:rPr>
        <w:t>одређених</w:t>
      </w:r>
      <w:r w:rsidRPr="003335CE">
        <w:rPr>
          <w:sz w:val="24"/>
          <w:szCs w:val="24"/>
          <w:lang w:val="sr-Latn-CS"/>
        </w:rPr>
        <w:t xml:space="preserve"> </w:t>
      </w:r>
      <w:r>
        <w:rPr>
          <w:sz w:val="24"/>
          <w:szCs w:val="24"/>
          <w:lang w:val="sr-Latn-CS"/>
        </w:rPr>
        <w:t>компоненти</w:t>
      </w:r>
      <w:r w:rsidRPr="003335CE">
        <w:rPr>
          <w:sz w:val="24"/>
          <w:szCs w:val="24"/>
          <w:lang w:val="sr-Latn-CS"/>
        </w:rPr>
        <w:t xml:space="preserve"> </w:t>
      </w:r>
      <w:r>
        <w:rPr>
          <w:sz w:val="24"/>
          <w:szCs w:val="24"/>
          <w:lang w:val="sr-Latn-CS"/>
        </w:rPr>
        <w:t>отпада</w:t>
      </w:r>
      <w:r w:rsidRPr="003335CE">
        <w:rPr>
          <w:sz w:val="24"/>
          <w:szCs w:val="24"/>
          <w:lang w:val="sr-Latn-CS"/>
        </w:rPr>
        <w:t>.</w:t>
      </w:r>
    </w:p>
    <w:p w:rsidR="003E76FF" w:rsidRDefault="003E76FF" w:rsidP="003E76FF">
      <w:pPr>
        <w:jc w:val="both"/>
        <w:rPr>
          <w:b/>
          <w:noProof/>
          <w:sz w:val="24"/>
          <w:szCs w:val="24"/>
          <w:lang w:val="sr-Cyrl-CS"/>
        </w:rPr>
      </w:pPr>
    </w:p>
    <w:p w:rsidR="003E76FF" w:rsidRPr="00876B11" w:rsidRDefault="003E76FF" w:rsidP="003E76FF">
      <w:pPr>
        <w:widowControl w:val="0"/>
        <w:autoSpaceDE w:val="0"/>
        <w:ind w:firstLine="567"/>
        <w:jc w:val="both"/>
        <w:rPr>
          <w:sz w:val="24"/>
          <w:szCs w:val="24"/>
          <w:lang w:val="sr-Cyrl-CS"/>
        </w:rPr>
      </w:pPr>
      <w:r w:rsidRPr="00876B11">
        <w:rPr>
          <w:sz w:val="24"/>
          <w:szCs w:val="24"/>
          <w:lang w:val="sr-Cyrl-CS"/>
        </w:rPr>
        <w:t>Водити рачуна о критеријуму за селекцију контејнера у кругу предузећа:</w:t>
      </w:r>
    </w:p>
    <w:p w:rsidR="003E76FF" w:rsidRPr="00026A5A" w:rsidRDefault="003E76FF" w:rsidP="003E76FF">
      <w:pPr>
        <w:ind w:right="-53"/>
        <w:jc w:val="both"/>
        <w:rPr>
          <w:rFonts w:asciiTheme="majorHAnsi" w:hAnsiTheme="majorHAnsi"/>
          <w:bCs/>
          <w:color w:val="auto"/>
          <w:sz w:val="24"/>
          <w:szCs w:val="24"/>
          <w:lang w:val="sr-Cyrl-CS"/>
        </w:rPr>
      </w:pPr>
    </w:p>
    <w:p w:rsidR="003E76FF" w:rsidRPr="00876B11" w:rsidRDefault="003E76FF" w:rsidP="003E76FF">
      <w:pPr>
        <w:numPr>
          <w:ilvl w:val="0"/>
          <w:numId w:val="9"/>
        </w:numPr>
        <w:shd w:val="clear" w:color="auto" w:fill="FFFFFF"/>
        <w:ind w:left="1418" w:hanging="284"/>
        <w:jc w:val="both"/>
        <w:rPr>
          <w:sz w:val="24"/>
          <w:szCs w:val="24"/>
          <w:lang w:val="sr-Latn-CS"/>
        </w:rPr>
      </w:pPr>
      <w:r w:rsidRPr="00876B11">
        <w:rPr>
          <w:sz w:val="24"/>
          <w:szCs w:val="24"/>
          <w:lang w:val="sr-Latn-CS"/>
        </w:rPr>
        <w:t>да је материјал контејнера инертан, тј. да неће реаговати са садржајем, да је отпоран на утицај садржаја,</w:t>
      </w:r>
    </w:p>
    <w:p w:rsidR="003E76FF" w:rsidRPr="00876B11" w:rsidRDefault="003E76FF" w:rsidP="003E76FF">
      <w:pPr>
        <w:numPr>
          <w:ilvl w:val="0"/>
          <w:numId w:val="9"/>
        </w:numPr>
        <w:shd w:val="clear" w:color="auto" w:fill="FFFFFF"/>
        <w:ind w:left="1418" w:hanging="284"/>
        <w:jc w:val="both"/>
        <w:rPr>
          <w:sz w:val="24"/>
          <w:szCs w:val="24"/>
          <w:lang w:val="sr-Latn-CS"/>
        </w:rPr>
      </w:pPr>
      <w:r w:rsidRPr="00876B11">
        <w:rPr>
          <w:sz w:val="24"/>
          <w:szCs w:val="24"/>
          <w:lang w:val="sr-Latn-CS"/>
        </w:rPr>
        <w:t xml:space="preserve">робустан и способан да прими спољни утицај, </w:t>
      </w:r>
    </w:p>
    <w:p w:rsidR="003E76FF" w:rsidRPr="00876B11" w:rsidRDefault="003E76FF" w:rsidP="003E76FF">
      <w:pPr>
        <w:numPr>
          <w:ilvl w:val="0"/>
          <w:numId w:val="9"/>
        </w:numPr>
        <w:shd w:val="clear" w:color="auto" w:fill="FFFFFF"/>
        <w:ind w:left="1418" w:hanging="284"/>
        <w:jc w:val="both"/>
        <w:rPr>
          <w:sz w:val="24"/>
          <w:szCs w:val="24"/>
          <w:lang w:val="sr-Latn-CS"/>
        </w:rPr>
      </w:pPr>
      <w:r w:rsidRPr="00876B11">
        <w:rPr>
          <w:sz w:val="24"/>
          <w:szCs w:val="24"/>
          <w:lang w:val="sr-Latn-CS"/>
        </w:rPr>
        <w:t>у добром стању, без цурења структурних дефеката или рђе, чист,</w:t>
      </w:r>
    </w:p>
    <w:p w:rsidR="003E76FF" w:rsidRPr="00876B11" w:rsidRDefault="003E76FF" w:rsidP="003E76FF">
      <w:pPr>
        <w:numPr>
          <w:ilvl w:val="0"/>
          <w:numId w:val="9"/>
        </w:numPr>
        <w:shd w:val="clear" w:color="auto" w:fill="FFFFFF"/>
        <w:ind w:left="1418" w:hanging="284"/>
        <w:jc w:val="both"/>
        <w:rPr>
          <w:sz w:val="24"/>
          <w:szCs w:val="24"/>
          <w:lang w:val="sr-Latn-CS"/>
        </w:rPr>
      </w:pPr>
      <w:r w:rsidRPr="00876B11">
        <w:rPr>
          <w:sz w:val="24"/>
          <w:szCs w:val="24"/>
          <w:lang w:val="sr-Latn-CS"/>
        </w:rPr>
        <w:t>да се садржај неће просути при нормалном руковању,</w:t>
      </w:r>
    </w:p>
    <w:p w:rsidR="003E76FF" w:rsidRPr="008C48CD" w:rsidRDefault="003E76FF" w:rsidP="003E76FF">
      <w:pPr>
        <w:numPr>
          <w:ilvl w:val="0"/>
          <w:numId w:val="9"/>
        </w:numPr>
        <w:shd w:val="clear" w:color="auto" w:fill="FFFFFF"/>
        <w:ind w:left="1418" w:hanging="284"/>
        <w:jc w:val="both"/>
        <w:rPr>
          <w:sz w:val="24"/>
          <w:szCs w:val="24"/>
          <w:lang w:val="sr-Latn-CS"/>
        </w:rPr>
      </w:pPr>
      <w:r w:rsidRPr="00876B11">
        <w:rPr>
          <w:sz w:val="24"/>
          <w:szCs w:val="24"/>
          <w:lang w:val="sr-Latn-CS"/>
        </w:rPr>
        <w:t>одговарајући за количину/масу отпада – непрепуњен.</w:t>
      </w:r>
    </w:p>
    <w:p w:rsidR="007508B3" w:rsidRDefault="007508B3" w:rsidP="003E76FF">
      <w:pPr>
        <w:widowControl w:val="0"/>
        <w:autoSpaceDE w:val="0"/>
        <w:ind w:firstLine="567"/>
        <w:jc w:val="both"/>
        <w:rPr>
          <w:sz w:val="24"/>
          <w:szCs w:val="24"/>
          <w:lang w:val="sr-Cyrl-CS"/>
        </w:rPr>
      </w:pPr>
    </w:p>
    <w:p w:rsidR="003E76FF" w:rsidRPr="00741A78" w:rsidRDefault="003E76FF" w:rsidP="003E76FF">
      <w:pPr>
        <w:widowControl w:val="0"/>
        <w:autoSpaceDE w:val="0"/>
        <w:ind w:firstLine="567"/>
        <w:jc w:val="both"/>
        <w:rPr>
          <w:sz w:val="24"/>
          <w:szCs w:val="24"/>
          <w:lang w:val="sr-Cyrl-CS"/>
        </w:rPr>
      </w:pPr>
      <w:r w:rsidRPr="00741A78">
        <w:rPr>
          <w:sz w:val="24"/>
          <w:szCs w:val="24"/>
          <w:lang w:val="sr-Cyrl-CS"/>
        </w:rPr>
        <w:t>Одвоз отпадног материјала вршити у складу са сљедећим уговорима:</w:t>
      </w:r>
    </w:p>
    <w:p w:rsidR="003E76FF" w:rsidRPr="00026A5A" w:rsidRDefault="003E76FF" w:rsidP="003E76FF">
      <w:pPr>
        <w:ind w:right="180"/>
        <w:jc w:val="both"/>
        <w:rPr>
          <w:rFonts w:asciiTheme="majorHAnsi" w:hAnsiTheme="majorHAnsi"/>
          <w:b/>
          <w:color w:val="auto"/>
          <w:sz w:val="24"/>
          <w:szCs w:val="24"/>
          <w:lang w:val="sr-Cyrl-CS"/>
        </w:rPr>
      </w:pPr>
    </w:p>
    <w:p w:rsidR="003E76FF" w:rsidRPr="00741A78" w:rsidRDefault="003E76FF" w:rsidP="003E76FF">
      <w:pPr>
        <w:numPr>
          <w:ilvl w:val="0"/>
          <w:numId w:val="9"/>
        </w:numPr>
        <w:shd w:val="clear" w:color="auto" w:fill="FFFFFF"/>
        <w:ind w:left="1418" w:hanging="284"/>
        <w:jc w:val="both"/>
        <w:rPr>
          <w:sz w:val="24"/>
          <w:szCs w:val="24"/>
          <w:lang w:val="sr-Latn-CS"/>
        </w:rPr>
      </w:pPr>
      <w:r w:rsidRPr="00741A78">
        <w:rPr>
          <w:sz w:val="24"/>
          <w:szCs w:val="24"/>
          <w:lang w:val="sr-Latn-CS"/>
        </w:rPr>
        <w:t>уговор са надлежним комуналним предузећем,</w:t>
      </w:r>
    </w:p>
    <w:p w:rsidR="00294790" w:rsidRDefault="003E76FF" w:rsidP="00294790">
      <w:pPr>
        <w:numPr>
          <w:ilvl w:val="0"/>
          <w:numId w:val="9"/>
        </w:numPr>
        <w:shd w:val="clear" w:color="auto" w:fill="FFFFFF"/>
        <w:ind w:left="1418" w:hanging="284"/>
        <w:jc w:val="both"/>
        <w:rPr>
          <w:sz w:val="24"/>
          <w:szCs w:val="24"/>
          <w:lang w:val="sr-Latn-CS"/>
        </w:rPr>
      </w:pPr>
      <w:r w:rsidRPr="00741A78">
        <w:rPr>
          <w:sz w:val="24"/>
          <w:szCs w:val="24"/>
          <w:lang w:val="sr-Latn-CS"/>
        </w:rPr>
        <w:t>уговори са предузећима за сакупљање секундарних сировина – по потреби</w:t>
      </w:r>
      <w:r>
        <w:rPr>
          <w:sz w:val="24"/>
          <w:szCs w:val="24"/>
          <w:lang w:val="sr-Latn-CS"/>
        </w:rPr>
        <w:t>.</w:t>
      </w:r>
    </w:p>
    <w:p w:rsidR="00AC7C77" w:rsidRPr="00AC7C77" w:rsidRDefault="00AC7C77" w:rsidP="00AC7C77">
      <w:pPr>
        <w:shd w:val="clear" w:color="auto" w:fill="FFFFFF"/>
        <w:ind w:left="1418"/>
        <w:jc w:val="both"/>
        <w:rPr>
          <w:sz w:val="24"/>
          <w:szCs w:val="24"/>
          <w:lang w:val="sr-Latn-CS"/>
        </w:rPr>
      </w:pPr>
    </w:p>
    <w:p w:rsidR="00F804E5" w:rsidRPr="00206D79" w:rsidRDefault="00F804E5" w:rsidP="007F343A">
      <w:pPr>
        <w:pStyle w:val="Heading2"/>
        <w:spacing w:before="0" w:after="0"/>
        <w:ind w:firstLine="567"/>
        <w:rPr>
          <w:rFonts w:ascii="Times New Roman" w:hAnsi="Times New Roman"/>
          <w:sz w:val="24"/>
          <w:szCs w:val="24"/>
        </w:rPr>
      </w:pPr>
      <w:r>
        <w:rPr>
          <w:rFonts w:ascii="Times New Roman" w:hAnsi="Times New Roman"/>
          <w:sz w:val="24"/>
          <w:szCs w:val="24"/>
        </w:rPr>
        <w:t>Превенција</w:t>
      </w:r>
      <w:r w:rsidRPr="00206D79">
        <w:rPr>
          <w:rFonts w:ascii="Times New Roman" w:hAnsi="Times New Roman"/>
          <w:sz w:val="24"/>
          <w:szCs w:val="24"/>
        </w:rPr>
        <w:t xml:space="preserve"> </w:t>
      </w:r>
      <w:r>
        <w:rPr>
          <w:rFonts w:ascii="Times New Roman" w:hAnsi="Times New Roman"/>
          <w:sz w:val="24"/>
          <w:szCs w:val="24"/>
        </w:rPr>
        <w:t>настајања</w:t>
      </w:r>
      <w:r w:rsidRPr="00206D79">
        <w:rPr>
          <w:rFonts w:ascii="Times New Roman" w:hAnsi="Times New Roman"/>
          <w:sz w:val="24"/>
          <w:szCs w:val="24"/>
        </w:rPr>
        <w:t xml:space="preserve"> </w:t>
      </w:r>
      <w:r>
        <w:rPr>
          <w:rFonts w:ascii="Times New Roman" w:hAnsi="Times New Roman"/>
          <w:sz w:val="24"/>
          <w:szCs w:val="24"/>
        </w:rPr>
        <w:t>комуналног</w:t>
      </w:r>
      <w:r w:rsidRPr="00206D79">
        <w:rPr>
          <w:rFonts w:ascii="Times New Roman" w:hAnsi="Times New Roman"/>
          <w:sz w:val="24"/>
          <w:szCs w:val="24"/>
        </w:rPr>
        <w:t xml:space="preserve"> </w:t>
      </w:r>
      <w:r>
        <w:rPr>
          <w:rFonts w:ascii="Times New Roman" w:hAnsi="Times New Roman"/>
          <w:sz w:val="24"/>
          <w:szCs w:val="24"/>
        </w:rPr>
        <w:t>и</w:t>
      </w:r>
      <w:r w:rsidRPr="00206D79">
        <w:rPr>
          <w:rFonts w:ascii="Times New Roman" w:hAnsi="Times New Roman"/>
          <w:sz w:val="24"/>
          <w:szCs w:val="24"/>
        </w:rPr>
        <w:t xml:space="preserve"> </w:t>
      </w:r>
      <w:r>
        <w:rPr>
          <w:rFonts w:ascii="Times New Roman" w:hAnsi="Times New Roman"/>
          <w:sz w:val="24"/>
          <w:szCs w:val="24"/>
        </w:rPr>
        <w:t>других</w:t>
      </w:r>
      <w:r w:rsidRPr="00206D79">
        <w:rPr>
          <w:rFonts w:ascii="Times New Roman" w:hAnsi="Times New Roman"/>
          <w:sz w:val="24"/>
          <w:szCs w:val="24"/>
        </w:rPr>
        <w:t xml:space="preserve"> </w:t>
      </w:r>
      <w:r>
        <w:rPr>
          <w:rFonts w:ascii="Times New Roman" w:hAnsi="Times New Roman"/>
          <w:sz w:val="24"/>
          <w:szCs w:val="24"/>
        </w:rPr>
        <w:t>врста</w:t>
      </w:r>
      <w:r w:rsidRPr="00206D79">
        <w:rPr>
          <w:rFonts w:ascii="Times New Roman" w:hAnsi="Times New Roman"/>
          <w:sz w:val="24"/>
          <w:szCs w:val="24"/>
        </w:rPr>
        <w:t xml:space="preserve"> </w:t>
      </w:r>
      <w:r>
        <w:rPr>
          <w:rFonts w:ascii="Times New Roman" w:hAnsi="Times New Roman"/>
          <w:sz w:val="24"/>
          <w:szCs w:val="24"/>
        </w:rPr>
        <w:t>отпада</w:t>
      </w:r>
      <w:bookmarkEnd w:id="123"/>
      <w:bookmarkEnd w:id="124"/>
      <w:bookmarkEnd w:id="125"/>
      <w:bookmarkEnd w:id="126"/>
      <w:bookmarkEnd w:id="127"/>
      <w:bookmarkEnd w:id="128"/>
      <w:bookmarkEnd w:id="129"/>
      <w:bookmarkEnd w:id="130"/>
      <w:bookmarkEnd w:id="131"/>
    </w:p>
    <w:p w:rsidR="00F804E5" w:rsidRPr="00206D79" w:rsidRDefault="00F804E5" w:rsidP="00F804E5">
      <w:pPr>
        <w:shd w:val="clear" w:color="auto" w:fill="FFFFFF"/>
        <w:ind w:left="24" w:right="5"/>
        <w:jc w:val="both"/>
        <w:rPr>
          <w:spacing w:val="-3"/>
          <w:sz w:val="24"/>
          <w:szCs w:val="24"/>
          <w:lang w:val="hr-HR"/>
        </w:rPr>
      </w:pPr>
    </w:p>
    <w:p w:rsidR="00F804E5" w:rsidRPr="00206D79" w:rsidRDefault="00F804E5" w:rsidP="007F343A">
      <w:pPr>
        <w:shd w:val="clear" w:color="auto" w:fill="FFFFFF"/>
        <w:ind w:left="14" w:right="5" w:firstLine="553"/>
        <w:jc w:val="both"/>
        <w:rPr>
          <w:sz w:val="24"/>
          <w:szCs w:val="24"/>
        </w:rPr>
      </w:pPr>
      <w:r>
        <w:rPr>
          <w:spacing w:val="-5"/>
          <w:sz w:val="24"/>
          <w:szCs w:val="24"/>
          <w:lang w:val="hr-HR"/>
        </w:rPr>
        <w:t>Један</w:t>
      </w:r>
      <w:r w:rsidRPr="00206D79">
        <w:rPr>
          <w:spacing w:val="-5"/>
          <w:sz w:val="24"/>
          <w:szCs w:val="24"/>
          <w:lang w:val="hr-HR"/>
        </w:rPr>
        <w:t xml:space="preserve"> </w:t>
      </w:r>
      <w:r>
        <w:rPr>
          <w:spacing w:val="-5"/>
          <w:sz w:val="24"/>
          <w:szCs w:val="24"/>
          <w:lang w:val="hr-HR"/>
        </w:rPr>
        <w:t>од</w:t>
      </w:r>
      <w:r w:rsidRPr="00206D79">
        <w:rPr>
          <w:spacing w:val="-5"/>
          <w:sz w:val="24"/>
          <w:szCs w:val="24"/>
          <w:lang w:val="hr-HR"/>
        </w:rPr>
        <w:t xml:space="preserve"> </w:t>
      </w:r>
      <w:r>
        <w:rPr>
          <w:spacing w:val="-5"/>
          <w:sz w:val="24"/>
          <w:szCs w:val="24"/>
          <w:lang w:val="hr-HR"/>
        </w:rPr>
        <w:t>оперативних</w:t>
      </w:r>
      <w:r w:rsidRPr="00206D79">
        <w:rPr>
          <w:spacing w:val="-5"/>
          <w:sz w:val="24"/>
          <w:szCs w:val="24"/>
          <w:lang w:val="hr-HR"/>
        </w:rPr>
        <w:t xml:space="preserve"> </w:t>
      </w:r>
      <w:r>
        <w:rPr>
          <w:spacing w:val="-5"/>
          <w:sz w:val="24"/>
          <w:szCs w:val="24"/>
          <w:lang w:val="hr-HR"/>
        </w:rPr>
        <w:t>циљева</w:t>
      </w:r>
      <w:r w:rsidRPr="00206D79">
        <w:rPr>
          <w:spacing w:val="-5"/>
          <w:sz w:val="24"/>
          <w:szCs w:val="24"/>
          <w:lang w:val="hr-HR"/>
        </w:rPr>
        <w:t xml:space="preserve"> </w:t>
      </w:r>
      <w:r>
        <w:rPr>
          <w:spacing w:val="-5"/>
          <w:sz w:val="24"/>
          <w:szCs w:val="24"/>
          <w:lang w:val="hr-HR"/>
        </w:rPr>
        <w:t>Плана</w:t>
      </w:r>
      <w:r w:rsidRPr="00206D79">
        <w:rPr>
          <w:spacing w:val="-5"/>
          <w:sz w:val="24"/>
          <w:szCs w:val="24"/>
          <w:lang w:val="hr-HR"/>
        </w:rPr>
        <w:t xml:space="preserve"> </w:t>
      </w:r>
      <w:r>
        <w:rPr>
          <w:spacing w:val="-5"/>
          <w:sz w:val="24"/>
          <w:szCs w:val="24"/>
          <w:lang w:val="hr-HR"/>
        </w:rPr>
        <w:t>управљања</w:t>
      </w:r>
      <w:r w:rsidRPr="00206D79">
        <w:rPr>
          <w:spacing w:val="-5"/>
          <w:sz w:val="24"/>
          <w:szCs w:val="24"/>
          <w:lang w:val="hr-HR"/>
        </w:rPr>
        <w:t xml:space="preserve"> </w:t>
      </w:r>
      <w:r>
        <w:rPr>
          <w:spacing w:val="-5"/>
          <w:sz w:val="24"/>
          <w:szCs w:val="24"/>
          <w:lang w:val="hr-HR"/>
        </w:rPr>
        <w:t>отпадом</w:t>
      </w:r>
      <w:r w:rsidRPr="00206D79">
        <w:rPr>
          <w:spacing w:val="-5"/>
          <w:sz w:val="24"/>
          <w:szCs w:val="24"/>
          <w:lang w:val="hr-HR"/>
        </w:rPr>
        <w:t xml:space="preserve"> </w:t>
      </w:r>
      <w:r>
        <w:rPr>
          <w:spacing w:val="-5"/>
          <w:sz w:val="24"/>
          <w:szCs w:val="24"/>
          <w:lang w:val="hr-HR"/>
        </w:rPr>
        <w:t>је</w:t>
      </w:r>
      <w:r w:rsidRPr="00206D79">
        <w:rPr>
          <w:spacing w:val="-5"/>
          <w:sz w:val="24"/>
          <w:szCs w:val="24"/>
          <w:lang w:val="hr-HR"/>
        </w:rPr>
        <w:t xml:space="preserve"> </w:t>
      </w:r>
      <w:r>
        <w:rPr>
          <w:spacing w:val="-5"/>
          <w:sz w:val="24"/>
          <w:szCs w:val="24"/>
          <w:lang w:val="hr-HR"/>
        </w:rPr>
        <w:t>превенција</w:t>
      </w:r>
      <w:r w:rsidRPr="00206D79">
        <w:rPr>
          <w:spacing w:val="-5"/>
          <w:sz w:val="24"/>
          <w:szCs w:val="24"/>
          <w:lang w:val="hr-HR"/>
        </w:rPr>
        <w:t xml:space="preserve"> </w:t>
      </w:r>
      <w:r>
        <w:rPr>
          <w:spacing w:val="-5"/>
          <w:sz w:val="24"/>
          <w:szCs w:val="24"/>
          <w:lang w:val="hr-HR"/>
        </w:rPr>
        <w:t>настајања</w:t>
      </w:r>
      <w:r w:rsidRPr="00206D79">
        <w:rPr>
          <w:spacing w:val="-5"/>
          <w:sz w:val="24"/>
          <w:szCs w:val="24"/>
          <w:lang w:val="hr-HR"/>
        </w:rPr>
        <w:t xml:space="preserve"> </w:t>
      </w:r>
      <w:r>
        <w:rPr>
          <w:spacing w:val="-5"/>
          <w:sz w:val="24"/>
          <w:szCs w:val="24"/>
          <w:lang w:val="hr-HR"/>
        </w:rPr>
        <w:t>истог</w:t>
      </w:r>
      <w:r w:rsidRPr="00206D79">
        <w:rPr>
          <w:spacing w:val="-5"/>
          <w:sz w:val="24"/>
          <w:szCs w:val="24"/>
          <w:lang w:val="hr-HR"/>
        </w:rPr>
        <w:t xml:space="preserve">. </w:t>
      </w:r>
      <w:r>
        <w:rPr>
          <w:spacing w:val="-5"/>
          <w:sz w:val="24"/>
          <w:szCs w:val="24"/>
          <w:lang w:val="hr-HR"/>
        </w:rPr>
        <w:t>Ако</w:t>
      </w:r>
      <w:r w:rsidRPr="00206D79">
        <w:rPr>
          <w:spacing w:val="-5"/>
          <w:sz w:val="24"/>
          <w:szCs w:val="24"/>
          <w:lang w:val="hr-HR"/>
        </w:rPr>
        <w:t xml:space="preserve"> </w:t>
      </w:r>
      <w:r>
        <w:rPr>
          <w:spacing w:val="-7"/>
          <w:sz w:val="24"/>
          <w:szCs w:val="24"/>
          <w:lang w:val="hr-HR"/>
        </w:rPr>
        <w:t>се</w:t>
      </w:r>
      <w:r w:rsidRPr="00206D79">
        <w:rPr>
          <w:spacing w:val="-7"/>
          <w:sz w:val="24"/>
          <w:szCs w:val="24"/>
          <w:lang w:val="hr-HR"/>
        </w:rPr>
        <w:t xml:space="preserve"> </w:t>
      </w:r>
      <w:r>
        <w:rPr>
          <w:spacing w:val="-7"/>
          <w:sz w:val="24"/>
          <w:szCs w:val="24"/>
          <w:lang w:val="hr-HR"/>
        </w:rPr>
        <w:t>избјегне</w:t>
      </w:r>
      <w:r w:rsidRPr="00206D79">
        <w:rPr>
          <w:spacing w:val="-7"/>
          <w:sz w:val="24"/>
          <w:szCs w:val="24"/>
          <w:lang w:val="hr-HR"/>
        </w:rPr>
        <w:t xml:space="preserve"> </w:t>
      </w:r>
      <w:r>
        <w:rPr>
          <w:spacing w:val="-7"/>
          <w:sz w:val="24"/>
          <w:szCs w:val="24"/>
          <w:lang w:val="hr-HR"/>
        </w:rPr>
        <w:t>настанак</w:t>
      </w:r>
      <w:r w:rsidRPr="00206D79">
        <w:rPr>
          <w:spacing w:val="-7"/>
          <w:sz w:val="24"/>
          <w:szCs w:val="24"/>
          <w:lang w:val="hr-HR"/>
        </w:rPr>
        <w:t xml:space="preserve"> </w:t>
      </w:r>
      <w:r>
        <w:rPr>
          <w:spacing w:val="-7"/>
          <w:sz w:val="24"/>
          <w:szCs w:val="24"/>
        </w:rPr>
        <w:t>отпада</w:t>
      </w:r>
      <w:r w:rsidRPr="00206D79">
        <w:rPr>
          <w:spacing w:val="-7"/>
          <w:sz w:val="24"/>
          <w:szCs w:val="24"/>
        </w:rPr>
        <w:t xml:space="preserve">, </w:t>
      </w:r>
      <w:r>
        <w:rPr>
          <w:spacing w:val="-7"/>
          <w:sz w:val="24"/>
          <w:szCs w:val="24"/>
          <w:lang w:val="hr-HR"/>
        </w:rPr>
        <w:t>потреба</w:t>
      </w:r>
      <w:r w:rsidRPr="00206D79">
        <w:rPr>
          <w:spacing w:val="-7"/>
          <w:sz w:val="24"/>
          <w:szCs w:val="24"/>
          <w:lang w:val="hr-HR"/>
        </w:rPr>
        <w:t xml:space="preserve"> </w:t>
      </w:r>
      <w:r>
        <w:rPr>
          <w:spacing w:val="-7"/>
          <w:sz w:val="24"/>
          <w:szCs w:val="24"/>
          <w:lang w:val="hr-HR"/>
        </w:rPr>
        <w:t>за</w:t>
      </w:r>
      <w:r w:rsidRPr="00206D79">
        <w:rPr>
          <w:spacing w:val="-7"/>
          <w:sz w:val="24"/>
          <w:szCs w:val="24"/>
          <w:lang w:val="hr-HR"/>
        </w:rPr>
        <w:t xml:space="preserve"> </w:t>
      </w:r>
      <w:r>
        <w:rPr>
          <w:spacing w:val="-7"/>
          <w:sz w:val="24"/>
          <w:szCs w:val="24"/>
          <w:lang w:val="hr-HR"/>
        </w:rPr>
        <w:t>сакупљањем</w:t>
      </w:r>
      <w:r w:rsidRPr="00206D79">
        <w:rPr>
          <w:spacing w:val="-7"/>
          <w:sz w:val="24"/>
          <w:szCs w:val="24"/>
          <w:lang w:val="hr-HR"/>
        </w:rPr>
        <w:t xml:space="preserve"> </w:t>
      </w:r>
      <w:r>
        <w:rPr>
          <w:spacing w:val="-7"/>
          <w:sz w:val="24"/>
          <w:szCs w:val="24"/>
          <w:lang w:val="hr-HR"/>
        </w:rPr>
        <w:t>и</w:t>
      </w:r>
      <w:r w:rsidRPr="00206D79">
        <w:rPr>
          <w:spacing w:val="-7"/>
          <w:sz w:val="24"/>
          <w:szCs w:val="24"/>
          <w:lang w:val="hr-HR"/>
        </w:rPr>
        <w:t xml:space="preserve"> </w:t>
      </w:r>
      <w:r>
        <w:rPr>
          <w:spacing w:val="-7"/>
          <w:sz w:val="24"/>
          <w:szCs w:val="24"/>
          <w:lang w:val="hr-HR"/>
        </w:rPr>
        <w:t>збрињавањем</w:t>
      </w:r>
      <w:r w:rsidRPr="00206D79">
        <w:rPr>
          <w:spacing w:val="-7"/>
          <w:sz w:val="24"/>
          <w:szCs w:val="24"/>
          <w:lang w:val="hr-HR"/>
        </w:rPr>
        <w:t xml:space="preserve"> </w:t>
      </w:r>
      <w:r>
        <w:rPr>
          <w:spacing w:val="-7"/>
          <w:sz w:val="24"/>
          <w:szCs w:val="24"/>
        </w:rPr>
        <w:t>отпада</w:t>
      </w:r>
      <w:r w:rsidRPr="00206D79">
        <w:rPr>
          <w:spacing w:val="-7"/>
          <w:sz w:val="24"/>
          <w:szCs w:val="24"/>
        </w:rPr>
        <w:t xml:space="preserve">, </w:t>
      </w:r>
      <w:r>
        <w:rPr>
          <w:spacing w:val="-7"/>
          <w:sz w:val="24"/>
          <w:szCs w:val="24"/>
        </w:rPr>
        <w:t>а</w:t>
      </w:r>
      <w:r w:rsidRPr="00206D79">
        <w:rPr>
          <w:spacing w:val="-7"/>
          <w:sz w:val="24"/>
          <w:szCs w:val="24"/>
        </w:rPr>
        <w:t xml:space="preserve"> </w:t>
      </w:r>
      <w:r>
        <w:rPr>
          <w:spacing w:val="-7"/>
          <w:sz w:val="24"/>
          <w:szCs w:val="24"/>
        </w:rPr>
        <w:t>тиме</w:t>
      </w:r>
      <w:r w:rsidRPr="00206D79">
        <w:rPr>
          <w:spacing w:val="-7"/>
          <w:sz w:val="24"/>
          <w:szCs w:val="24"/>
        </w:rPr>
        <w:t xml:space="preserve"> </w:t>
      </w:r>
      <w:r>
        <w:rPr>
          <w:spacing w:val="-7"/>
          <w:sz w:val="24"/>
          <w:szCs w:val="24"/>
          <w:lang w:val="hr-HR"/>
        </w:rPr>
        <w:t>и</w:t>
      </w:r>
      <w:r w:rsidRPr="00206D79">
        <w:rPr>
          <w:spacing w:val="-7"/>
          <w:sz w:val="24"/>
          <w:szCs w:val="24"/>
          <w:lang w:val="hr-HR"/>
        </w:rPr>
        <w:t xml:space="preserve"> </w:t>
      </w:r>
      <w:r>
        <w:rPr>
          <w:spacing w:val="-7"/>
          <w:sz w:val="24"/>
          <w:szCs w:val="24"/>
          <w:lang w:val="hr-HR"/>
        </w:rPr>
        <w:t>притисак</w:t>
      </w:r>
      <w:r w:rsidRPr="00206D79">
        <w:rPr>
          <w:spacing w:val="-7"/>
          <w:sz w:val="24"/>
          <w:szCs w:val="24"/>
          <w:lang w:val="hr-HR"/>
        </w:rPr>
        <w:t xml:space="preserve"> </w:t>
      </w:r>
      <w:r>
        <w:rPr>
          <w:spacing w:val="-7"/>
          <w:sz w:val="24"/>
          <w:szCs w:val="24"/>
        </w:rPr>
        <w:t>на</w:t>
      </w:r>
      <w:r w:rsidRPr="00206D79">
        <w:rPr>
          <w:spacing w:val="-7"/>
          <w:sz w:val="24"/>
          <w:szCs w:val="24"/>
        </w:rPr>
        <w:t xml:space="preserve"> </w:t>
      </w:r>
      <w:r>
        <w:rPr>
          <w:spacing w:val="-6"/>
          <w:sz w:val="24"/>
          <w:szCs w:val="24"/>
          <w:lang w:val="hr-HR"/>
        </w:rPr>
        <w:t>животну</w:t>
      </w:r>
      <w:r w:rsidRPr="00206D79">
        <w:rPr>
          <w:spacing w:val="-6"/>
          <w:sz w:val="24"/>
          <w:szCs w:val="24"/>
          <w:lang w:val="hr-HR"/>
        </w:rPr>
        <w:t xml:space="preserve"> </w:t>
      </w:r>
      <w:r>
        <w:rPr>
          <w:spacing w:val="-6"/>
          <w:sz w:val="24"/>
          <w:szCs w:val="24"/>
          <w:lang w:val="hr-HR"/>
        </w:rPr>
        <w:t>средину</w:t>
      </w:r>
      <w:r w:rsidRPr="00206D79">
        <w:rPr>
          <w:spacing w:val="-6"/>
          <w:sz w:val="24"/>
          <w:szCs w:val="24"/>
          <w:lang w:val="hr-HR"/>
        </w:rPr>
        <w:t xml:space="preserve">, </w:t>
      </w:r>
      <w:r>
        <w:rPr>
          <w:spacing w:val="-6"/>
          <w:sz w:val="24"/>
          <w:szCs w:val="24"/>
        </w:rPr>
        <w:t>би</w:t>
      </w:r>
      <w:r>
        <w:rPr>
          <w:spacing w:val="-6"/>
          <w:sz w:val="24"/>
          <w:szCs w:val="24"/>
          <w:lang w:val="hr-HR"/>
        </w:rPr>
        <w:t>ће</w:t>
      </w:r>
      <w:r w:rsidRPr="00206D79">
        <w:rPr>
          <w:spacing w:val="-6"/>
          <w:sz w:val="24"/>
          <w:szCs w:val="24"/>
          <w:lang w:val="hr-HR"/>
        </w:rPr>
        <w:t xml:space="preserve"> </w:t>
      </w:r>
      <w:r>
        <w:rPr>
          <w:spacing w:val="-6"/>
          <w:sz w:val="24"/>
          <w:szCs w:val="24"/>
          <w:lang w:val="hr-HR"/>
        </w:rPr>
        <w:t>потпуно</w:t>
      </w:r>
      <w:r w:rsidRPr="00206D79">
        <w:rPr>
          <w:spacing w:val="-6"/>
          <w:sz w:val="24"/>
          <w:szCs w:val="24"/>
          <w:lang w:val="hr-HR"/>
        </w:rPr>
        <w:t xml:space="preserve"> </w:t>
      </w:r>
      <w:r>
        <w:rPr>
          <w:spacing w:val="-6"/>
          <w:sz w:val="24"/>
          <w:szCs w:val="24"/>
          <w:lang w:val="hr-HR"/>
        </w:rPr>
        <w:t>уклоњени</w:t>
      </w:r>
      <w:r w:rsidRPr="00206D79">
        <w:rPr>
          <w:spacing w:val="-6"/>
          <w:sz w:val="24"/>
          <w:szCs w:val="24"/>
          <w:lang w:val="hr-HR"/>
        </w:rPr>
        <w:t xml:space="preserve">. </w:t>
      </w:r>
      <w:r>
        <w:rPr>
          <w:spacing w:val="-6"/>
          <w:sz w:val="24"/>
          <w:szCs w:val="24"/>
          <w:lang w:val="hr-HR"/>
        </w:rPr>
        <w:t>Настајање</w:t>
      </w:r>
      <w:r w:rsidRPr="00206D79">
        <w:rPr>
          <w:spacing w:val="-6"/>
          <w:sz w:val="24"/>
          <w:szCs w:val="24"/>
          <w:lang w:val="hr-HR"/>
        </w:rPr>
        <w:t xml:space="preserve"> </w:t>
      </w:r>
      <w:r>
        <w:rPr>
          <w:spacing w:val="-6"/>
          <w:sz w:val="24"/>
          <w:szCs w:val="24"/>
        </w:rPr>
        <w:t>отпада</w:t>
      </w:r>
      <w:r w:rsidRPr="00206D79">
        <w:rPr>
          <w:spacing w:val="-6"/>
          <w:sz w:val="24"/>
          <w:szCs w:val="24"/>
        </w:rPr>
        <w:t xml:space="preserve"> </w:t>
      </w:r>
      <w:r>
        <w:rPr>
          <w:spacing w:val="-6"/>
          <w:sz w:val="24"/>
          <w:szCs w:val="24"/>
        </w:rPr>
        <w:t>се</w:t>
      </w:r>
      <w:r w:rsidRPr="00206D79">
        <w:rPr>
          <w:spacing w:val="-6"/>
          <w:sz w:val="24"/>
          <w:szCs w:val="24"/>
        </w:rPr>
        <w:t xml:space="preserve"> </w:t>
      </w:r>
      <w:r>
        <w:rPr>
          <w:spacing w:val="-6"/>
          <w:sz w:val="24"/>
          <w:szCs w:val="24"/>
          <w:lang w:val="hr-HR"/>
        </w:rPr>
        <w:t>не</w:t>
      </w:r>
      <w:r w:rsidRPr="00206D79">
        <w:rPr>
          <w:spacing w:val="-6"/>
          <w:sz w:val="24"/>
          <w:szCs w:val="24"/>
          <w:lang w:val="hr-HR"/>
        </w:rPr>
        <w:t xml:space="preserve"> </w:t>
      </w:r>
      <w:r>
        <w:rPr>
          <w:spacing w:val="-6"/>
          <w:sz w:val="24"/>
          <w:szCs w:val="24"/>
          <w:lang w:val="hr-HR"/>
        </w:rPr>
        <w:t>може</w:t>
      </w:r>
      <w:r w:rsidRPr="00206D79">
        <w:rPr>
          <w:spacing w:val="-6"/>
          <w:sz w:val="24"/>
          <w:szCs w:val="24"/>
          <w:lang w:val="hr-HR"/>
        </w:rPr>
        <w:t xml:space="preserve"> </w:t>
      </w:r>
      <w:r>
        <w:rPr>
          <w:spacing w:val="-6"/>
          <w:sz w:val="24"/>
          <w:szCs w:val="24"/>
          <w:lang w:val="hr-HR"/>
        </w:rPr>
        <w:t>спријечити</w:t>
      </w:r>
      <w:r w:rsidRPr="00206D79">
        <w:rPr>
          <w:spacing w:val="-6"/>
          <w:sz w:val="24"/>
          <w:szCs w:val="24"/>
          <w:lang w:val="hr-HR"/>
        </w:rPr>
        <w:t xml:space="preserve">, </w:t>
      </w:r>
      <w:r>
        <w:rPr>
          <w:spacing w:val="-6"/>
          <w:sz w:val="24"/>
          <w:szCs w:val="24"/>
        </w:rPr>
        <w:t>али</w:t>
      </w:r>
      <w:r w:rsidRPr="00206D79">
        <w:rPr>
          <w:spacing w:val="-6"/>
          <w:sz w:val="24"/>
          <w:szCs w:val="24"/>
        </w:rPr>
        <w:t xml:space="preserve"> </w:t>
      </w:r>
      <w:r>
        <w:rPr>
          <w:spacing w:val="-6"/>
          <w:sz w:val="24"/>
          <w:szCs w:val="24"/>
        </w:rPr>
        <w:t>се</w:t>
      </w:r>
      <w:r w:rsidRPr="00206D79">
        <w:rPr>
          <w:spacing w:val="-6"/>
          <w:sz w:val="24"/>
          <w:szCs w:val="24"/>
        </w:rPr>
        <w:t xml:space="preserve"> </w:t>
      </w:r>
      <w:r>
        <w:rPr>
          <w:spacing w:val="-6"/>
          <w:sz w:val="24"/>
          <w:szCs w:val="24"/>
        </w:rPr>
        <w:t>могу</w:t>
      </w:r>
      <w:r w:rsidRPr="00206D79">
        <w:rPr>
          <w:spacing w:val="-6"/>
          <w:sz w:val="24"/>
          <w:szCs w:val="24"/>
        </w:rPr>
        <w:t xml:space="preserve"> </w:t>
      </w:r>
      <w:r>
        <w:rPr>
          <w:sz w:val="24"/>
          <w:szCs w:val="24"/>
          <w:lang w:val="hr-HR"/>
        </w:rPr>
        <w:t>предузети</w:t>
      </w:r>
      <w:r>
        <w:rPr>
          <w:sz w:val="24"/>
          <w:szCs w:val="24"/>
          <w:lang w:val="sr-Cyrl-BA"/>
        </w:rPr>
        <w:t xml:space="preserve"> </w:t>
      </w:r>
      <w:r>
        <w:rPr>
          <w:sz w:val="24"/>
          <w:szCs w:val="24"/>
        </w:rPr>
        <w:t>активности</w:t>
      </w:r>
      <w:r w:rsidRPr="00206D79">
        <w:rPr>
          <w:sz w:val="24"/>
          <w:szCs w:val="24"/>
        </w:rPr>
        <w:t xml:space="preserve"> </w:t>
      </w:r>
      <w:r>
        <w:rPr>
          <w:sz w:val="24"/>
          <w:szCs w:val="24"/>
        </w:rPr>
        <w:t>на</w:t>
      </w:r>
      <w:r w:rsidRPr="00206D79">
        <w:rPr>
          <w:sz w:val="24"/>
          <w:szCs w:val="24"/>
        </w:rPr>
        <w:t xml:space="preserve"> </w:t>
      </w:r>
      <w:r>
        <w:rPr>
          <w:sz w:val="24"/>
          <w:szCs w:val="24"/>
        </w:rPr>
        <w:t>смањењу</w:t>
      </w:r>
      <w:r w:rsidRPr="00206D79">
        <w:rPr>
          <w:sz w:val="24"/>
          <w:szCs w:val="24"/>
        </w:rPr>
        <w:t xml:space="preserve"> </w:t>
      </w:r>
      <w:r>
        <w:rPr>
          <w:sz w:val="24"/>
          <w:szCs w:val="24"/>
        </w:rPr>
        <w:t>његовог</w:t>
      </w:r>
      <w:r w:rsidRPr="00206D79">
        <w:rPr>
          <w:sz w:val="24"/>
          <w:szCs w:val="24"/>
        </w:rPr>
        <w:t xml:space="preserve"> </w:t>
      </w:r>
      <w:r>
        <w:rPr>
          <w:sz w:val="24"/>
          <w:szCs w:val="24"/>
        </w:rPr>
        <w:t>настајања</w:t>
      </w:r>
      <w:r w:rsidRPr="00206D79">
        <w:rPr>
          <w:sz w:val="24"/>
          <w:szCs w:val="24"/>
        </w:rPr>
        <w:t>.</w:t>
      </w:r>
      <w:r>
        <w:rPr>
          <w:sz w:val="24"/>
          <w:szCs w:val="24"/>
          <w:lang w:val="sr-Cyrl-BA"/>
        </w:rPr>
        <w:t xml:space="preserve"> </w:t>
      </w:r>
      <w:r>
        <w:rPr>
          <w:spacing w:val="-6"/>
          <w:sz w:val="24"/>
          <w:szCs w:val="24"/>
          <w:lang w:val="hr-HR"/>
        </w:rPr>
        <w:t>Како</w:t>
      </w:r>
      <w:r w:rsidRPr="00206D79">
        <w:rPr>
          <w:spacing w:val="-6"/>
          <w:sz w:val="24"/>
          <w:szCs w:val="24"/>
          <w:lang w:val="hr-HR"/>
        </w:rPr>
        <w:t xml:space="preserve"> </w:t>
      </w:r>
      <w:r>
        <w:rPr>
          <w:spacing w:val="-6"/>
          <w:sz w:val="24"/>
          <w:szCs w:val="24"/>
          <w:lang w:val="hr-HR"/>
        </w:rPr>
        <w:t>би</w:t>
      </w:r>
      <w:r w:rsidRPr="00206D79">
        <w:rPr>
          <w:spacing w:val="-6"/>
          <w:sz w:val="24"/>
          <w:szCs w:val="24"/>
          <w:lang w:val="hr-HR"/>
        </w:rPr>
        <w:t xml:space="preserve"> </w:t>
      </w:r>
      <w:r>
        <w:rPr>
          <w:spacing w:val="-6"/>
          <w:sz w:val="24"/>
          <w:szCs w:val="24"/>
        </w:rPr>
        <w:t>се</w:t>
      </w:r>
      <w:r w:rsidRPr="00206D79">
        <w:rPr>
          <w:spacing w:val="-6"/>
          <w:sz w:val="24"/>
          <w:szCs w:val="24"/>
        </w:rPr>
        <w:t xml:space="preserve"> </w:t>
      </w:r>
      <w:r>
        <w:rPr>
          <w:spacing w:val="-6"/>
          <w:sz w:val="24"/>
          <w:szCs w:val="24"/>
        </w:rPr>
        <w:t>мјере</w:t>
      </w:r>
      <w:r w:rsidRPr="00206D79">
        <w:rPr>
          <w:spacing w:val="-6"/>
          <w:sz w:val="24"/>
          <w:szCs w:val="24"/>
        </w:rPr>
        <w:t xml:space="preserve"> </w:t>
      </w:r>
      <w:r>
        <w:rPr>
          <w:spacing w:val="-6"/>
          <w:sz w:val="24"/>
          <w:szCs w:val="24"/>
        </w:rPr>
        <w:t>на</w:t>
      </w:r>
      <w:r w:rsidRPr="00206D79">
        <w:rPr>
          <w:spacing w:val="-6"/>
          <w:sz w:val="24"/>
          <w:szCs w:val="24"/>
        </w:rPr>
        <w:t xml:space="preserve"> </w:t>
      </w:r>
      <w:r>
        <w:rPr>
          <w:spacing w:val="-6"/>
          <w:sz w:val="24"/>
          <w:szCs w:val="24"/>
        </w:rPr>
        <w:t>превенцији</w:t>
      </w:r>
      <w:r w:rsidRPr="00206D79">
        <w:rPr>
          <w:spacing w:val="-6"/>
          <w:sz w:val="24"/>
          <w:szCs w:val="24"/>
        </w:rPr>
        <w:t xml:space="preserve"> </w:t>
      </w:r>
      <w:r>
        <w:rPr>
          <w:spacing w:val="-6"/>
          <w:sz w:val="24"/>
          <w:szCs w:val="24"/>
        </w:rPr>
        <w:t>настајања</w:t>
      </w:r>
      <w:r w:rsidRPr="00206D79">
        <w:rPr>
          <w:spacing w:val="-6"/>
          <w:sz w:val="24"/>
          <w:szCs w:val="24"/>
        </w:rPr>
        <w:t xml:space="preserve"> </w:t>
      </w:r>
      <w:r>
        <w:rPr>
          <w:spacing w:val="-6"/>
          <w:sz w:val="24"/>
          <w:szCs w:val="24"/>
        </w:rPr>
        <w:t>отпада</w:t>
      </w:r>
      <w:r w:rsidRPr="00206D79">
        <w:rPr>
          <w:spacing w:val="-6"/>
          <w:sz w:val="24"/>
          <w:szCs w:val="24"/>
        </w:rPr>
        <w:t xml:space="preserve"> </w:t>
      </w:r>
      <w:r>
        <w:rPr>
          <w:spacing w:val="-6"/>
          <w:sz w:val="24"/>
          <w:szCs w:val="24"/>
        </w:rPr>
        <w:t>могле</w:t>
      </w:r>
      <w:r w:rsidRPr="00206D79">
        <w:rPr>
          <w:spacing w:val="-6"/>
          <w:sz w:val="24"/>
          <w:szCs w:val="24"/>
        </w:rPr>
        <w:t xml:space="preserve"> </w:t>
      </w:r>
      <w:r>
        <w:rPr>
          <w:spacing w:val="-6"/>
          <w:sz w:val="24"/>
          <w:szCs w:val="24"/>
        </w:rPr>
        <w:t>ефикасно</w:t>
      </w:r>
      <w:r w:rsidRPr="00206D79">
        <w:rPr>
          <w:spacing w:val="-6"/>
          <w:sz w:val="24"/>
          <w:szCs w:val="24"/>
        </w:rPr>
        <w:t xml:space="preserve"> </w:t>
      </w:r>
      <w:r>
        <w:rPr>
          <w:spacing w:val="-6"/>
          <w:sz w:val="24"/>
          <w:szCs w:val="24"/>
          <w:lang w:val="sr-Cyrl-BA"/>
        </w:rPr>
        <w:t>с</w:t>
      </w:r>
      <w:r>
        <w:rPr>
          <w:spacing w:val="-6"/>
          <w:sz w:val="24"/>
          <w:szCs w:val="24"/>
        </w:rPr>
        <w:t>провести</w:t>
      </w:r>
      <w:r w:rsidRPr="00206D79">
        <w:rPr>
          <w:spacing w:val="-6"/>
          <w:sz w:val="24"/>
          <w:szCs w:val="24"/>
        </w:rPr>
        <w:t xml:space="preserve"> </w:t>
      </w:r>
      <w:r>
        <w:rPr>
          <w:spacing w:val="-6"/>
          <w:sz w:val="24"/>
          <w:szCs w:val="24"/>
        </w:rPr>
        <w:t>потребно</w:t>
      </w:r>
      <w:r w:rsidRPr="00206D79">
        <w:rPr>
          <w:spacing w:val="-6"/>
          <w:sz w:val="24"/>
          <w:szCs w:val="24"/>
        </w:rPr>
        <w:t xml:space="preserve"> </w:t>
      </w:r>
      <w:r>
        <w:rPr>
          <w:spacing w:val="-6"/>
          <w:sz w:val="24"/>
          <w:szCs w:val="24"/>
        </w:rPr>
        <w:t>је</w:t>
      </w:r>
      <w:r w:rsidRPr="00206D79">
        <w:rPr>
          <w:spacing w:val="-6"/>
          <w:sz w:val="24"/>
          <w:szCs w:val="24"/>
        </w:rPr>
        <w:t xml:space="preserve"> </w:t>
      </w:r>
      <w:r>
        <w:rPr>
          <w:spacing w:val="-6"/>
          <w:sz w:val="24"/>
          <w:szCs w:val="24"/>
        </w:rPr>
        <w:t>креирати</w:t>
      </w:r>
      <w:r w:rsidRPr="00206D79">
        <w:rPr>
          <w:spacing w:val="-6"/>
          <w:sz w:val="24"/>
          <w:szCs w:val="24"/>
        </w:rPr>
        <w:t xml:space="preserve"> </w:t>
      </w:r>
      <w:r>
        <w:rPr>
          <w:sz w:val="24"/>
          <w:szCs w:val="24"/>
        </w:rPr>
        <w:t>одређене</w:t>
      </w:r>
      <w:r w:rsidRPr="00206D79">
        <w:rPr>
          <w:sz w:val="24"/>
          <w:szCs w:val="24"/>
        </w:rPr>
        <w:t xml:space="preserve"> </w:t>
      </w:r>
      <w:r>
        <w:rPr>
          <w:sz w:val="24"/>
          <w:szCs w:val="24"/>
        </w:rPr>
        <w:t>предуслове</w:t>
      </w:r>
      <w:r w:rsidRPr="00206D79">
        <w:rPr>
          <w:sz w:val="24"/>
          <w:szCs w:val="24"/>
        </w:rPr>
        <w:t>.</w:t>
      </w:r>
    </w:p>
    <w:p w:rsidR="00F804E5" w:rsidRPr="00206D79" w:rsidRDefault="00F804E5" w:rsidP="007F343A">
      <w:pPr>
        <w:shd w:val="clear" w:color="auto" w:fill="FFFFFF"/>
        <w:ind w:left="24" w:right="5" w:firstLine="543"/>
        <w:jc w:val="both"/>
        <w:rPr>
          <w:sz w:val="24"/>
          <w:szCs w:val="24"/>
        </w:rPr>
      </w:pPr>
      <w:r>
        <w:rPr>
          <w:spacing w:val="-5"/>
          <w:sz w:val="24"/>
          <w:szCs w:val="24"/>
          <w:lang w:val="hr-HR"/>
        </w:rPr>
        <w:t>Важно</w:t>
      </w:r>
      <w:r w:rsidRPr="00206D79">
        <w:rPr>
          <w:spacing w:val="-5"/>
          <w:sz w:val="24"/>
          <w:szCs w:val="24"/>
          <w:lang w:val="hr-HR"/>
        </w:rPr>
        <w:t xml:space="preserve"> </w:t>
      </w:r>
      <w:r>
        <w:rPr>
          <w:spacing w:val="-5"/>
          <w:sz w:val="24"/>
          <w:szCs w:val="24"/>
        </w:rPr>
        <w:t>је</w:t>
      </w:r>
      <w:r w:rsidRPr="00206D79">
        <w:rPr>
          <w:spacing w:val="-5"/>
          <w:sz w:val="24"/>
          <w:szCs w:val="24"/>
        </w:rPr>
        <w:t xml:space="preserve"> </w:t>
      </w:r>
      <w:r>
        <w:rPr>
          <w:spacing w:val="-5"/>
          <w:sz w:val="24"/>
          <w:szCs w:val="24"/>
        </w:rPr>
        <w:t>напоменути</w:t>
      </w:r>
      <w:r w:rsidRPr="00206D79">
        <w:rPr>
          <w:spacing w:val="-5"/>
          <w:sz w:val="24"/>
          <w:szCs w:val="24"/>
        </w:rPr>
        <w:t xml:space="preserve"> </w:t>
      </w:r>
      <w:r>
        <w:rPr>
          <w:spacing w:val="-5"/>
          <w:sz w:val="24"/>
          <w:szCs w:val="24"/>
        </w:rPr>
        <w:t>да</w:t>
      </w:r>
      <w:r w:rsidRPr="00206D79">
        <w:rPr>
          <w:spacing w:val="-5"/>
          <w:sz w:val="24"/>
          <w:szCs w:val="24"/>
        </w:rPr>
        <w:t xml:space="preserve"> </w:t>
      </w:r>
      <w:r>
        <w:rPr>
          <w:spacing w:val="-5"/>
          <w:sz w:val="24"/>
          <w:szCs w:val="24"/>
        </w:rPr>
        <w:t>се</w:t>
      </w:r>
      <w:r w:rsidRPr="00206D79">
        <w:rPr>
          <w:spacing w:val="-5"/>
          <w:sz w:val="24"/>
          <w:szCs w:val="24"/>
        </w:rPr>
        <w:t xml:space="preserve"> </w:t>
      </w:r>
      <w:r>
        <w:rPr>
          <w:spacing w:val="-5"/>
          <w:sz w:val="24"/>
          <w:szCs w:val="24"/>
        </w:rPr>
        <w:t>овдје</w:t>
      </w:r>
      <w:r w:rsidRPr="00206D79">
        <w:rPr>
          <w:spacing w:val="-5"/>
          <w:sz w:val="24"/>
          <w:szCs w:val="24"/>
        </w:rPr>
        <w:t xml:space="preserve"> </w:t>
      </w:r>
      <w:r>
        <w:rPr>
          <w:spacing w:val="-5"/>
          <w:sz w:val="24"/>
          <w:szCs w:val="24"/>
        </w:rPr>
        <w:t>ради</w:t>
      </w:r>
      <w:r w:rsidRPr="00206D79">
        <w:rPr>
          <w:spacing w:val="-5"/>
          <w:sz w:val="24"/>
          <w:szCs w:val="24"/>
        </w:rPr>
        <w:t xml:space="preserve"> </w:t>
      </w:r>
      <w:r>
        <w:rPr>
          <w:spacing w:val="-5"/>
          <w:sz w:val="24"/>
          <w:szCs w:val="24"/>
        </w:rPr>
        <w:t>о</w:t>
      </w:r>
      <w:r w:rsidRPr="00206D79">
        <w:rPr>
          <w:spacing w:val="-5"/>
          <w:sz w:val="24"/>
          <w:szCs w:val="24"/>
        </w:rPr>
        <w:t xml:space="preserve"> </w:t>
      </w:r>
      <w:r>
        <w:rPr>
          <w:spacing w:val="-5"/>
          <w:sz w:val="24"/>
          <w:szCs w:val="24"/>
        </w:rPr>
        <w:t>мјерама</w:t>
      </w:r>
      <w:r w:rsidRPr="00206D79">
        <w:rPr>
          <w:spacing w:val="-5"/>
          <w:sz w:val="24"/>
          <w:szCs w:val="24"/>
        </w:rPr>
        <w:t xml:space="preserve"> </w:t>
      </w:r>
      <w:r>
        <w:rPr>
          <w:spacing w:val="-5"/>
          <w:sz w:val="24"/>
          <w:szCs w:val="24"/>
        </w:rPr>
        <w:t>којима</w:t>
      </w:r>
      <w:r w:rsidRPr="00206D79">
        <w:rPr>
          <w:spacing w:val="-5"/>
          <w:sz w:val="24"/>
          <w:szCs w:val="24"/>
        </w:rPr>
        <w:t xml:space="preserve"> </w:t>
      </w:r>
      <w:r>
        <w:rPr>
          <w:spacing w:val="-5"/>
          <w:sz w:val="24"/>
          <w:szCs w:val="24"/>
        </w:rPr>
        <w:t>се</w:t>
      </w:r>
      <w:r w:rsidRPr="00206D79">
        <w:rPr>
          <w:spacing w:val="-5"/>
          <w:sz w:val="24"/>
          <w:szCs w:val="24"/>
        </w:rPr>
        <w:t xml:space="preserve"> </w:t>
      </w:r>
      <w:r>
        <w:rPr>
          <w:spacing w:val="-5"/>
          <w:sz w:val="24"/>
          <w:szCs w:val="24"/>
        </w:rPr>
        <w:t>проблем</w:t>
      </w:r>
      <w:r w:rsidRPr="00206D79">
        <w:rPr>
          <w:spacing w:val="-5"/>
          <w:sz w:val="24"/>
          <w:szCs w:val="24"/>
        </w:rPr>
        <w:t xml:space="preserve"> </w:t>
      </w:r>
      <w:r>
        <w:rPr>
          <w:spacing w:val="-5"/>
          <w:sz w:val="24"/>
          <w:szCs w:val="24"/>
        </w:rPr>
        <w:t>управљања</w:t>
      </w:r>
      <w:r w:rsidRPr="00206D79">
        <w:rPr>
          <w:spacing w:val="-5"/>
          <w:sz w:val="24"/>
          <w:szCs w:val="24"/>
        </w:rPr>
        <w:t xml:space="preserve"> </w:t>
      </w:r>
      <w:r>
        <w:rPr>
          <w:spacing w:val="-5"/>
          <w:sz w:val="24"/>
          <w:szCs w:val="24"/>
        </w:rPr>
        <w:t>отпадом</w:t>
      </w:r>
      <w:r w:rsidRPr="00206D79">
        <w:rPr>
          <w:spacing w:val="-5"/>
          <w:sz w:val="24"/>
          <w:szCs w:val="24"/>
        </w:rPr>
        <w:t xml:space="preserve"> </w:t>
      </w:r>
      <w:r>
        <w:rPr>
          <w:spacing w:val="-5"/>
          <w:sz w:val="24"/>
          <w:szCs w:val="24"/>
        </w:rPr>
        <w:t>не</w:t>
      </w:r>
      <w:r w:rsidRPr="00206D79">
        <w:rPr>
          <w:spacing w:val="-5"/>
          <w:sz w:val="24"/>
          <w:szCs w:val="24"/>
        </w:rPr>
        <w:t xml:space="preserve"> </w:t>
      </w:r>
      <w:r>
        <w:rPr>
          <w:sz w:val="24"/>
          <w:szCs w:val="24"/>
          <w:lang w:val="hr-HR"/>
        </w:rPr>
        <w:t>рјешавају</w:t>
      </w:r>
      <w:r w:rsidRPr="00206D79">
        <w:rPr>
          <w:sz w:val="24"/>
          <w:szCs w:val="24"/>
          <w:lang w:val="hr-HR"/>
        </w:rPr>
        <w:t xml:space="preserve"> </w:t>
      </w:r>
      <w:r>
        <w:rPr>
          <w:sz w:val="24"/>
          <w:szCs w:val="24"/>
          <w:lang w:val="hr-HR"/>
        </w:rPr>
        <w:t>у</w:t>
      </w:r>
      <w:r w:rsidRPr="00206D79">
        <w:rPr>
          <w:sz w:val="24"/>
          <w:szCs w:val="24"/>
          <w:lang w:val="hr-HR"/>
        </w:rPr>
        <w:t xml:space="preserve"> </w:t>
      </w:r>
      <w:r>
        <w:rPr>
          <w:sz w:val="24"/>
          <w:szCs w:val="24"/>
        </w:rPr>
        <w:t>кратком</w:t>
      </w:r>
      <w:r w:rsidRPr="00206D79">
        <w:rPr>
          <w:sz w:val="24"/>
          <w:szCs w:val="24"/>
        </w:rPr>
        <w:t xml:space="preserve"> </w:t>
      </w:r>
      <w:r>
        <w:rPr>
          <w:sz w:val="24"/>
          <w:szCs w:val="24"/>
        </w:rPr>
        <w:t>року</w:t>
      </w:r>
      <w:r w:rsidRPr="00206D79">
        <w:rPr>
          <w:sz w:val="24"/>
          <w:szCs w:val="24"/>
        </w:rPr>
        <w:t>.</w:t>
      </w:r>
    </w:p>
    <w:p w:rsidR="00F804E5" w:rsidRDefault="00F804E5" w:rsidP="00F804E5">
      <w:pPr>
        <w:shd w:val="clear" w:color="auto" w:fill="FFFFFF"/>
        <w:jc w:val="both"/>
        <w:rPr>
          <w:spacing w:val="-7"/>
          <w:sz w:val="24"/>
          <w:szCs w:val="24"/>
          <w:lang w:val="sr-Cyrl-BA"/>
        </w:rPr>
      </w:pPr>
    </w:p>
    <w:p w:rsidR="00F804E5" w:rsidRDefault="00F804E5" w:rsidP="007F343A">
      <w:pPr>
        <w:shd w:val="clear" w:color="auto" w:fill="FFFFFF"/>
        <w:ind w:firstLine="567"/>
        <w:jc w:val="both"/>
        <w:rPr>
          <w:spacing w:val="-7"/>
          <w:sz w:val="24"/>
          <w:szCs w:val="24"/>
        </w:rPr>
      </w:pPr>
      <w:r>
        <w:rPr>
          <w:spacing w:val="-7"/>
          <w:sz w:val="24"/>
          <w:szCs w:val="24"/>
        </w:rPr>
        <w:t>Мјере</w:t>
      </w:r>
      <w:r w:rsidRPr="00206D79">
        <w:rPr>
          <w:spacing w:val="-7"/>
          <w:sz w:val="24"/>
          <w:szCs w:val="24"/>
        </w:rPr>
        <w:t xml:space="preserve"> </w:t>
      </w:r>
      <w:r>
        <w:rPr>
          <w:spacing w:val="-7"/>
          <w:sz w:val="24"/>
          <w:szCs w:val="24"/>
        </w:rPr>
        <w:t>на</w:t>
      </w:r>
      <w:r w:rsidRPr="00206D79">
        <w:rPr>
          <w:spacing w:val="-7"/>
          <w:sz w:val="24"/>
          <w:szCs w:val="24"/>
        </w:rPr>
        <w:t xml:space="preserve"> </w:t>
      </w:r>
      <w:r>
        <w:rPr>
          <w:spacing w:val="-7"/>
          <w:sz w:val="24"/>
          <w:szCs w:val="24"/>
        </w:rPr>
        <w:t>смањењу</w:t>
      </w:r>
      <w:r w:rsidRPr="00206D79">
        <w:rPr>
          <w:spacing w:val="-7"/>
          <w:sz w:val="24"/>
          <w:szCs w:val="24"/>
        </w:rPr>
        <w:t xml:space="preserve"> </w:t>
      </w:r>
      <w:r>
        <w:rPr>
          <w:spacing w:val="-7"/>
          <w:sz w:val="24"/>
          <w:szCs w:val="24"/>
        </w:rPr>
        <w:t>отпада</w:t>
      </w:r>
      <w:r w:rsidRPr="00206D79">
        <w:rPr>
          <w:spacing w:val="-7"/>
          <w:sz w:val="24"/>
          <w:szCs w:val="24"/>
        </w:rPr>
        <w:t xml:space="preserve"> </w:t>
      </w:r>
      <w:r>
        <w:rPr>
          <w:spacing w:val="-7"/>
          <w:sz w:val="24"/>
          <w:szCs w:val="24"/>
        </w:rPr>
        <w:t>се</w:t>
      </w:r>
      <w:r w:rsidRPr="00206D79">
        <w:rPr>
          <w:spacing w:val="-7"/>
          <w:sz w:val="24"/>
          <w:szCs w:val="24"/>
        </w:rPr>
        <w:t xml:space="preserve"> </w:t>
      </w:r>
      <w:r>
        <w:rPr>
          <w:spacing w:val="-7"/>
          <w:sz w:val="24"/>
          <w:szCs w:val="24"/>
        </w:rPr>
        <w:t>заснивају</w:t>
      </w:r>
      <w:r w:rsidRPr="00206D79">
        <w:rPr>
          <w:spacing w:val="-7"/>
          <w:sz w:val="24"/>
          <w:szCs w:val="24"/>
        </w:rPr>
        <w:t xml:space="preserve"> </w:t>
      </w:r>
      <w:r>
        <w:rPr>
          <w:spacing w:val="-7"/>
          <w:sz w:val="24"/>
          <w:szCs w:val="24"/>
        </w:rPr>
        <w:t>на</w:t>
      </w:r>
      <w:r w:rsidRPr="00206D79">
        <w:rPr>
          <w:spacing w:val="-7"/>
          <w:sz w:val="24"/>
          <w:szCs w:val="24"/>
        </w:rPr>
        <w:t>:</w:t>
      </w:r>
    </w:p>
    <w:p w:rsidR="00F804E5" w:rsidRPr="00206D79" w:rsidRDefault="00F804E5" w:rsidP="00F804E5">
      <w:pPr>
        <w:shd w:val="clear" w:color="auto" w:fill="FFFFFF"/>
        <w:ind w:firstLine="720"/>
        <w:jc w:val="both"/>
        <w:rPr>
          <w:sz w:val="24"/>
          <w:szCs w:val="24"/>
        </w:rPr>
      </w:pPr>
    </w:p>
    <w:p w:rsidR="00F804E5" w:rsidRPr="00206D79" w:rsidRDefault="00F804E5" w:rsidP="003478E8">
      <w:pPr>
        <w:pStyle w:val="ListParagraph"/>
        <w:widowControl w:val="0"/>
        <w:numPr>
          <w:ilvl w:val="0"/>
          <w:numId w:val="23"/>
        </w:numPr>
        <w:shd w:val="clear" w:color="auto" w:fill="FFFFFF"/>
        <w:autoSpaceDE w:val="0"/>
        <w:autoSpaceDN w:val="0"/>
        <w:adjustRightInd w:val="0"/>
        <w:ind w:left="1418" w:hanging="284"/>
        <w:jc w:val="both"/>
        <w:rPr>
          <w:sz w:val="24"/>
          <w:szCs w:val="24"/>
        </w:rPr>
      </w:pPr>
      <w:r>
        <w:rPr>
          <w:spacing w:val="-7"/>
          <w:sz w:val="24"/>
          <w:szCs w:val="24"/>
        </w:rPr>
        <w:t>едукацији</w:t>
      </w:r>
      <w:r w:rsidRPr="00206D79">
        <w:rPr>
          <w:spacing w:val="-7"/>
          <w:sz w:val="24"/>
          <w:szCs w:val="24"/>
        </w:rPr>
        <w:t xml:space="preserve"> </w:t>
      </w:r>
      <w:r>
        <w:rPr>
          <w:spacing w:val="-7"/>
          <w:sz w:val="24"/>
          <w:szCs w:val="24"/>
        </w:rPr>
        <w:t>и</w:t>
      </w:r>
      <w:r w:rsidRPr="00206D79">
        <w:rPr>
          <w:spacing w:val="-7"/>
          <w:sz w:val="24"/>
          <w:szCs w:val="24"/>
        </w:rPr>
        <w:t xml:space="preserve"> </w:t>
      </w:r>
      <w:r>
        <w:rPr>
          <w:spacing w:val="-7"/>
          <w:sz w:val="24"/>
          <w:szCs w:val="24"/>
        </w:rPr>
        <w:t>раду</w:t>
      </w:r>
      <w:r w:rsidRPr="00206D79">
        <w:rPr>
          <w:spacing w:val="-7"/>
          <w:sz w:val="24"/>
          <w:szCs w:val="24"/>
        </w:rPr>
        <w:t xml:space="preserve"> </w:t>
      </w:r>
      <w:r>
        <w:rPr>
          <w:spacing w:val="-7"/>
          <w:sz w:val="24"/>
          <w:szCs w:val="24"/>
        </w:rPr>
        <w:t>са</w:t>
      </w:r>
      <w:r w:rsidRPr="00206D79">
        <w:rPr>
          <w:spacing w:val="-7"/>
          <w:sz w:val="24"/>
          <w:szCs w:val="24"/>
        </w:rPr>
        <w:t xml:space="preserve"> </w:t>
      </w:r>
      <w:r>
        <w:rPr>
          <w:spacing w:val="-7"/>
          <w:sz w:val="24"/>
          <w:szCs w:val="24"/>
        </w:rPr>
        <w:t>запосленим</w:t>
      </w:r>
      <w:r w:rsidRPr="00206D79">
        <w:rPr>
          <w:spacing w:val="-7"/>
          <w:sz w:val="24"/>
          <w:szCs w:val="24"/>
          <w:lang w:val="hr-HR"/>
        </w:rPr>
        <w:t xml:space="preserve">, </w:t>
      </w:r>
      <w:r>
        <w:rPr>
          <w:spacing w:val="-7"/>
          <w:sz w:val="24"/>
          <w:szCs w:val="24"/>
          <w:lang w:val="hr-HR"/>
        </w:rPr>
        <w:t>и</w:t>
      </w:r>
    </w:p>
    <w:p w:rsidR="00F804E5" w:rsidRPr="00F804E5" w:rsidRDefault="00F804E5" w:rsidP="003478E8">
      <w:pPr>
        <w:pStyle w:val="ListParagraph"/>
        <w:widowControl w:val="0"/>
        <w:numPr>
          <w:ilvl w:val="0"/>
          <w:numId w:val="23"/>
        </w:numPr>
        <w:shd w:val="clear" w:color="auto" w:fill="FFFFFF"/>
        <w:autoSpaceDE w:val="0"/>
        <w:autoSpaceDN w:val="0"/>
        <w:adjustRightInd w:val="0"/>
        <w:ind w:left="1418" w:hanging="284"/>
        <w:jc w:val="both"/>
        <w:rPr>
          <w:sz w:val="24"/>
          <w:szCs w:val="24"/>
        </w:rPr>
      </w:pPr>
      <w:r>
        <w:rPr>
          <w:spacing w:val="-6"/>
          <w:sz w:val="24"/>
          <w:szCs w:val="24"/>
        </w:rPr>
        <w:t>унапријеђењу</w:t>
      </w:r>
      <w:r w:rsidRPr="00206D79">
        <w:rPr>
          <w:spacing w:val="-6"/>
          <w:sz w:val="24"/>
          <w:szCs w:val="24"/>
        </w:rPr>
        <w:t xml:space="preserve">, </w:t>
      </w:r>
      <w:r>
        <w:rPr>
          <w:spacing w:val="-6"/>
          <w:sz w:val="24"/>
          <w:szCs w:val="24"/>
        </w:rPr>
        <w:t>стимулацији</w:t>
      </w:r>
      <w:r w:rsidRPr="00206D79">
        <w:rPr>
          <w:spacing w:val="-6"/>
          <w:sz w:val="24"/>
          <w:szCs w:val="24"/>
        </w:rPr>
        <w:t xml:space="preserve">, </w:t>
      </w:r>
      <w:r>
        <w:rPr>
          <w:spacing w:val="-6"/>
          <w:sz w:val="24"/>
          <w:szCs w:val="24"/>
        </w:rPr>
        <w:t>мотивацији</w:t>
      </w:r>
      <w:r w:rsidRPr="00206D79">
        <w:rPr>
          <w:spacing w:val="-6"/>
          <w:sz w:val="24"/>
          <w:szCs w:val="24"/>
        </w:rPr>
        <w:t xml:space="preserve"> </w:t>
      </w:r>
      <w:r>
        <w:rPr>
          <w:spacing w:val="-6"/>
          <w:sz w:val="24"/>
          <w:szCs w:val="24"/>
        </w:rPr>
        <w:t>и</w:t>
      </w:r>
      <w:r w:rsidRPr="00206D79">
        <w:rPr>
          <w:spacing w:val="-6"/>
          <w:sz w:val="24"/>
          <w:szCs w:val="24"/>
        </w:rPr>
        <w:t xml:space="preserve"> </w:t>
      </w:r>
      <w:r>
        <w:rPr>
          <w:spacing w:val="-6"/>
          <w:sz w:val="24"/>
          <w:szCs w:val="24"/>
          <w:lang w:val="hr-HR"/>
        </w:rPr>
        <w:t>одрживој</w:t>
      </w:r>
      <w:r w:rsidRPr="00206D79">
        <w:rPr>
          <w:spacing w:val="-6"/>
          <w:sz w:val="24"/>
          <w:szCs w:val="24"/>
          <w:lang w:val="hr-HR"/>
        </w:rPr>
        <w:t xml:space="preserve"> </w:t>
      </w:r>
      <w:r>
        <w:rPr>
          <w:spacing w:val="-6"/>
          <w:sz w:val="24"/>
          <w:szCs w:val="24"/>
          <w:lang w:val="hr-HR"/>
        </w:rPr>
        <w:t>потрошњи</w:t>
      </w:r>
      <w:r w:rsidRPr="00206D79">
        <w:rPr>
          <w:spacing w:val="-6"/>
          <w:sz w:val="24"/>
          <w:szCs w:val="24"/>
          <w:lang w:val="hr-HR"/>
        </w:rPr>
        <w:t>.</w:t>
      </w:r>
    </w:p>
    <w:p w:rsidR="00F804E5" w:rsidRPr="00F804E5" w:rsidRDefault="00F804E5" w:rsidP="00F804E5">
      <w:pPr>
        <w:pStyle w:val="ListParagraph"/>
        <w:widowControl w:val="0"/>
        <w:shd w:val="clear" w:color="auto" w:fill="FFFFFF"/>
        <w:autoSpaceDE w:val="0"/>
        <w:autoSpaceDN w:val="0"/>
        <w:adjustRightInd w:val="0"/>
        <w:ind w:left="1800"/>
        <w:jc w:val="both"/>
        <w:rPr>
          <w:sz w:val="24"/>
          <w:szCs w:val="24"/>
        </w:rPr>
      </w:pPr>
    </w:p>
    <w:p w:rsidR="00F804E5" w:rsidRPr="00206D79" w:rsidRDefault="00F804E5" w:rsidP="007F343A">
      <w:pPr>
        <w:shd w:val="clear" w:color="auto" w:fill="FFFFFF"/>
        <w:ind w:left="14" w:right="14" w:firstLine="553"/>
        <w:jc w:val="both"/>
        <w:rPr>
          <w:sz w:val="24"/>
          <w:szCs w:val="24"/>
        </w:rPr>
      </w:pPr>
      <w:r>
        <w:rPr>
          <w:spacing w:val="-6"/>
          <w:sz w:val="24"/>
          <w:szCs w:val="24"/>
        </w:rPr>
        <w:t>Политика</w:t>
      </w:r>
      <w:r w:rsidRPr="00206D79">
        <w:rPr>
          <w:spacing w:val="-6"/>
          <w:sz w:val="24"/>
          <w:szCs w:val="24"/>
        </w:rPr>
        <w:t xml:space="preserve"> </w:t>
      </w:r>
      <w:r>
        <w:rPr>
          <w:spacing w:val="-6"/>
          <w:sz w:val="24"/>
          <w:szCs w:val="24"/>
        </w:rPr>
        <w:t>избјегавања</w:t>
      </w:r>
      <w:r w:rsidRPr="00206D79">
        <w:rPr>
          <w:spacing w:val="-6"/>
          <w:sz w:val="24"/>
          <w:szCs w:val="24"/>
        </w:rPr>
        <w:t xml:space="preserve"> </w:t>
      </w:r>
      <w:r>
        <w:rPr>
          <w:spacing w:val="-6"/>
          <w:sz w:val="24"/>
          <w:szCs w:val="24"/>
        </w:rPr>
        <w:t>стварања</w:t>
      </w:r>
      <w:r w:rsidRPr="00206D79">
        <w:rPr>
          <w:spacing w:val="-6"/>
          <w:sz w:val="24"/>
          <w:szCs w:val="24"/>
        </w:rPr>
        <w:t xml:space="preserve"> </w:t>
      </w:r>
      <w:r>
        <w:rPr>
          <w:spacing w:val="-6"/>
          <w:sz w:val="24"/>
          <w:szCs w:val="24"/>
        </w:rPr>
        <w:t>отпада</w:t>
      </w:r>
      <w:r w:rsidRPr="00206D79">
        <w:rPr>
          <w:spacing w:val="-6"/>
          <w:sz w:val="24"/>
          <w:szCs w:val="24"/>
        </w:rPr>
        <w:t xml:space="preserve"> </w:t>
      </w:r>
      <w:r>
        <w:rPr>
          <w:spacing w:val="-6"/>
          <w:sz w:val="24"/>
          <w:szCs w:val="24"/>
        </w:rPr>
        <w:t>треба</w:t>
      </w:r>
      <w:r w:rsidRPr="00206D79">
        <w:rPr>
          <w:spacing w:val="-6"/>
          <w:sz w:val="24"/>
          <w:szCs w:val="24"/>
        </w:rPr>
        <w:t xml:space="preserve"> </w:t>
      </w:r>
      <w:r>
        <w:rPr>
          <w:spacing w:val="-6"/>
          <w:sz w:val="24"/>
          <w:szCs w:val="24"/>
        </w:rPr>
        <w:t>да</w:t>
      </w:r>
      <w:r w:rsidRPr="00206D79">
        <w:rPr>
          <w:spacing w:val="-6"/>
          <w:sz w:val="24"/>
          <w:szCs w:val="24"/>
        </w:rPr>
        <w:t xml:space="preserve"> </w:t>
      </w:r>
      <w:r>
        <w:rPr>
          <w:spacing w:val="-6"/>
          <w:sz w:val="24"/>
          <w:szCs w:val="24"/>
        </w:rPr>
        <w:t>се</w:t>
      </w:r>
      <w:r w:rsidRPr="00206D79">
        <w:rPr>
          <w:spacing w:val="-6"/>
          <w:sz w:val="24"/>
          <w:szCs w:val="24"/>
        </w:rPr>
        <w:t xml:space="preserve"> </w:t>
      </w:r>
      <w:r>
        <w:rPr>
          <w:spacing w:val="-6"/>
          <w:sz w:val="24"/>
          <w:szCs w:val="24"/>
        </w:rPr>
        <w:t>води</w:t>
      </w:r>
      <w:r w:rsidRPr="00206D79">
        <w:rPr>
          <w:spacing w:val="-6"/>
          <w:sz w:val="24"/>
          <w:szCs w:val="24"/>
        </w:rPr>
        <w:t xml:space="preserve"> </w:t>
      </w:r>
      <w:r>
        <w:rPr>
          <w:spacing w:val="-6"/>
          <w:sz w:val="24"/>
          <w:szCs w:val="24"/>
        </w:rPr>
        <w:t>са</w:t>
      </w:r>
      <w:r w:rsidRPr="00206D79">
        <w:rPr>
          <w:spacing w:val="-6"/>
          <w:sz w:val="24"/>
          <w:szCs w:val="24"/>
        </w:rPr>
        <w:t xml:space="preserve"> </w:t>
      </w:r>
      <w:r>
        <w:rPr>
          <w:spacing w:val="-6"/>
          <w:sz w:val="24"/>
          <w:szCs w:val="24"/>
          <w:lang w:val="hr-HR"/>
        </w:rPr>
        <w:t>тачно</w:t>
      </w:r>
      <w:r w:rsidRPr="00206D79">
        <w:rPr>
          <w:spacing w:val="-6"/>
          <w:sz w:val="24"/>
          <w:szCs w:val="24"/>
          <w:lang w:val="hr-HR"/>
        </w:rPr>
        <w:t xml:space="preserve"> </w:t>
      </w:r>
      <w:r>
        <w:rPr>
          <w:spacing w:val="-6"/>
          <w:sz w:val="24"/>
          <w:szCs w:val="24"/>
          <w:lang w:val="hr-HR"/>
        </w:rPr>
        <w:t>утврђеним</w:t>
      </w:r>
      <w:r w:rsidRPr="00206D79">
        <w:rPr>
          <w:spacing w:val="-6"/>
          <w:sz w:val="24"/>
          <w:szCs w:val="24"/>
          <w:lang w:val="hr-HR"/>
        </w:rPr>
        <w:t xml:space="preserve"> </w:t>
      </w:r>
      <w:r>
        <w:rPr>
          <w:spacing w:val="-6"/>
          <w:sz w:val="24"/>
          <w:szCs w:val="24"/>
        </w:rPr>
        <w:t>циљем</w:t>
      </w:r>
      <w:r w:rsidRPr="00206D79">
        <w:rPr>
          <w:spacing w:val="-6"/>
          <w:sz w:val="24"/>
          <w:szCs w:val="24"/>
        </w:rPr>
        <w:t xml:space="preserve">, </w:t>
      </w:r>
      <w:r>
        <w:rPr>
          <w:spacing w:val="-6"/>
          <w:sz w:val="24"/>
          <w:szCs w:val="24"/>
        </w:rPr>
        <w:t>континуирано</w:t>
      </w:r>
      <w:r w:rsidRPr="00206D79">
        <w:rPr>
          <w:spacing w:val="-6"/>
          <w:sz w:val="24"/>
          <w:szCs w:val="24"/>
        </w:rPr>
        <w:t xml:space="preserve">, </w:t>
      </w:r>
      <w:r>
        <w:rPr>
          <w:spacing w:val="-3"/>
          <w:sz w:val="24"/>
          <w:szCs w:val="24"/>
        </w:rPr>
        <w:t>током</w:t>
      </w:r>
      <w:r w:rsidRPr="00206D79">
        <w:rPr>
          <w:spacing w:val="-3"/>
          <w:sz w:val="24"/>
          <w:szCs w:val="24"/>
        </w:rPr>
        <w:t xml:space="preserve"> </w:t>
      </w:r>
      <w:r>
        <w:rPr>
          <w:spacing w:val="-3"/>
          <w:sz w:val="24"/>
          <w:szCs w:val="24"/>
        </w:rPr>
        <w:t>низа</w:t>
      </w:r>
      <w:r w:rsidRPr="00206D79">
        <w:rPr>
          <w:spacing w:val="-3"/>
          <w:sz w:val="24"/>
          <w:szCs w:val="24"/>
        </w:rPr>
        <w:t xml:space="preserve"> </w:t>
      </w:r>
      <w:r>
        <w:rPr>
          <w:spacing w:val="-3"/>
          <w:sz w:val="24"/>
          <w:szCs w:val="24"/>
        </w:rPr>
        <w:t>година</w:t>
      </w:r>
      <w:r w:rsidRPr="00206D79">
        <w:rPr>
          <w:spacing w:val="-3"/>
          <w:sz w:val="24"/>
          <w:szCs w:val="24"/>
        </w:rPr>
        <w:t xml:space="preserve">. </w:t>
      </w:r>
      <w:r>
        <w:rPr>
          <w:spacing w:val="-3"/>
          <w:sz w:val="24"/>
          <w:szCs w:val="24"/>
        </w:rPr>
        <w:t>За</w:t>
      </w:r>
      <w:r w:rsidRPr="00206D79">
        <w:rPr>
          <w:spacing w:val="-3"/>
          <w:sz w:val="24"/>
          <w:szCs w:val="24"/>
        </w:rPr>
        <w:t xml:space="preserve"> </w:t>
      </w:r>
      <w:r>
        <w:rPr>
          <w:spacing w:val="-3"/>
          <w:sz w:val="24"/>
          <w:szCs w:val="24"/>
        </w:rPr>
        <w:t>остваривање</w:t>
      </w:r>
      <w:r w:rsidRPr="00206D79">
        <w:rPr>
          <w:spacing w:val="-3"/>
          <w:sz w:val="24"/>
          <w:szCs w:val="24"/>
        </w:rPr>
        <w:t xml:space="preserve"> </w:t>
      </w:r>
      <w:r>
        <w:rPr>
          <w:spacing w:val="-3"/>
          <w:sz w:val="24"/>
          <w:szCs w:val="24"/>
        </w:rPr>
        <w:t>тих</w:t>
      </w:r>
      <w:r w:rsidRPr="00206D79">
        <w:rPr>
          <w:spacing w:val="-3"/>
          <w:sz w:val="24"/>
          <w:szCs w:val="24"/>
        </w:rPr>
        <w:t xml:space="preserve"> </w:t>
      </w:r>
      <w:r>
        <w:rPr>
          <w:spacing w:val="-3"/>
          <w:sz w:val="24"/>
          <w:szCs w:val="24"/>
        </w:rPr>
        <w:t>циљева</w:t>
      </w:r>
      <w:r w:rsidRPr="00206D79">
        <w:rPr>
          <w:spacing w:val="-3"/>
          <w:sz w:val="24"/>
          <w:szCs w:val="24"/>
        </w:rPr>
        <w:t xml:space="preserve"> </w:t>
      </w:r>
      <w:r>
        <w:rPr>
          <w:spacing w:val="-3"/>
          <w:sz w:val="24"/>
          <w:szCs w:val="24"/>
        </w:rPr>
        <w:t>унапријед</w:t>
      </w:r>
      <w:r w:rsidRPr="00206D79">
        <w:rPr>
          <w:spacing w:val="-3"/>
          <w:sz w:val="24"/>
          <w:szCs w:val="24"/>
        </w:rPr>
        <w:t xml:space="preserve"> </w:t>
      </w:r>
      <w:r>
        <w:rPr>
          <w:spacing w:val="-3"/>
          <w:sz w:val="24"/>
          <w:szCs w:val="24"/>
        </w:rPr>
        <w:t>треба</w:t>
      </w:r>
      <w:r w:rsidRPr="00206D79">
        <w:rPr>
          <w:spacing w:val="-3"/>
          <w:sz w:val="24"/>
          <w:szCs w:val="24"/>
        </w:rPr>
        <w:t xml:space="preserve"> </w:t>
      </w:r>
      <w:r>
        <w:rPr>
          <w:spacing w:val="-3"/>
          <w:sz w:val="24"/>
          <w:szCs w:val="24"/>
        </w:rPr>
        <w:t>осигурати</w:t>
      </w:r>
      <w:r w:rsidRPr="00206D79">
        <w:rPr>
          <w:spacing w:val="-3"/>
          <w:sz w:val="24"/>
          <w:szCs w:val="24"/>
        </w:rPr>
        <w:t xml:space="preserve"> </w:t>
      </w:r>
      <w:r>
        <w:rPr>
          <w:spacing w:val="-3"/>
          <w:sz w:val="24"/>
          <w:szCs w:val="24"/>
        </w:rPr>
        <w:t>финансијска</w:t>
      </w:r>
      <w:r w:rsidRPr="00206D79">
        <w:rPr>
          <w:spacing w:val="-3"/>
          <w:sz w:val="24"/>
          <w:szCs w:val="24"/>
        </w:rPr>
        <w:t xml:space="preserve"> </w:t>
      </w:r>
      <w:r>
        <w:rPr>
          <w:spacing w:val="-3"/>
          <w:sz w:val="24"/>
          <w:szCs w:val="24"/>
        </w:rPr>
        <w:t>средства</w:t>
      </w:r>
      <w:r w:rsidRPr="00206D79">
        <w:rPr>
          <w:spacing w:val="-3"/>
          <w:sz w:val="24"/>
          <w:szCs w:val="24"/>
        </w:rPr>
        <w:t xml:space="preserve"> </w:t>
      </w:r>
      <w:r>
        <w:rPr>
          <w:spacing w:val="-3"/>
          <w:sz w:val="24"/>
          <w:szCs w:val="24"/>
        </w:rPr>
        <w:t>и</w:t>
      </w:r>
      <w:r w:rsidRPr="00206D79">
        <w:rPr>
          <w:spacing w:val="-3"/>
          <w:sz w:val="24"/>
          <w:szCs w:val="24"/>
        </w:rPr>
        <w:t xml:space="preserve"> </w:t>
      </w:r>
      <w:r>
        <w:rPr>
          <w:sz w:val="24"/>
          <w:szCs w:val="24"/>
          <w:lang w:val="hr-HR"/>
        </w:rPr>
        <w:t>стручне</w:t>
      </w:r>
      <w:r w:rsidRPr="00206D79">
        <w:rPr>
          <w:sz w:val="24"/>
          <w:szCs w:val="24"/>
          <w:lang w:val="hr-HR"/>
        </w:rPr>
        <w:t xml:space="preserve"> </w:t>
      </w:r>
      <w:r>
        <w:rPr>
          <w:sz w:val="24"/>
          <w:szCs w:val="24"/>
          <w:lang w:val="sr-Cyrl-BA"/>
        </w:rPr>
        <w:t>љ</w:t>
      </w:r>
      <w:r>
        <w:rPr>
          <w:sz w:val="24"/>
          <w:szCs w:val="24"/>
          <w:lang w:val="hr-HR"/>
        </w:rPr>
        <w:t>уде</w:t>
      </w:r>
      <w:r w:rsidRPr="00206D79">
        <w:rPr>
          <w:sz w:val="24"/>
          <w:szCs w:val="24"/>
          <w:lang w:val="hr-HR"/>
        </w:rPr>
        <w:t>.</w:t>
      </w:r>
    </w:p>
    <w:p w:rsidR="00F804E5" w:rsidRPr="00206D79" w:rsidRDefault="00F804E5" w:rsidP="007F343A">
      <w:pPr>
        <w:shd w:val="clear" w:color="auto" w:fill="FFFFFF"/>
        <w:ind w:right="10" w:firstLine="567"/>
        <w:jc w:val="both"/>
        <w:rPr>
          <w:sz w:val="24"/>
          <w:szCs w:val="24"/>
        </w:rPr>
      </w:pPr>
      <w:r>
        <w:rPr>
          <w:spacing w:val="-6"/>
          <w:sz w:val="24"/>
          <w:szCs w:val="24"/>
        </w:rPr>
        <w:t>Мјере</w:t>
      </w:r>
      <w:r w:rsidRPr="00206D79">
        <w:rPr>
          <w:spacing w:val="-6"/>
          <w:sz w:val="24"/>
          <w:szCs w:val="24"/>
        </w:rPr>
        <w:t xml:space="preserve"> </w:t>
      </w:r>
      <w:r>
        <w:rPr>
          <w:spacing w:val="-6"/>
          <w:sz w:val="24"/>
          <w:szCs w:val="24"/>
        </w:rPr>
        <w:t>за</w:t>
      </w:r>
      <w:r w:rsidRPr="00206D79">
        <w:rPr>
          <w:spacing w:val="-6"/>
          <w:sz w:val="24"/>
          <w:szCs w:val="24"/>
        </w:rPr>
        <w:t xml:space="preserve"> </w:t>
      </w:r>
      <w:r>
        <w:rPr>
          <w:spacing w:val="-6"/>
          <w:sz w:val="24"/>
          <w:szCs w:val="24"/>
        </w:rPr>
        <w:t>постизање</w:t>
      </w:r>
      <w:r w:rsidRPr="00206D79">
        <w:rPr>
          <w:spacing w:val="-6"/>
          <w:sz w:val="24"/>
          <w:szCs w:val="24"/>
        </w:rPr>
        <w:t xml:space="preserve"> </w:t>
      </w:r>
      <w:r>
        <w:rPr>
          <w:spacing w:val="-6"/>
          <w:sz w:val="24"/>
          <w:szCs w:val="24"/>
        </w:rPr>
        <w:t>циља</w:t>
      </w:r>
      <w:r w:rsidRPr="00206D79">
        <w:rPr>
          <w:spacing w:val="-6"/>
          <w:sz w:val="24"/>
          <w:szCs w:val="24"/>
        </w:rPr>
        <w:t xml:space="preserve"> </w:t>
      </w:r>
      <w:r>
        <w:rPr>
          <w:spacing w:val="-6"/>
          <w:sz w:val="24"/>
          <w:szCs w:val="24"/>
        </w:rPr>
        <w:t>превенције</w:t>
      </w:r>
      <w:r w:rsidRPr="00206D79">
        <w:rPr>
          <w:spacing w:val="-6"/>
          <w:sz w:val="24"/>
          <w:szCs w:val="24"/>
        </w:rPr>
        <w:t xml:space="preserve"> </w:t>
      </w:r>
      <w:r>
        <w:rPr>
          <w:spacing w:val="-6"/>
          <w:sz w:val="24"/>
          <w:szCs w:val="24"/>
        </w:rPr>
        <w:t>настајања</w:t>
      </w:r>
      <w:r w:rsidRPr="00206D79">
        <w:rPr>
          <w:spacing w:val="-6"/>
          <w:sz w:val="24"/>
          <w:szCs w:val="24"/>
        </w:rPr>
        <w:t xml:space="preserve"> </w:t>
      </w:r>
      <w:r>
        <w:rPr>
          <w:spacing w:val="-6"/>
          <w:sz w:val="24"/>
          <w:szCs w:val="24"/>
        </w:rPr>
        <w:t>отпада</w:t>
      </w:r>
      <w:r w:rsidRPr="00206D79">
        <w:rPr>
          <w:spacing w:val="-6"/>
          <w:sz w:val="24"/>
          <w:szCs w:val="24"/>
        </w:rPr>
        <w:t xml:space="preserve"> </w:t>
      </w:r>
      <w:r>
        <w:rPr>
          <w:spacing w:val="-6"/>
          <w:sz w:val="24"/>
          <w:szCs w:val="24"/>
        </w:rPr>
        <w:t>усмјерене</w:t>
      </w:r>
      <w:r w:rsidRPr="00206D79">
        <w:rPr>
          <w:spacing w:val="-6"/>
          <w:sz w:val="24"/>
          <w:szCs w:val="24"/>
        </w:rPr>
        <w:t xml:space="preserve"> </w:t>
      </w:r>
      <w:r>
        <w:rPr>
          <w:spacing w:val="-6"/>
          <w:sz w:val="24"/>
          <w:szCs w:val="24"/>
        </w:rPr>
        <w:t>су</w:t>
      </w:r>
      <w:r w:rsidRPr="00206D79">
        <w:rPr>
          <w:spacing w:val="-6"/>
          <w:sz w:val="24"/>
          <w:szCs w:val="24"/>
        </w:rPr>
        <w:t xml:space="preserve"> </w:t>
      </w:r>
      <w:r>
        <w:rPr>
          <w:spacing w:val="-6"/>
          <w:sz w:val="24"/>
          <w:szCs w:val="24"/>
        </w:rPr>
        <w:t>ка</w:t>
      </w:r>
      <w:r w:rsidRPr="00206D79">
        <w:rPr>
          <w:spacing w:val="-6"/>
          <w:sz w:val="24"/>
          <w:szCs w:val="24"/>
        </w:rPr>
        <w:t xml:space="preserve"> </w:t>
      </w:r>
      <w:r>
        <w:rPr>
          <w:spacing w:val="-6"/>
          <w:sz w:val="24"/>
          <w:szCs w:val="24"/>
        </w:rPr>
        <w:t>смањењу</w:t>
      </w:r>
      <w:r w:rsidRPr="00206D79">
        <w:rPr>
          <w:spacing w:val="-6"/>
          <w:sz w:val="24"/>
          <w:szCs w:val="24"/>
        </w:rPr>
        <w:t xml:space="preserve"> </w:t>
      </w:r>
      <w:r>
        <w:rPr>
          <w:spacing w:val="-6"/>
          <w:sz w:val="24"/>
          <w:szCs w:val="24"/>
        </w:rPr>
        <w:t>пораста</w:t>
      </w:r>
      <w:r w:rsidRPr="00206D79">
        <w:rPr>
          <w:spacing w:val="-6"/>
          <w:sz w:val="24"/>
          <w:szCs w:val="24"/>
        </w:rPr>
        <w:t xml:space="preserve"> </w:t>
      </w:r>
      <w:r>
        <w:rPr>
          <w:spacing w:val="-6"/>
          <w:sz w:val="24"/>
          <w:szCs w:val="24"/>
        </w:rPr>
        <w:t>у</w:t>
      </w:r>
      <w:r w:rsidRPr="00206D79">
        <w:rPr>
          <w:spacing w:val="-6"/>
          <w:sz w:val="24"/>
          <w:szCs w:val="24"/>
        </w:rPr>
        <w:t xml:space="preserve"> </w:t>
      </w:r>
      <w:r>
        <w:rPr>
          <w:spacing w:val="-3"/>
          <w:sz w:val="24"/>
          <w:szCs w:val="24"/>
          <w:lang w:val="hr-HR"/>
        </w:rPr>
        <w:t>количинама</w:t>
      </w:r>
      <w:r w:rsidRPr="00206D79">
        <w:rPr>
          <w:spacing w:val="-3"/>
          <w:sz w:val="24"/>
          <w:szCs w:val="24"/>
          <w:lang w:val="hr-HR"/>
        </w:rPr>
        <w:t xml:space="preserve"> </w:t>
      </w:r>
      <w:r>
        <w:rPr>
          <w:spacing w:val="-3"/>
          <w:sz w:val="24"/>
          <w:szCs w:val="24"/>
        </w:rPr>
        <w:t>отпада</w:t>
      </w:r>
      <w:r w:rsidRPr="00206D79">
        <w:rPr>
          <w:spacing w:val="-3"/>
          <w:sz w:val="24"/>
          <w:szCs w:val="24"/>
        </w:rPr>
        <w:t xml:space="preserve">, </w:t>
      </w:r>
      <w:r>
        <w:rPr>
          <w:spacing w:val="-3"/>
          <w:sz w:val="24"/>
          <w:szCs w:val="24"/>
        </w:rPr>
        <w:t>а</w:t>
      </w:r>
      <w:r w:rsidRPr="00206D79">
        <w:rPr>
          <w:spacing w:val="-3"/>
          <w:sz w:val="24"/>
          <w:szCs w:val="24"/>
        </w:rPr>
        <w:t xml:space="preserve"> </w:t>
      </w:r>
      <w:r>
        <w:rPr>
          <w:spacing w:val="-3"/>
          <w:sz w:val="24"/>
          <w:szCs w:val="24"/>
        </w:rPr>
        <w:t>мјере</w:t>
      </w:r>
      <w:r w:rsidRPr="00206D79">
        <w:rPr>
          <w:spacing w:val="-3"/>
          <w:sz w:val="24"/>
          <w:szCs w:val="24"/>
        </w:rPr>
        <w:t xml:space="preserve"> </w:t>
      </w:r>
      <w:r>
        <w:rPr>
          <w:spacing w:val="-3"/>
          <w:sz w:val="24"/>
          <w:szCs w:val="24"/>
        </w:rPr>
        <w:t>подразумијевању</w:t>
      </w:r>
      <w:r w:rsidRPr="00206D79">
        <w:rPr>
          <w:spacing w:val="-3"/>
          <w:sz w:val="24"/>
          <w:szCs w:val="24"/>
        </w:rPr>
        <w:t xml:space="preserve"> </w:t>
      </w:r>
      <w:r>
        <w:rPr>
          <w:spacing w:val="-3"/>
          <w:sz w:val="24"/>
          <w:szCs w:val="24"/>
        </w:rPr>
        <w:t>неколико</w:t>
      </w:r>
      <w:r w:rsidRPr="00206D79">
        <w:rPr>
          <w:spacing w:val="-3"/>
          <w:sz w:val="24"/>
          <w:szCs w:val="24"/>
        </w:rPr>
        <w:t xml:space="preserve"> </w:t>
      </w:r>
      <w:r>
        <w:rPr>
          <w:spacing w:val="-3"/>
          <w:sz w:val="24"/>
          <w:szCs w:val="24"/>
        </w:rPr>
        <w:t>група</w:t>
      </w:r>
      <w:r w:rsidRPr="00206D79">
        <w:rPr>
          <w:spacing w:val="-3"/>
          <w:sz w:val="24"/>
          <w:szCs w:val="24"/>
        </w:rPr>
        <w:t xml:space="preserve"> </w:t>
      </w:r>
      <w:r>
        <w:rPr>
          <w:spacing w:val="-3"/>
          <w:sz w:val="24"/>
          <w:szCs w:val="24"/>
        </w:rPr>
        <w:t>активности</w:t>
      </w:r>
      <w:r w:rsidRPr="00206D79">
        <w:rPr>
          <w:spacing w:val="-3"/>
          <w:sz w:val="24"/>
          <w:szCs w:val="24"/>
        </w:rPr>
        <w:t xml:space="preserve">, </w:t>
      </w:r>
      <w:r>
        <w:rPr>
          <w:spacing w:val="-3"/>
          <w:sz w:val="24"/>
          <w:szCs w:val="24"/>
        </w:rPr>
        <w:t>и</w:t>
      </w:r>
      <w:r w:rsidRPr="00206D79">
        <w:rPr>
          <w:spacing w:val="-3"/>
          <w:sz w:val="24"/>
          <w:szCs w:val="24"/>
        </w:rPr>
        <w:t xml:space="preserve"> </w:t>
      </w:r>
      <w:r>
        <w:rPr>
          <w:spacing w:val="-3"/>
          <w:sz w:val="24"/>
          <w:szCs w:val="24"/>
        </w:rPr>
        <w:t>то</w:t>
      </w:r>
      <w:r w:rsidRPr="00206D79">
        <w:rPr>
          <w:spacing w:val="-3"/>
          <w:sz w:val="24"/>
          <w:szCs w:val="24"/>
        </w:rPr>
        <w:t xml:space="preserve"> </w:t>
      </w:r>
      <w:r>
        <w:rPr>
          <w:spacing w:val="-3"/>
          <w:sz w:val="24"/>
          <w:szCs w:val="24"/>
        </w:rPr>
        <w:t>кроз</w:t>
      </w:r>
      <w:r w:rsidRPr="00206D79">
        <w:rPr>
          <w:spacing w:val="-3"/>
          <w:sz w:val="24"/>
          <w:szCs w:val="24"/>
        </w:rPr>
        <w:t xml:space="preserve"> </w:t>
      </w:r>
      <w:r>
        <w:rPr>
          <w:spacing w:val="-3"/>
          <w:sz w:val="24"/>
          <w:szCs w:val="24"/>
        </w:rPr>
        <w:t>едукацију</w:t>
      </w:r>
      <w:r w:rsidRPr="00206D79">
        <w:rPr>
          <w:spacing w:val="-3"/>
          <w:sz w:val="24"/>
          <w:szCs w:val="24"/>
        </w:rPr>
        <w:t xml:space="preserve"> </w:t>
      </w:r>
      <w:r>
        <w:rPr>
          <w:spacing w:val="-6"/>
          <w:sz w:val="24"/>
          <w:szCs w:val="24"/>
        </w:rPr>
        <w:t>јавности</w:t>
      </w:r>
      <w:r w:rsidRPr="00206D79">
        <w:rPr>
          <w:spacing w:val="-6"/>
          <w:sz w:val="24"/>
          <w:szCs w:val="24"/>
        </w:rPr>
        <w:t xml:space="preserve">, </w:t>
      </w:r>
      <w:r>
        <w:rPr>
          <w:spacing w:val="-6"/>
          <w:sz w:val="24"/>
          <w:szCs w:val="24"/>
          <w:lang w:val="hr-HR"/>
        </w:rPr>
        <w:t>стручних</w:t>
      </w:r>
      <w:r w:rsidRPr="00206D79">
        <w:rPr>
          <w:spacing w:val="-6"/>
          <w:sz w:val="24"/>
          <w:szCs w:val="24"/>
          <w:lang w:val="hr-HR"/>
        </w:rPr>
        <w:t xml:space="preserve"> </w:t>
      </w:r>
      <w:r>
        <w:rPr>
          <w:spacing w:val="-6"/>
          <w:sz w:val="24"/>
          <w:szCs w:val="24"/>
        </w:rPr>
        <w:t>и</w:t>
      </w:r>
      <w:r w:rsidRPr="00206D79">
        <w:rPr>
          <w:spacing w:val="-6"/>
          <w:sz w:val="24"/>
          <w:szCs w:val="24"/>
        </w:rPr>
        <w:t xml:space="preserve"> </w:t>
      </w:r>
      <w:r>
        <w:rPr>
          <w:spacing w:val="-6"/>
          <w:sz w:val="24"/>
          <w:szCs w:val="24"/>
        </w:rPr>
        <w:t>административних</w:t>
      </w:r>
      <w:r w:rsidRPr="00206D79">
        <w:rPr>
          <w:spacing w:val="-6"/>
          <w:sz w:val="24"/>
          <w:szCs w:val="24"/>
        </w:rPr>
        <w:t xml:space="preserve"> </w:t>
      </w:r>
      <w:r>
        <w:rPr>
          <w:spacing w:val="-6"/>
          <w:sz w:val="24"/>
          <w:szCs w:val="24"/>
        </w:rPr>
        <w:t>тијела</w:t>
      </w:r>
      <w:r w:rsidRPr="00206D79">
        <w:rPr>
          <w:spacing w:val="-6"/>
          <w:sz w:val="24"/>
          <w:szCs w:val="24"/>
        </w:rPr>
        <w:t xml:space="preserve"> </w:t>
      </w:r>
      <w:r>
        <w:rPr>
          <w:spacing w:val="-6"/>
          <w:sz w:val="24"/>
          <w:szCs w:val="24"/>
        </w:rPr>
        <w:t>за</w:t>
      </w:r>
      <w:r w:rsidRPr="00206D79">
        <w:rPr>
          <w:spacing w:val="-6"/>
          <w:sz w:val="24"/>
          <w:szCs w:val="24"/>
        </w:rPr>
        <w:t xml:space="preserve"> </w:t>
      </w:r>
      <w:r>
        <w:rPr>
          <w:spacing w:val="-6"/>
          <w:sz w:val="24"/>
          <w:szCs w:val="24"/>
          <w:lang w:val="hr-HR"/>
        </w:rPr>
        <w:t>рјешавање</w:t>
      </w:r>
      <w:r w:rsidRPr="00206D79">
        <w:rPr>
          <w:spacing w:val="-6"/>
          <w:sz w:val="24"/>
          <w:szCs w:val="24"/>
          <w:lang w:val="hr-HR"/>
        </w:rPr>
        <w:t xml:space="preserve"> </w:t>
      </w:r>
      <w:r>
        <w:rPr>
          <w:spacing w:val="-6"/>
          <w:sz w:val="24"/>
          <w:szCs w:val="24"/>
          <w:lang w:val="hr-HR"/>
        </w:rPr>
        <w:t>проблема</w:t>
      </w:r>
      <w:r w:rsidRPr="00206D79">
        <w:rPr>
          <w:spacing w:val="-6"/>
          <w:sz w:val="24"/>
          <w:szCs w:val="24"/>
          <w:lang w:val="hr-HR"/>
        </w:rPr>
        <w:t xml:space="preserve"> </w:t>
      </w:r>
      <w:r>
        <w:rPr>
          <w:spacing w:val="-6"/>
          <w:sz w:val="24"/>
          <w:szCs w:val="24"/>
          <w:lang w:val="hr-HR"/>
        </w:rPr>
        <w:t>у</w:t>
      </w:r>
      <w:r w:rsidRPr="00206D79">
        <w:rPr>
          <w:spacing w:val="-6"/>
          <w:sz w:val="24"/>
          <w:szCs w:val="24"/>
          <w:lang w:val="hr-HR"/>
        </w:rPr>
        <w:t xml:space="preserve"> </w:t>
      </w:r>
      <w:r>
        <w:rPr>
          <w:spacing w:val="-6"/>
          <w:sz w:val="24"/>
          <w:szCs w:val="24"/>
        </w:rPr>
        <w:t>управљању</w:t>
      </w:r>
      <w:r w:rsidRPr="00206D79">
        <w:rPr>
          <w:spacing w:val="-6"/>
          <w:sz w:val="24"/>
          <w:szCs w:val="24"/>
        </w:rPr>
        <w:t xml:space="preserve"> </w:t>
      </w:r>
      <w:r>
        <w:rPr>
          <w:spacing w:val="-6"/>
          <w:sz w:val="24"/>
          <w:szCs w:val="24"/>
        </w:rPr>
        <w:t>отпадом</w:t>
      </w:r>
      <w:r w:rsidRPr="00206D79">
        <w:rPr>
          <w:spacing w:val="-6"/>
          <w:sz w:val="24"/>
          <w:szCs w:val="24"/>
        </w:rPr>
        <w:t>.</w:t>
      </w:r>
    </w:p>
    <w:p w:rsidR="00F804E5" w:rsidRPr="00206D79" w:rsidRDefault="00F804E5" w:rsidP="007F343A">
      <w:pPr>
        <w:shd w:val="clear" w:color="auto" w:fill="FFFFFF"/>
        <w:ind w:left="14" w:firstLine="553"/>
        <w:jc w:val="both"/>
        <w:rPr>
          <w:sz w:val="24"/>
          <w:szCs w:val="24"/>
        </w:rPr>
      </w:pPr>
      <w:r>
        <w:rPr>
          <w:sz w:val="24"/>
          <w:szCs w:val="24"/>
          <w:lang w:val="hr-HR"/>
        </w:rPr>
        <w:lastRenderedPageBreak/>
        <w:t>Даљи</w:t>
      </w:r>
      <w:r w:rsidRPr="00206D79">
        <w:rPr>
          <w:sz w:val="24"/>
          <w:szCs w:val="24"/>
          <w:lang w:val="hr-HR"/>
        </w:rPr>
        <w:t xml:space="preserve"> </w:t>
      </w:r>
      <w:r>
        <w:rPr>
          <w:sz w:val="24"/>
          <w:szCs w:val="24"/>
          <w:lang w:val="hr-HR"/>
        </w:rPr>
        <w:t>третман</w:t>
      </w:r>
      <w:r w:rsidRPr="00206D79">
        <w:rPr>
          <w:sz w:val="24"/>
          <w:szCs w:val="24"/>
          <w:lang w:val="hr-HR"/>
        </w:rPr>
        <w:t xml:space="preserve"> </w:t>
      </w:r>
      <w:r>
        <w:rPr>
          <w:sz w:val="24"/>
          <w:szCs w:val="24"/>
          <w:lang w:val="hr-HR"/>
        </w:rPr>
        <w:t>тако</w:t>
      </w:r>
      <w:r w:rsidRPr="00206D79">
        <w:rPr>
          <w:sz w:val="24"/>
          <w:szCs w:val="24"/>
          <w:lang w:val="hr-HR"/>
        </w:rPr>
        <w:t xml:space="preserve"> </w:t>
      </w:r>
      <w:r>
        <w:rPr>
          <w:sz w:val="24"/>
          <w:szCs w:val="24"/>
          <w:lang w:val="hr-HR"/>
        </w:rPr>
        <w:t>скупљеног</w:t>
      </w:r>
      <w:r w:rsidRPr="00206D79">
        <w:rPr>
          <w:sz w:val="24"/>
          <w:szCs w:val="24"/>
          <w:lang w:val="hr-HR"/>
        </w:rPr>
        <w:t xml:space="preserve"> </w:t>
      </w:r>
      <w:r>
        <w:rPr>
          <w:sz w:val="24"/>
          <w:szCs w:val="24"/>
        </w:rPr>
        <w:t>отпада</w:t>
      </w:r>
      <w:r w:rsidRPr="00206D79">
        <w:rPr>
          <w:sz w:val="24"/>
          <w:szCs w:val="24"/>
        </w:rPr>
        <w:t xml:space="preserve"> </w:t>
      </w:r>
      <w:r>
        <w:rPr>
          <w:sz w:val="24"/>
          <w:szCs w:val="24"/>
        </w:rPr>
        <w:t>према</w:t>
      </w:r>
      <w:r w:rsidRPr="00206D79">
        <w:rPr>
          <w:sz w:val="24"/>
          <w:szCs w:val="24"/>
        </w:rPr>
        <w:t xml:space="preserve"> </w:t>
      </w:r>
      <w:r>
        <w:rPr>
          <w:sz w:val="24"/>
          <w:szCs w:val="24"/>
          <w:lang w:val="hr-HR"/>
        </w:rPr>
        <w:t>врстама,</w:t>
      </w:r>
      <w:r w:rsidRPr="00206D79">
        <w:rPr>
          <w:sz w:val="24"/>
          <w:szCs w:val="24"/>
          <w:lang w:val="hr-HR"/>
        </w:rPr>
        <w:t xml:space="preserve"> </w:t>
      </w:r>
      <w:r>
        <w:rPr>
          <w:sz w:val="24"/>
          <w:szCs w:val="24"/>
          <w:lang w:val="hr-HR"/>
        </w:rPr>
        <w:t>мјесту</w:t>
      </w:r>
      <w:r w:rsidRPr="00206D79">
        <w:rPr>
          <w:sz w:val="24"/>
          <w:szCs w:val="24"/>
          <w:lang w:val="hr-HR"/>
        </w:rPr>
        <w:t xml:space="preserve"> </w:t>
      </w:r>
      <w:r>
        <w:rPr>
          <w:sz w:val="24"/>
          <w:szCs w:val="24"/>
          <w:lang w:val="hr-HR"/>
        </w:rPr>
        <w:t>настанка</w:t>
      </w:r>
      <w:r w:rsidRPr="00206D79">
        <w:rPr>
          <w:sz w:val="24"/>
          <w:szCs w:val="24"/>
          <w:lang w:val="hr-HR"/>
        </w:rPr>
        <w:t xml:space="preserve"> </w:t>
      </w:r>
      <w:r>
        <w:rPr>
          <w:sz w:val="24"/>
          <w:szCs w:val="24"/>
          <w:lang w:val="hr-HR"/>
        </w:rPr>
        <w:t>и</w:t>
      </w:r>
      <w:r w:rsidRPr="00206D79">
        <w:rPr>
          <w:sz w:val="24"/>
          <w:szCs w:val="24"/>
          <w:lang w:val="hr-HR"/>
        </w:rPr>
        <w:t xml:space="preserve"> </w:t>
      </w:r>
      <w:r>
        <w:rPr>
          <w:sz w:val="24"/>
          <w:szCs w:val="24"/>
          <w:lang w:val="hr-HR"/>
        </w:rPr>
        <w:t>мјесту</w:t>
      </w:r>
      <w:r w:rsidRPr="00206D79">
        <w:rPr>
          <w:sz w:val="24"/>
          <w:szCs w:val="24"/>
          <w:lang w:val="hr-HR"/>
        </w:rPr>
        <w:t xml:space="preserve"> </w:t>
      </w:r>
      <w:r>
        <w:rPr>
          <w:sz w:val="24"/>
          <w:szCs w:val="24"/>
          <w:lang w:val="hr-HR"/>
        </w:rPr>
        <w:t>одлагања</w:t>
      </w:r>
      <w:r w:rsidRPr="00206D79">
        <w:rPr>
          <w:sz w:val="24"/>
          <w:szCs w:val="24"/>
          <w:lang w:val="hr-HR"/>
        </w:rPr>
        <w:t xml:space="preserve"> </w:t>
      </w:r>
      <w:r>
        <w:rPr>
          <w:sz w:val="24"/>
          <w:szCs w:val="24"/>
          <w:lang w:val="hr-HR"/>
        </w:rPr>
        <w:t>дефинисаће</w:t>
      </w:r>
      <w:r w:rsidRPr="00206D79">
        <w:rPr>
          <w:sz w:val="24"/>
          <w:szCs w:val="24"/>
          <w:lang w:val="hr-HR"/>
        </w:rPr>
        <w:t xml:space="preserve"> </w:t>
      </w:r>
      <w:r>
        <w:rPr>
          <w:sz w:val="24"/>
          <w:szCs w:val="24"/>
          <w:lang w:val="hr-HR"/>
        </w:rPr>
        <w:t>се</w:t>
      </w:r>
      <w:r w:rsidRPr="00206D79">
        <w:rPr>
          <w:sz w:val="24"/>
          <w:szCs w:val="24"/>
          <w:lang w:val="hr-HR"/>
        </w:rPr>
        <w:t xml:space="preserve"> </w:t>
      </w:r>
      <w:r>
        <w:rPr>
          <w:sz w:val="24"/>
          <w:szCs w:val="24"/>
          <w:lang w:val="sr-Cyrl-BA"/>
        </w:rPr>
        <w:t>у складу са важећим уговорима са предузећима која врше преузимање отпада</w:t>
      </w:r>
      <w:r w:rsidRPr="00206D79">
        <w:rPr>
          <w:sz w:val="24"/>
          <w:szCs w:val="24"/>
        </w:rPr>
        <w:t>.</w:t>
      </w:r>
    </w:p>
    <w:p w:rsidR="00F804E5" w:rsidRPr="00206D79" w:rsidRDefault="00F804E5" w:rsidP="007F343A">
      <w:pPr>
        <w:shd w:val="clear" w:color="auto" w:fill="FFFFFF"/>
        <w:ind w:left="5" w:right="14" w:firstLine="562"/>
        <w:jc w:val="both"/>
        <w:rPr>
          <w:sz w:val="24"/>
          <w:szCs w:val="24"/>
        </w:rPr>
      </w:pPr>
      <w:r>
        <w:rPr>
          <w:sz w:val="24"/>
          <w:szCs w:val="24"/>
          <w:lang w:val="hr-HR"/>
        </w:rPr>
        <w:t>Збрињавање</w:t>
      </w:r>
      <w:r w:rsidRPr="00206D79">
        <w:rPr>
          <w:sz w:val="24"/>
          <w:szCs w:val="24"/>
          <w:lang w:val="hr-HR"/>
        </w:rPr>
        <w:t xml:space="preserve"> </w:t>
      </w:r>
      <w:r>
        <w:rPr>
          <w:sz w:val="24"/>
          <w:szCs w:val="24"/>
          <w:lang w:val="hr-HR"/>
        </w:rPr>
        <w:t>свих</w:t>
      </w:r>
      <w:r w:rsidRPr="00206D79">
        <w:rPr>
          <w:sz w:val="24"/>
          <w:szCs w:val="24"/>
          <w:lang w:val="hr-HR"/>
        </w:rPr>
        <w:t xml:space="preserve"> </w:t>
      </w:r>
      <w:r>
        <w:rPr>
          <w:sz w:val="24"/>
          <w:szCs w:val="24"/>
        </w:rPr>
        <w:t>врста</w:t>
      </w:r>
      <w:r w:rsidRPr="00206D79">
        <w:rPr>
          <w:sz w:val="24"/>
          <w:szCs w:val="24"/>
        </w:rPr>
        <w:t xml:space="preserve"> </w:t>
      </w:r>
      <w:r>
        <w:rPr>
          <w:sz w:val="24"/>
          <w:szCs w:val="24"/>
        </w:rPr>
        <w:t>отпада</w:t>
      </w:r>
      <w:r w:rsidRPr="00206D79">
        <w:rPr>
          <w:sz w:val="24"/>
          <w:szCs w:val="24"/>
        </w:rPr>
        <w:t xml:space="preserve"> </w:t>
      </w:r>
      <w:r w:rsidRPr="00206D79">
        <w:rPr>
          <w:sz w:val="24"/>
          <w:szCs w:val="24"/>
          <w:lang w:val="hr-HR"/>
        </w:rPr>
        <w:t>(</w:t>
      </w:r>
      <w:r>
        <w:rPr>
          <w:sz w:val="24"/>
          <w:szCs w:val="24"/>
          <w:lang w:val="hr-HR"/>
        </w:rPr>
        <w:t>комунални</w:t>
      </w:r>
      <w:r w:rsidRPr="00206D79">
        <w:rPr>
          <w:sz w:val="24"/>
          <w:szCs w:val="24"/>
          <w:lang w:val="hr-HR"/>
        </w:rPr>
        <w:t xml:space="preserve">, </w:t>
      </w:r>
      <w:r>
        <w:rPr>
          <w:sz w:val="24"/>
          <w:szCs w:val="24"/>
          <w:lang w:val="hr-HR"/>
        </w:rPr>
        <w:t>отпад</w:t>
      </w:r>
      <w:r w:rsidRPr="00206D79">
        <w:rPr>
          <w:sz w:val="24"/>
          <w:szCs w:val="24"/>
          <w:lang w:val="hr-HR"/>
        </w:rPr>
        <w:t xml:space="preserve"> </w:t>
      </w:r>
      <w:r>
        <w:rPr>
          <w:sz w:val="24"/>
          <w:szCs w:val="24"/>
          <w:lang w:val="hr-HR"/>
        </w:rPr>
        <w:t>за</w:t>
      </w:r>
      <w:r w:rsidRPr="00206D79">
        <w:rPr>
          <w:sz w:val="24"/>
          <w:szCs w:val="24"/>
          <w:lang w:val="hr-HR"/>
        </w:rPr>
        <w:t xml:space="preserve"> </w:t>
      </w:r>
      <w:r>
        <w:rPr>
          <w:sz w:val="24"/>
          <w:szCs w:val="24"/>
          <w:lang w:val="hr-HR"/>
        </w:rPr>
        <w:t>рециклажу</w:t>
      </w:r>
      <w:r w:rsidR="007508B3">
        <w:rPr>
          <w:sz w:val="24"/>
          <w:szCs w:val="24"/>
          <w:lang w:val="sr-Cyrl-BA"/>
        </w:rPr>
        <w:t>, опасан отпад</w:t>
      </w:r>
      <w:r w:rsidRPr="00206D79">
        <w:rPr>
          <w:sz w:val="24"/>
          <w:szCs w:val="24"/>
          <w:lang w:val="hr-HR"/>
        </w:rPr>
        <w:t xml:space="preserve">) </w:t>
      </w:r>
      <w:r>
        <w:rPr>
          <w:sz w:val="24"/>
          <w:szCs w:val="24"/>
          <w:lang w:val="hr-HR"/>
        </w:rPr>
        <w:t>регулисати</w:t>
      </w:r>
      <w:r w:rsidRPr="00206D79">
        <w:rPr>
          <w:sz w:val="24"/>
          <w:szCs w:val="24"/>
          <w:lang w:val="hr-HR"/>
        </w:rPr>
        <w:t xml:space="preserve"> </w:t>
      </w:r>
      <w:r>
        <w:rPr>
          <w:sz w:val="24"/>
          <w:szCs w:val="24"/>
          <w:lang w:val="hr-HR"/>
        </w:rPr>
        <w:t>посебним</w:t>
      </w:r>
      <w:r w:rsidRPr="00206D79">
        <w:rPr>
          <w:sz w:val="24"/>
          <w:szCs w:val="24"/>
          <w:lang w:val="hr-HR"/>
        </w:rPr>
        <w:t xml:space="preserve"> </w:t>
      </w:r>
      <w:r>
        <w:rPr>
          <w:sz w:val="24"/>
          <w:szCs w:val="24"/>
          <w:lang w:val="hr-HR"/>
        </w:rPr>
        <w:t>уговорима</w:t>
      </w:r>
      <w:r w:rsidRPr="00206D79">
        <w:rPr>
          <w:sz w:val="24"/>
          <w:szCs w:val="24"/>
          <w:lang w:val="hr-HR"/>
        </w:rPr>
        <w:t xml:space="preserve"> </w:t>
      </w:r>
      <w:r>
        <w:rPr>
          <w:sz w:val="24"/>
          <w:szCs w:val="24"/>
          <w:lang w:val="hr-HR"/>
        </w:rPr>
        <w:t>са</w:t>
      </w:r>
      <w:r w:rsidRPr="00206D79">
        <w:rPr>
          <w:sz w:val="24"/>
          <w:szCs w:val="24"/>
          <w:lang w:val="hr-HR"/>
        </w:rPr>
        <w:t xml:space="preserve"> </w:t>
      </w:r>
      <w:r>
        <w:rPr>
          <w:sz w:val="24"/>
          <w:szCs w:val="24"/>
          <w:lang w:val="hr-HR"/>
        </w:rPr>
        <w:t>овлаштеним</w:t>
      </w:r>
      <w:r w:rsidRPr="00206D79">
        <w:rPr>
          <w:sz w:val="24"/>
          <w:szCs w:val="24"/>
          <w:lang w:val="hr-HR"/>
        </w:rPr>
        <w:t xml:space="preserve"> </w:t>
      </w:r>
      <w:r>
        <w:rPr>
          <w:sz w:val="24"/>
          <w:szCs w:val="24"/>
          <w:lang w:val="hr-HR"/>
        </w:rPr>
        <w:t>предузећима</w:t>
      </w:r>
      <w:r w:rsidRPr="00206D79">
        <w:rPr>
          <w:sz w:val="24"/>
          <w:szCs w:val="24"/>
          <w:lang w:val="hr-HR"/>
        </w:rPr>
        <w:t xml:space="preserve"> </w:t>
      </w:r>
      <w:r>
        <w:rPr>
          <w:sz w:val="24"/>
          <w:szCs w:val="24"/>
        </w:rPr>
        <w:t>за</w:t>
      </w:r>
      <w:r w:rsidRPr="00206D79">
        <w:rPr>
          <w:sz w:val="24"/>
          <w:szCs w:val="24"/>
        </w:rPr>
        <w:t xml:space="preserve"> </w:t>
      </w:r>
      <w:r>
        <w:rPr>
          <w:sz w:val="24"/>
          <w:szCs w:val="24"/>
        </w:rPr>
        <w:t>збрињавање</w:t>
      </w:r>
      <w:r w:rsidRPr="00206D79">
        <w:rPr>
          <w:sz w:val="24"/>
          <w:szCs w:val="24"/>
        </w:rPr>
        <w:t xml:space="preserve"> </w:t>
      </w:r>
      <w:r>
        <w:rPr>
          <w:sz w:val="24"/>
          <w:szCs w:val="24"/>
          <w:lang w:val="hr-HR"/>
        </w:rPr>
        <w:t>појединих</w:t>
      </w:r>
      <w:r w:rsidRPr="00206D79">
        <w:rPr>
          <w:sz w:val="24"/>
          <w:szCs w:val="24"/>
          <w:lang w:val="hr-HR"/>
        </w:rPr>
        <w:t xml:space="preserve"> </w:t>
      </w:r>
      <w:r>
        <w:rPr>
          <w:sz w:val="24"/>
          <w:szCs w:val="24"/>
          <w:lang w:val="hr-HR"/>
        </w:rPr>
        <w:t>врсте</w:t>
      </w:r>
      <w:r w:rsidRPr="00206D79">
        <w:rPr>
          <w:sz w:val="24"/>
          <w:szCs w:val="24"/>
          <w:lang w:val="hr-HR"/>
        </w:rPr>
        <w:t xml:space="preserve"> </w:t>
      </w:r>
      <w:r>
        <w:rPr>
          <w:sz w:val="24"/>
          <w:szCs w:val="24"/>
        </w:rPr>
        <w:t>отпада</w:t>
      </w:r>
      <w:r w:rsidRPr="00206D79">
        <w:rPr>
          <w:sz w:val="24"/>
          <w:szCs w:val="24"/>
        </w:rPr>
        <w:t xml:space="preserve">. </w:t>
      </w:r>
    </w:p>
    <w:p w:rsidR="003E76FF" w:rsidRDefault="003E76FF" w:rsidP="003A6243">
      <w:pPr>
        <w:jc w:val="both"/>
        <w:rPr>
          <w:b/>
          <w:i/>
          <w:sz w:val="24"/>
          <w:szCs w:val="24"/>
          <w:lang w:val="sr-Latn-CS"/>
        </w:rPr>
      </w:pPr>
    </w:p>
    <w:p w:rsidR="003E76FF" w:rsidRDefault="003E76FF" w:rsidP="003E76FF">
      <w:pPr>
        <w:ind w:firstLine="567"/>
        <w:jc w:val="both"/>
        <w:rPr>
          <w:b/>
          <w:i/>
          <w:noProof/>
          <w:sz w:val="24"/>
          <w:szCs w:val="24"/>
          <w:lang w:val="sr-Cyrl-CS"/>
        </w:rPr>
      </w:pPr>
      <w:r w:rsidRPr="00E53EB0">
        <w:rPr>
          <w:b/>
          <w:i/>
          <w:noProof/>
          <w:sz w:val="24"/>
          <w:szCs w:val="24"/>
          <w:lang w:val="sr-Cyrl-CS"/>
        </w:rPr>
        <w:t>Мјере за управљање неопасним отпадом</w:t>
      </w:r>
    </w:p>
    <w:p w:rsidR="003E76FF" w:rsidRPr="00E53EB0" w:rsidRDefault="003E76FF" w:rsidP="003E76FF">
      <w:pPr>
        <w:ind w:firstLine="567"/>
        <w:jc w:val="both"/>
        <w:rPr>
          <w:b/>
          <w:i/>
          <w:noProof/>
          <w:sz w:val="24"/>
          <w:szCs w:val="24"/>
          <w:lang w:val="sr-Cyrl-CS"/>
        </w:rPr>
      </w:pPr>
    </w:p>
    <w:p w:rsidR="003E76FF" w:rsidRPr="00E53EB0" w:rsidRDefault="003E76FF" w:rsidP="003E76FF">
      <w:pPr>
        <w:numPr>
          <w:ilvl w:val="0"/>
          <w:numId w:val="9"/>
        </w:numPr>
        <w:shd w:val="clear" w:color="auto" w:fill="FFFFFF"/>
        <w:ind w:left="1418" w:hanging="284"/>
        <w:jc w:val="both"/>
        <w:rPr>
          <w:sz w:val="24"/>
          <w:szCs w:val="24"/>
          <w:lang w:val="sr-Latn-CS"/>
        </w:rPr>
      </w:pPr>
      <w:r w:rsidRPr="00E53EB0">
        <w:rPr>
          <w:sz w:val="24"/>
          <w:szCs w:val="24"/>
          <w:lang w:val="sr-Latn-CS"/>
        </w:rPr>
        <w:t>Проводити континуирано и контролисано збрињавање неопасног отпада на прописан начин, односно забранити било какво привремено или трајно одлагање отпадног материјала на околно тло;</w:t>
      </w:r>
    </w:p>
    <w:p w:rsidR="003E76FF" w:rsidRPr="00E53EB0" w:rsidRDefault="003E76FF" w:rsidP="003E76FF">
      <w:pPr>
        <w:numPr>
          <w:ilvl w:val="0"/>
          <w:numId w:val="9"/>
        </w:numPr>
        <w:shd w:val="clear" w:color="auto" w:fill="FFFFFF"/>
        <w:ind w:left="1418" w:hanging="284"/>
        <w:jc w:val="both"/>
        <w:rPr>
          <w:sz w:val="24"/>
          <w:szCs w:val="24"/>
          <w:lang w:val="sr-Latn-CS"/>
        </w:rPr>
      </w:pPr>
      <w:r w:rsidRPr="00E53EB0">
        <w:rPr>
          <w:sz w:val="24"/>
          <w:szCs w:val="24"/>
          <w:lang w:val="sr-Latn-CS"/>
        </w:rPr>
        <w:t>Неопасни отпад збрињавати у сарадњи са комуналним предузећем и предузећем за одвожење секундарног отпада.</w:t>
      </w:r>
    </w:p>
    <w:p w:rsidR="003E76FF" w:rsidRDefault="003E76FF" w:rsidP="003E76FF">
      <w:pPr>
        <w:jc w:val="both"/>
        <w:rPr>
          <w:b/>
          <w:noProof/>
          <w:sz w:val="24"/>
          <w:szCs w:val="24"/>
          <w:lang w:val="sr-Cyrl-CS"/>
        </w:rPr>
      </w:pPr>
    </w:p>
    <w:p w:rsidR="003E76FF" w:rsidRPr="00FA3DF0" w:rsidRDefault="003E76FF" w:rsidP="003E76FF">
      <w:pPr>
        <w:ind w:firstLine="567"/>
        <w:jc w:val="both"/>
        <w:rPr>
          <w:b/>
          <w:i/>
          <w:noProof/>
          <w:sz w:val="24"/>
          <w:szCs w:val="24"/>
          <w:lang w:val="sr-Cyrl-CS"/>
        </w:rPr>
      </w:pPr>
      <w:r w:rsidRPr="00FA3DF0">
        <w:rPr>
          <w:b/>
          <w:i/>
          <w:noProof/>
          <w:sz w:val="24"/>
          <w:szCs w:val="24"/>
          <w:lang w:val="sr-Cyrl-CS"/>
        </w:rPr>
        <w:t>Мониторинг и ревизија Плана управљања отпадом</w:t>
      </w:r>
    </w:p>
    <w:p w:rsidR="003E76FF" w:rsidRPr="00026A5A" w:rsidRDefault="003E76FF" w:rsidP="003E76FF">
      <w:pPr>
        <w:jc w:val="center"/>
        <w:rPr>
          <w:rFonts w:asciiTheme="majorHAnsi" w:hAnsiTheme="majorHAnsi"/>
          <w:color w:val="auto"/>
          <w:sz w:val="24"/>
          <w:szCs w:val="24"/>
          <w:lang w:val="sr-Cyrl-BA"/>
        </w:rPr>
      </w:pPr>
    </w:p>
    <w:p w:rsidR="003E76FF" w:rsidRPr="00FA3DF0" w:rsidRDefault="003E76FF" w:rsidP="003E76FF">
      <w:pPr>
        <w:widowControl w:val="0"/>
        <w:autoSpaceDE w:val="0"/>
        <w:ind w:firstLine="567"/>
        <w:jc w:val="both"/>
        <w:rPr>
          <w:sz w:val="24"/>
          <w:szCs w:val="24"/>
          <w:lang w:val="sr-Cyrl-CS"/>
        </w:rPr>
      </w:pPr>
      <w:r w:rsidRPr="00FA3DF0">
        <w:rPr>
          <w:sz w:val="24"/>
          <w:szCs w:val="24"/>
          <w:lang w:val="sr-Cyrl-CS"/>
        </w:rPr>
        <w:t>Активности мониторинга у вези са управљањем неопасним отпадом треба да обухвате слиједеће:</w:t>
      </w:r>
    </w:p>
    <w:p w:rsidR="003E76FF" w:rsidRPr="00026A5A" w:rsidRDefault="003E76FF" w:rsidP="003E76FF">
      <w:pPr>
        <w:jc w:val="both"/>
        <w:rPr>
          <w:rFonts w:asciiTheme="majorHAnsi" w:hAnsiTheme="majorHAnsi"/>
          <w:color w:val="auto"/>
          <w:sz w:val="24"/>
          <w:szCs w:val="24"/>
          <w:lang w:val="sr-Latn-CS"/>
        </w:rPr>
      </w:pPr>
    </w:p>
    <w:p w:rsidR="003E76FF" w:rsidRPr="00FA3DF0" w:rsidRDefault="003E76FF" w:rsidP="003E76FF">
      <w:pPr>
        <w:numPr>
          <w:ilvl w:val="0"/>
          <w:numId w:val="9"/>
        </w:numPr>
        <w:shd w:val="clear" w:color="auto" w:fill="FFFFFF"/>
        <w:ind w:left="1418" w:hanging="284"/>
        <w:jc w:val="both"/>
        <w:rPr>
          <w:sz w:val="24"/>
          <w:szCs w:val="24"/>
          <w:lang w:val="sr-Latn-CS"/>
        </w:rPr>
      </w:pPr>
      <w:r w:rsidRPr="00FA3DF0">
        <w:rPr>
          <w:sz w:val="24"/>
          <w:szCs w:val="24"/>
          <w:lang w:val="sr-Latn-CS"/>
        </w:rPr>
        <w:t>редовни визуелни преглед прикупљеног отпада за складиштење,</w:t>
      </w:r>
    </w:p>
    <w:p w:rsidR="003E76FF" w:rsidRPr="00912AD1" w:rsidRDefault="003E76FF" w:rsidP="00912AD1">
      <w:pPr>
        <w:numPr>
          <w:ilvl w:val="0"/>
          <w:numId w:val="9"/>
        </w:numPr>
        <w:shd w:val="clear" w:color="auto" w:fill="FFFFFF"/>
        <w:ind w:left="1418" w:hanging="284"/>
        <w:jc w:val="both"/>
        <w:rPr>
          <w:sz w:val="24"/>
          <w:szCs w:val="24"/>
          <w:lang w:val="sr-Latn-CS"/>
        </w:rPr>
      </w:pPr>
      <w:r w:rsidRPr="00FA3DF0">
        <w:rPr>
          <w:sz w:val="24"/>
          <w:szCs w:val="24"/>
          <w:lang w:val="sr-Latn-CS"/>
        </w:rPr>
        <w:t xml:space="preserve">провјеру да ли је отпад правилно обиљежен. </w:t>
      </w:r>
    </w:p>
    <w:p w:rsidR="00FC014B" w:rsidRDefault="00FC014B" w:rsidP="003E76FF">
      <w:pPr>
        <w:widowControl w:val="0"/>
        <w:autoSpaceDE w:val="0"/>
        <w:ind w:firstLine="567"/>
        <w:jc w:val="both"/>
        <w:rPr>
          <w:sz w:val="24"/>
          <w:szCs w:val="24"/>
          <w:lang w:val="sr-Cyrl-CS"/>
        </w:rPr>
      </w:pPr>
    </w:p>
    <w:p w:rsidR="003E76FF" w:rsidRPr="00FA3DF0" w:rsidRDefault="003E76FF" w:rsidP="003E76FF">
      <w:pPr>
        <w:widowControl w:val="0"/>
        <w:autoSpaceDE w:val="0"/>
        <w:ind w:firstLine="567"/>
        <w:jc w:val="both"/>
        <w:rPr>
          <w:sz w:val="24"/>
          <w:szCs w:val="24"/>
          <w:lang w:val="sr-Cyrl-CS"/>
        </w:rPr>
      </w:pPr>
      <w:r w:rsidRPr="00FA3DF0">
        <w:rPr>
          <w:sz w:val="24"/>
          <w:szCs w:val="24"/>
          <w:lang w:val="sr-Cyrl-CS"/>
        </w:rPr>
        <w:t xml:space="preserve">Неопходно је током кориштења проводити ревизију Плана управљања отпадом, како би се: </w:t>
      </w:r>
    </w:p>
    <w:p w:rsidR="003E76FF" w:rsidRPr="00026A5A" w:rsidRDefault="003E76FF" w:rsidP="003E76FF">
      <w:pPr>
        <w:jc w:val="both"/>
        <w:rPr>
          <w:rFonts w:asciiTheme="majorHAnsi" w:eastAsia="Calibri" w:hAnsiTheme="majorHAnsi"/>
          <w:color w:val="auto"/>
          <w:sz w:val="24"/>
          <w:szCs w:val="24"/>
          <w:lang w:val="sr-Latn-BA"/>
        </w:rPr>
      </w:pPr>
    </w:p>
    <w:p w:rsidR="003E76FF" w:rsidRPr="00FA3DF0" w:rsidRDefault="003E76FF" w:rsidP="003E76FF">
      <w:pPr>
        <w:numPr>
          <w:ilvl w:val="0"/>
          <w:numId w:val="9"/>
        </w:numPr>
        <w:shd w:val="clear" w:color="auto" w:fill="FFFFFF"/>
        <w:ind w:left="1418" w:hanging="284"/>
        <w:jc w:val="both"/>
        <w:rPr>
          <w:sz w:val="24"/>
          <w:szCs w:val="24"/>
          <w:lang w:val="sr-Latn-CS"/>
        </w:rPr>
      </w:pPr>
      <w:r w:rsidRPr="00FA3DF0">
        <w:rPr>
          <w:sz w:val="24"/>
          <w:szCs w:val="24"/>
          <w:lang w:val="sr-Latn-CS"/>
        </w:rPr>
        <w:t>успоставио и операционализовао интегрални систем управљања отпадом;</w:t>
      </w:r>
    </w:p>
    <w:p w:rsidR="003E76FF" w:rsidRPr="00FA3DF0" w:rsidRDefault="003E76FF" w:rsidP="003E76FF">
      <w:pPr>
        <w:numPr>
          <w:ilvl w:val="0"/>
          <w:numId w:val="9"/>
        </w:numPr>
        <w:shd w:val="clear" w:color="auto" w:fill="FFFFFF"/>
        <w:ind w:left="1418" w:hanging="284"/>
        <w:jc w:val="both"/>
        <w:rPr>
          <w:sz w:val="24"/>
          <w:szCs w:val="24"/>
          <w:lang w:val="sr-Latn-CS"/>
        </w:rPr>
      </w:pPr>
      <w:r w:rsidRPr="00FA3DF0">
        <w:rPr>
          <w:sz w:val="24"/>
          <w:szCs w:val="24"/>
          <w:lang w:val="sr-Latn-CS"/>
        </w:rPr>
        <w:t>смањио ризик по животну средину и здравље људи;</w:t>
      </w:r>
    </w:p>
    <w:p w:rsidR="003E76FF" w:rsidRPr="00FA3DF0" w:rsidRDefault="003E76FF" w:rsidP="003E76FF">
      <w:pPr>
        <w:numPr>
          <w:ilvl w:val="0"/>
          <w:numId w:val="9"/>
        </w:numPr>
        <w:shd w:val="clear" w:color="auto" w:fill="FFFFFF"/>
        <w:ind w:left="1418" w:hanging="284"/>
        <w:jc w:val="both"/>
        <w:rPr>
          <w:sz w:val="24"/>
          <w:szCs w:val="24"/>
          <w:lang w:val="sr-Latn-CS"/>
        </w:rPr>
      </w:pPr>
      <w:r w:rsidRPr="00FA3DF0">
        <w:rPr>
          <w:sz w:val="24"/>
          <w:szCs w:val="24"/>
          <w:lang w:val="sr-Latn-CS"/>
        </w:rPr>
        <w:t>израдио финансијски план и утврдила динамика одвоза отпада;</w:t>
      </w:r>
    </w:p>
    <w:p w:rsidR="003E76FF" w:rsidRPr="00FA3DF0" w:rsidRDefault="003E76FF" w:rsidP="003E76FF">
      <w:pPr>
        <w:numPr>
          <w:ilvl w:val="0"/>
          <w:numId w:val="9"/>
        </w:numPr>
        <w:shd w:val="clear" w:color="auto" w:fill="FFFFFF"/>
        <w:ind w:left="1418" w:hanging="284"/>
        <w:jc w:val="both"/>
        <w:rPr>
          <w:sz w:val="24"/>
          <w:szCs w:val="24"/>
          <w:lang w:val="sr-Latn-CS"/>
        </w:rPr>
      </w:pPr>
      <w:r w:rsidRPr="00FA3DF0">
        <w:rPr>
          <w:sz w:val="24"/>
          <w:szCs w:val="24"/>
          <w:lang w:val="sr-Latn-CS"/>
        </w:rPr>
        <w:t>благовремено проширили капацитети за сакупљање отпада ако се покаже неопходним;</w:t>
      </w:r>
    </w:p>
    <w:p w:rsidR="003E76FF" w:rsidRPr="00FA3DF0" w:rsidRDefault="003E76FF" w:rsidP="003E76FF">
      <w:pPr>
        <w:numPr>
          <w:ilvl w:val="0"/>
          <w:numId w:val="9"/>
        </w:numPr>
        <w:shd w:val="clear" w:color="auto" w:fill="FFFFFF"/>
        <w:ind w:left="1418" w:hanging="284"/>
        <w:jc w:val="both"/>
        <w:rPr>
          <w:sz w:val="24"/>
          <w:szCs w:val="24"/>
          <w:lang w:val="sr-Latn-CS"/>
        </w:rPr>
      </w:pPr>
      <w:r w:rsidRPr="00FA3DF0">
        <w:rPr>
          <w:sz w:val="24"/>
          <w:szCs w:val="24"/>
          <w:lang w:val="sr-Latn-CS"/>
        </w:rPr>
        <w:t>направио преглед постојећег стања и утврдила изводљивост уклањања и санације евентуално насталих загађења;</w:t>
      </w:r>
    </w:p>
    <w:p w:rsidR="003E76FF" w:rsidRPr="00FA3DF0" w:rsidRDefault="003E76FF" w:rsidP="003E76FF">
      <w:pPr>
        <w:numPr>
          <w:ilvl w:val="0"/>
          <w:numId w:val="9"/>
        </w:numPr>
        <w:shd w:val="clear" w:color="auto" w:fill="FFFFFF"/>
        <w:ind w:left="1418" w:hanging="284"/>
        <w:jc w:val="both"/>
        <w:rPr>
          <w:sz w:val="24"/>
          <w:szCs w:val="24"/>
          <w:lang w:val="sr-Latn-CS"/>
        </w:rPr>
      </w:pPr>
      <w:r w:rsidRPr="00FA3DF0">
        <w:rPr>
          <w:sz w:val="24"/>
          <w:szCs w:val="24"/>
          <w:lang w:val="sr-Latn-CS"/>
        </w:rPr>
        <w:t>смањиле количине отпада за финално одлагање;</w:t>
      </w:r>
    </w:p>
    <w:p w:rsidR="003E76FF" w:rsidRPr="00FA3DF0" w:rsidRDefault="003E76FF" w:rsidP="003E76FF">
      <w:pPr>
        <w:numPr>
          <w:ilvl w:val="0"/>
          <w:numId w:val="9"/>
        </w:numPr>
        <w:shd w:val="clear" w:color="auto" w:fill="FFFFFF"/>
        <w:ind w:left="1418" w:hanging="284"/>
        <w:jc w:val="both"/>
        <w:rPr>
          <w:sz w:val="24"/>
          <w:szCs w:val="24"/>
          <w:lang w:val="sr-Latn-CS"/>
        </w:rPr>
      </w:pPr>
      <w:r w:rsidRPr="00FA3DF0">
        <w:rPr>
          <w:sz w:val="24"/>
          <w:szCs w:val="24"/>
          <w:lang w:val="sr-Latn-CS"/>
        </w:rPr>
        <w:t>вршила превенција настајања отпада.</w:t>
      </w:r>
    </w:p>
    <w:p w:rsidR="003E76FF" w:rsidRDefault="003E76FF" w:rsidP="003E76FF">
      <w:pPr>
        <w:jc w:val="both"/>
        <w:rPr>
          <w:b/>
          <w:noProof/>
          <w:sz w:val="24"/>
          <w:szCs w:val="24"/>
          <w:lang w:val="sr-Cyrl-CS"/>
        </w:rPr>
      </w:pPr>
    </w:p>
    <w:p w:rsidR="003E76FF" w:rsidRPr="00536293" w:rsidRDefault="003E76FF" w:rsidP="003E76FF">
      <w:pPr>
        <w:ind w:firstLine="567"/>
        <w:jc w:val="both"/>
        <w:rPr>
          <w:b/>
          <w:i/>
          <w:noProof/>
          <w:sz w:val="24"/>
          <w:szCs w:val="24"/>
          <w:lang w:val="sr-Cyrl-CS"/>
        </w:rPr>
      </w:pPr>
      <w:r w:rsidRPr="00536293">
        <w:rPr>
          <w:b/>
          <w:i/>
          <w:noProof/>
          <w:sz w:val="24"/>
          <w:szCs w:val="24"/>
          <w:lang w:val="sr-Cyrl-CS"/>
        </w:rPr>
        <w:t>Евиденција и мониторинг отпада</w:t>
      </w:r>
    </w:p>
    <w:p w:rsidR="003E76FF" w:rsidRPr="00026A5A" w:rsidRDefault="003E76FF" w:rsidP="003E76FF">
      <w:pPr>
        <w:tabs>
          <w:tab w:val="num" w:pos="1440"/>
        </w:tabs>
        <w:jc w:val="both"/>
        <w:rPr>
          <w:rFonts w:asciiTheme="majorHAnsi" w:hAnsiTheme="majorHAnsi"/>
          <w:b/>
          <w:color w:val="auto"/>
          <w:sz w:val="24"/>
          <w:szCs w:val="24"/>
          <w:lang w:val="sr-Cyrl-CS"/>
        </w:rPr>
      </w:pPr>
    </w:p>
    <w:p w:rsidR="003E76FF" w:rsidRPr="00536293" w:rsidRDefault="003E76FF" w:rsidP="003E76FF">
      <w:pPr>
        <w:widowControl w:val="0"/>
        <w:autoSpaceDE w:val="0"/>
        <w:ind w:firstLine="567"/>
        <w:jc w:val="both"/>
        <w:rPr>
          <w:sz w:val="24"/>
          <w:szCs w:val="24"/>
          <w:lang w:val="sr-Cyrl-CS"/>
        </w:rPr>
      </w:pPr>
      <w:r w:rsidRPr="00536293">
        <w:rPr>
          <w:sz w:val="24"/>
          <w:szCs w:val="24"/>
          <w:lang w:val="sr-Cyrl-CS"/>
        </w:rPr>
        <w:t>Прикупљање отпада мора се вршити на начин који искључује ризик по животну средину, односно негативан утицај на животну средину.</w:t>
      </w:r>
    </w:p>
    <w:p w:rsidR="003E76FF" w:rsidRPr="00536293" w:rsidRDefault="003E76FF" w:rsidP="003E76FF">
      <w:pPr>
        <w:widowControl w:val="0"/>
        <w:autoSpaceDE w:val="0"/>
        <w:ind w:firstLine="567"/>
        <w:jc w:val="both"/>
        <w:rPr>
          <w:sz w:val="24"/>
          <w:szCs w:val="24"/>
          <w:lang w:val="sr-Cyrl-CS"/>
        </w:rPr>
      </w:pPr>
      <w:r w:rsidRPr="00536293">
        <w:rPr>
          <w:sz w:val="24"/>
          <w:szCs w:val="24"/>
          <w:lang w:val="sr-Cyrl-CS"/>
        </w:rPr>
        <w:t xml:space="preserve">У циљу селективног прикупљања и збрињавања отпада, инвеститор треба да успостави мониторинг отпада и води свакодневну евиденцију о отпаду по врсти и количини, која се мора уредно водити од стране одговорног лица за управљање отпадом. У евиденцију о мониторингу отпада уноси се назив отпадног материјала, количина, датум улаза и излаза, те одређене карактеристичне примједбе везане за врсту, количину и природу отпада односно дневна евиденција подразумијева сљедеће податке: </w:t>
      </w:r>
    </w:p>
    <w:p w:rsidR="003E76FF" w:rsidRPr="00026A5A" w:rsidRDefault="003E76FF" w:rsidP="003E76FF">
      <w:pPr>
        <w:ind w:left="720"/>
        <w:jc w:val="both"/>
        <w:rPr>
          <w:rFonts w:asciiTheme="majorHAnsi" w:hAnsiTheme="majorHAnsi"/>
          <w:color w:val="auto"/>
          <w:sz w:val="24"/>
          <w:szCs w:val="24"/>
          <w:lang w:val="sr-Latn-BA"/>
        </w:rPr>
      </w:pPr>
    </w:p>
    <w:tbl>
      <w:tblPr>
        <w:tblStyle w:val="TableGrid1"/>
        <w:tblW w:w="9209" w:type="dxa"/>
        <w:tblLayout w:type="fixed"/>
        <w:tblLook w:val="04A0" w:firstRow="1" w:lastRow="0" w:firstColumn="1" w:lastColumn="0" w:noHBand="0" w:noVBand="1"/>
      </w:tblPr>
      <w:tblGrid>
        <w:gridCol w:w="1036"/>
        <w:gridCol w:w="1054"/>
        <w:gridCol w:w="1215"/>
        <w:gridCol w:w="1368"/>
        <w:gridCol w:w="1418"/>
        <w:gridCol w:w="1620"/>
        <w:gridCol w:w="1498"/>
      </w:tblGrid>
      <w:tr w:rsidR="003E76FF" w:rsidRPr="00026A5A" w:rsidTr="001F6C40">
        <w:tc>
          <w:tcPr>
            <w:tcW w:w="1036" w:type="dxa"/>
            <w:vAlign w:val="center"/>
          </w:tcPr>
          <w:p w:rsidR="003E76FF" w:rsidRPr="00536293" w:rsidRDefault="003E76FF" w:rsidP="001F6C40">
            <w:pPr>
              <w:rPr>
                <w:color w:val="auto"/>
                <w:sz w:val="24"/>
                <w:szCs w:val="24"/>
              </w:rPr>
            </w:pPr>
            <w:r w:rsidRPr="00536293">
              <w:rPr>
                <w:color w:val="auto"/>
                <w:sz w:val="24"/>
                <w:szCs w:val="24"/>
              </w:rPr>
              <w:t>Датум</w:t>
            </w:r>
          </w:p>
        </w:tc>
        <w:tc>
          <w:tcPr>
            <w:tcW w:w="1054" w:type="dxa"/>
            <w:vAlign w:val="center"/>
          </w:tcPr>
          <w:p w:rsidR="003E76FF" w:rsidRPr="00536293" w:rsidRDefault="003E76FF" w:rsidP="001F6C40">
            <w:pPr>
              <w:rPr>
                <w:color w:val="auto"/>
                <w:sz w:val="24"/>
                <w:szCs w:val="24"/>
              </w:rPr>
            </w:pPr>
            <w:r w:rsidRPr="00536293">
              <w:rPr>
                <w:color w:val="auto"/>
                <w:sz w:val="24"/>
                <w:szCs w:val="24"/>
              </w:rPr>
              <w:t>Врста отпада</w:t>
            </w:r>
          </w:p>
        </w:tc>
        <w:tc>
          <w:tcPr>
            <w:tcW w:w="1215" w:type="dxa"/>
            <w:vAlign w:val="center"/>
          </w:tcPr>
          <w:p w:rsidR="003E76FF" w:rsidRPr="00536293" w:rsidRDefault="003E76FF" w:rsidP="001F6C40">
            <w:pPr>
              <w:rPr>
                <w:color w:val="auto"/>
                <w:sz w:val="24"/>
                <w:szCs w:val="24"/>
              </w:rPr>
            </w:pPr>
            <w:r w:rsidRPr="00536293">
              <w:rPr>
                <w:color w:val="auto"/>
                <w:sz w:val="24"/>
                <w:szCs w:val="24"/>
              </w:rPr>
              <w:t>Разлог настанка</w:t>
            </w:r>
          </w:p>
        </w:tc>
        <w:tc>
          <w:tcPr>
            <w:tcW w:w="1368" w:type="dxa"/>
            <w:vAlign w:val="center"/>
          </w:tcPr>
          <w:p w:rsidR="003E76FF" w:rsidRPr="00536293" w:rsidRDefault="003E76FF" w:rsidP="001F6C40">
            <w:pPr>
              <w:rPr>
                <w:color w:val="auto"/>
                <w:sz w:val="24"/>
                <w:szCs w:val="24"/>
              </w:rPr>
            </w:pPr>
            <w:r w:rsidRPr="00536293">
              <w:rPr>
                <w:color w:val="auto"/>
                <w:sz w:val="24"/>
                <w:szCs w:val="24"/>
              </w:rPr>
              <w:t>Количина</w:t>
            </w:r>
          </w:p>
        </w:tc>
        <w:tc>
          <w:tcPr>
            <w:tcW w:w="1418" w:type="dxa"/>
            <w:vAlign w:val="center"/>
          </w:tcPr>
          <w:p w:rsidR="003E76FF" w:rsidRPr="00536293" w:rsidRDefault="003E76FF" w:rsidP="001F6C40">
            <w:pPr>
              <w:rPr>
                <w:color w:val="auto"/>
                <w:sz w:val="24"/>
                <w:szCs w:val="24"/>
              </w:rPr>
            </w:pPr>
            <w:r w:rsidRPr="00536293">
              <w:rPr>
                <w:color w:val="auto"/>
                <w:sz w:val="24"/>
                <w:szCs w:val="24"/>
              </w:rPr>
              <w:t>Привремено одлагање /локација</w:t>
            </w:r>
          </w:p>
        </w:tc>
        <w:tc>
          <w:tcPr>
            <w:tcW w:w="1620" w:type="dxa"/>
            <w:vAlign w:val="center"/>
          </w:tcPr>
          <w:p w:rsidR="003E76FF" w:rsidRPr="00536293" w:rsidRDefault="003E76FF" w:rsidP="001F6C40">
            <w:pPr>
              <w:rPr>
                <w:color w:val="auto"/>
                <w:sz w:val="24"/>
                <w:szCs w:val="24"/>
              </w:rPr>
            </w:pPr>
            <w:r w:rsidRPr="00536293">
              <w:rPr>
                <w:color w:val="auto"/>
                <w:sz w:val="24"/>
                <w:szCs w:val="24"/>
              </w:rPr>
              <w:t>Уклањање</w:t>
            </w:r>
          </w:p>
        </w:tc>
        <w:tc>
          <w:tcPr>
            <w:tcW w:w="1498" w:type="dxa"/>
            <w:vAlign w:val="center"/>
          </w:tcPr>
          <w:p w:rsidR="003E76FF" w:rsidRPr="00536293" w:rsidRDefault="003E76FF" w:rsidP="001F6C40">
            <w:pPr>
              <w:rPr>
                <w:color w:val="auto"/>
                <w:sz w:val="24"/>
                <w:szCs w:val="24"/>
              </w:rPr>
            </w:pPr>
            <w:r w:rsidRPr="00536293">
              <w:rPr>
                <w:color w:val="auto"/>
                <w:sz w:val="24"/>
                <w:szCs w:val="24"/>
              </w:rPr>
              <w:t>Одговоран</w:t>
            </w:r>
          </w:p>
        </w:tc>
      </w:tr>
    </w:tbl>
    <w:p w:rsidR="003E76FF" w:rsidRPr="00536293" w:rsidRDefault="003E76FF" w:rsidP="003754E3">
      <w:pPr>
        <w:widowControl w:val="0"/>
        <w:autoSpaceDE w:val="0"/>
        <w:ind w:firstLine="567"/>
        <w:jc w:val="both"/>
        <w:rPr>
          <w:sz w:val="24"/>
          <w:szCs w:val="24"/>
          <w:lang w:val="sr-Cyrl-CS"/>
        </w:rPr>
      </w:pPr>
      <w:r w:rsidRPr="00536293">
        <w:rPr>
          <w:sz w:val="24"/>
          <w:szCs w:val="24"/>
          <w:lang w:val="sr-Cyrl-CS"/>
        </w:rPr>
        <w:lastRenderedPageBreak/>
        <w:t>Мониторинг управљања комуналним отпадом треба да се врши:</w:t>
      </w:r>
    </w:p>
    <w:p w:rsidR="003E76FF" w:rsidRPr="00026A5A" w:rsidRDefault="003E76FF" w:rsidP="003E76FF">
      <w:pPr>
        <w:shd w:val="clear" w:color="auto" w:fill="FFFFFF"/>
        <w:jc w:val="both"/>
        <w:rPr>
          <w:rFonts w:asciiTheme="majorHAnsi" w:hAnsiTheme="majorHAnsi"/>
          <w:bCs/>
          <w:color w:val="FF0000"/>
          <w:sz w:val="24"/>
          <w:szCs w:val="24"/>
          <w:lang w:val="hr-HR"/>
        </w:rPr>
      </w:pPr>
    </w:p>
    <w:p w:rsidR="003E76FF" w:rsidRPr="005A5338" w:rsidRDefault="003E76FF" w:rsidP="003E76FF">
      <w:pPr>
        <w:numPr>
          <w:ilvl w:val="0"/>
          <w:numId w:val="9"/>
        </w:numPr>
        <w:shd w:val="clear" w:color="auto" w:fill="FFFFFF"/>
        <w:ind w:left="1418" w:hanging="284"/>
        <w:jc w:val="both"/>
        <w:rPr>
          <w:sz w:val="24"/>
          <w:szCs w:val="24"/>
          <w:lang w:val="sr-Latn-CS"/>
        </w:rPr>
      </w:pPr>
      <w:r w:rsidRPr="005A5338">
        <w:rPr>
          <w:sz w:val="24"/>
          <w:szCs w:val="24"/>
          <w:lang w:val="sr-Latn-CS"/>
        </w:rPr>
        <w:t xml:space="preserve">идентификацијом количина и мјеста настанка отпада; </w:t>
      </w:r>
    </w:p>
    <w:p w:rsidR="003E76FF" w:rsidRPr="005A5338" w:rsidRDefault="003E76FF" w:rsidP="003E76FF">
      <w:pPr>
        <w:numPr>
          <w:ilvl w:val="0"/>
          <w:numId w:val="9"/>
        </w:numPr>
        <w:shd w:val="clear" w:color="auto" w:fill="FFFFFF"/>
        <w:ind w:left="1418" w:hanging="284"/>
        <w:jc w:val="both"/>
        <w:rPr>
          <w:sz w:val="24"/>
          <w:szCs w:val="24"/>
          <w:lang w:val="sr-Latn-CS"/>
        </w:rPr>
      </w:pPr>
      <w:r w:rsidRPr="005A5338">
        <w:rPr>
          <w:sz w:val="24"/>
          <w:szCs w:val="24"/>
          <w:lang w:val="sr-Latn-CS"/>
        </w:rPr>
        <w:t>карактеризацијом отпада;</w:t>
      </w:r>
    </w:p>
    <w:p w:rsidR="003E76FF" w:rsidRPr="005A5338" w:rsidRDefault="003E76FF" w:rsidP="003E76FF">
      <w:pPr>
        <w:numPr>
          <w:ilvl w:val="0"/>
          <w:numId w:val="9"/>
        </w:numPr>
        <w:shd w:val="clear" w:color="auto" w:fill="FFFFFF"/>
        <w:ind w:left="1418" w:hanging="284"/>
        <w:jc w:val="both"/>
        <w:rPr>
          <w:sz w:val="24"/>
          <w:szCs w:val="24"/>
          <w:lang w:val="sr-Latn-CS"/>
        </w:rPr>
      </w:pPr>
      <w:r w:rsidRPr="005A5338">
        <w:rPr>
          <w:sz w:val="24"/>
          <w:szCs w:val="24"/>
          <w:lang w:val="sr-Latn-CS"/>
        </w:rPr>
        <w:t>утврђивањем могућих рјешења за отпад;</w:t>
      </w:r>
    </w:p>
    <w:p w:rsidR="003E76FF" w:rsidRPr="005A5338" w:rsidRDefault="003E76FF" w:rsidP="003E76FF">
      <w:pPr>
        <w:numPr>
          <w:ilvl w:val="0"/>
          <w:numId w:val="9"/>
        </w:numPr>
        <w:shd w:val="clear" w:color="auto" w:fill="FFFFFF"/>
        <w:ind w:left="1418" w:hanging="284"/>
        <w:jc w:val="both"/>
        <w:rPr>
          <w:sz w:val="24"/>
          <w:szCs w:val="24"/>
          <w:lang w:val="sr-Latn-CS"/>
        </w:rPr>
      </w:pPr>
      <w:r w:rsidRPr="005A5338">
        <w:rPr>
          <w:sz w:val="24"/>
          <w:szCs w:val="24"/>
          <w:lang w:val="sr-Latn-CS"/>
        </w:rPr>
        <w:t>обезбјеђивањем ресурса (контејнера);</w:t>
      </w:r>
    </w:p>
    <w:p w:rsidR="003E76FF" w:rsidRPr="005A5338" w:rsidRDefault="003E76FF" w:rsidP="003E76FF">
      <w:pPr>
        <w:numPr>
          <w:ilvl w:val="0"/>
          <w:numId w:val="9"/>
        </w:numPr>
        <w:shd w:val="clear" w:color="auto" w:fill="FFFFFF"/>
        <w:ind w:left="1418" w:hanging="284"/>
        <w:jc w:val="both"/>
        <w:rPr>
          <w:sz w:val="24"/>
          <w:szCs w:val="24"/>
          <w:lang w:val="sr-Latn-CS"/>
        </w:rPr>
      </w:pPr>
      <w:r w:rsidRPr="005A5338">
        <w:rPr>
          <w:sz w:val="24"/>
          <w:szCs w:val="24"/>
          <w:lang w:val="sr-Latn-CS"/>
        </w:rPr>
        <w:t>дефинисањем простора за смјештај контејнера.</w:t>
      </w:r>
    </w:p>
    <w:p w:rsidR="003E76FF" w:rsidRPr="00026A5A" w:rsidRDefault="003E76FF" w:rsidP="003E76FF">
      <w:pPr>
        <w:shd w:val="clear" w:color="auto" w:fill="FFFFFF"/>
        <w:ind w:left="6" w:right="11"/>
        <w:jc w:val="both"/>
        <w:rPr>
          <w:rFonts w:asciiTheme="majorHAnsi" w:hAnsiTheme="majorHAnsi"/>
          <w:color w:val="auto"/>
          <w:spacing w:val="-7"/>
          <w:sz w:val="24"/>
          <w:szCs w:val="24"/>
          <w:lang w:val="hr-HR"/>
        </w:rPr>
      </w:pPr>
    </w:p>
    <w:p w:rsidR="003E76FF" w:rsidRPr="00BD69ED" w:rsidRDefault="003E76FF" w:rsidP="00BD69ED">
      <w:pPr>
        <w:widowControl w:val="0"/>
        <w:autoSpaceDE w:val="0"/>
        <w:ind w:firstLine="567"/>
        <w:jc w:val="both"/>
        <w:rPr>
          <w:sz w:val="24"/>
          <w:szCs w:val="24"/>
          <w:lang w:val="sr-Cyrl-CS"/>
        </w:rPr>
      </w:pPr>
      <w:r w:rsidRPr="005A5338">
        <w:rPr>
          <w:sz w:val="24"/>
          <w:szCs w:val="24"/>
          <w:lang w:val="sr-Cyrl-CS"/>
        </w:rPr>
        <w:t>Мјеста за одлагање комуналног отпада треба да су одређена и обезбијеђена са одређеним бројем контејнера. Организацију и контролу функционисања одвожења комуналног отпада врши особа задужена за те послове, у складу са Планом управљања отпада.</w:t>
      </w:r>
    </w:p>
    <w:p w:rsidR="003E76FF" w:rsidRDefault="003E76FF" w:rsidP="003E76FF">
      <w:pPr>
        <w:widowControl w:val="0"/>
        <w:autoSpaceDE w:val="0"/>
        <w:ind w:firstLine="567"/>
        <w:jc w:val="both"/>
        <w:rPr>
          <w:sz w:val="24"/>
          <w:szCs w:val="24"/>
          <w:lang w:val="sr-Cyrl-CS"/>
        </w:rPr>
      </w:pPr>
      <w:r w:rsidRPr="005A5338">
        <w:rPr>
          <w:sz w:val="24"/>
          <w:szCs w:val="24"/>
          <w:lang w:val="sr-Cyrl-CS"/>
        </w:rPr>
        <w:t>Мониторинг управљања секундарним сировинама треба да се врши:</w:t>
      </w:r>
    </w:p>
    <w:p w:rsidR="003E76FF" w:rsidRPr="005A5338" w:rsidRDefault="003E76FF" w:rsidP="003E76FF">
      <w:pPr>
        <w:widowControl w:val="0"/>
        <w:autoSpaceDE w:val="0"/>
        <w:ind w:firstLine="567"/>
        <w:jc w:val="both"/>
        <w:rPr>
          <w:sz w:val="24"/>
          <w:szCs w:val="24"/>
          <w:lang w:val="sr-Cyrl-CS"/>
        </w:rPr>
      </w:pPr>
    </w:p>
    <w:p w:rsidR="003E76FF" w:rsidRPr="005A5338" w:rsidRDefault="003E76FF" w:rsidP="003E76FF">
      <w:pPr>
        <w:numPr>
          <w:ilvl w:val="0"/>
          <w:numId w:val="9"/>
        </w:numPr>
        <w:shd w:val="clear" w:color="auto" w:fill="FFFFFF"/>
        <w:ind w:left="1418" w:hanging="284"/>
        <w:jc w:val="both"/>
        <w:rPr>
          <w:sz w:val="24"/>
          <w:szCs w:val="24"/>
          <w:lang w:val="sr-Latn-CS"/>
        </w:rPr>
      </w:pPr>
      <w:r w:rsidRPr="005A5338">
        <w:rPr>
          <w:sz w:val="24"/>
          <w:szCs w:val="24"/>
          <w:lang w:val="sr-Latn-CS"/>
        </w:rPr>
        <w:t>идентификацијом типова отпада;</w:t>
      </w:r>
    </w:p>
    <w:p w:rsidR="003E76FF" w:rsidRPr="005A5338" w:rsidRDefault="003E76FF" w:rsidP="003E76FF">
      <w:pPr>
        <w:numPr>
          <w:ilvl w:val="0"/>
          <w:numId w:val="9"/>
        </w:numPr>
        <w:shd w:val="clear" w:color="auto" w:fill="FFFFFF"/>
        <w:ind w:left="1418" w:hanging="284"/>
        <w:jc w:val="both"/>
        <w:rPr>
          <w:sz w:val="24"/>
          <w:szCs w:val="24"/>
          <w:lang w:val="sr-Latn-CS"/>
        </w:rPr>
      </w:pPr>
      <w:r w:rsidRPr="005A5338">
        <w:rPr>
          <w:sz w:val="24"/>
          <w:szCs w:val="24"/>
          <w:lang w:val="sr-Latn-CS"/>
        </w:rPr>
        <w:t>идентификацијом количина и мјеста настанка отпада;</w:t>
      </w:r>
    </w:p>
    <w:p w:rsidR="003E76FF" w:rsidRPr="005A5338" w:rsidRDefault="003E76FF" w:rsidP="003E76FF">
      <w:pPr>
        <w:numPr>
          <w:ilvl w:val="0"/>
          <w:numId w:val="9"/>
        </w:numPr>
        <w:shd w:val="clear" w:color="auto" w:fill="FFFFFF"/>
        <w:ind w:left="1418" w:hanging="284"/>
        <w:jc w:val="both"/>
        <w:rPr>
          <w:sz w:val="24"/>
          <w:szCs w:val="24"/>
          <w:lang w:val="sr-Latn-CS"/>
        </w:rPr>
      </w:pPr>
      <w:r w:rsidRPr="005A5338">
        <w:rPr>
          <w:sz w:val="24"/>
          <w:szCs w:val="24"/>
          <w:lang w:val="sr-Latn-CS"/>
        </w:rPr>
        <w:t>карактеризацијом отпада;</w:t>
      </w:r>
    </w:p>
    <w:p w:rsidR="003E76FF" w:rsidRPr="005A5338" w:rsidRDefault="003E76FF" w:rsidP="003E76FF">
      <w:pPr>
        <w:numPr>
          <w:ilvl w:val="0"/>
          <w:numId w:val="9"/>
        </w:numPr>
        <w:shd w:val="clear" w:color="auto" w:fill="FFFFFF"/>
        <w:ind w:left="1418" w:hanging="284"/>
        <w:jc w:val="both"/>
        <w:rPr>
          <w:sz w:val="24"/>
          <w:szCs w:val="24"/>
          <w:lang w:val="sr-Latn-CS"/>
        </w:rPr>
      </w:pPr>
      <w:r w:rsidRPr="005A5338">
        <w:rPr>
          <w:sz w:val="24"/>
          <w:szCs w:val="24"/>
          <w:lang w:val="sr-Latn-CS"/>
        </w:rPr>
        <w:t>утврђивањем ограничења при управљању;</w:t>
      </w:r>
    </w:p>
    <w:p w:rsidR="003E76FF" w:rsidRPr="005A5338" w:rsidRDefault="003E76FF" w:rsidP="003E76FF">
      <w:pPr>
        <w:numPr>
          <w:ilvl w:val="0"/>
          <w:numId w:val="9"/>
        </w:numPr>
        <w:shd w:val="clear" w:color="auto" w:fill="FFFFFF"/>
        <w:ind w:left="1418" w:hanging="284"/>
        <w:jc w:val="both"/>
        <w:rPr>
          <w:sz w:val="24"/>
          <w:szCs w:val="24"/>
          <w:lang w:val="sr-Latn-CS"/>
        </w:rPr>
      </w:pPr>
      <w:r w:rsidRPr="005A5338">
        <w:rPr>
          <w:sz w:val="24"/>
          <w:szCs w:val="24"/>
          <w:lang w:val="sr-Latn-CS"/>
        </w:rPr>
        <w:t>утврђивањем могућих рјешења за отпад;</w:t>
      </w:r>
    </w:p>
    <w:p w:rsidR="003E76FF" w:rsidRPr="005A5338" w:rsidRDefault="003E76FF" w:rsidP="003E76FF">
      <w:pPr>
        <w:numPr>
          <w:ilvl w:val="0"/>
          <w:numId w:val="9"/>
        </w:numPr>
        <w:shd w:val="clear" w:color="auto" w:fill="FFFFFF"/>
        <w:ind w:left="1418" w:hanging="284"/>
        <w:jc w:val="both"/>
        <w:rPr>
          <w:sz w:val="24"/>
          <w:szCs w:val="24"/>
          <w:lang w:val="sr-Latn-CS"/>
        </w:rPr>
      </w:pPr>
      <w:r w:rsidRPr="005A5338">
        <w:rPr>
          <w:sz w:val="24"/>
          <w:szCs w:val="24"/>
          <w:lang w:val="sr-Latn-CS"/>
        </w:rPr>
        <w:t>обезбјеђивањем ресурса (складишта, транспортна средства, амбалажа, ...);</w:t>
      </w:r>
    </w:p>
    <w:p w:rsidR="003E76FF" w:rsidRPr="005A5338" w:rsidRDefault="003E76FF" w:rsidP="003E76FF">
      <w:pPr>
        <w:numPr>
          <w:ilvl w:val="0"/>
          <w:numId w:val="9"/>
        </w:numPr>
        <w:shd w:val="clear" w:color="auto" w:fill="FFFFFF"/>
        <w:ind w:left="1418" w:hanging="284"/>
        <w:jc w:val="both"/>
        <w:rPr>
          <w:sz w:val="24"/>
          <w:szCs w:val="24"/>
          <w:lang w:val="sr-Latn-CS"/>
        </w:rPr>
      </w:pPr>
      <w:r w:rsidRPr="005A5338">
        <w:rPr>
          <w:sz w:val="24"/>
          <w:szCs w:val="24"/>
          <w:lang w:val="sr-Latn-CS"/>
        </w:rPr>
        <w:t>дефинисањем поступка управљања отпадом;</w:t>
      </w:r>
    </w:p>
    <w:p w:rsidR="003E76FF" w:rsidRPr="00912AD1" w:rsidRDefault="003E76FF" w:rsidP="003E76FF">
      <w:pPr>
        <w:numPr>
          <w:ilvl w:val="0"/>
          <w:numId w:val="9"/>
        </w:numPr>
        <w:shd w:val="clear" w:color="auto" w:fill="FFFFFF"/>
        <w:ind w:left="1418" w:hanging="284"/>
        <w:jc w:val="both"/>
        <w:rPr>
          <w:sz w:val="24"/>
          <w:szCs w:val="24"/>
          <w:lang w:val="sr-Latn-CS"/>
        </w:rPr>
      </w:pPr>
      <w:r w:rsidRPr="005A5338">
        <w:rPr>
          <w:sz w:val="24"/>
          <w:szCs w:val="24"/>
          <w:lang w:val="sr-Latn-CS"/>
        </w:rPr>
        <w:t>обучавањем запослених за руковање отпадом.</w:t>
      </w:r>
    </w:p>
    <w:p w:rsidR="00995E4F" w:rsidRDefault="00995E4F" w:rsidP="003E76FF">
      <w:pPr>
        <w:widowControl w:val="0"/>
        <w:autoSpaceDE w:val="0"/>
        <w:ind w:firstLine="567"/>
        <w:jc w:val="both"/>
        <w:rPr>
          <w:sz w:val="24"/>
          <w:szCs w:val="24"/>
          <w:lang w:val="sr-Cyrl-CS"/>
        </w:rPr>
      </w:pPr>
    </w:p>
    <w:p w:rsidR="003E76FF" w:rsidRPr="001B5935" w:rsidRDefault="003E76FF" w:rsidP="003E76FF">
      <w:pPr>
        <w:widowControl w:val="0"/>
        <w:autoSpaceDE w:val="0"/>
        <w:ind w:firstLine="567"/>
        <w:jc w:val="both"/>
        <w:rPr>
          <w:sz w:val="24"/>
          <w:szCs w:val="24"/>
          <w:lang w:val="sr-Cyrl-CS"/>
        </w:rPr>
      </w:pPr>
      <w:r w:rsidRPr="001B5935">
        <w:rPr>
          <w:sz w:val="24"/>
          <w:szCs w:val="24"/>
          <w:lang w:val="sr-Cyrl-CS"/>
        </w:rPr>
        <w:t>По могућности успоставити селективно сакупљање уколико се за то укаже прилика. По завршеној карактеризацији и категоризацији обиљежава се мјесто за одлагање истог. Ово мјесто мора бити заштићено од атмосферских утицаја и неовлаштеног руковања отпадом.</w:t>
      </w:r>
    </w:p>
    <w:p w:rsidR="003E76FF" w:rsidRPr="001B5935" w:rsidRDefault="003E76FF" w:rsidP="003E76FF">
      <w:pPr>
        <w:widowControl w:val="0"/>
        <w:autoSpaceDE w:val="0"/>
        <w:ind w:firstLine="567"/>
        <w:jc w:val="both"/>
        <w:rPr>
          <w:sz w:val="24"/>
          <w:szCs w:val="24"/>
          <w:lang w:val="sr-Cyrl-CS"/>
        </w:rPr>
      </w:pPr>
      <w:r w:rsidRPr="001B5935">
        <w:rPr>
          <w:sz w:val="24"/>
          <w:szCs w:val="24"/>
          <w:lang w:val="sr-Cyrl-CS"/>
        </w:rPr>
        <w:t xml:space="preserve">Организацију одвожења секундарних сировина врши особа задужена за секундарне сировине у сарадњи са организацијом која преузима секундарни отпад у складу са Уговором о преузимању секундарних сировина. </w:t>
      </w:r>
    </w:p>
    <w:p w:rsidR="003E76FF" w:rsidRDefault="003E76FF" w:rsidP="003E76FF">
      <w:pPr>
        <w:jc w:val="both"/>
        <w:rPr>
          <w:b/>
          <w:noProof/>
          <w:sz w:val="24"/>
          <w:szCs w:val="24"/>
          <w:lang w:val="sr-Cyrl-CS"/>
        </w:rPr>
      </w:pPr>
    </w:p>
    <w:p w:rsidR="003E76FF" w:rsidRPr="002806BA" w:rsidRDefault="003E76FF" w:rsidP="003E76FF">
      <w:pPr>
        <w:ind w:firstLine="567"/>
        <w:jc w:val="both"/>
        <w:rPr>
          <w:b/>
          <w:i/>
          <w:noProof/>
          <w:sz w:val="24"/>
          <w:szCs w:val="24"/>
          <w:lang w:val="sr-Cyrl-CS"/>
        </w:rPr>
      </w:pPr>
      <w:r w:rsidRPr="002806BA">
        <w:rPr>
          <w:b/>
          <w:i/>
          <w:noProof/>
          <w:sz w:val="24"/>
          <w:szCs w:val="24"/>
          <w:lang w:val="sr-Cyrl-CS"/>
        </w:rPr>
        <w:t xml:space="preserve">Лице одговорно за управљање отпадом </w:t>
      </w:r>
    </w:p>
    <w:p w:rsidR="003E76FF" w:rsidRPr="00026A5A" w:rsidRDefault="003E76FF" w:rsidP="003E76FF">
      <w:pPr>
        <w:jc w:val="both"/>
        <w:rPr>
          <w:rFonts w:asciiTheme="majorHAnsi" w:hAnsiTheme="majorHAnsi"/>
          <w:b/>
          <w:color w:val="auto"/>
          <w:sz w:val="24"/>
          <w:szCs w:val="24"/>
          <w:lang w:val="ru-RU"/>
        </w:rPr>
      </w:pPr>
    </w:p>
    <w:p w:rsidR="003E76FF" w:rsidRPr="002806BA" w:rsidRDefault="003E76FF" w:rsidP="003E76FF">
      <w:pPr>
        <w:ind w:firstLine="567"/>
        <w:jc w:val="both"/>
        <w:rPr>
          <w:sz w:val="24"/>
          <w:szCs w:val="24"/>
          <w:lang w:val="sr-Cyrl-CS"/>
        </w:rPr>
      </w:pPr>
      <w:r w:rsidRPr="002806BA">
        <w:rPr>
          <w:sz w:val="24"/>
          <w:szCs w:val="24"/>
          <w:lang w:val="sr-Cyrl-CS"/>
        </w:rPr>
        <w:t>Основни задаци одговорног лица за управљање отпадом су:</w:t>
      </w:r>
    </w:p>
    <w:p w:rsidR="003E76FF" w:rsidRPr="00026A5A" w:rsidRDefault="003E76FF" w:rsidP="003E76FF">
      <w:pPr>
        <w:jc w:val="both"/>
        <w:rPr>
          <w:rFonts w:asciiTheme="majorHAnsi" w:hAnsiTheme="majorHAnsi"/>
          <w:color w:val="auto"/>
          <w:sz w:val="24"/>
          <w:szCs w:val="24"/>
          <w:lang w:val="ru-RU"/>
        </w:rPr>
      </w:pPr>
    </w:p>
    <w:p w:rsidR="003E76FF" w:rsidRPr="002806BA" w:rsidRDefault="003E76FF" w:rsidP="003E76FF">
      <w:pPr>
        <w:numPr>
          <w:ilvl w:val="0"/>
          <w:numId w:val="9"/>
        </w:numPr>
        <w:shd w:val="clear" w:color="auto" w:fill="FFFFFF"/>
        <w:ind w:left="1418" w:hanging="284"/>
        <w:jc w:val="both"/>
        <w:rPr>
          <w:sz w:val="24"/>
          <w:szCs w:val="24"/>
          <w:lang w:val="sr-Latn-CS"/>
        </w:rPr>
      </w:pPr>
      <w:r w:rsidRPr="002806BA">
        <w:rPr>
          <w:sz w:val="24"/>
          <w:szCs w:val="24"/>
          <w:lang w:val="sr-Latn-CS"/>
        </w:rPr>
        <w:t>да води рачуна да се произведе што мање отпада и да се настали отпад правилно привремено ускладишти;</w:t>
      </w:r>
    </w:p>
    <w:p w:rsidR="003E76FF" w:rsidRPr="002806BA" w:rsidRDefault="003E76FF" w:rsidP="003E76FF">
      <w:pPr>
        <w:numPr>
          <w:ilvl w:val="0"/>
          <w:numId w:val="9"/>
        </w:numPr>
        <w:shd w:val="clear" w:color="auto" w:fill="FFFFFF"/>
        <w:ind w:left="1418" w:hanging="284"/>
        <w:jc w:val="both"/>
        <w:rPr>
          <w:sz w:val="24"/>
          <w:szCs w:val="24"/>
          <w:lang w:val="sr-Latn-CS"/>
        </w:rPr>
      </w:pPr>
      <w:r w:rsidRPr="002806BA">
        <w:rPr>
          <w:sz w:val="24"/>
          <w:szCs w:val="24"/>
          <w:lang w:val="sr-Latn-CS"/>
        </w:rPr>
        <w:t>да прати процес и исправност свих фактора у ланцу процеса рада, тако да се спријечи појава еколошке катастрофе у било ком сегменту процеса рада;</w:t>
      </w:r>
    </w:p>
    <w:p w:rsidR="003E76FF" w:rsidRPr="002806BA" w:rsidRDefault="003E76FF" w:rsidP="003E76FF">
      <w:pPr>
        <w:numPr>
          <w:ilvl w:val="0"/>
          <w:numId w:val="9"/>
        </w:numPr>
        <w:shd w:val="clear" w:color="auto" w:fill="FFFFFF"/>
        <w:ind w:left="1418" w:hanging="284"/>
        <w:jc w:val="both"/>
        <w:rPr>
          <w:sz w:val="24"/>
          <w:szCs w:val="24"/>
          <w:lang w:val="sr-Latn-CS"/>
        </w:rPr>
      </w:pPr>
      <w:r w:rsidRPr="002806BA">
        <w:rPr>
          <w:sz w:val="24"/>
          <w:szCs w:val="24"/>
          <w:lang w:val="sr-Latn-CS"/>
        </w:rPr>
        <w:t>да иницира склапање/продужавање Уговор</w:t>
      </w:r>
      <w:r w:rsidR="004341D7">
        <w:rPr>
          <w:sz w:val="24"/>
          <w:szCs w:val="24"/>
          <w:lang w:val="sr-Cyrl-BA"/>
        </w:rPr>
        <w:t>а</w:t>
      </w:r>
      <w:r w:rsidRPr="002806BA">
        <w:rPr>
          <w:sz w:val="24"/>
          <w:szCs w:val="24"/>
          <w:lang w:val="sr-Latn-CS"/>
        </w:rPr>
        <w:t xml:space="preserve"> о пословно–техничкој сарадњи са овлаштеним предузећима за збрињавање отпада у складу са потребама предузећа.</w:t>
      </w:r>
    </w:p>
    <w:p w:rsidR="003E76FF" w:rsidRPr="00026A5A" w:rsidRDefault="003E76FF" w:rsidP="003E76FF">
      <w:pPr>
        <w:jc w:val="both"/>
        <w:rPr>
          <w:rFonts w:asciiTheme="majorHAnsi" w:hAnsiTheme="majorHAnsi"/>
          <w:color w:val="auto"/>
          <w:sz w:val="24"/>
          <w:szCs w:val="24"/>
          <w:lang w:val="ru-RU"/>
        </w:rPr>
      </w:pPr>
    </w:p>
    <w:p w:rsidR="003E76FF" w:rsidRPr="002806BA" w:rsidRDefault="003E76FF" w:rsidP="003E76FF">
      <w:pPr>
        <w:ind w:firstLine="567"/>
        <w:jc w:val="both"/>
        <w:rPr>
          <w:sz w:val="24"/>
          <w:szCs w:val="24"/>
          <w:lang w:val="sr-Cyrl-CS"/>
        </w:rPr>
      </w:pPr>
      <w:r w:rsidRPr="002806BA">
        <w:rPr>
          <w:sz w:val="24"/>
          <w:szCs w:val="24"/>
          <w:lang w:val="sr-Cyrl-CS"/>
        </w:rPr>
        <w:t>Лице одговорно за управљање отпадом које ће вршити послове управљања отпадом према Закону о управљању отпадом ("Службени гласник Републике Српске", број 111/13, 106/15, 16/18, 70/20, 63/21</w:t>
      </w:r>
      <w:r>
        <w:rPr>
          <w:sz w:val="24"/>
          <w:szCs w:val="24"/>
          <w:lang w:val="sr-Cyrl-CS"/>
        </w:rPr>
        <w:t xml:space="preserve"> и </w:t>
      </w:r>
      <w:r w:rsidRPr="002806BA">
        <w:rPr>
          <w:sz w:val="24"/>
          <w:szCs w:val="24"/>
          <w:lang w:val="sr-Cyrl-CS"/>
        </w:rPr>
        <w:t xml:space="preserve">65/21) и исто ће бити именовано од стране инвеститора прије почетка извођења радова </w:t>
      </w:r>
      <w:r w:rsidR="00BD69ED">
        <w:rPr>
          <w:sz w:val="24"/>
          <w:szCs w:val="24"/>
          <w:lang w:val="sr-Cyrl-BA"/>
        </w:rPr>
        <w:t xml:space="preserve">и у току кориштења објекта </w:t>
      </w:r>
      <w:r w:rsidRPr="002806BA">
        <w:rPr>
          <w:sz w:val="24"/>
          <w:szCs w:val="24"/>
          <w:lang w:val="sr-Cyrl-CS"/>
        </w:rPr>
        <w:t>у оквиру предметн</w:t>
      </w:r>
      <w:r w:rsidR="005A560B">
        <w:rPr>
          <w:sz w:val="24"/>
          <w:szCs w:val="24"/>
          <w:lang w:val="sr-Cyrl-CS"/>
        </w:rPr>
        <w:t>е</w:t>
      </w:r>
      <w:r w:rsidRPr="002806BA">
        <w:rPr>
          <w:sz w:val="24"/>
          <w:szCs w:val="24"/>
          <w:lang w:val="sr-Cyrl-CS"/>
        </w:rPr>
        <w:t xml:space="preserve"> локациј</w:t>
      </w:r>
      <w:r w:rsidR="005A560B">
        <w:rPr>
          <w:sz w:val="24"/>
          <w:szCs w:val="24"/>
          <w:lang w:val="sr-Cyrl-CS"/>
        </w:rPr>
        <w:t>е</w:t>
      </w:r>
      <w:r w:rsidRPr="002806BA">
        <w:rPr>
          <w:sz w:val="24"/>
          <w:szCs w:val="24"/>
          <w:lang w:val="sr-Cyrl-CS"/>
        </w:rPr>
        <w:t>. Лице одговорно за управљање отпадом је дужно:</w:t>
      </w:r>
    </w:p>
    <w:p w:rsidR="003E76FF" w:rsidRPr="00026A5A" w:rsidRDefault="003E76FF" w:rsidP="003E76FF">
      <w:pPr>
        <w:jc w:val="both"/>
        <w:rPr>
          <w:rFonts w:asciiTheme="majorHAnsi" w:hAnsiTheme="majorHAnsi"/>
          <w:color w:val="auto"/>
          <w:sz w:val="24"/>
          <w:szCs w:val="24"/>
          <w:lang w:val="sr-Latn-BA"/>
        </w:rPr>
      </w:pPr>
    </w:p>
    <w:p w:rsidR="003E76FF" w:rsidRPr="002806BA" w:rsidRDefault="003E76FF" w:rsidP="003E76FF">
      <w:pPr>
        <w:numPr>
          <w:ilvl w:val="0"/>
          <w:numId w:val="9"/>
        </w:numPr>
        <w:shd w:val="clear" w:color="auto" w:fill="FFFFFF"/>
        <w:ind w:left="1418" w:hanging="284"/>
        <w:jc w:val="both"/>
        <w:rPr>
          <w:sz w:val="24"/>
          <w:szCs w:val="24"/>
          <w:lang w:val="sr-Latn-CS"/>
        </w:rPr>
      </w:pPr>
      <w:r w:rsidRPr="002806BA">
        <w:rPr>
          <w:sz w:val="24"/>
          <w:szCs w:val="24"/>
          <w:lang w:val="sr-Latn-CS"/>
        </w:rPr>
        <w:lastRenderedPageBreak/>
        <w:t>да изради нацрт плана за управљање отпадом,</w:t>
      </w:r>
    </w:p>
    <w:p w:rsidR="003E76FF" w:rsidRPr="002806BA" w:rsidRDefault="003E76FF" w:rsidP="003E76FF">
      <w:pPr>
        <w:numPr>
          <w:ilvl w:val="0"/>
          <w:numId w:val="9"/>
        </w:numPr>
        <w:shd w:val="clear" w:color="auto" w:fill="FFFFFF"/>
        <w:ind w:left="1418" w:hanging="284"/>
        <w:jc w:val="both"/>
        <w:rPr>
          <w:sz w:val="24"/>
          <w:szCs w:val="24"/>
          <w:lang w:val="sr-Latn-CS"/>
        </w:rPr>
      </w:pPr>
      <w:r w:rsidRPr="002806BA">
        <w:rPr>
          <w:sz w:val="24"/>
          <w:szCs w:val="24"/>
          <w:lang w:val="sr-Latn-CS"/>
        </w:rPr>
        <w:t>да редовно ажурира план управљања отпадом у случају појаве нових врста и категорија отпада које нису обухваћене овим планом,</w:t>
      </w:r>
    </w:p>
    <w:p w:rsidR="003E76FF" w:rsidRPr="002806BA" w:rsidRDefault="003E76FF" w:rsidP="003E76FF">
      <w:pPr>
        <w:numPr>
          <w:ilvl w:val="0"/>
          <w:numId w:val="9"/>
        </w:numPr>
        <w:shd w:val="clear" w:color="auto" w:fill="FFFFFF"/>
        <w:ind w:left="1418" w:hanging="284"/>
        <w:jc w:val="both"/>
        <w:rPr>
          <w:sz w:val="24"/>
          <w:szCs w:val="24"/>
          <w:lang w:val="sr-Latn-CS"/>
        </w:rPr>
      </w:pPr>
      <w:r w:rsidRPr="002806BA">
        <w:rPr>
          <w:sz w:val="24"/>
          <w:szCs w:val="24"/>
          <w:lang w:val="sr-Latn-CS"/>
        </w:rPr>
        <w:t>да организује спровођење плана за управљање отпадом,</w:t>
      </w:r>
    </w:p>
    <w:p w:rsidR="003E76FF" w:rsidRPr="002806BA" w:rsidRDefault="003E76FF" w:rsidP="003E76FF">
      <w:pPr>
        <w:numPr>
          <w:ilvl w:val="0"/>
          <w:numId w:val="9"/>
        </w:numPr>
        <w:shd w:val="clear" w:color="auto" w:fill="FFFFFF"/>
        <w:ind w:left="1418" w:hanging="284"/>
        <w:jc w:val="both"/>
        <w:rPr>
          <w:sz w:val="24"/>
          <w:szCs w:val="24"/>
          <w:lang w:val="sr-Latn-CS"/>
        </w:rPr>
      </w:pPr>
      <w:r w:rsidRPr="002806BA">
        <w:rPr>
          <w:sz w:val="24"/>
          <w:szCs w:val="24"/>
          <w:lang w:val="sr-Latn-CS"/>
        </w:rPr>
        <w:t>да предлаже мјере за побољшање превенције, поновног коришћења и рециклаже отпада,</w:t>
      </w:r>
    </w:p>
    <w:p w:rsidR="003E76FF" w:rsidRPr="002806BA" w:rsidRDefault="003E76FF" w:rsidP="003E76FF">
      <w:pPr>
        <w:numPr>
          <w:ilvl w:val="0"/>
          <w:numId w:val="9"/>
        </w:numPr>
        <w:shd w:val="clear" w:color="auto" w:fill="FFFFFF"/>
        <w:ind w:left="1418" w:hanging="284"/>
        <w:jc w:val="both"/>
        <w:rPr>
          <w:sz w:val="24"/>
          <w:szCs w:val="24"/>
          <w:lang w:val="sr-Latn-CS"/>
        </w:rPr>
      </w:pPr>
      <w:r w:rsidRPr="002806BA">
        <w:rPr>
          <w:sz w:val="24"/>
          <w:szCs w:val="24"/>
          <w:lang w:val="sr-Latn-CS"/>
        </w:rPr>
        <w:t>да прегледа усклађеност правних захтјева за управљање отпадом и извјештава одговорно лице о стању усклађености.</w:t>
      </w:r>
    </w:p>
    <w:p w:rsidR="003E76FF" w:rsidRDefault="003E76FF" w:rsidP="007F343A">
      <w:pPr>
        <w:ind w:firstLine="567"/>
        <w:jc w:val="both"/>
        <w:rPr>
          <w:b/>
          <w:i/>
          <w:sz w:val="24"/>
          <w:szCs w:val="24"/>
          <w:lang w:val="sr-Latn-CS"/>
        </w:rPr>
      </w:pPr>
    </w:p>
    <w:p w:rsidR="00F4004A" w:rsidRPr="00F4004A" w:rsidRDefault="00F4004A" w:rsidP="007F343A">
      <w:pPr>
        <w:ind w:firstLine="567"/>
        <w:jc w:val="both"/>
        <w:rPr>
          <w:b/>
          <w:i/>
          <w:sz w:val="24"/>
          <w:szCs w:val="24"/>
          <w:lang w:val="sr-Cyrl-BA"/>
        </w:rPr>
      </w:pPr>
      <w:r w:rsidRPr="00F4004A">
        <w:rPr>
          <w:b/>
          <w:i/>
          <w:sz w:val="24"/>
          <w:szCs w:val="24"/>
          <w:lang w:val="sr-Latn-CS"/>
        </w:rPr>
        <w:t>Мјере које се требају предузети ради одговарајућег збрињавања опасног отпада су:</w:t>
      </w:r>
    </w:p>
    <w:p w:rsidR="00F4004A" w:rsidRPr="00693D07" w:rsidRDefault="00F4004A" w:rsidP="00F4004A">
      <w:pPr>
        <w:jc w:val="both"/>
        <w:rPr>
          <w:b/>
          <w:sz w:val="24"/>
          <w:szCs w:val="24"/>
          <w:highlight w:val="yellow"/>
          <w:lang w:val="sr-Cyrl-BA"/>
        </w:rPr>
      </w:pPr>
    </w:p>
    <w:p w:rsidR="00F4004A" w:rsidRPr="00CA3EBF" w:rsidRDefault="00F4004A" w:rsidP="003478E8">
      <w:pPr>
        <w:numPr>
          <w:ilvl w:val="0"/>
          <w:numId w:val="24"/>
        </w:numPr>
        <w:ind w:left="1418" w:hanging="284"/>
        <w:jc w:val="both"/>
        <w:rPr>
          <w:sz w:val="24"/>
          <w:szCs w:val="24"/>
          <w:lang w:val="sr-Latn-BA"/>
        </w:rPr>
      </w:pPr>
      <w:r w:rsidRPr="00CA3EBF">
        <w:rPr>
          <w:sz w:val="24"/>
          <w:szCs w:val="24"/>
          <w:lang w:val="sr-Latn-BA"/>
        </w:rPr>
        <w:t xml:space="preserve">Уколико дође до неконтролисаног истицања опасних материја (гориво, уље) хитно обезбиједити довољне количине адсорбенса и адекватне посуде за прихватање горива. Контаминирано тло треба хитно очистити. Даљи третман препустити овлашћеној институцији која треба да обави уклањање опасних материја и асанацију терена у складу са одредбама </w:t>
      </w:r>
      <w:r w:rsidRPr="00CA3EBF">
        <w:rPr>
          <w:i/>
          <w:sz w:val="24"/>
          <w:szCs w:val="24"/>
          <w:lang w:val="sr-Latn-BA"/>
        </w:rPr>
        <w:t>Закона о управљању отпадом</w:t>
      </w:r>
      <w:r w:rsidRPr="00CA3EBF">
        <w:rPr>
          <w:sz w:val="24"/>
          <w:szCs w:val="24"/>
          <w:lang w:val="sr-Latn-BA"/>
        </w:rPr>
        <w:t xml:space="preserve">. </w:t>
      </w:r>
    </w:p>
    <w:p w:rsidR="00F4004A" w:rsidRPr="00FD5212" w:rsidRDefault="00F4004A" w:rsidP="003478E8">
      <w:pPr>
        <w:numPr>
          <w:ilvl w:val="0"/>
          <w:numId w:val="24"/>
        </w:numPr>
        <w:ind w:left="1418" w:hanging="284"/>
        <w:jc w:val="both"/>
        <w:rPr>
          <w:sz w:val="24"/>
          <w:szCs w:val="24"/>
          <w:lang w:val="sr-Latn-BA"/>
        </w:rPr>
      </w:pPr>
      <w:r w:rsidRPr="00693D07">
        <w:rPr>
          <w:sz w:val="24"/>
          <w:szCs w:val="24"/>
          <w:lang w:val="sr-Latn-BA"/>
        </w:rPr>
        <w:t>Ако се гориво или мазиво излије на бетонску површину, крпом покупити, те крпу складиштити тако да не загађује околину до одвожења, у договору са овлашћеном институцијом.</w:t>
      </w:r>
    </w:p>
    <w:p w:rsidR="004341D7" w:rsidRDefault="004341D7" w:rsidP="003754E3">
      <w:pPr>
        <w:jc w:val="both"/>
        <w:rPr>
          <w:b/>
          <w:noProof/>
          <w:sz w:val="24"/>
          <w:szCs w:val="24"/>
          <w:lang w:val="sr-Cyrl-CS"/>
        </w:rPr>
      </w:pPr>
    </w:p>
    <w:p w:rsidR="00F25EC1" w:rsidRDefault="00F25EC1" w:rsidP="00D53112">
      <w:pPr>
        <w:ind w:firstLine="567"/>
        <w:jc w:val="both"/>
        <w:rPr>
          <w:b/>
          <w:noProof/>
          <w:sz w:val="24"/>
          <w:szCs w:val="24"/>
          <w:lang w:val="sr-Cyrl-CS"/>
        </w:rPr>
      </w:pPr>
      <w:r w:rsidRPr="00297FA7">
        <w:rPr>
          <w:b/>
          <w:noProof/>
          <w:sz w:val="24"/>
          <w:szCs w:val="24"/>
          <w:lang w:val="sr-Cyrl-CS"/>
        </w:rPr>
        <w:t>Поступци и начини раздвајања различитих врста отпада, посебно опасног отпада и отпада који ће се поново користити, ради смањења количине отпада за одлагање</w:t>
      </w:r>
    </w:p>
    <w:p w:rsidR="00B24D6D" w:rsidRDefault="00B24D6D" w:rsidP="00B24D6D">
      <w:pPr>
        <w:jc w:val="both"/>
        <w:rPr>
          <w:b/>
          <w:sz w:val="24"/>
          <w:szCs w:val="24"/>
          <w:lang w:val="sr-Cyrl-BA"/>
        </w:rPr>
      </w:pPr>
    </w:p>
    <w:p w:rsidR="00D847EC" w:rsidRPr="00D847EC" w:rsidRDefault="00B24D6D" w:rsidP="00D847EC">
      <w:pPr>
        <w:pStyle w:val="Projektovanje"/>
        <w:ind w:firstLine="567"/>
        <w:rPr>
          <w:lang w:val="sr-Cyrl-CS"/>
        </w:rPr>
      </w:pPr>
      <w:r w:rsidRPr="005931EC">
        <w:rPr>
          <w:lang w:val="sr-Cyrl-CS"/>
        </w:rPr>
        <w:t xml:space="preserve">Примарна </w:t>
      </w:r>
      <w:r>
        <w:rPr>
          <w:lang w:val="sr-Cyrl-CS"/>
        </w:rPr>
        <w:t xml:space="preserve">рециклажа се заснива на одвојеном сакупљању искористивих отпадних материја и то на мјесту настанка отпада. На тај начин се формирају одвојени токови различитих врста искористивих и опасних отпадних материја. То је динамички систем који се стално надопуњује. </w:t>
      </w:r>
      <w:r w:rsidR="00D847EC" w:rsidRPr="00D847EC">
        <w:rPr>
          <w:lang w:val="sr-Cyrl-CS"/>
        </w:rPr>
        <w:t>Отпад који се користи као секундарна сировина јесте отпад који се може поново користити за поновну употребу производа за исту или другу намјену, за рециклажу, односно третман отпада, ради добијања сировине за производњу истог или другог производа (папир и картон, метал, стакло, пластика).</w:t>
      </w:r>
    </w:p>
    <w:p w:rsidR="00D847EC" w:rsidRPr="00D847EC" w:rsidRDefault="00D847EC" w:rsidP="00D847EC">
      <w:pPr>
        <w:pStyle w:val="Projektovanje"/>
        <w:ind w:firstLine="567"/>
        <w:rPr>
          <w:lang w:val="sr-Cyrl-CS"/>
        </w:rPr>
      </w:pPr>
      <w:r w:rsidRPr="00D847EC">
        <w:rPr>
          <w:lang w:val="sr-Cyrl-CS"/>
        </w:rPr>
        <w:t xml:space="preserve">Да би се отпад правилно збрињавао потребно је одмах одвајати по врстама, а нарочито је битно одвајање опасног отпада од неопасног.  </w:t>
      </w:r>
    </w:p>
    <w:p w:rsidR="00B24D6D" w:rsidRDefault="00B24D6D" w:rsidP="00D53112">
      <w:pPr>
        <w:pStyle w:val="Projektovanje"/>
        <w:ind w:firstLine="567"/>
        <w:rPr>
          <w:szCs w:val="24"/>
          <w:lang w:val="sr-Cyrl-BA"/>
        </w:rPr>
      </w:pPr>
      <w:r>
        <w:rPr>
          <w:szCs w:val="24"/>
          <w:lang w:val="sr-Cyrl-BA"/>
        </w:rPr>
        <w:t>Препоручује се инвеститору у складу са техничко-технолошким могућностима одвојено складиштење отпада у контејнере како би се исти искористио за продају заинтересованим предузећима односно у циљу поновне употребе.</w:t>
      </w:r>
    </w:p>
    <w:p w:rsidR="00872D8C" w:rsidRPr="00385790" w:rsidRDefault="00872D8C" w:rsidP="00872D8C">
      <w:pPr>
        <w:pStyle w:val="Projektovanje"/>
        <w:ind w:firstLine="567"/>
        <w:rPr>
          <w:lang w:val="sr-Cyrl-CS"/>
        </w:rPr>
      </w:pPr>
      <w:r w:rsidRPr="00872D8C">
        <w:rPr>
          <w:lang w:val="sr-Cyrl-CS"/>
        </w:rPr>
        <w:t>У складу с тим препоручује се да се набаве контејнер</w:t>
      </w:r>
      <w:r>
        <w:rPr>
          <w:lang w:val="sr-Cyrl-CS"/>
        </w:rPr>
        <w:t>и</w:t>
      </w:r>
      <w:r w:rsidRPr="00872D8C">
        <w:rPr>
          <w:lang w:val="sr-Cyrl-CS"/>
        </w:rPr>
        <w:t xml:space="preserve"> за различите категорије отпада (пластика, папир, стакло и сл.) као и одвојене контејнере за евентуално настале количине опасног отпада (отпад који садржи нафтне деривате</w:t>
      </w:r>
      <w:r>
        <w:rPr>
          <w:lang w:val="sr-Cyrl-CS"/>
        </w:rPr>
        <w:t xml:space="preserve"> </w:t>
      </w:r>
      <w:r w:rsidRPr="00872D8C">
        <w:rPr>
          <w:lang w:val="sr-Cyrl-CS"/>
        </w:rPr>
        <w:t>и сл.).</w:t>
      </w:r>
    </w:p>
    <w:p w:rsidR="00B24D6D" w:rsidRDefault="00B24D6D" w:rsidP="002738A7">
      <w:pPr>
        <w:ind w:firstLine="567"/>
        <w:jc w:val="both"/>
        <w:rPr>
          <w:color w:val="auto"/>
          <w:sz w:val="24"/>
          <w:szCs w:val="24"/>
        </w:rPr>
      </w:pPr>
      <w:r w:rsidRPr="00150289">
        <w:rPr>
          <w:b/>
          <w:color w:val="auto"/>
          <w:sz w:val="24"/>
          <w:szCs w:val="24"/>
        </w:rPr>
        <w:t xml:space="preserve">Позитивни </w:t>
      </w:r>
      <w:r w:rsidRPr="00150289">
        <w:rPr>
          <w:b/>
          <w:color w:val="auto"/>
          <w:sz w:val="24"/>
          <w:szCs w:val="24"/>
          <w:lang w:val="sr-Cyrl-BA"/>
        </w:rPr>
        <w:t>ефекти</w:t>
      </w:r>
      <w:r w:rsidRPr="00150289">
        <w:rPr>
          <w:b/>
          <w:color w:val="auto"/>
          <w:sz w:val="24"/>
          <w:szCs w:val="24"/>
        </w:rPr>
        <w:t xml:space="preserve"> одвојеног сакупљања</w:t>
      </w:r>
      <w:r w:rsidRPr="00E36921">
        <w:rPr>
          <w:color w:val="auto"/>
          <w:sz w:val="24"/>
          <w:szCs w:val="24"/>
        </w:rPr>
        <w:t xml:space="preserve"> отпада су </w:t>
      </w:r>
      <w:r w:rsidRPr="00E36921">
        <w:rPr>
          <w:color w:val="auto"/>
          <w:sz w:val="24"/>
          <w:szCs w:val="24"/>
          <w:lang w:val="sr-Cyrl-BA"/>
        </w:rPr>
        <w:t xml:space="preserve">свакако </w:t>
      </w:r>
      <w:r w:rsidRPr="00E36921">
        <w:rPr>
          <w:color w:val="auto"/>
          <w:sz w:val="24"/>
          <w:szCs w:val="24"/>
        </w:rPr>
        <w:t xml:space="preserve">вишеструки. </w:t>
      </w:r>
      <w:r w:rsidRPr="00E36921">
        <w:rPr>
          <w:color w:val="auto"/>
          <w:sz w:val="24"/>
          <w:szCs w:val="24"/>
          <w:lang w:val="sr-Cyrl-BA"/>
        </w:rPr>
        <w:t>На тај начин</w:t>
      </w:r>
      <w:r w:rsidRPr="00E36921">
        <w:rPr>
          <w:color w:val="auto"/>
          <w:sz w:val="24"/>
          <w:szCs w:val="24"/>
        </w:rPr>
        <w:t xml:space="preserve"> се омогућава искориштавање отпада као сировине за доби</w:t>
      </w:r>
      <w:r w:rsidRPr="00E36921">
        <w:rPr>
          <w:color w:val="auto"/>
          <w:sz w:val="24"/>
          <w:szCs w:val="24"/>
          <w:lang w:val="sr-Cyrl-BA"/>
        </w:rPr>
        <w:t>ј</w:t>
      </w:r>
      <w:r w:rsidRPr="00E36921">
        <w:rPr>
          <w:color w:val="auto"/>
          <w:sz w:val="24"/>
          <w:szCs w:val="24"/>
        </w:rPr>
        <w:t xml:space="preserve">ање нових производа, при чему се смањује </w:t>
      </w:r>
      <w:r w:rsidRPr="00E36921">
        <w:rPr>
          <w:color w:val="auto"/>
          <w:sz w:val="24"/>
          <w:szCs w:val="24"/>
          <w:lang w:val="sr-Cyrl-BA"/>
        </w:rPr>
        <w:t>загађење</w:t>
      </w:r>
      <w:r w:rsidRPr="00E36921">
        <w:rPr>
          <w:color w:val="auto"/>
          <w:sz w:val="24"/>
          <w:szCs w:val="24"/>
        </w:rPr>
        <w:t xml:space="preserve"> </w:t>
      </w:r>
      <w:r w:rsidRPr="00E36921">
        <w:rPr>
          <w:color w:val="auto"/>
          <w:sz w:val="24"/>
          <w:szCs w:val="24"/>
          <w:lang w:val="sr-Cyrl-BA"/>
        </w:rPr>
        <w:t>животне средине</w:t>
      </w:r>
      <w:r w:rsidRPr="00E36921">
        <w:rPr>
          <w:color w:val="auto"/>
          <w:sz w:val="24"/>
          <w:szCs w:val="24"/>
        </w:rPr>
        <w:t xml:space="preserve"> и штеди енергија (нпр. стакло, папир, метал). За количине отпада које се одвојено сакупе и упуте на даљњу прераду, смањује се заузимање депонијског простора кој</w:t>
      </w:r>
      <w:r w:rsidRPr="00E36921">
        <w:rPr>
          <w:color w:val="auto"/>
          <w:sz w:val="24"/>
          <w:szCs w:val="24"/>
          <w:lang w:val="sr-Cyrl-BA"/>
        </w:rPr>
        <w:t>и</w:t>
      </w:r>
      <w:r w:rsidRPr="00E36921">
        <w:rPr>
          <w:color w:val="auto"/>
          <w:sz w:val="24"/>
          <w:szCs w:val="24"/>
        </w:rPr>
        <w:t xml:space="preserve"> би тај отпад заузео у случају трајног одлагања.</w:t>
      </w:r>
    </w:p>
    <w:p w:rsidR="00A36D38" w:rsidRPr="00E36921" w:rsidRDefault="00A36D38" w:rsidP="00A36D38">
      <w:pPr>
        <w:ind w:firstLine="567"/>
        <w:jc w:val="both"/>
        <w:rPr>
          <w:color w:val="auto"/>
          <w:sz w:val="24"/>
          <w:szCs w:val="24"/>
          <w:lang w:val="sr-Cyrl-BA"/>
        </w:rPr>
      </w:pPr>
      <w:r w:rsidRPr="00A36D38">
        <w:rPr>
          <w:color w:val="auto"/>
          <w:sz w:val="24"/>
          <w:szCs w:val="24"/>
          <w:lang w:val="sr-Cyrl-BA"/>
        </w:rPr>
        <w:t>Отпадна уља треба прикупљати у одговарајућу амбалажу, чувати и сакупљати одвојено. Забрањено је излијевање отпадних уља у површинске и подземне воде, канализацију или на тла.</w:t>
      </w:r>
    </w:p>
    <w:p w:rsidR="00F17A63" w:rsidRPr="00F17A63" w:rsidRDefault="00F17A63" w:rsidP="00F17A63">
      <w:pPr>
        <w:ind w:firstLine="567"/>
        <w:jc w:val="both"/>
        <w:rPr>
          <w:color w:val="auto"/>
          <w:sz w:val="24"/>
          <w:szCs w:val="24"/>
          <w:lang w:val="sr-Cyrl-BA"/>
        </w:rPr>
      </w:pPr>
      <w:r w:rsidRPr="00F17A63">
        <w:rPr>
          <w:color w:val="auto"/>
          <w:sz w:val="24"/>
          <w:szCs w:val="24"/>
          <w:lang w:val="sr-Cyrl-BA"/>
        </w:rPr>
        <w:lastRenderedPageBreak/>
        <w:t xml:space="preserve">У случају појаве опасног отпада на локацији као што су зауљене крпе, контаминирана одјећа, отпадна амбалажа, исту је потребно одвојено одлагати у затворене водонепропусне контејнере/посуде и одвозити у договору са овлашћеном институцијом. </w:t>
      </w:r>
    </w:p>
    <w:p w:rsidR="00F17A63" w:rsidRPr="00F17A63" w:rsidRDefault="00F17A63" w:rsidP="00F17A63">
      <w:pPr>
        <w:ind w:firstLine="567"/>
        <w:jc w:val="both"/>
        <w:rPr>
          <w:color w:val="auto"/>
          <w:sz w:val="24"/>
          <w:szCs w:val="24"/>
          <w:lang w:val="sr-Cyrl-BA"/>
        </w:rPr>
      </w:pPr>
      <w:r w:rsidRPr="00F17A63">
        <w:rPr>
          <w:color w:val="auto"/>
          <w:sz w:val="24"/>
          <w:szCs w:val="24"/>
          <w:lang w:val="sr-Cyrl-BA"/>
        </w:rPr>
        <w:t>Складиштење или чување селектованог отпада се изводи на за то посебно одређеним, сигурним и означеним мјестима, опремљеним амбалажом за привремено одлагање, на примјер:</w:t>
      </w:r>
    </w:p>
    <w:p w:rsidR="00F17A63" w:rsidRDefault="00F17A63" w:rsidP="00F17A63">
      <w:pPr>
        <w:ind w:firstLine="720"/>
        <w:jc w:val="both"/>
        <w:rPr>
          <w:rFonts w:ascii="Cambria" w:hAnsi="Cambria"/>
          <w:color w:val="auto"/>
          <w:sz w:val="24"/>
          <w:szCs w:val="24"/>
          <w:lang w:val="sr-Cyrl-BA"/>
        </w:rPr>
      </w:pPr>
    </w:p>
    <w:p w:rsidR="00B6080C" w:rsidRPr="00B6080C" w:rsidRDefault="00B6080C" w:rsidP="00B6080C">
      <w:pPr>
        <w:numPr>
          <w:ilvl w:val="0"/>
          <w:numId w:val="9"/>
        </w:numPr>
        <w:shd w:val="clear" w:color="auto" w:fill="FFFFFF"/>
        <w:ind w:left="1418" w:hanging="284"/>
        <w:jc w:val="both"/>
        <w:rPr>
          <w:sz w:val="24"/>
          <w:szCs w:val="24"/>
          <w:lang w:val="sr-Latn-CS"/>
        </w:rPr>
      </w:pPr>
      <w:r w:rsidRPr="00B6080C">
        <w:rPr>
          <w:sz w:val="24"/>
          <w:szCs w:val="24"/>
          <w:lang w:val="sr-Latn-CS"/>
        </w:rPr>
        <w:t xml:space="preserve">контејнер за опасни отпад - мијешани опасни отпад (13 02 08* и сл.) </w:t>
      </w:r>
    </w:p>
    <w:p w:rsidR="00F17A63" w:rsidRPr="00F17A63" w:rsidRDefault="00F17A63" w:rsidP="00F17A63">
      <w:pPr>
        <w:numPr>
          <w:ilvl w:val="0"/>
          <w:numId w:val="9"/>
        </w:numPr>
        <w:shd w:val="clear" w:color="auto" w:fill="FFFFFF"/>
        <w:ind w:left="1418" w:hanging="284"/>
        <w:jc w:val="both"/>
        <w:rPr>
          <w:sz w:val="24"/>
          <w:szCs w:val="24"/>
          <w:lang w:val="sr-Latn-CS"/>
        </w:rPr>
      </w:pPr>
      <w:r w:rsidRPr="00F17A63">
        <w:rPr>
          <w:sz w:val="24"/>
          <w:szCs w:val="24"/>
          <w:lang w:val="sr-Latn-CS"/>
        </w:rPr>
        <w:t xml:space="preserve">контејнер за безопасни отпад - мијешани комунални отпад (20 03 01) </w:t>
      </w:r>
    </w:p>
    <w:p w:rsidR="00F17A63" w:rsidRPr="00F17A63" w:rsidRDefault="00F17A63" w:rsidP="00F17A63">
      <w:pPr>
        <w:numPr>
          <w:ilvl w:val="0"/>
          <w:numId w:val="9"/>
        </w:numPr>
        <w:shd w:val="clear" w:color="auto" w:fill="FFFFFF"/>
        <w:ind w:left="1418" w:hanging="284"/>
        <w:jc w:val="both"/>
        <w:rPr>
          <w:sz w:val="24"/>
          <w:szCs w:val="24"/>
          <w:lang w:val="sr-Latn-CS"/>
        </w:rPr>
      </w:pPr>
      <w:r w:rsidRPr="00F17A63">
        <w:rPr>
          <w:sz w:val="24"/>
          <w:szCs w:val="24"/>
          <w:lang w:val="sr-Latn-CS"/>
        </w:rPr>
        <w:t>контејнер или подлога за безопасни отпад - мијешани амбалажни отпад који се може рециклирати (20 01 01</w:t>
      </w:r>
      <w:r>
        <w:rPr>
          <w:sz w:val="24"/>
          <w:szCs w:val="24"/>
          <w:lang w:val="sr-Cyrl-BA"/>
        </w:rPr>
        <w:t xml:space="preserve"> </w:t>
      </w:r>
      <w:r w:rsidRPr="00F17A63">
        <w:rPr>
          <w:sz w:val="24"/>
          <w:szCs w:val="24"/>
          <w:lang w:val="sr-Latn-CS"/>
        </w:rPr>
        <w:t>и 39),</w:t>
      </w:r>
    </w:p>
    <w:p w:rsidR="00F17A63" w:rsidRPr="00F17A63" w:rsidRDefault="00F17A63" w:rsidP="00F17A63">
      <w:pPr>
        <w:numPr>
          <w:ilvl w:val="0"/>
          <w:numId w:val="9"/>
        </w:numPr>
        <w:shd w:val="clear" w:color="auto" w:fill="FFFFFF"/>
        <w:tabs>
          <w:tab w:val="num" w:pos="1134"/>
        </w:tabs>
        <w:ind w:left="1418" w:hanging="284"/>
        <w:jc w:val="both"/>
        <w:rPr>
          <w:sz w:val="24"/>
          <w:szCs w:val="24"/>
          <w:lang w:val="sr-Latn-CS"/>
        </w:rPr>
      </w:pPr>
      <w:r w:rsidRPr="00F17A63">
        <w:rPr>
          <w:sz w:val="24"/>
          <w:szCs w:val="24"/>
          <w:lang w:val="sr-Latn-CS"/>
        </w:rPr>
        <w:t>контејнер или подлога за безопасни отпад - мијешани метални отпад који се може рециклирати (17 04 05) и сл.</w:t>
      </w:r>
    </w:p>
    <w:p w:rsidR="00F17A63" w:rsidRDefault="00F17A63" w:rsidP="00F17A63">
      <w:pPr>
        <w:tabs>
          <w:tab w:val="left" w:leader="dot" w:pos="8789"/>
        </w:tabs>
        <w:ind w:left="851" w:right="-51"/>
        <w:jc w:val="both"/>
        <w:rPr>
          <w:rFonts w:ascii="Cambria" w:hAnsi="Cambria"/>
          <w:color w:val="auto"/>
          <w:sz w:val="24"/>
          <w:szCs w:val="24"/>
          <w:lang w:val="sr-Cyrl-CS"/>
        </w:rPr>
      </w:pPr>
    </w:p>
    <w:p w:rsidR="00732530" w:rsidRPr="004D54A2" w:rsidRDefault="00732530" w:rsidP="00F17A63">
      <w:pPr>
        <w:tabs>
          <w:tab w:val="left" w:leader="dot" w:pos="8789"/>
        </w:tabs>
        <w:ind w:left="851" w:right="-51"/>
        <w:jc w:val="both"/>
        <w:rPr>
          <w:rFonts w:ascii="Cambria" w:hAnsi="Cambria"/>
          <w:color w:val="auto"/>
          <w:sz w:val="24"/>
          <w:szCs w:val="24"/>
          <w:lang w:val="sr-Cyrl-CS"/>
        </w:rPr>
      </w:pPr>
    </w:p>
    <w:p w:rsidR="00F17A63" w:rsidRPr="00BF372F" w:rsidRDefault="00F17A63" w:rsidP="00F17A63">
      <w:pPr>
        <w:jc w:val="center"/>
        <w:rPr>
          <w:rFonts w:ascii="Cambria" w:hAnsi="Cambria"/>
          <w:color w:val="auto"/>
          <w:sz w:val="24"/>
          <w:szCs w:val="24"/>
          <w:lang w:val="sr-Cyrl-BA"/>
        </w:rPr>
      </w:pPr>
      <w:r w:rsidRPr="007F0DE7">
        <w:rPr>
          <w:rFonts w:ascii="Cambria" w:hAnsi="Cambria"/>
          <w:noProof/>
          <w:color w:val="auto"/>
          <w:sz w:val="24"/>
          <w:szCs w:val="24"/>
        </w:rPr>
        <w:drawing>
          <wp:inline distT="0" distB="0" distL="0" distR="0" wp14:anchorId="02B4A0A8" wp14:editId="6683F20B">
            <wp:extent cx="3631721" cy="1808909"/>
            <wp:effectExtent l="0" t="0" r="6985" b="1270"/>
            <wp:docPr id="3"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7" cstate="print"/>
                    <a:srcRect l="25981"/>
                    <a:stretch>
                      <a:fillRect/>
                    </a:stretch>
                  </pic:blipFill>
                  <pic:spPr bwMode="auto">
                    <a:xfrm>
                      <a:off x="0" y="0"/>
                      <a:ext cx="3635836" cy="1810958"/>
                    </a:xfrm>
                    <a:prstGeom prst="rect">
                      <a:avLst/>
                    </a:prstGeom>
                    <a:noFill/>
                    <a:ln w="9525">
                      <a:noFill/>
                      <a:miter lim="800000"/>
                      <a:headEnd/>
                      <a:tailEnd/>
                    </a:ln>
                  </pic:spPr>
                </pic:pic>
              </a:graphicData>
            </a:graphic>
          </wp:inline>
        </w:drawing>
      </w:r>
    </w:p>
    <w:p w:rsidR="00F17A63" w:rsidRPr="005921BC" w:rsidRDefault="002A5F41" w:rsidP="00F17A63">
      <w:pPr>
        <w:jc w:val="center"/>
        <w:rPr>
          <w:rFonts w:ascii="Cambria" w:hAnsi="Cambria"/>
          <w:sz w:val="24"/>
          <w:szCs w:val="24"/>
          <w:lang w:val="sr-Cyrl-BA"/>
        </w:rPr>
      </w:pPr>
      <w:r w:rsidRPr="005921BC">
        <w:rPr>
          <w:b/>
          <w:color w:val="000000" w:themeColor="text1"/>
          <w:sz w:val="24"/>
          <w:szCs w:val="24"/>
        </w:rPr>
        <w:t xml:space="preserve">Слика </w:t>
      </w:r>
      <w:r w:rsidRPr="005921BC">
        <w:rPr>
          <w:b/>
          <w:color w:val="000000" w:themeColor="text1"/>
          <w:sz w:val="24"/>
          <w:szCs w:val="24"/>
          <w:lang w:val="sr-Cyrl-BA"/>
        </w:rPr>
        <w:t>1</w:t>
      </w:r>
      <w:r w:rsidR="002308FC">
        <w:rPr>
          <w:b/>
          <w:color w:val="000000" w:themeColor="text1"/>
          <w:sz w:val="24"/>
          <w:szCs w:val="24"/>
          <w:lang w:val="sr-Cyrl-BA"/>
        </w:rPr>
        <w:t>5</w:t>
      </w:r>
      <w:r w:rsidRPr="005921BC">
        <w:rPr>
          <w:b/>
          <w:color w:val="000000" w:themeColor="text1"/>
          <w:sz w:val="24"/>
          <w:szCs w:val="24"/>
          <w:lang w:val="sr-Cyrl-BA"/>
        </w:rPr>
        <w:t xml:space="preserve">. </w:t>
      </w:r>
      <w:r w:rsidR="00F17A63" w:rsidRPr="005921BC">
        <w:rPr>
          <w:color w:val="auto"/>
          <w:sz w:val="24"/>
          <w:szCs w:val="24"/>
          <w:lang w:val="sr-Cyrl-BA"/>
        </w:rPr>
        <w:t>Различите димензије и врсте контејнера</w:t>
      </w:r>
    </w:p>
    <w:p w:rsidR="00F17A63" w:rsidRPr="007F0DE7" w:rsidRDefault="00F17A63" w:rsidP="00F17A63">
      <w:pPr>
        <w:jc w:val="center"/>
        <w:rPr>
          <w:rFonts w:ascii="Cambria" w:hAnsi="Cambria"/>
          <w:color w:val="auto"/>
          <w:sz w:val="24"/>
          <w:szCs w:val="24"/>
          <w:lang w:val="sr-Cyrl-BA"/>
        </w:rPr>
      </w:pPr>
    </w:p>
    <w:p w:rsidR="00F17A63" w:rsidRPr="002A5F41" w:rsidRDefault="00F17A63" w:rsidP="00F17A63">
      <w:pPr>
        <w:autoSpaceDE w:val="0"/>
        <w:autoSpaceDN w:val="0"/>
        <w:adjustRightInd w:val="0"/>
        <w:ind w:firstLine="567"/>
        <w:jc w:val="both"/>
        <w:rPr>
          <w:color w:val="auto"/>
          <w:sz w:val="24"/>
          <w:szCs w:val="24"/>
          <w:lang w:val="sr-Cyrl-BA"/>
        </w:rPr>
      </w:pPr>
      <w:r w:rsidRPr="002A5F41">
        <w:rPr>
          <w:color w:val="auto"/>
          <w:sz w:val="24"/>
          <w:szCs w:val="24"/>
          <w:lang w:val="sr-Cyrl-BA"/>
        </w:rPr>
        <w:t xml:space="preserve">Контејнери морају обезбиједити услове да отпад не може штетно утицати на околину. Отпад мора бити означен, у складу са прописима. </w:t>
      </w:r>
    </w:p>
    <w:p w:rsidR="00F17A63" w:rsidRPr="002A5F41" w:rsidRDefault="00F17A63" w:rsidP="00F17A63">
      <w:pPr>
        <w:pStyle w:val="Default"/>
        <w:ind w:firstLine="567"/>
        <w:jc w:val="both"/>
        <w:rPr>
          <w:rFonts w:ascii="Times New Roman" w:eastAsia="Times New Roman" w:hAnsi="Times New Roman" w:cs="Times New Roman"/>
          <w:color w:val="auto"/>
          <w:lang w:val="sr-Cyrl-BA"/>
        </w:rPr>
      </w:pPr>
      <w:r w:rsidRPr="002A5F41">
        <w:rPr>
          <w:rFonts w:ascii="Times New Roman" w:eastAsia="Times New Roman" w:hAnsi="Times New Roman" w:cs="Times New Roman"/>
          <w:color w:val="auto"/>
          <w:lang w:val="sr-Cyrl-BA"/>
        </w:rPr>
        <w:t xml:space="preserve">Одвајање </w:t>
      </w:r>
      <w:r w:rsidR="00AD4334">
        <w:rPr>
          <w:rFonts w:ascii="Times New Roman" w:eastAsia="Times New Roman" w:hAnsi="Times New Roman" w:cs="Times New Roman"/>
          <w:color w:val="auto"/>
          <w:lang w:val="sr-Cyrl-BA"/>
        </w:rPr>
        <w:t xml:space="preserve">опасног </w:t>
      </w:r>
      <w:r w:rsidRPr="002A5F41">
        <w:rPr>
          <w:rFonts w:ascii="Times New Roman" w:eastAsia="Times New Roman" w:hAnsi="Times New Roman" w:cs="Times New Roman"/>
          <w:color w:val="auto"/>
          <w:lang w:val="sr-Cyrl-BA"/>
        </w:rPr>
        <w:t>отпада од друге врсте отпада вршити на сљедећи начин:</w:t>
      </w:r>
    </w:p>
    <w:p w:rsidR="00AD4334" w:rsidRPr="00510DAB" w:rsidRDefault="00AD4334" w:rsidP="00F17A63">
      <w:pPr>
        <w:pStyle w:val="Default"/>
        <w:jc w:val="both"/>
        <w:rPr>
          <w:rFonts w:asciiTheme="majorHAnsi" w:hAnsiTheme="majorHAnsi" w:cs="Times New Roman"/>
          <w:b/>
          <w:color w:val="auto"/>
          <w:lang w:val="sr-Cyrl-BA"/>
        </w:rPr>
      </w:pPr>
    </w:p>
    <w:p w:rsidR="00F17A63" w:rsidRPr="002A5F41" w:rsidRDefault="00F17A63" w:rsidP="002A5F41">
      <w:pPr>
        <w:numPr>
          <w:ilvl w:val="0"/>
          <w:numId w:val="9"/>
        </w:numPr>
        <w:shd w:val="clear" w:color="auto" w:fill="FFFFFF"/>
        <w:tabs>
          <w:tab w:val="num" w:pos="1134"/>
        </w:tabs>
        <w:ind w:left="1418" w:hanging="284"/>
        <w:jc w:val="both"/>
        <w:rPr>
          <w:sz w:val="24"/>
          <w:szCs w:val="24"/>
          <w:lang w:val="sr-Latn-CS"/>
        </w:rPr>
      </w:pPr>
      <w:r w:rsidRPr="002A5F41">
        <w:rPr>
          <w:sz w:val="24"/>
          <w:szCs w:val="24"/>
          <w:lang w:val="sr-Latn-CS"/>
        </w:rPr>
        <w:t>Отпад се не смије мијешати ако би такав поступак ометао или спријечио активности на поврату компоненти;</w:t>
      </w:r>
    </w:p>
    <w:p w:rsidR="00F17A63" w:rsidRPr="002A5F41" w:rsidRDefault="00F17A63" w:rsidP="002A5F41">
      <w:pPr>
        <w:numPr>
          <w:ilvl w:val="0"/>
          <w:numId w:val="9"/>
        </w:numPr>
        <w:shd w:val="clear" w:color="auto" w:fill="FFFFFF"/>
        <w:tabs>
          <w:tab w:val="num" w:pos="1134"/>
        </w:tabs>
        <w:ind w:left="1418" w:hanging="284"/>
        <w:jc w:val="both"/>
        <w:rPr>
          <w:sz w:val="24"/>
          <w:szCs w:val="24"/>
          <w:lang w:val="sr-Latn-CS"/>
        </w:rPr>
      </w:pPr>
      <w:r w:rsidRPr="002A5F41">
        <w:rPr>
          <w:sz w:val="24"/>
          <w:szCs w:val="24"/>
          <w:lang w:val="sr-Latn-CS"/>
        </w:rPr>
        <w:t>Отпад који се складишти у затвореним контејнерима или који се визуелно не може идентификовати, треба да буде означен – стављена етикета. Етикета мора садржавати основне податке о отпаду као што су: количина, врста;</w:t>
      </w:r>
    </w:p>
    <w:p w:rsidR="00F17A63" w:rsidRPr="002A5F41" w:rsidRDefault="00F17A63" w:rsidP="002A5F41">
      <w:pPr>
        <w:numPr>
          <w:ilvl w:val="0"/>
          <w:numId w:val="9"/>
        </w:numPr>
        <w:shd w:val="clear" w:color="auto" w:fill="FFFFFF"/>
        <w:tabs>
          <w:tab w:val="num" w:pos="1134"/>
        </w:tabs>
        <w:ind w:left="1418" w:hanging="284"/>
        <w:jc w:val="both"/>
        <w:rPr>
          <w:sz w:val="24"/>
          <w:szCs w:val="24"/>
          <w:lang w:val="sr-Latn-CS"/>
        </w:rPr>
      </w:pPr>
      <w:r w:rsidRPr="002A5F41">
        <w:rPr>
          <w:sz w:val="24"/>
          <w:szCs w:val="24"/>
          <w:lang w:val="sr-Latn-CS"/>
        </w:rPr>
        <w:t>Отпад који се прикупља по систему селективног прикупљања отпада, потребно је претходно одвојити од остале количине отпада;</w:t>
      </w:r>
    </w:p>
    <w:p w:rsidR="00F17A63" w:rsidRPr="002A5F41" w:rsidRDefault="00F17A63" w:rsidP="002A5F41">
      <w:pPr>
        <w:numPr>
          <w:ilvl w:val="0"/>
          <w:numId w:val="9"/>
        </w:numPr>
        <w:shd w:val="clear" w:color="auto" w:fill="FFFFFF"/>
        <w:tabs>
          <w:tab w:val="num" w:pos="1134"/>
        </w:tabs>
        <w:ind w:left="1418" w:hanging="284"/>
        <w:jc w:val="both"/>
        <w:rPr>
          <w:sz w:val="24"/>
          <w:szCs w:val="24"/>
          <w:lang w:val="sr-Latn-CS"/>
        </w:rPr>
      </w:pPr>
      <w:r w:rsidRPr="002A5F41">
        <w:rPr>
          <w:sz w:val="24"/>
          <w:szCs w:val="24"/>
          <w:lang w:val="sr-Latn-CS"/>
        </w:rPr>
        <w:t>Поставити довољан број контејнера за сакупљање комуналног отпада;</w:t>
      </w:r>
    </w:p>
    <w:p w:rsidR="00F17A63" w:rsidRPr="002A5F41" w:rsidRDefault="00F17A63" w:rsidP="002A5F41">
      <w:pPr>
        <w:numPr>
          <w:ilvl w:val="0"/>
          <w:numId w:val="9"/>
        </w:numPr>
        <w:shd w:val="clear" w:color="auto" w:fill="FFFFFF"/>
        <w:tabs>
          <w:tab w:val="num" w:pos="1134"/>
        </w:tabs>
        <w:ind w:left="1418" w:hanging="284"/>
        <w:jc w:val="both"/>
        <w:rPr>
          <w:sz w:val="24"/>
          <w:szCs w:val="24"/>
          <w:lang w:val="sr-Latn-CS"/>
        </w:rPr>
      </w:pPr>
      <w:r w:rsidRPr="002A5F41">
        <w:rPr>
          <w:sz w:val="24"/>
          <w:szCs w:val="24"/>
          <w:lang w:val="sr-Latn-CS"/>
        </w:rPr>
        <w:t>Неопасни отпад збрињавати у сарадњи са комуналним предузећем, са којим се мора склопити уговор о сарадњи.</w:t>
      </w:r>
    </w:p>
    <w:p w:rsidR="00F17A63" w:rsidRDefault="00F17A63" w:rsidP="00F17A63">
      <w:pPr>
        <w:jc w:val="both"/>
        <w:rPr>
          <w:rFonts w:ascii="Cambria" w:hAnsi="Cambria"/>
          <w:color w:val="auto"/>
          <w:sz w:val="24"/>
          <w:szCs w:val="24"/>
          <w:lang w:val="sr-Cyrl-CS"/>
        </w:rPr>
      </w:pPr>
    </w:p>
    <w:p w:rsidR="00CB01A6" w:rsidRPr="00CB01A6" w:rsidRDefault="00CB01A6" w:rsidP="00CB01A6">
      <w:pPr>
        <w:tabs>
          <w:tab w:val="left" w:pos="567"/>
        </w:tabs>
        <w:jc w:val="both"/>
        <w:rPr>
          <w:b/>
          <w:color w:val="auto"/>
          <w:sz w:val="24"/>
          <w:szCs w:val="24"/>
        </w:rPr>
      </w:pPr>
      <w:r>
        <w:rPr>
          <w:rFonts w:asciiTheme="majorHAnsi" w:hAnsiTheme="majorHAnsi"/>
          <w:b/>
          <w:color w:val="auto"/>
          <w:sz w:val="24"/>
          <w:szCs w:val="24"/>
          <w:lang w:val="sr-Latn-CS"/>
        </w:rPr>
        <w:tab/>
      </w:r>
      <w:r w:rsidRPr="00CB01A6">
        <w:rPr>
          <w:b/>
          <w:color w:val="auto"/>
          <w:sz w:val="24"/>
          <w:szCs w:val="24"/>
        </w:rPr>
        <w:t>Одвајање рециклабинлих компоненти из комуналног отпада</w:t>
      </w:r>
    </w:p>
    <w:p w:rsidR="00CB01A6" w:rsidRDefault="00CB01A6" w:rsidP="00CB01A6">
      <w:pPr>
        <w:pStyle w:val="Default"/>
        <w:ind w:firstLine="567"/>
        <w:jc w:val="both"/>
        <w:rPr>
          <w:rFonts w:ascii="Times New Roman" w:eastAsia="Times New Roman" w:hAnsi="Times New Roman" w:cs="Times New Roman"/>
          <w:color w:val="auto"/>
          <w:lang w:val="sr-Cyrl-BA"/>
        </w:rPr>
      </w:pPr>
      <w:r w:rsidRPr="00CB01A6">
        <w:rPr>
          <w:rFonts w:ascii="Times New Roman" w:eastAsia="Times New Roman" w:hAnsi="Times New Roman" w:cs="Times New Roman"/>
          <w:color w:val="auto"/>
          <w:lang w:val="sr-Cyrl-BA"/>
        </w:rPr>
        <w:t xml:space="preserve">Чврсти отпаци који се продукују на предметној локацији садрже фракције које се са успјехом могу користити као квалитетне секундарне сировине. Најрационалније је сакупљати их на извору настајања, не дозвољавајући да се мијешају са осталим отпацима јер се загађују а и непотребно повећавају цијену одвоза. </w:t>
      </w:r>
    </w:p>
    <w:p w:rsidR="00CB01A6" w:rsidRPr="0023656E" w:rsidRDefault="00CB01A6" w:rsidP="00CB01A6">
      <w:pPr>
        <w:pStyle w:val="Default"/>
        <w:ind w:firstLine="567"/>
        <w:jc w:val="both"/>
        <w:rPr>
          <w:rFonts w:ascii="Times New Roman" w:eastAsia="Times New Roman" w:hAnsi="Times New Roman" w:cs="Times New Roman"/>
          <w:color w:val="auto"/>
          <w:lang w:val="sr-Latn-BA"/>
        </w:rPr>
      </w:pPr>
      <w:r>
        <w:rPr>
          <w:rFonts w:ascii="Times New Roman" w:hAnsi="Times New Roman" w:cs="Times New Roman"/>
          <w:color w:val="auto"/>
          <w:lang w:val="sr-Cyrl-RS"/>
        </w:rPr>
        <w:lastRenderedPageBreak/>
        <w:t>Предвидјети с</w:t>
      </w:r>
      <w:r w:rsidRPr="00CB01A6">
        <w:rPr>
          <w:rFonts w:ascii="Times New Roman" w:hAnsi="Times New Roman" w:cs="Times New Roman"/>
          <w:color w:val="auto"/>
          <w:lang w:val="sr-Cyrl-RS"/>
        </w:rPr>
        <w:t xml:space="preserve">акупљање рециклабилних фракција које се могу издвојити из комуналног отпада (папир, картон, </w:t>
      </w:r>
      <w:r w:rsidRPr="00CB01A6">
        <w:rPr>
          <w:rFonts w:ascii="Times New Roman" w:hAnsi="Times New Roman" w:cs="Times New Roman"/>
          <w:color w:val="auto"/>
          <w:lang w:val="hr-BA"/>
        </w:rPr>
        <w:t>PET</w:t>
      </w:r>
      <w:r w:rsidRPr="00CB01A6">
        <w:rPr>
          <w:rFonts w:ascii="Times New Roman" w:hAnsi="Times New Roman" w:cs="Times New Roman"/>
          <w:color w:val="auto"/>
          <w:lang w:val="sr-Cyrl-RS"/>
        </w:rPr>
        <w:t xml:space="preserve">, лименке </w:t>
      </w:r>
      <w:r w:rsidRPr="00CB01A6">
        <w:rPr>
          <w:rFonts w:ascii="Times New Roman" w:hAnsi="Times New Roman" w:cs="Times New Roman"/>
          <w:color w:val="auto"/>
          <w:lang w:val="hr-BA"/>
        </w:rPr>
        <w:t>Al</w:t>
      </w:r>
      <w:r w:rsidRPr="00CB01A6">
        <w:rPr>
          <w:rFonts w:ascii="Times New Roman" w:hAnsi="Times New Roman" w:cs="Times New Roman"/>
          <w:color w:val="auto"/>
          <w:lang w:val="sr-Cyrl-RS"/>
        </w:rPr>
        <w:t>, стаклена амбалажа)</w:t>
      </w:r>
      <w:r w:rsidR="00602DEB">
        <w:rPr>
          <w:rFonts w:ascii="Times New Roman" w:hAnsi="Times New Roman" w:cs="Times New Roman"/>
          <w:color w:val="auto"/>
          <w:lang w:val="sr-Cyrl-RS"/>
        </w:rPr>
        <w:t>.</w:t>
      </w:r>
    </w:p>
    <w:p w:rsidR="00AD4334" w:rsidRDefault="00AD4334" w:rsidP="00003349">
      <w:pPr>
        <w:jc w:val="both"/>
        <w:rPr>
          <w:b/>
          <w:sz w:val="24"/>
          <w:szCs w:val="24"/>
          <w:lang w:val="sr-Cyrl-BA"/>
        </w:rPr>
      </w:pPr>
    </w:p>
    <w:p w:rsidR="005921BC" w:rsidRPr="005921BC" w:rsidRDefault="005921BC" w:rsidP="005921BC">
      <w:pPr>
        <w:tabs>
          <w:tab w:val="left" w:pos="567"/>
        </w:tabs>
        <w:jc w:val="both"/>
        <w:rPr>
          <w:b/>
          <w:i/>
          <w:color w:val="auto"/>
          <w:sz w:val="24"/>
          <w:szCs w:val="24"/>
          <w:lang w:val="sr-Latn-CS"/>
        </w:rPr>
      </w:pPr>
      <w:r>
        <w:rPr>
          <w:rFonts w:asciiTheme="majorHAnsi" w:hAnsiTheme="majorHAnsi"/>
          <w:b/>
          <w:color w:val="auto"/>
          <w:sz w:val="24"/>
          <w:szCs w:val="24"/>
          <w:lang w:val="sr-Cyrl-BA"/>
        </w:rPr>
        <w:tab/>
      </w:r>
      <w:r w:rsidRPr="005921BC">
        <w:rPr>
          <w:b/>
          <w:i/>
          <w:color w:val="auto"/>
          <w:sz w:val="24"/>
          <w:szCs w:val="24"/>
          <w:lang w:val="sr-Latn-CS"/>
        </w:rPr>
        <w:t>Начини привременог складиштења и одлагања отпада:</w:t>
      </w:r>
    </w:p>
    <w:p w:rsidR="005921BC" w:rsidRPr="005921BC" w:rsidRDefault="005921BC" w:rsidP="005921BC">
      <w:pPr>
        <w:pStyle w:val="Default"/>
        <w:ind w:firstLine="567"/>
        <w:jc w:val="both"/>
        <w:rPr>
          <w:rFonts w:ascii="Times New Roman" w:hAnsi="Times New Roman" w:cs="Times New Roman"/>
          <w:color w:val="auto"/>
          <w:lang w:val="sr-Cyrl-RS"/>
        </w:rPr>
      </w:pPr>
      <w:r w:rsidRPr="005921BC">
        <w:rPr>
          <w:rFonts w:ascii="Times New Roman" w:hAnsi="Times New Roman" w:cs="Times New Roman"/>
          <w:color w:val="auto"/>
          <w:lang w:val="sr-Cyrl-RS"/>
        </w:rPr>
        <w:t>У оквиру предметне локације ако се за то укаже економска оправданост могу се поставити намјенски контејнери за одлагање мијешаног комуналног отпада запремине 1,1 m</w:t>
      </w:r>
      <w:r w:rsidRPr="005921BC">
        <w:rPr>
          <w:rFonts w:ascii="Times New Roman" w:hAnsi="Times New Roman" w:cs="Times New Roman"/>
          <w:color w:val="auto"/>
          <w:vertAlign w:val="superscript"/>
          <w:lang w:val="sr-Cyrl-RS"/>
        </w:rPr>
        <w:t>3</w:t>
      </w:r>
      <w:r w:rsidRPr="005921BC">
        <w:rPr>
          <w:rFonts w:ascii="Times New Roman" w:hAnsi="Times New Roman" w:cs="Times New Roman"/>
          <w:color w:val="auto"/>
          <w:lang w:val="sr-Cyrl-RS"/>
        </w:rPr>
        <w:t xml:space="preserve"> или запремине 5 m</w:t>
      </w:r>
      <w:r w:rsidRPr="005921BC">
        <w:rPr>
          <w:rFonts w:ascii="Times New Roman" w:hAnsi="Times New Roman" w:cs="Times New Roman"/>
          <w:color w:val="auto"/>
          <w:vertAlign w:val="superscript"/>
          <w:lang w:val="sr-Cyrl-RS"/>
        </w:rPr>
        <w:t>3</w:t>
      </w:r>
      <w:r w:rsidRPr="005921BC">
        <w:rPr>
          <w:rFonts w:ascii="Times New Roman" w:hAnsi="Times New Roman" w:cs="Times New Roman"/>
          <w:color w:val="auto"/>
          <w:lang w:val="sr-Cyrl-RS"/>
        </w:rPr>
        <w:t xml:space="preserve">, те металне или пластичне канте. </w:t>
      </w:r>
    </w:p>
    <w:p w:rsidR="005921BC" w:rsidRDefault="005921BC" w:rsidP="005921BC">
      <w:pPr>
        <w:pStyle w:val="Default"/>
        <w:ind w:firstLine="567"/>
        <w:jc w:val="both"/>
        <w:rPr>
          <w:rFonts w:ascii="Times New Roman" w:hAnsi="Times New Roman" w:cs="Times New Roman"/>
          <w:color w:val="auto"/>
          <w:lang w:val="sr-Cyrl-RS"/>
        </w:rPr>
      </w:pPr>
      <w:r w:rsidRPr="005921BC">
        <w:rPr>
          <w:rFonts w:ascii="Times New Roman" w:hAnsi="Times New Roman" w:cs="Times New Roman"/>
          <w:color w:val="auto"/>
          <w:lang w:val="sr-Cyrl-RS"/>
        </w:rPr>
        <w:t xml:space="preserve">Основне димензије типичних комуналних контејнера за прикупљање чврстог отпада: </w:t>
      </w:r>
    </w:p>
    <w:p w:rsidR="005921BC" w:rsidRDefault="005921BC" w:rsidP="005921BC">
      <w:pPr>
        <w:jc w:val="both"/>
        <w:rPr>
          <w:rFonts w:ascii="Cambria" w:hAnsi="Cambria"/>
          <w:color w:val="auto"/>
          <w:sz w:val="24"/>
          <w:szCs w:val="24"/>
          <w:lang w:val="sr-Cyrl-CS"/>
        </w:rPr>
      </w:pPr>
    </w:p>
    <w:tbl>
      <w:tblPr>
        <w:tblW w:w="5000" w:type="pct"/>
        <w:jc w:val="center"/>
        <w:tblCellSpacing w:w="15" w:type="dxa"/>
        <w:tblBorders>
          <w:top w:val="single" w:sz="6" w:space="0" w:color="auto"/>
          <w:left w:val="single" w:sz="6" w:space="0" w:color="auto"/>
          <w:bottom w:val="single" w:sz="6" w:space="0" w:color="auto"/>
          <w:right w:val="single" w:sz="6" w:space="0" w:color="auto"/>
        </w:tblBorders>
        <w:tblLook w:val="04A0" w:firstRow="1" w:lastRow="0" w:firstColumn="1" w:lastColumn="0" w:noHBand="0" w:noVBand="1"/>
      </w:tblPr>
      <w:tblGrid>
        <w:gridCol w:w="1457"/>
        <w:gridCol w:w="1439"/>
        <w:gridCol w:w="1529"/>
        <w:gridCol w:w="1529"/>
        <w:gridCol w:w="1529"/>
        <w:gridCol w:w="1544"/>
      </w:tblGrid>
      <w:tr w:rsidR="005921BC" w:rsidRPr="005921BC" w:rsidTr="001F6C40">
        <w:trPr>
          <w:tblCellSpacing w:w="15" w:type="dxa"/>
          <w:jc w:val="center"/>
        </w:trPr>
        <w:tc>
          <w:tcPr>
            <w:tcW w:w="782" w:type="pct"/>
            <w:tcBorders>
              <w:top w:val="nil"/>
              <w:left w:val="nil"/>
              <w:bottom w:val="nil"/>
              <w:right w:val="nil"/>
            </w:tcBorders>
            <w:shd w:val="clear" w:color="auto" w:fill="DDD9C3"/>
            <w:tcMar>
              <w:top w:w="40" w:type="dxa"/>
              <w:left w:w="40" w:type="dxa"/>
              <w:bottom w:w="40" w:type="dxa"/>
              <w:right w:w="40" w:type="dxa"/>
            </w:tcMar>
            <w:vAlign w:val="center"/>
            <w:hideMark/>
          </w:tcPr>
          <w:p w:rsidR="005921BC" w:rsidRPr="005921BC" w:rsidRDefault="005921BC" w:rsidP="001F6C40">
            <w:pPr>
              <w:spacing w:line="276" w:lineRule="auto"/>
              <w:jc w:val="center"/>
              <w:rPr>
                <w:b/>
                <w:color w:val="auto"/>
                <w:sz w:val="24"/>
                <w:szCs w:val="24"/>
                <w:lang w:val="sr-Cyrl-BA"/>
              </w:rPr>
            </w:pPr>
            <w:r w:rsidRPr="005921BC">
              <w:rPr>
                <w:b/>
                <w:color w:val="auto"/>
                <w:sz w:val="24"/>
                <w:szCs w:val="24"/>
                <w:lang w:val="sr-Cyrl-BA"/>
              </w:rPr>
              <w:t>Тип контејнера</w:t>
            </w:r>
          </w:p>
        </w:tc>
        <w:tc>
          <w:tcPr>
            <w:tcW w:w="781" w:type="pct"/>
            <w:tcBorders>
              <w:top w:val="nil"/>
              <w:left w:val="nil"/>
              <w:bottom w:val="nil"/>
              <w:right w:val="nil"/>
            </w:tcBorders>
            <w:shd w:val="clear" w:color="auto" w:fill="DDD9C3"/>
            <w:tcMar>
              <w:top w:w="40" w:type="dxa"/>
              <w:left w:w="40" w:type="dxa"/>
              <w:bottom w:w="40" w:type="dxa"/>
              <w:right w:w="40" w:type="dxa"/>
            </w:tcMar>
            <w:vAlign w:val="center"/>
            <w:hideMark/>
          </w:tcPr>
          <w:p w:rsidR="005921BC" w:rsidRPr="005921BC" w:rsidRDefault="005921BC" w:rsidP="001F6C40">
            <w:pPr>
              <w:spacing w:line="276" w:lineRule="auto"/>
              <w:jc w:val="center"/>
              <w:rPr>
                <w:b/>
                <w:color w:val="auto"/>
                <w:sz w:val="24"/>
                <w:szCs w:val="24"/>
              </w:rPr>
            </w:pPr>
            <w:r w:rsidRPr="005921BC">
              <w:rPr>
                <w:b/>
                <w:color w:val="auto"/>
                <w:sz w:val="24"/>
                <w:szCs w:val="24"/>
                <w:lang w:val="sr-Cyrl-BA"/>
              </w:rPr>
              <w:t>Дужина</w:t>
            </w:r>
            <w:r w:rsidRPr="005921BC">
              <w:rPr>
                <w:b/>
                <w:color w:val="auto"/>
                <w:sz w:val="24"/>
                <w:szCs w:val="24"/>
              </w:rPr>
              <w:t xml:space="preserve"> L (m)</w:t>
            </w:r>
          </w:p>
        </w:tc>
        <w:tc>
          <w:tcPr>
            <w:tcW w:w="831" w:type="pct"/>
            <w:tcBorders>
              <w:top w:val="nil"/>
              <w:left w:val="nil"/>
              <w:bottom w:val="nil"/>
              <w:right w:val="nil"/>
            </w:tcBorders>
            <w:shd w:val="clear" w:color="auto" w:fill="DDD9C3"/>
            <w:tcMar>
              <w:top w:w="40" w:type="dxa"/>
              <w:left w:w="40" w:type="dxa"/>
              <w:bottom w:w="40" w:type="dxa"/>
              <w:right w:w="40" w:type="dxa"/>
            </w:tcMar>
            <w:vAlign w:val="center"/>
            <w:hideMark/>
          </w:tcPr>
          <w:p w:rsidR="005921BC" w:rsidRPr="005921BC" w:rsidRDefault="005921BC" w:rsidP="001F6C40">
            <w:pPr>
              <w:spacing w:line="276" w:lineRule="auto"/>
              <w:jc w:val="center"/>
              <w:rPr>
                <w:b/>
                <w:color w:val="auto"/>
                <w:sz w:val="24"/>
                <w:szCs w:val="24"/>
              </w:rPr>
            </w:pPr>
            <w:r w:rsidRPr="005921BC">
              <w:rPr>
                <w:b/>
                <w:color w:val="auto"/>
                <w:sz w:val="24"/>
                <w:szCs w:val="24"/>
                <w:lang w:val="sr-Cyrl-BA"/>
              </w:rPr>
              <w:t xml:space="preserve">Ширина </w:t>
            </w:r>
            <w:r w:rsidR="0023656E">
              <w:rPr>
                <w:b/>
                <w:color w:val="auto"/>
                <w:sz w:val="24"/>
                <w:szCs w:val="24"/>
              </w:rPr>
              <w:t>B</w:t>
            </w:r>
            <w:r w:rsidRPr="005921BC">
              <w:rPr>
                <w:b/>
                <w:color w:val="auto"/>
                <w:sz w:val="24"/>
                <w:szCs w:val="24"/>
              </w:rPr>
              <w:t xml:space="preserve"> (m)</w:t>
            </w:r>
          </w:p>
        </w:tc>
        <w:tc>
          <w:tcPr>
            <w:tcW w:w="831" w:type="pct"/>
            <w:tcBorders>
              <w:top w:val="nil"/>
              <w:left w:val="nil"/>
              <w:bottom w:val="nil"/>
              <w:right w:val="nil"/>
            </w:tcBorders>
            <w:shd w:val="clear" w:color="auto" w:fill="DDD9C3"/>
            <w:tcMar>
              <w:top w:w="40" w:type="dxa"/>
              <w:left w:w="40" w:type="dxa"/>
              <w:bottom w:w="40" w:type="dxa"/>
              <w:right w:w="40" w:type="dxa"/>
            </w:tcMar>
            <w:vAlign w:val="center"/>
            <w:hideMark/>
          </w:tcPr>
          <w:p w:rsidR="005921BC" w:rsidRPr="005921BC" w:rsidRDefault="005921BC" w:rsidP="001F6C40">
            <w:pPr>
              <w:spacing w:line="276" w:lineRule="auto"/>
              <w:jc w:val="center"/>
              <w:rPr>
                <w:b/>
                <w:color w:val="auto"/>
                <w:sz w:val="24"/>
                <w:szCs w:val="24"/>
              </w:rPr>
            </w:pPr>
            <w:r w:rsidRPr="005921BC">
              <w:rPr>
                <w:b/>
                <w:color w:val="auto"/>
                <w:sz w:val="24"/>
                <w:szCs w:val="24"/>
                <w:lang w:val="sr-Cyrl-BA"/>
              </w:rPr>
              <w:t>Ширина пода</w:t>
            </w:r>
            <w:r w:rsidRPr="005921BC">
              <w:rPr>
                <w:b/>
                <w:color w:val="auto"/>
                <w:sz w:val="24"/>
                <w:szCs w:val="24"/>
              </w:rPr>
              <w:t xml:space="preserve"> P (m)</w:t>
            </w:r>
          </w:p>
        </w:tc>
        <w:tc>
          <w:tcPr>
            <w:tcW w:w="831" w:type="pct"/>
            <w:tcBorders>
              <w:top w:val="nil"/>
              <w:left w:val="nil"/>
              <w:bottom w:val="nil"/>
              <w:right w:val="nil"/>
            </w:tcBorders>
            <w:shd w:val="clear" w:color="auto" w:fill="DDD9C3"/>
            <w:tcMar>
              <w:top w:w="40" w:type="dxa"/>
              <w:left w:w="40" w:type="dxa"/>
              <w:bottom w:w="40" w:type="dxa"/>
              <w:right w:w="40" w:type="dxa"/>
            </w:tcMar>
            <w:vAlign w:val="center"/>
            <w:hideMark/>
          </w:tcPr>
          <w:p w:rsidR="005921BC" w:rsidRPr="005921BC" w:rsidRDefault="005921BC" w:rsidP="001F6C40">
            <w:pPr>
              <w:spacing w:line="276" w:lineRule="auto"/>
              <w:jc w:val="center"/>
              <w:rPr>
                <w:b/>
                <w:color w:val="auto"/>
                <w:sz w:val="24"/>
                <w:szCs w:val="24"/>
              </w:rPr>
            </w:pPr>
            <w:r w:rsidRPr="005921BC">
              <w:rPr>
                <w:b/>
                <w:color w:val="auto"/>
                <w:sz w:val="24"/>
                <w:szCs w:val="24"/>
                <w:lang w:val="sr-Cyrl-BA"/>
              </w:rPr>
              <w:t>Висина</w:t>
            </w:r>
            <w:r w:rsidRPr="005921BC">
              <w:rPr>
                <w:b/>
                <w:color w:val="auto"/>
                <w:sz w:val="24"/>
                <w:szCs w:val="24"/>
              </w:rPr>
              <w:t xml:space="preserve"> </w:t>
            </w:r>
            <w:r w:rsidR="00832F96">
              <w:rPr>
                <w:b/>
                <w:color w:val="auto"/>
                <w:sz w:val="24"/>
                <w:szCs w:val="24"/>
              </w:rPr>
              <w:t>H</w:t>
            </w:r>
          </w:p>
          <w:p w:rsidR="005921BC" w:rsidRPr="005921BC" w:rsidRDefault="005921BC" w:rsidP="001F6C40">
            <w:pPr>
              <w:spacing w:line="276" w:lineRule="auto"/>
              <w:jc w:val="center"/>
              <w:rPr>
                <w:b/>
                <w:color w:val="auto"/>
                <w:sz w:val="24"/>
                <w:szCs w:val="24"/>
              </w:rPr>
            </w:pPr>
            <w:r w:rsidRPr="005921BC">
              <w:rPr>
                <w:b/>
                <w:color w:val="auto"/>
                <w:sz w:val="24"/>
                <w:szCs w:val="24"/>
              </w:rPr>
              <w:t>(m)</w:t>
            </w:r>
          </w:p>
        </w:tc>
        <w:tc>
          <w:tcPr>
            <w:tcW w:w="831" w:type="pct"/>
            <w:tcBorders>
              <w:top w:val="nil"/>
              <w:left w:val="nil"/>
              <w:bottom w:val="nil"/>
              <w:right w:val="nil"/>
            </w:tcBorders>
            <w:shd w:val="clear" w:color="auto" w:fill="DDD9C3"/>
            <w:tcMar>
              <w:top w:w="40" w:type="dxa"/>
              <w:left w:w="40" w:type="dxa"/>
              <w:bottom w:w="40" w:type="dxa"/>
              <w:right w:w="40" w:type="dxa"/>
            </w:tcMar>
            <w:vAlign w:val="center"/>
            <w:hideMark/>
          </w:tcPr>
          <w:p w:rsidR="005921BC" w:rsidRPr="005921BC" w:rsidRDefault="005921BC" w:rsidP="001F6C40">
            <w:pPr>
              <w:spacing w:line="276" w:lineRule="auto"/>
              <w:jc w:val="center"/>
              <w:rPr>
                <w:b/>
                <w:color w:val="auto"/>
                <w:sz w:val="24"/>
                <w:szCs w:val="24"/>
              </w:rPr>
            </w:pPr>
            <w:r w:rsidRPr="005921BC">
              <w:rPr>
                <w:b/>
                <w:color w:val="auto"/>
                <w:sz w:val="24"/>
                <w:szCs w:val="24"/>
                <w:lang w:val="sr-Cyrl-BA"/>
              </w:rPr>
              <w:t>Висина</w:t>
            </w:r>
            <w:r w:rsidRPr="005921BC">
              <w:rPr>
                <w:b/>
                <w:color w:val="auto"/>
                <w:sz w:val="24"/>
                <w:szCs w:val="24"/>
              </w:rPr>
              <w:t xml:space="preserve"> </w:t>
            </w:r>
            <w:r w:rsidR="00832F96">
              <w:rPr>
                <w:b/>
                <w:color w:val="auto"/>
                <w:sz w:val="24"/>
                <w:szCs w:val="24"/>
              </w:rPr>
              <w:t>h</w:t>
            </w:r>
            <w:r w:rsidRPr="005921BC">
              <w:rPr>
                <w:b/>
                <w:color w:val="auto"/>
                <w:sz w:val="24"/>
                <w:szCs w:val="24"/>
              </w:rPr>
              <w:t xml:space="preserve"> (m)</w:t>
            </w:r>
          </w:p>
        </w:tc>
      </w:tr>
      <w:tr w:rsidR="005921BC" w:rsidRPr="005921BC" w:rsidTr="001F6C40">
        <w:trPr>
          <w:tblCellSpacing w:w="15" w:type="dxa"/>
          <w:jc w:val="center"/>
        </w:trPr>
        <w:tc>
          <w:tcPr>
            <w:tcW w:w="782" w:type="pct"/>
            <w:tcBorders>
              <w:top w:val="nil"/>
              <w:left w:val="nil"/>
              <w:bottom w:val="nil"/>
              <w:right w:val="nil"/>
            </w:tcBorders>
            <w:tcMar>
              <w:top w:w="40" w:type="dxa"/>
              <w:left w:w="40" w:type="dxa"/>
              <w:bottom w:w="40" w:type="dxa"/>
              <w:right w:w="40" w:type="dxa"/>
            </w:tcMar>
            <w:vAlign w:val="center"/>
            <w:hideMark/>
          </w:tcPr>
          <w:p w:rsidR="005921BC" w:rsidRPr="005921BC" w:rsidRDefault="005921BC" w:rsidP="001F6C40">
            <w:pPr>
              <w:spacing w:line="276" w:lineRule="auto"/>
              <w:jc w:val="center"/>
              <w:rPr>
                <w:color w:val="auto"/>
                <w:sz w:val="24"/>
                <w:szCs w:val="24"/>
              </w:rPr>
            </w:pPr>
            <w:r w:rsidRPr="005921BC">
              <w:rPr>
                <w:color w:val="auto"/>
                <w:sz w:val="24"/>
                <w:szCs w:val="24"/>
              </w:rPr>
              <w:t>5 m³</w:t>
            </w:r>
          </w:p>
        </w:tc>
        <w:tc>
          <w:tcPr>
            <w:tcW w:w="781" w:type="pct"/>
            <w:tcBorders>
              <w:top w:val="nil"/>
              <w:left w:val="nil"/>
              <w:bottom w:val="nil"/>
              <w:right w:val="nil"/>
            </w:tcBorders>
            <w:tcMar>
              <w:top w:w="40" w:type="dxa"/>
              <w:left w:w="40" w:type="dxa"/>
              <w:bottom w:w="40" w:type="dxa"/>
              <w:right w:w="40" w:type="dxa"/>
            </w:tcMar>
            <w:vAlign w:val="center"/>
            <w:hideMark/>
          </w:tcPr>
          <w:p w:rsidR="005921BC" w:rsidRPr="005921BC" w:rsidRDefault="005921BC" w:rsidP="001F6C40">
            <w:pPr>
              <w:spacing w:line="276" w:lineRule="auto"/>
              <w:jc w:val="center"/>
              <w:rPr>
                <w:color w:val="auto"/>
                <w:sz w:val="24"/>
                <w:szCs w:val="24"/>
              </w:rPr>
            </w:pPr>
            <w:r w:rsidRPr="005921BC">
              <w:rPr>
                <w:color w:val="auto"/>
                <w:sz w:val="24"/>
                <w:szCs w:val="24"/>
              </w:rPr>
              <w:t>3,31</w:t>
            </w:r>
          </w:p>
        </w:tc>
        <w:tc>
          <w:tcPr>
            <w:tcW w:w="831" w:type="pct"/>
            <w:tcBorders>
              <w:top w:val="nil"/>
              <w:left w:val="nil"/>
              <w:bottom w:val="nil"/>
              <w:right w:val="nil"/>
            </w:tcBorders>
            <w:tcMar>
              <w:top w:w="40" w:type="dxa"/>
              <w:left w:w="40" w:type="dxa"/>
              <w:bottom w:w="40" w:type="dxa"/>
              <w:right w:w="40" w:type="dxa"/>
            </w:tcMar>
            <w:vAlign w:val="center"/>
            <w:hideMark/>
          </w:tcPr>
          <w:p w:rsidR="005921BC" w:rsidRPr="005921BC" w:rsidRDefault="005921BC" w:rsidP="001F6C40">
            <w:pPr>
              <w:spacing w:line="276" w:lineRule="auto"/>
              <w:jc w:val="center"/>
              <w:rPr>
                <w:color w:val="auto"/>
                <w:sz w:val="24"/>
                <w:szCs w:val="24"/>
              </w:rPr>
            </w:pPr>
            <w:r w:rsidRPr="005921BC">
              <w:rPr>
                <w:color w:val="auto"/>
                <w:sz w:val="24"/>
                <w:szCs w:val="24"/>
              </w:rPr>
              <w:t>1,60</w:t>
            </w:r>
          </w:p>
        </w:tc>
        <w:tc>
          <w:tcPr>
            <w:tcW w:w="831" w:type="pct"/>
            <w:tcBorders>
              <w:top w:val="nil"/>
              <w:left w:val="nil"/>
              <w:bottom w:val="nil"/>
              <w:right w:val="nil"/>
            </w:tcBorders>
            <w:tcMar>
              <w:top w:w="40" w:type="dxa"/>
              <w:left w:w="40" w:type="dxa"/>
              <w:bottom w:w="40" w:type="dxa"/>
              <w:right w:w="40" w:type="dxa"/>
            </w:tcMar>
            <w:vAlign w:val="center"/>
            <w:hideMark/>
          </w:tcPr>
          <w:p w:rsidR="005921BC" w:rsidRPr="005921BC" w:rsidRDefault="005921BC" w:rsidP="001F6C40">
            <w:pPr>
              <w:spacing w:line="276" w:lineRule="auto"/>
              <w:jc w:val="center"/>
              <w:rPr>
                <w:color w:val="auto"/>
                <w:sz w:val="24"/>
                <w:szCs w:val="24"/>
              </w:rPr>
            </w:pPr>
            <w:r w:rsidRPr="005921BC">
              <w:rPr>
                <w:color w:val="auto"/>
                <w:sz w:val="24"/>
                <w:szCs w:val="24"/>
              </w:rPr>
              <w:t>1,50</w:t>
            </w:r>
          </w:p>
        </w:tc>
        <w:tc>
          <w:tcPr>
            <w:tcW w:w="831" w:type="pct"/>
            <w:tcBorders>
              <w:top w:val="nil"/>
              <w:left w:val="nil"/>
              <w:bottom w:val="nil"/>
              <w:right w:val="nil"/>
            </w:tcBorders>
            <w:tcMar>
              <w:top w:w="40" w:type="dxa"/>
              <w:left w:w="40" w:type="dxa"/>
              <w:bottom w:w="40" w:type="dxa"/>
              <w:right w:w="40" w:type="dxa"/>
            </w:tcMar>
            <w:vAlign w:val="center"/>
            <w:hideMark/>
          </w:tcPr>
          <w:p w:rsidR="005921BC" w:rsidRPr="005921BC" w:rsidRDefault="005921BC" w:rsidP="001F6C40">
            <w:pPr>
              <w:spacing w:line="276" w:lineRule="auto"/>
              <w:jc w:val="center"/>
              <w:rPr>
                <w:color w:val="auto"/>
                <w:sz w:val="24"/>
                <w:szCs w:val="24"/>
              </w:rPr>
            </w:pPr>
            <w:r w:rsidRPr="005921BC">
              <w:rPr>
                <w:color w:val="auto"/>
                <w:sz w:val="24"/>
                <w:szCs w:val="24"/>
              </w:rPr>
              <w:t>1,25</w:t>
            </w:r>
          </w:p>
        </w:tc>
        <w:tc>
          <w:tcPr>
            <w:tcW w:w="831" w:type="pct"/>
            <w:tcBorders>
              <w:top w:val="nil"/>
              <w:left w:val="nil"/>
              <w:bottom w:val="nil"/>
              <w:right w:val="nil"/>
            </w:tcBorders>
            <w:tcMar>
              <w:top w:w="40" w:type="dxa"/>
              <w:left w:w="40" w:type="dxa"/>
              <w:bottom w:w="40" w:type="dxa"/>
              <w:right w:w="40" w:type="dxa"/>
            </w:tcMar>
            <w:vAlign w:val="center"/>
            <w:hideMark/>
          </w:tcPr>
          <w:p w:rsidR="005921BC" w:rsidRPr="005921BC" w:rsidRDefault="005921BC" w:rsidP="001F6C40">
            <w:pPr>
              <w:spacing w:line="276" w:lineRule="auto"/>
              <w:jc w:val="center"/>
              <w:rPr>
                <w:color w:val="auto"/>
                <w:sz w:val="24"/>
                <w:szCs w:val="24"/>
              </w:rPr>
            </w:pPr>
            <w:r w:rsidRPr="005921BC">
              <w:rPr>
                <w:color w:val="auto"/>
                <w:sz w:val="24"/>
                <w:szCs w:val="24"/>
              </w:rPr>
              <w:t>1,00</w:t>
            </w:r>
          </w:p>
        </w:tc>
      </w:tr>
      <w:tr w:rsidR="005921BC" w:rsidRPr="005921BC" w:rsidTr="001F6C40">
        <w:trPr>
          <w:tblCellSpacing w:w="15" w:type="dxa"/>
          <w:jc w:val="center"/>
        </w:trPr>
        <w:tc>
          <w:tcPr>
            <w:tcW w:w="782" w:type="pct"/>
            <w:tcBorders>
              <w:top w:val="nil"/>
              <w:left w:val="nil"/>
              <w:bottom w:val="nil"/>
              <w:right w:val="nil"/>
            </w:tcBorders>
            <w:tcMar>
              <w:top w:w="40" w:type="dxa"/>
              <w:left w:w="40" w:type="dxa"/>
              <w:bottom w:w="40" w:type="dxa"/>
              <w:right w:w="40" w:type="dxa"/>
            </w:tcMar>
            <w:vAlign w:val="center"/>
            <w:hideMark/>
          </w:tcPr>
          <w:p w:rsidR="005921BC" w:rsidRPr="005921BC" w:rsidRDefault="005921BC" w:rsidP="001F6C40">
            <w:pPr>
              <w:spacing w:line="276" w:lineRule="auto"/>
              <w:jc w:val="center"/>
              <w:rPr>
                <w:color w:val="auto"/>
                <w:sz w:val="24"/>
                <w:szCs w:val="24"/>
              </w:rPr>
            </w:pPr>
            <w:r w:rsidRPr="005921BC">
              <w:rPr>
                <w:color w:val="auto"/>
                <w:sz w:val="24"/>
                <w:szCs w:val="24"/>
              </w:rPr>
              <w:t>7 m³</w:t>
            </w:r>
          </w:p>
        </w:tc>
        <w:tc>
          <w:tcPr>
            <w:tcW w:w="781" w:type="pct"/>
            <w:tcBorders>
              <w:top w:val="nil"/>
              <w:left w:val="nil"/>
              <w:bottom w:val="nil"/>
              <w:right w:val="nil"/>
            </w:tcBorders>
            <w:tcMar>
              <w:top w:w="40" w:type="dxa"/>
              <w:left w:w="40" w:type="dxa"/>
              <w:bottom w:w="40" w:type="dxa"/>
              <w:right w:w="40" w:type="dxa"/>
            </w:tcMar>
            <w:vAlign w:val="center"/>
            <w:hideMark/>
          </w:tcPr>
          <w:p w:rsidR="005921BC" w:rsidRPr="005921BC" w:rsidRDefault="005921BC" w:rsidP="001F6C40">
            <w:pPr>
              <w:spacing w:line="276" w:lineRule="auto"/>
              <w:jc w:val="center"/>
              <w:rPr>
                <w:color w:val="auto"/>
                <w:sz w:val="24"/>
                <w:szCs w:val="24"/>
              </w:rPr>
            </w:pPr>
            <w:r w:rsidRPr="005921BC">
              <w:rPr>
                <w:color w:val="auto"/>
                <w:sz w:val="24"/>
                <w:szCs w:val="24"/>
              </w:rPr>
              <w:t>3,47</w:t>
            </w:r>
          </w:p>
        </w:tc>
        <w:tc>
          <w:tcPr>
            <w:tcW w:w="831" w:type="pct"/>
            <w:tcBorders>
              <w:top w:val="nil"/>
              <w:left w:val="nil"/>
              <w:bottom w:val="nil"/>
              <w:right w:val="nil"/>
            </w:tcBorders>
            <w:tcMar>
              <w:top w:w="40" w:type="dxa"/>
              <w:left w:w="40" w:type="dxa"/>
              <w:bottom w:w="40" w:type="dxa"/>
              <w:right w:w="40" w:type="dxa"/>
            </w:tcMar>
            <w:vAlign w:val="center"/>
            <w:hideMark/>
          </w:tcPr>
          <w:p w:rsidR="005921BC" w:rsidRPr="005921BC" w:rsidRDefault="005921BC" w:rsidP="001F6C40">
            <w:pPr>
              <w:spacing w:line="276" w:lineRule="auto"/>
              <w:jc w:val="center"/>
              <w:rPr>
                <w:color w:val="auto"/>
                <w:sz w:val="24"/>
                <w:szCs w:val="24"/>
              </w:rPr>
            </w:pPr>
            <w:r w:rsidRPr="005921BC">
              <w:rPr>
                <w:color w:val="auto"/>
                <w:sz w:val="24"/>
                <w:szCs w:val="24"/>
              </w:rPr>
              <w:t>1,60</w:t>
            </w:r>
          </w:p>
        </w:tc>
        <w:tc>
          <w:tcPr>
            <w:tcW w:w="831" w:type="pct"/>
            <w:tcBorders>
              <w:top w:val="nil"/>
              <w:left w:val="nil"/>
              <w:bottom w:val="nil"/>
              <w:right w:val="nil"/>
            </w:tcBorders>
            <w:tcMar>
              <w:top w:w="40" w:type="dxa"/>
              <w:left w:w="40" w:type="dxa"/>
              <w:bottom w:w="40" w:type="dxa"/>
              <w:right w:w="40" w:type="dxa"/>
            </w:tcMar>
            <w:vAlign w:val="center"/>
            <w:hideMark/>
          </w:tcPr>
          <w:p w:rsidR="005921BC" w:rsidRPr="005921BC" w:rsidRDefault="005921BC" w:rsidP="001F6C40">
            <w:pPr>
              <w:spacing w:line="276" w:lineRule="auto"/>
              <w:jc w:val="center"/>
              <w:rPr>
                <w:color w:val="auto"/>
                <w:sz w:val="24"/>
                <w:szCs w:val="24"/>
              </w:rPr>
            </w:pPr>
            <w:r w:rsidRPr="005921BC">
              <w:rPr>
                <w:color w:val="auto"/>
                <w:sz w:val="24"/>
                <w:szCs w:val="24"/>
              </w:rPr>
              <w:t>1,50</w:t>
            </w:r>
          </w:p>
        </w:tc>
        <w:tc>
          <w:tcPr>
            <w:tcW w:w="831" w:type="pct"/>
            <w:tcBorders>
              <w:top w:val="nil"/>
              <w:left w:val="nil"/>
              <w:bottom w:val="nil"/>
              <w:right w:val="nil"/>
            </w:tcBorders>
            <w:tcMar>
              <w:top w:w="40" w:type="dxa"/>
              <w:left w:w="40" w:type="dxa"/>
              <w:bottom w:w="40" w:type="dxa"/>
              <w:right w:w="40" w:type="dxa"/>
            </w:tcMar>
            <w:vAlign w:val="center"/>
            <w:hideMark/>
          </w:tcPr>
          <w:p w:rsidR="005921BC" w:rsidRPr="005921BC" w:rsidRDefault="005921BC" w:rsidP="001F6C40">
            <w:pPr>
              <w:spacing w:line="276" w:lineRule="auto"/>
              <w:jc w:val="center"/>
              <w:rPr>
                <w:color w:val="auto"/>
                <w:sz w:val="24"/>
                <w:szCs w:val="24"/>
              </w:rPr>
            </w:pPr>
            <w:r w:rsidRPr="005921BC">
              <w:rPr>
                <w:color w:val="auto"/>
                <w:sz w:val="24"/>
                <w:szCs w:val="24"/>
              </w:rPr>
              <w:t>1,50</w:t>
            </w:r>
          </w:p>
        </w:tc>
        <w:tc>
          <w:tcPr>
            <w:tcW w:w="831" w:type="pct"/>
            <w:tcBorders>
              <w:top w:val="nil"/>
              <w:left w:val="nil"/>
              <w:bottom w:val="nil"/>
              <w:right w:val="nil"/>
            </w:tcBorders>
            <w:tcMar>
              <w:top w:w="40" w:type="dxa"/>
              <w:left w:w="40" w:type="dxa"/>
              <w:bottom w:w="40" w:type="dxa"/>
              <w:right w:w="40" w:type="dxa"/>
            </w:tcMar>
            <w:vAlign w:val="center"/>
            <w:hideMark/>
          </w:tcPr>
          <w:p w:rsidR="005921BC" w:rsidRPr="005921BC" w:rsidRDefault="005921BC" w:rsidP="001F6C40">
            <w:pPr>
              <w:spacing w:line="276" w:lineRule="auto"/>
              <w:jc w:val="center"/>
              <w:rPr>
                <w:color w:val="auto"/>
                <w:sz w:val="24"/>
                <w:szCs w:val="24"/>
              </w:rPr>
            </w:pPr>
            <w:r w:rsidRPr="005921BC">
              <w:rPr>
                <w:color w:val="auto"/>
                <w:sz w:val="24"/>
                <w:szCs w:val="24"/>
              </w:rPr>
              <w:t>1,00</w:t>
            </w:r>
          </w:p>
        </w:tc>
      </w:tr>
      <w:tr w:rsidR="005921BC" w:rsidRPr="005921BC" w:rsidTr="001F6C40">
        <w:trPr>
          <w:tblCellSpacing w:w="15" w:type="dxa"/>
          <w:jc w:val="center"/>
        </w:trPr>
        <w:tc>
          <w:tcPr>
            <w:tcW w:w="782" w:type="pct"/>
            <w:tcBorders>
              <w:top w:val="nil"/>
              <w:left w:val="nil"/>
              <w:bottom w:val="nil"/>
              <w:right w:val="nil"/>
            </w:tcBorders>
            <w:tcMar>
              <w:top w:w="40" w:type="dxa"/>
              <w:left w:w="40" w:type="dxa"/>
              <w:bottom w:w="40" w:type="dxa"/>
              <w:right w:w="40" w:type="dxa"/>
            </w:tcMar>
            <w:vAlign w:val="center"/>
            <w:hideMark/>
          </w:tcPr>
          <w:p w:rsidR="005921BC" w:rsidRPr="005921BC" w:rsidRDefault="005921BC" w:rsidP="001F6C40">
            <w:pPr>
              <w:spacing w:line="276" w:lineRule="auto"/>
              <w:jc w:val="center"/>
              <w:rPr>
                <w:color w:val="auto"/>
                <w:sz w:val="24"/>
                <w:szCs w:val="24"/>
              </w:rPr>
            </w:pPr>
            <w:r w:rsidRPr="005921BC">
              <w:rPr>
                <w:color w:val="auto"/>
                <w:sz w:val="24"/>
                <w:szCs w:val="24"/>
              </w:rPr>
              <w:t>10 m³</w:t>
            </w:r>
          </w:p>
        </w:tc>
        <w:tc>
          <w:tcPr>
            <w:tcW w:w="781" w:type="pct"/>
            <w:tcBorders>
              <w:top w:val="nil"/>
              <w:left w:val="nil"/>
              <w:bottom w:val="nil"/>
              <w:right w:val="nil"/>
            </w:tcBorders>
            <w:tcMar>
              <w:top w:w="40" w:type="dxa"/>
              <w:left w:w="40" w:type="dxa"/>
              <w:bottom w:w="40" w:type="dxa"/>
              <w:right w:w="40" w:type="dxa"/>
            </w:tcMar>
            <w:vAlign w:val="center"/>
            <w:hideMark/>
          </w:tcPr>
          <w:p w:rsidR="005921BC" w:rsidRPr="005921BC" w:rsidRDefault="005921BC" w:rsidP="001F6C40">
            <w:pPr>
              <w:spacing w:line="276" w:lineRule="auto"/>
              <w:jc w:val="center"/>
              <w:rPr>
                <w:color w:val="auto"/>
                <w:sz w:val="24"/>
                <w:szCs w:val="24"/>
              </w:rPr>
            </w:pPr>
            <w:r w:rsidRPr="005921BC">
              <w:rPr>
                <w:color w:val="auto"/>
                <w:sz w:val="24"/>
                <w:szCs w:val="24"/>
              </w:rPr>
              <w:t>4,10</w:t>
            </w:r>
          </w:p>
        </w:tc>
        <w:tc>
          <w:tcPr>
            <w:tcW w:w="831" w:type="pct"/>
            <w:tcBorders>
              <w:top w:val="nil"/>
              <w:left w:val="nil"/>
              <w:bottom w:val="nil"/>
              <w:right w:val="nil"/>
            </w:tcBorders>
            <w:tcMar>
              <w:top w:w="40" w:type="dxa"/>
              <w:left w:w="40" w:type="dxa"/>
              <w:bottom w:w="40" w:type="dxa"/>
              <w:right w:w="40" w:type="dxa"/>
            </w:tcMar>
            <w:vAlign w:val="center"/>
            <w:hideMark/>
          </w:tcPr>
          <w:p w:rsidR="005921BC" w:rsidRPr="005921BC" w:rsidRDefault="005921BC" w:rsidP="001F6C40">
            <w:pPr>
              <w:spacing w:line="276" w:lineRule="auto"/>
              <w:jc w:val="center"/>
              <w:rPr>
                <w:color w:val="auto"/>
                <w:sz w:val="24"/>
                <w:szCs w:val="24"/>
              </w:rPr>
            </w:pPr>
            <w:r w:rsidRPr="005921BC">
              <w:rPr>
                <w:color w:val="auto"/>
                <w:sz w:val="24"/>
                <w:szCs w:val="24"/>
              </w:rPr>
              <w:t>1,85</w:t>
            </w:r>
          </w:p>
        </w:tc>
        <w:tc>
          <w:tcPr>
            <w:tcW w:w="831" w:type="pct"/>
            <w:tcBorders>
              <w:top w:val="nil"/>
              <w:left w:val="nil"/>
              <w:bottom w:val="nil"/>
              <w:right w:val="nil"/>
            </w:tcBorders>
            <w:tcMar>
              <w:top w:w="40" w:type="dxa"/>
              <w:left w:w="40" w:type="dxa"/>
              <w:bottom w:w="40" w:type="dxa"/>
              <w:right w:w="40" w:type="dxa"/>
            </w:tcMar>
            <w:vAlign w:val="center"/>
            <w:hideMark/>
          </w:tcPr>
          <w:p w:rsidR="005921BC" w:rsidRPr="005921BC" w:rsidRDefault="005921BC" w:rsidP="001F6C40">
            <w:pPr>
              <w:spacing w:line="276" w:lineRule="auto"/>
              <w:jc w:val="center"/>
              <w:rPr>
                <w:color w:val="auto"/>
                <w:sz w:val="24"/>
                <w:szCs w:val="24"/>
              </w:rPr>
            </w:pPr>
            <w:r w:rsidRPr="005921BC">
              <w:rPr>
                <w:color w:val="auto"/>
                <w:sz w:val="24"/>
                <w:szCs w:val="24"/>
              </w:rPr>
              <w:t>1,70</w:t>
            </w:r>
          </w:p>
        </w:tc>
        <w:tc>
          <w:tcPr>
            <w:tcW w:w="831" w:type="pct"/>
            <w:tcBorders>
              <w:top w:val="nil"/>
              <w:left w:val="nil"/>
              <w:bottom w:val="nil"/>
              <w:right w:val="nil"/>
            </w:tcBorders>
            <w:tcMar>
              <w:top w:w="40" w:type="dxa"/>
              <w:left w:w="40" w:type="dxa"/>
              <w:bottom w:w="40" w:type="dxa"/>
              <w:right w:w="40" w:type="dxa"/>
            </w:tcMar>
            <w:vAlign w:val="center"/>
            <w:hideMark/>
          </w:tcPr>
          <w:p w:rsidR="005921BC" w:rsidRPr="005921BC" w:rsidRDefault="005921BC" w:rsidP="001F6C40">
            <w:pPr>
              <w:spacing w:line="276" w:lineRule="auto"/>
              <w:jc w:val="center"/>
              <w:rPr>
                <w:color w:val="auto"/>
                <w:sz w:val="24"/>
                <w:szCs w:val="24"/>
              </w:rPr>
            </w:pPr>
            <w:r w:rsidRPr="005921BC">
              <w:rPr>
                <w:color w:val="auto"/>
                <w:sz w:val="24"/>
                <w:szCs w:val="24"/>
              </w:rPr>
              <w:t>1,75</w:t>
            </w:r>
          </w:p>
        </w:tc>
        <w:tc>
          <w:tcPr>
            <w:tcW w:w="831" w:type="pct"/>
            <w:tcBorders>
              <w:top w:val="nil"/>
              <w:left w:val="nil"/>
              <w:bottom w:val="nil"/>
              <w:right w:val="nil"/>
            </w:tcBorders>
            <w:tcMar>
              <w:top w:w="40" w:type="dxa"/>
              <w:left w:w="40" w:type="dxa"/>
              <w:bottom w:w="40" w:type="dxa"/>
              <w:right w:w="40" w:type="dxa"/>
            </w:tcMar>
            <w:vAlign w:val="center"/>
            <w:hideMark/>
          </w:tcPr>
          <w:p w:rsidR="005921BC" w:rsidRPr="005921BC" w:rsidRDefault="005921BC" w:rsidP="001F6C40">
            <w:pPr>
              <w:spacing w:line="276" w:lineRule="auto"/>
              <w:jc w:val="center"/>
              <w:rPr>
                <w:color w:val="auto"/>
                <w:sz w:val="24"/>
                <w:szCs w:val="24"/>
              </w:rPr>
            </w:pPr>
            <w:r w:rsidRPr="005921BC">
              <w:rPr>
                <w:color w:val="auto"/>
                <w:sz w:val="24"/>
                <w:szCs w:val="24"/>
              </w:rPr>
              <w:t>1,00</w:t>
            </w:r>
          </w:p>
        </w:tc>
      </w:tr>
    </w:tbl>
    <w:p w:rsidR="00707670" w:rsidRDefault="00707670" w:rsidP="005921BC">
      <w:pPr>
        <w:jc w:val="both"/>
        <w:rPr>
          <w:rFonts w:ascii="Cambria" w:hAnsi="Cambria"/>
          <w:color w:val="auto"/>
          <w:sz w:val="24"/>
          <w:szCs w:val="24"/>
          <w:lang w:val="sr-Cyrl-CS"/>
        </w:rPr>
      </w:pPr>
    </w:p>
    <w:p w:rsidR="005921BC" w:rsidRDefault="005921BC" w:rsidP="005921BC">
      <w:pPr>
        <w:jc w:val="center"/>
        <w:rPr>
          <w:rFonts w:ascii="Cambria" w:hAnsi="Cambria"/>
          <w:color w:val="auto"/>
          <w:sz w:val="24"/>
          <w:szCs w:val="24"/>
          <w:lang w:val="sr-Cyrl-CS"/>
        </w:rPr>
      </w:pPr>
      <w:r w:rsidRPr="00CB4F7D">
        <w:rPr>
          <w:rFonts w:asciiTheme="majorHAnsi" w:hAnsiTheme="majorHAnsi"/>
          <w:noProof/>
          <w:color w:val="auto"/>
          <w:sz w:val="24"/>
          <w:szCs w:val="24"/>
        </w:rPr>
        <w:drawing>
          <wp:inline distT="0" distB="0" distL="0" distR="0" wp14:anchorId="46B889A6" wp14:editId="30858CEF">
            <wp:extent cx="1895475" cy="1895475"/>
            <wp:effectExtent l="19050" t="0" r="9525" b="0"/>
            <wp:docPr id="192" name="Picture 11" descr="Srodna slik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Srodna slika"/>
                    <pic:cNvPicPr>
                      <a:picLocks noChangeAspect="1" noChangeArrowheads="1"/>
                    </pic:cNvPicPr>
                  </pic:nvPicPr>
                  <pic:blipFill>
                    <a:blip r:embed="rId38"/>
                    <a:srcRect/>
                    <a:stretch>
                      <a:fillRect/>
                    </a:stretch>
                  </pic:blipFill>
                  <pic:spPr bwMode="auto">
                    <a:xfrm>
                      <a:off x="0" y="0"/>
                      <a:ext cx="1895475" cy="1895475"/>
                    </a:xfrm>
                    <a:prstGeom prst="rect">
                      <a:avLst/>
                    </a:prstGeom>
                    <a:noFill/>
                    <a:ln w="9525">
                      <a:noFill/>
                      <a:miter lim="800000"/>
                      <a:headEnd/>
                      <a:tailEnd/>
                    </a:ln>
                  </pic:spPr>
                </pic:pic>
              </a:graphicData>
            </a:graphic>
          </wp:inline>
        </w:drawing>
      </w:r>
    </w:p>
    <w:p w:rsidR="005921BC" w:rsidRPr="005921BC" w:rsidRDefault="005921BC" w:rsidP="005921BC">
      <w:pPr>
        <w:jc w:val="center"/>
        <w:rPr>
          <w:color w:val="000000" w:themeColor="text1"/>
          <w:sz w:val="24"/>
          <w:szCs w:val="24"/>
        </w:rPr>
      </w:pPr>
      <w:r w:rsidRPr="005921BC">
        <w:rPr>
          <w:b/>
          <w:color w:val="000000" w:themeColor="text1"/>
          <w:sz w:val="24"/>
          <w:szCs w:val="24"/>
        </w:rPr>
        <w:t>Слика 1</w:t>
      </w:r>
      <w:r w:rsidR="002308FC">
        <w:rPr>
          <w:b/>
          <w:color w:val="000000" w:themeColor="text1"/>
          <w:sz w:val="24"/>
          <w:szCs w:val="24"/>
          <w:lang w:val="sr-Cyrl-BA"/>
        </w:rPr>
        <w:t>6</w:t>
      </w:r>
      <w:r w:rsidRPr="005921BC">
        <w:rPr>
          <w:b/>
          <w:color w:val="000000" w:themeColor="text1"/>
          <w:sz w:val="24"/>
          <w:szCs w:val="24"/>
        </w:rPr>
        <w:t xml:space="preserve">. </w:t>
      </w:r>
      <w:r w:rsidRPr="005921BC">
        <w:rPr>
          <w:color w:val="000000" w:themeColor="text1"/>
          <w:sz w:val="24"/>
          <w:szCs w:val="24"/>
        </w:rPr>
        <w:t>Контејнер за мије</w:t>
      </w:r>
      <w:r>
        <w:rPr>
          <w:color w:val="000000" w:themeColor="text1"/>
          <w:sz w:val="24"/>
          <w:szCs w:val="24"/>
          <w:lang w:val="sr-Cyrl-BA"/>
        </w:rPr>
        <w:t>ш</w:t>
      </w:r>
      <w:r w:rsidRPr="005921BC">
        <w:rPr>
          <w:color w:val="000000" w:themeColor="text1"/>
          <w:sz w:val="24"/>
          <w:szCs w:val="24"/>
        </w:rPr>
        <w:t>ани комунални отпад</w:t>
      </w:r>
    </w:p>
    <w:p w:rsidR="005921BC" w:rsidRDefault="005921BC" w:rsidP="005921BC">
      <w:pPr>
        <w:jc w:val="both"/>
        <w:rPr>
          <w:rFonts w:ascii="Cambria" w:hAnsi="Cambria"/>
          <w:color w:val="auto"/>
          <w:sz w:val="24"/>
          <w:szCs w:val="24"/>
          <w:lang w:val="sr-Cyrl-CS"/>
        </w:rPr>
      </w:pPr>
    </w:p>
    <w:p w:rsidR="005921BC" w:rsidRDefault="005921BC" w:rsidP="005921BC">
      <w:pPr>
        <w:pStyle w:val="Default"/>
        <w:ind w:firstLine="567"/>
        <w:jc w:val="both"/>
        <w:rPr>
          <w:rFonts w:ascii="Times New Roman" w:hAnsi="Times New Roman" w:cs="Times New Roman"/>
          <w:color w:val="auto"/>
          <w:lang w:val="sr-Cyrl-RS"/>
        </w:rPr>
      </w:pPr>
      <w:r>
        <w:rPr>
          <w:rFonts w:asciiTheme="majorHAnsi" w:hAnsiTheme="majorHAnsi"/>
          <w:color w:val="auto"/>
          <w:lang w:val="sl-SI"/>
        </w:rPr>
        <w:tab/>
      </w:r>
      <w:r w:rsidRPr="005921BC">
        <w:rPr>
          <w:rFonts w:ascii="Times New Roman" w:hAnsi="Times New Roman" w:cs="Times New Roman"/>
          <w:color w:val="auto"/>
          <w:lang w:val="sr-Cyrl-RS"/>
        </w:rPr>
        <w:t xml:space="preserve">За сакупљање папира/картона, као корисне секундарне сировине ако се за то укаже економска оправданост, у оквиру </w:t>
      </w:r>
      <w:r w:rsidR="00BF6E3B">
        <w:rPr>
          <w:rFonts w:ascii="Times New Roman" w:hAnsi="Times New Roman" w:cs="Times New Roman"/>
          <w:color w:val="auto"/>
          <w:lang w:val="sr-Cyrl-RS"/>
        </w:rPr>
        <w:t>предузећа</w:t>
      </w:r>
      <w:r w:rsidRPr="005921BC">
        <w:rPr>
          <w:rFonts w:ascii="Times New Roman" w:hAnsi="Times New Roman" w:cs="Times New Roman"/>
          <w:color w:val="auto"/>
          <w:lang w:val="sr-Cyrl-RS"/>
        </w:rPr>
        <w:t xml:space="preserve"> потребно је обезбиједити одговарајући број контејнера, конструисаних за постављање у затворен</w:t>
      </w:r>
      <w:r w:rsidR="00556FB5">
        <w:rPr>
          <w:rFonts w:ascii="Times New Roman" w:hAnsi="Times New Roman" w:cs="Times New Roman"/>
          <w:color w:val="auto"/>
          <w:lang w:val="sr-Cyrl-RS"/>
        </w:rPr>
        <w:t>о</w:t>
      </w:r>
      <w:r w:rsidRPr="005921BC">
        <w:rPr>
          <w:rFonts w:ascii="Times New Roman" w:hAnsi="Times New Roman" w:cs="Times New Roman"/>
          <w:color w:val="auto"/>
          <w:lang w:val="sr-Cyrl-RS"/>
        </w:rPr>
        <w:t>м простору (у објекту типа надстрешнице) и контејнери затвореног типа (отпорни на утицаје атмосферилија, ниске и високе температуре, механичка оштећења и сл.). Након сакупљања одговарајућих количина ове категорије отпада исти се путем јавног огласа могу продавати заинтересованим купцима.</w:t>
      </w:r>
    </w:p>
    <w:p w:rsidR="005921BC" w:rsidRDefault="005921BC" w:rsidP="005921BC">
      <w:pPr>
        <w:jc w:val="both"/>
        <w:rPr>
          <w:rFonts w:ascii="Cambria" w:hAnsi="Cambria"/>
          <w:color w:val="auto"/>
          <w:sz w:val="24"/>
          <w:szCs w:val="24"/>
          <w:lang w:val="sr-Cyrl-CS"/>
        </w:rPr>
      </w:pPr>
    </w:p>
    <w:p w:rsidR="005921BC" w:rsidRDefault="005921BC" w:rsidP="005921BC">
      <w:pPr>
        <w:jc w:val="both"/>
        <w:rPr>
          <w:rFonts w:ascii="Cambria" w:hAnsi="Cambria"/>
          <w:color w:val="auto"/>
          <w:sz w:val="24"/>
          <w:szCs w:val="24"/>
          <w:lang w:val="sr-Cyrl-CS"/>
        </w:rPr>
      </w:pPr>
    </w:p>
    <w:p w:rsidR="005921BC" w:rsidRPr="00AE358B" w:rsidRDefault="005921BC" w:rsidP="005921BC">
      <w:pPr>
        <w:pStyle w:val="ListParagraph"/>
        <w:tabs>
          <w:tab w:val="left" w:pos="930"/>
        </w:tabs>
        <w:jc w:val="center"/>
        <w:rPr>
          <w:rFonts w:asciiTheme="majorHAnsi" w:hAnsiTheme="majorHAnsi"/>
          <w:color w:val="auto"/>
          <w:sz w:val="24"/>
          <w:szCs w:val="24"/>
          <w:lang w:val="sr-Cyrl-BA"/>
        </w:rPr>
      </w:pPr>
      <w:r w:rsidRPr="00CB4F7D">
        <w:rPr>
          <w:rFonts w:asciiTheme="majorHAnsi" w:hAnsiTheme="majorHAnsi"/>
          <w:noProof/>
          <w:color w:val="auto"/>
          <w:sz w:val="24"/>
          <w:szCs w:val="24"/>
        </w:rPr>
        <w:lastRenderedPageBreak/>
        <w:drawing>
          <wp:inline distT="0" distB="0" distL="0" distR="0" wp14:anchorId="0E7C6852" wp14:editId="55BACDCE">
            <wp:extent cx="1704975" cy="2276475"/>
            <wp:effectExtent l="19050" t="19050" r="28575" b="28575"/>
            <wp:docPr id="193" name="Picture 9" descr="P3130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P3130225"/>
                    <pic:cNvPicPr>
                      <a:picLocks noChangeAspect="1" noChangeArrowheads="1"/>
                    </pic:cNvPicPr>
                  </pic:nvPicPr>
                  <pic:blipFill>
                    <a:blip r:embed="rId39"/>
                    <a:srcRect/>
                    <a:stretch>
                      <a:fillRect/>
                    </a:stretch>
                  </pic:blipFill>
                  <pic:spPr bwMode="auto">
                    <a:xfrm>
                      <a:off x="0" y="0"/>
                      <a:ext cx="1704975" cy="2276475"/>
                    </a:xfrm>
                    <a:prstGeom prst="rect">
                      <a:avLst/>
                    </a:prstGeom>
                    <a:noFill/>
                    <a:ln w="9525" cmpd="sng">
                      <a:solidFill>
                        <a:srgbClr val="000000"/>
                      </a:solidFill>
                      <a:miter lim="800000"/>
                      <a:headEnd/>
                      <a:tailEnd/>
                    </a:ln>
                    <a:effectLst/>
                  </pic:spPr>
                </pic:pic>
              </a:graphicData>
            </a:graphic>
          </wp:inline>
        </w:drawing>
      </w:r>
      <w:r w:rsidRPr="00CB4F7D">
        <w:rPr>
          <w:rFonts w:asciiTheme="majorHAnsi" w:hAnsiTheme="majorHAnsi"/>
          <w:color w:val="auto"/>
          <w:sz w:val="24"/>
          <w:szCs w:val="24"/>
        </w:rPr>
        <w:t xml:space="preserve"> </w:t>
      </w:r>
      <w:r w:rsidRPr="00CB4F7D">
        <w:rPr>
          <w:rFonts w:asciiTheme="majorHAnsi" w:hAnsiTheme="majorHAnsi"/>
          <w:noProof/>
          <w:color w:val="auto"/>
          <w:sz w:val="24"/>
          <w:szCs w:val="24"/>
        </w:rPr>
        <w:drawing>
          <wp:inline distT="0" distB="0" distL="0" distR="0" wp14:anchorId="7A7644A1" wp14:editId="2633CACD">
            <wp:extent cx="2924175" cy="2314575"/>
            <wp:effectExtent l="19050" t="0" r="9525" b="0"/>
            <wp:docPr id="194" name="Picture 2" descr="Srodna slik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rodna slika"/>
                    <pic:cNvPicPr>
                      <a:picLocks noChangeAspect="1" noChangeArrowheads="1"/>
                    </pic:cNvPicPr>
                  </pic:nvPicPr>
                  <pic:blipFill>
                    <a:blip r:embed="rId40"/>
                    <a:srcRect/>
                    <a:stretch>
                      <a:fillRect/>
                    </a:stretch>
                  </pic:blipFill>
                  <pic:spPr bwMode="auto">
                    <a:xfrm>
                      <a:off x="0" y="0"/>
                      <a:ext cx="2924175" cy="2314575"/>
                    </a:xfrm>
                    <a:prstGeom prst="rect">
                      <a:avLst/>
                    </a:prstGeom>
                    <a:noFill/>
                    <a:ln w="9525">
                      <a:noFill/>
                      <a:miter lim="800000"/>
                      <a:headEnd/>
                      <a:tailEnd/>
                    </a:ln>
                  </pic:spPr>
                </pic:pic>
              </a:graphicData>
            </a:graphic>
          </wp:inline>
        </w:drawing>
      </w:r>
    </w:p>
    <w:p w:rsidR="005921BC" w:rsidRPr="005921BC" w:rsidRDefault="005921BC" w:rsidP="005921BC">
      <w:pPr>
        <w:jc w:val="center"/>
        <w:rPr>
          <w:color w:val="000000" w:themeColor="text1"/>
          <w:sz w:val="24"/>
          <w:szCs w:val="24"/>
        </w:rPr>
      </w:pPr>
      <w:r w:rsidRPr="005921BC">
        <w:rPr>
          <w:b/>
          <w:color w:val="000000" w:themeColor="text1"/>
          <w:sz w:val="24"/>
          <w:szCs w:val="24"/>
        </w:rPr>
        <w:t>Слика 1</w:t>
      </w:r>
      <w:r w:rsidR="002308FC">
        <w:rPr>
          <w:b/>
          <w:color w:val="000000" w:themeColor="text1"/>
          <w:sz w:val="24"/>
          <w:szCs w:val="24"/>
          <w:lang w:val="sr-Cyrl-BA"/>
        </w:rPr>
        <w:t>7</w:t>
      </w:r>
      <w:r w:rsidRPr="005921BC">
        <w:rPr>
          <w:b/>
          <w:color w:val="000000" w:themeColor="text1"/>
          <w:sz w:val="24"/>
          <w:szCs w:val="24"/>
        </w:rPr>
        <w:t xml:space="preserve">. </w:t>
      </w:r>
      <w:r w:rsidRPr="005921BC">
        <w:rPr>
          <w:color w:val="000000" w:themeColor="text1"/>
          <w:sz w:val="24"/>
          <w:szCs w:val="24"/>
        </w:rPr>
        <w:t xml:space="preserve">Типски контејнери за селективно сакупљање папира </w:t>
      </w:r>
    </w:p>
    <w:p w:rsidR="005921BC" w:rsidRDefault="005921BC" w:rsidP="005921BC">
      <w:pPr>
        <w:jc w:val="both"/>
        <w:rPr>
          <w:rFonts w:ascii="Cambria" w:hAnsi="Cambria"/>
          <w:color w:val="auto"/>
          <w:sz w:val="24"/>
          <w:szCs w:val="24"/>
          <w:lang w:val="sr-Cyrl-CS"/>
        </w:rPr>
      </w:pPr>
    </w:p>
    <w:p w:rsidR="00BF6E3B" w:rsidRPr="005921BC" w:rsidRDefault="005921BC" w:rsidP="005921BC">
      <w:pPr>
        <w:pStyle w:val="ListParagraph"/>
        <w:tabs>
          <w:tab w:val="left" w:pos="567"/>
        </w:tabs>
        <w:ind w:left="0"/>
        <w:jc w:val="both"/>
        <w:rPr>
          <w:rFonts w:eastAsiaTheme="minorHAnsi"/>
          <w:color w:val="auto"/>
          <w:sz w:val="24"/>
          <w:szCs w:val="24"/>
          <w:lang w:val="sr-Cyrl-RS"/>
        </w:rPr>
      </w:pPr>
      <w:r>
        <w:rPr>
          <w:rFonts w:asciiTheme="majorHAnsi" w:hAnsiTheme="majorHAnsi"/>
          <w:color w:val="auto"/>
          <w:sz w:val="24"/>
          <w:szCs w:val="24"/>
          <w:lang w:val="sr-Cyrl-BA"/>
        </w:rPr>
        <w:tab/>
      </w:r>
      <w:r w:rsidRPr="005921BC">
        <w:rPr>
          <w:rFonts w:eastAsiaTheme="minorHAnsi"/>
          <w:color w:val="auto"/>
          <w:sz w:val="24"/>
          <w:szCs w:val="24"/>
          <w:lang w:val="sr-Cyrl-RS"/>
        </w:rPr>
        <w:t xml:space="preserve">За одлагање секундарних сировина (стакло и стаклена амбалажа, пет амбалажа, метална амбалажа) могу се поставити контејнери затвореног типа намјенски за сваку поједину категорију поменутог отпада. </w:t>
      </w:r>
    </w:p>
    <w:p w:rsidR="005921BC" w:rsidRPr="005921BC" w:rsidRDefault="005921BC" w:rsidP="005921BC">
      <w:pPr>
        <w:pStyle w:val="ListParagraph"/>
        <w:tabs>
          <w:tab w:val="left" w:pos="567"/>
        </w:tabs>
        <w:ind w:left="0"/>
        <w:jc w:val="both"/>
        <w:rPr>
          <w:rFonts w:eastAsiaTheme="minorHAnsi"/>
          <w:color w:val="auto"/>
          <w:sz w:val="24"/>
          <w:szCs w:val="24"/>
          <w:lang w:val="sr-Cyrl-RS"/>
        </w:rPr>
      </w:pPr>
      <w:r>
        <w:rPr>
          <w:rFonts w:asciiTheme="majorHAnsi" w:hAnsiTheme="majorHAnsi"/>
          <w:color w:val="auto"/>
          <w:sz w:val="24"/>
          <w:szCs w:val="24"/>
        </w:rPr>
        <w:tab/>
      </w:r>
      <w:r w:rsidRPr="005921BC">
        <w:rPr>
          <w:rFonts w:eastAsiaTheme="minorHAnsi"/>
          <w:color w:val="auto"/>
          <w:sz w:val="24"/>
          <w:szCs w:val="24"/>
          <w:lang w:val="sr-Cyrl-RS"/>
        </w:rPr>
        <w:t xml:space="preserve">За прикупљање отпада са отворених површина унутар предметне локације - интерних саобраћајница, манипулативних и зелених површина (наноси пијеска, прашина, талог, лишће, баштенски отпад, трава, гране и сл.) у оквиру </w:t>
      </w:r>
      <w:r w:rsidR="00BF6E3B">
        <w:rPr>
          <w:rFonts w:eastAsiaTheme="minorHAnsi"/>
          <w:color w:val="auto"/>
          <w:sz w:val="24"/>
          <w:szCs w:val="24"/>
          <w:lang w:val="sr-Cyrl-RS"/>
        </w:rPr>
        <w:t xml:space="preserve">предузећа </w:t>
      </w:r>
      <w:r w:rsidRPr="005921BC">
        <w:rPr>
          <w:rFonts w:eastAsiaTheme="minorHAnsi"/>
          <w:color w:val="auto"/>
          <w:sz w:val="24"/>
          <w:szCs w:val="24"/>
          <w:lang w:val="sr-Cyrl-RS"/>
        </w:rPr>
        <w:t>обезбиједити довољан број пластичних канти запремине 120 и 240 литара. Ову категорију отпада одвозити у договору са предузећем надлежним за комунални отпад.</w:t>
      </w:r>
    </w:p>
    <w:p w:rsidR="00003349" w:rsidRDefault="00003349" w:rsidP="0062064A">
      <w:pPr>
        <w:jc w:val="both"/>
        <w:rPr>
          <w:b/>
          <w:sz w:val="24"/>
          <w:szCs w:val="24"/>
          <w:lang w:val="sr-Cyrl-BA"/>
        </w:rPr>
      </w:pPr>
    </w:p>
    <w:p w:rsidR="00A90201" w:rsidRPr="009F3EFB" w:rsidRDefault="00F25EC1" w:rsidP="009F3EFB">
      <w:pPr>
        <w:ind w:firstLine="567"/>
        <w:jc w:val="both"/>
        <w:rPr>
          <w:b/>
          <w:sz w:val="24"/>
          <w:lang w:val="sr-Cyrl-CS"/>
        </w:rPr>
      </w:pPr>
      <w:r>
        <w:rPr>
          <w:b/>
          <w:sz w:val="24"/>
          <w:szCs w:val="24"/>
          <w:lang w:val="sr-Cyrl-BA"/>
        </w:rPr>
        <w:t>Начин складиштења, третмана и одлагања отпада</w:t>
      </w:r>
    </w:p>
    <w:p w:rsidR="00335028" w:rsidRPr="009F3EFB" w:rsidRDefault="009F3EFB" w:rsidP="009F3EFB">
      <w:pPr>
        <w:pStyle w:val="ListParagraph"/>
        <w:tabs>
          <w:tab w:val="left" w:pos="567"/>
        </w:tabs>
        <w:ind w:left="0"/>
        <w:jc w:val="both"/>
        <w:rPr>
          <w:rFonts w:eastAsiaTheme="minorHAnsi"/>
          <w:color w:val="auto"/>
          <w:sz w:val="24"/>
          <w:szCs w:val="24"/>
          <w:lang w:val="sr-Cyrl-RS"/>
        </w:rPr>
      </w:pPr>
      <w:bookmarkStart w:id="132" w:name="_Hlk132975246"/>
      <w:r>
        <w:rPr>
          <w:rFonts w:asciiTheme="majorHAnsi" w:hAnsiTheme="majorHAnsi"/>
          <w:color w:val="auto"/>
          <w:sz w:val="24"/>
          <w:szCs w:val="24"/>
        </w:rPr>
        <w:tab/>
      </w:r>
      <w:r w:rsidRPr="009F3EFB">
        <w:rPr>
          <w:rFonts w:eastAsiaTheme="minorHAnsi"/>
          <w:color w:val="auto"/>
          <w:sz w:val="24"/>
          <w:szCs w:val="24"/>
          <w:lang w:val="sr-Cyrl-RS"/>
        </w:rPr>
        <w:t>Управљање отпадом је дјелатност од општег интереса, што подразумијева спровођење прописаних мјера за поступање са отпадом у оквиру сакупљања, транспорта, складиштења, третмана и одлагања отпада, укључујући и надзор над тим активностима и бригу о постројењима за управљање отпадом послије затварања.</w:t>
      </w:r>
    </w:p>
    <w:p w:rsidR="009F3EFB" w:rsidRPr="00F24E15" w:rsidRDefault="00F24E15" w:rsidP="00F24E15">
      <w:pPr>
        <w:pStyle w:val="ListParagraph"/>
        <w:tabs>
          <w:tab w:val="left" w:pos="567"/>
        </w:tabs>
        <w:ind w:left="0"/>
        <w:jc w:val="both"/>
        <w:rPr>
          <w:rFonts w:eastAsiaTheme="minorHAnsi"/>
          <w:color w:val="auto"/>
          <w:sz w:val="24"/>
          <w:szCs w:val="24"/>
          <w:lang w:val="sr-Cyrl-RS"/>
        </w:rPr>
      </w:pPr>
      <w:r>
        <w:rPr>
          <w:rFonts w:eastAsiaTheme="minorHAnsi"/>
          <w:color w:val="auto"/>
          <w:sz w:val="24"/>
          <w:szCs w:val="24"/>
          <w:lang w:val="sr-Cyrl-RS"/>
        </w:rPr>
        <w:tab/>
      </w:r>
      <w:r w:rsidR="009F3EFB" w:rsidRPr="00F24E15">
        <w:rPr>
          <w:rFonts w:eastAsiaTheme="minorHAnsi"/>
          <w:color w:val="auto"/>
          <w:sz w:val="24"/>
          <w:szCs w:val="24"/>
          <w:lang w:val="sr-Cyrl-RS"/>
        </w:rPr>
        <w:t xml:space="preserve">По дефиницији </w:t>
      </w:r>
      <w:r w:rsidR="009F3EFB" w:rsidRPr="00F24E15">
        <w:rPr>
          <w:rFonts w:eastAsiaTheme="minorHAnsi"/>
          <w:b/>
          <w:color w:val="auto"/>
          <w:sz w:val="24"/>
          <w:szCs w:val="24"/>
          <w:lang w:val="sr-Cyrl-RS"/>
        </w:rPr>
        <w:t>складиштење</w:t>
      </w:r>
      <w:r w:rsidR="009F3EFB" w:rsidRPr="00F24E15">
        <w:rPr>
          <w:rFonts w:eastAsiaTheme="minorHAnsi"/>
          <w:color w:val="auto"/>
          <w:sz w:val="24"/>
          <w:szCs w:val="24"/>
          <w:lang w:val="sr-Cyrl-RS"/>
        </w:rPr>
        <w:t xml:space="preserve"> отпада, сходно члану 6. Закона о управљању отпадом (''Службени гласник Републике Српске'', бр. 111/13</w:t>
      </w:r>
      <w:r>
        <w:rPr>
          <w:rFonts w:eastAsiaTheme="minorHAnsi"/>
          <w:color w:val="auto"/>
          <w:sz w:val="24"/>
          <w:szCs w:val="24"/>
          <w:lang w:val="sr-Cyrl-RS"/>
        </w:rPr>
        <w:t>,</w:t>
      </w:r>
      <w:r w:rsidR="009F3EFB" w:rsidRPr="00F24E15">
        <w:rPr>
          <w:rFonts w:eastAsiaTheme="minorHAnsi"/>
          <w:color w:val="auto"/>
          <w:sz w:val="24"/>
          <w:szCs w:val="24"/>
          <w:lang w:val="sr-Cyrl-RS"/>
        </w:rPr>
        <w:t xml:space="preserve"> 106/15, 16/18, 70/20, 63/21 и 65/21), је привремено држање отпада на локацији произвођача или власника отпада. </w:t>
      </w:r>
    </w:p>
    <w:p w:rsidR="009F3EFB" w:rsidRPr="00F24E15" w:rsidRDefault="00F24E15" w:rsidP="00F24E15">
      <w:pPr>
        <w:pStyle w:val="ListParagraph"/>
        <w:tabs>
          <w:tab w:val="left" w:pos="567"/>
        </w:tabs>
        <w:ind w:left="0"/>
        <w:jc w:val="both"/>
        <w:rPr>
          <w:rFonts w:eastAsiaTheme="minorHAnsi"/>
          <w:color w:val="auto"/>
          <w:sz w:val="24"/>
          <w:szCs w:val="24"/>
          <w:lang w:val="sr-Cyrl-RS"/>
        </w:rPr>
      </w:pPr>
      <w:r>
        <w:rPr>
          <w:rFonts w:asciiTheme="majorHAnsi" w:hAnsiTheme="majorHAnsi"/>
          <w:color w:val="auto"/>
          <w:sz w:val="24"/>
          <w:szCs w:val="24"/>
        </w:rPr>
        <w:tab/>
      </w:r>
      <w:r w:rsidR="009F3EFB" w:rsidRPr="00F24E15">
        <w:rPr>
          <w:rFonts w:eastAsiaTheme="minorHAnsi"/>
          <w:b/>
          <w:color w:val="auto"/>
          <w:sz w:val="24"/>
          <w:szCs w:val="24"/>
          <w:lang w:val="sr-Cyrl-RS"/>
        </w:rPr>
        <w:t>Сакупљање</w:t>
      </w:r>
      <w:r w:rsidR="009F3EFB" w:rsidRPr="00F24E15">
        <w:rPr>
          <w:rFonts w:eastAsiaTheme="minorHAnsi"/>
          <w:color w:val="auto"/>
          <w:sz w:val="24"/>
          <w:szCs w:val="24"/>
          <w:lang w:val="sr-Cyrl-RS"/>
        </w:rPr>
        <w:t xml:space="preserve"> отпада је активност систематског сакупљања, разврставања и/или мијешања отпада ради транспорта.</w:t>
      </w:r>
    </w:p>
    <w:p w:rsidR="009F3EFB" w:rsidRPr="00F24E15" w:rsidRDefault="00F24E15" w:rsidP="00F24E15">
      <w:pPr>
        <w:pStyle w:val="ListParagraph"/>
        <w:tabs>
          <w:tab w:val="left" w:pos="567"/>
        </w:tabs>
        <w:ind w:left="0"/>
        <w:jc w:val="both"/>
        <w:rPr>
          <w:rFonts w:eastAsiaTheme="minorHAnsi"/>
          <w:color w:val="auto"/>
          <w:sz w:val="24"/>
          <w:szCs w:val="24"/>
          <w:lang w:val="sr-Cyrl-RS"/>
        </w:rPr>
      </w:pPr>
      <w:r>
        <w:rPr>
          <w:rFonts w:eastAsiaTheme="minorHAnsi"/>
          <w:b/>
          <w:color w:val="auto"/>
          <w:sz w:val="24"/>
          <w:szCs w:val="24"/>
          <w:lang w:val="sr-Cyrl-RS"/>
        </w:rPr>
        <w:tab/>
      </w:r>
      <w:r w:rsidR="009F3EFB" w:rsidRPr="00F24E15">
        <w:rPr>
          <w:rFonts w:eastAsiaTheme="minorHAnsi"/>
          <w:b/>
          <w:color w:val="auto"/>
          <w:sz w:val="24"/>
          <w:szCs w:val="24"/>
          <w:lang w:val="sr-Cyrl-RS"/>
        </w:rPr>
        <w:t xml:space="preserve">Третман </w:t>
      </w:r>
      <w:r w:rsidR="009F3EFB" w:rsidRPr="00F24E15">
        <w:rPr>
          <w:rFonts w:eastAsiaTheme="minorHAnsi"/>
          <w:color w:val="auto"/>
          <w:sz w:val="24"/>
          <w:szCs w:val="24"/>
          <w:lang w:val="sr-Cyrl-RS"/>
        </w:rPr>
        <w:t>отпада обухвата физичке, термичке, хемијске или биолошке процесе (укључујући и разврставање отпада прије третмана), који мијењају карактеристике отпада са циљем смањења запремине или опасних карактеристика, олакшања руковања са отпадом или подстицања рециклаже и укључује поновно искоришћење и рециклажу отпада.</w:t>
      </w:r>
    </w:p>
    <w:p w:rsidR="009F3EFB" w:rsidRPr="00CB4F7D" w:rsidRDefault="009F3EFB" w:rsidP="009F3EFB">
      <w:pPr>
        <w:tabs>
          <w:tab w:val="left" w:pos="567"/>
        </w:tabs>
        <w:jc w:val="both"/>
        <w:rPr>
          <w:rFonts w:asciiTheme="majorHAnsi" w:hAnsiTheme="majorHAnsi"/>
          <w:color w:val="auto"/>
          <w:sz w:val="24"/>
          <w:szCs w:val="24"/>
          <w:lang w:val="sr-Cyrl-CS"/>
        </w:rPr>
      </w:pPr>
    </w:p>
    <w:p w:rsidR="009F3EFB" w:rsidRDefault="009F3EFB" w:rsidP="001C09F6">
      <w:pPr>
        <w:ind w:firstLine="567"/>
        <w:rPr>
          <w:b/>
          <w:i/>
          <w:sz w:val="24"/>
          <w:szCs w:val="24"/>
          <w:lang w:val="sr-Cyrl-CS"/>
        </w:rPr>
      </w:pPr>
    </w:p>
    <w:p w:rsidR="00172151" w:rsidRPr="00CB4F7D" w:rsidRDefault="00172151" w:rsidP="00172151">
      <w:pPr>
        <w:jc w:val="center"/>
        <w:rPr>
          <w:rFonts w:asciiTheme="majorHAnsi" w:hAnsiTheme="majorHAnsi"/>
          <w:sz w:val="24"/>
          <w:szCs w:val="24"/>
          <w:lang w:val="sr-Cyrl-CS"/>
        </w:rPr>
      </w:pPr>
      <w:r w:rsidRPr="00CB4F7D">
        <w:rPr>
          <w:rFonts w:asciiTheme="majorHAnsi" w:hAnsiTheme="majorHAnsi"/>
          <w:noProof/>
          <w:sz w:val="24"/>
          <w:szCs w:val="24"/>
        </w:rPr>
        <w:lastRenderedPageBreak/>
        <w:drawing>
          <wp:inline distT="0" distB="0" distL="0" distR="0" wp14:anchorId="274AE5C7" wp14:editId="7F5DB903">
            <wp:extent cx="3028950" cy="1704975"/>
            <wp:effectExtent l="19050" t="0" r="0" b="0"/>
            <wp:docPr id="195" name="Picture 18" descr="Srodna slik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Srodna slika"/>
                    <pic:cNvPicPr>
                      <a:picLocks noChangeAspect="1" noChangeArrowheads="1"/>
                    </pic:cNvPicPr>
                  </pic:nvPicPr>
                  <pic:blipFill>
                    <a:blip r:embed="rId41"/>
                    <a:srcRect/>
                    <a:stretch>
                      <a:fillRect/>
                    </a:stretch>
                  </pic:blipFill>
                  <pic:spPr bwMode="auto">
                    <a:xfrm>
                      <a:off x="0" y="0"/>
                      <a:ext cx="3028950" cy="1704975"/>
                    </a:xfrm>
                    <a:prstGeom prst="rect">
                      <a:avLst/>
                    </a:prstGeom>
                    <a:noFill/>
                    <a:ln w="9525">
                      <a:noFill/>
                      <a:miter lim="800000"/>
                      <a:headEnd/>
                      <a:tailEnd/>
                    </a:ln>
                  </pic:spPr>
                </pic:pic>
              </a:graphicData>
            </a:graphic>
          </wp:inline>
        </w:drawing>
      </w:r>
    </w:p>
    <w:p w:rsidR="00172151" w:rsidRPr="00CB4F7D" w:rsidRDefault="00172151" w:rsidP="00172151">
      <w:pPr>
        <w:jc w:val="center"/>
        <w:rPr>
          <w:rFonts w:asciiTheme="majorHAnsi" w:hAnsiTheme="majorHAnsi"/>
          <w:b/>
          <w:color w:val="FF0000"/>
          <w:sz w:val="24"/>
          <w:szCs w:val="24"/>
          <w:lang w:val="ru-RU"/>
        </w:rPr>
      </w:pPr>
    </w:p>
    <w:p w:rsidR="00172151" w:rsidRPr="00172151" w:rsidRDefault="00172151" w:rsidP="00172151">
      <w:pPr>
        <w:jc w:val="center"/>
        <w:rPr>
          <w:color w:val="000000" w:themeColor="text1"/>
          <w:sz w:val="24"/>
          <w:szCs w:val="24"/>
        </w:rPr>
      </w:pPr>
      <w:r w:rsidRPr="00172151">
        <w:rPr>
          <w:b/>
          <w:color w:val="000000" w:themeColor="text1"/>
          <w:sz w:val="24"/>
          <w:szCs w:val="24"/>
        </w:rPr>
        <w:t>Слика 1</w:t>
      </w:r>
      <w:r w:rsidR="002308FC">
        <w:rPr>
          <w:b/>
          <w:color w:val="000000" w:themeColor="text1"/>
          <w:sz w:val="24"/>
          <w:szCs w:val="24"/>
          <w:lang w:val="sr-Cyrl-BA"/>
        </w:rPr>
        <w:t>8</w:t>
      </w:r>
      <w:r w:rsidRPr="00172151">
        <w:rPr>
          <w:b/>
          <w:color w:val="000000" w:themeColor="text1"/>
          <w:sz w:val="24"/>
          <w:szCs w:val="24"/>
        </w:rPr>
        <w:t xml:space="preserve">. </w:t>
      </w:r>
      <w:r w:rsidRPr="00172151">
        <w:rPr>
          <w:color w:val="000000" w:themeColor="text1"/>
          <w:sz w:val="24"/>
          <w:szCs w:val="24"/>
        </w:rPr>
        <w:t xml:space="preserve">Контејнери за комунални отпад–илустрација </w:t>
      </w:r>
    </w:p>
    <w:p w:rsidR="00172151" w:rsidRPr="00CB4F7D" w:rsidRDefault="00172151" w:rsidP="00172151">
      <w:pPr>
        <w:jc w:val="center"/>
        <w:rPr>
          <w:rFonts w:asciiTheme="majorHAnsi" w:hAnsiTheme="majorHAnsi"/>
          <w:color w:val="auto"/>
          <w:sz w:val="24"/>
          <w:szCs w:val="24"/>
          <w:lang w:val="ru-RU"/>
        </w:rPr>
      </w:pPr>
    </w:p>
    <w:p w:rsidR="00172151" w:rsidRPr="00CB4F7D" w:rsidRDefault="00172151" w:rsidP="00172151">
      <w:pPr>
        <w:jc w:val="center"/>
        <w:rPr>
          <w:rFonts w:asciiTheme="majorHAnsi" w:hAnsiTheme="majorHAnsi"/>
          <w:color w:val="auto"/>
          <w:sz w:val="24"/>
          <w:szCs w:val="24"/>
          <w:lang w:val="sr-Cyrl-CS"/>
        </w:rPr>
      </w:pPr>
    </w:p>
    <w:p w:rsidR="00172151" w:rsidRPr="00CB4F7D" w:rsidRDefault="00172151" w:rsidP="00172151">
      <w:pPr>
        <w:jc w:val="center"/>
        <w:rPr>
          <w:rFonts w:asciiTheme="majorHAnsi" w:hAnsiTheme="majorHAnsi"/>
          <w:color w:val="auto"/>
          <w:sz w:val="24"/>
          <w:szCs w:val="24"/>
          <w:lang w:val="sr-Cyrl-CS"/>
        </w:rPr>
      </w:pPr>
      <w:r w:rsidRPr="00CB4F7D">
        <w:rPr>
          <w:rFonts w:asciiTheme="majorHAnsi" w:hAnsiTheme="majorHAnsi"/>
          <w:noProof/>
          <w:color w:val="auto"/>
          <w:sz w:val="24"/>
          <w:szCs w:val="24"/>
        </w:rPr>
        <w:drawing>
          <wp:inline distT="0" distB="0" distL="0" distR="0" wp14:anchorId="498FB15C" wp14:editId="2893E745">
            <wp:extent cx="1838325" cy="1381125"/>
            <wp:effectExtent l="19050" t="0" r="9525" b="0"/>
            <wp:docPr id="196" name="Picture 17" descr="P4290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P4290134"/>
                    <pic:cNvPicPr>
                      <a:picLocks noChangeAspect="1" noChangeArrowheads="1"/>
                    </pic:cNvPicPr>
                  </pic:nvPicPr>
                  <pic:blipFill>
                    <a:blip r:embed="rId42" cstate="print"/>
                    <a:srcRect/>
                    <a:stretch>
                      <a:fillRect/>
                    </a:stretch>
                  </pic:blipFill>
                  <pic:spPr bwMode="auto">
                    <a:xfrm>
                      <a:off x="0" y="0"/>
                      <a:ext cx="1838325" cy="1381125"/>
                    </a:xfrm>
                    <a:prstGeom prst="rect">
                      <a:avLst/>
                    </a:prstGeom>
                    <a:noFill/>
                    <a:ln w="9525">
                      <a:noFill/>
                      <a:miter lim="800000"/>
                      <a:headEnd/>
                      <a:tailEnd/>
                    </a:ln>
                  </pic:spPr>
                </pic:pic>
              </a:graphicData>
            </a:graphic>
          </wp:inline>
        </w:drawing>
      </w:r>
      <w:r w:rsidRPr="00CB4F7D">
        <w:rPr>
          <w:rFonts w:asciiTheme="majorHAnsi" w:hAnsiTheme="majorHAnsi"/>
          <w:noProof/>
          <w:color w:val="auto"/>
          <w:sz w:val="24"/>
          <w:szCs w:val="24"/>
        </w:rPr>
        <w:drawing>
          <wp:inline distT="0" distB="0" distL="0" distR="0" wp14:anchorId="4D1C1B88" wp14:editId="4A590599">
            <wp:extent cx="1400175" cy="1400175"/>
            <wp:effectExtent l="19050" t="0" r="9525" b="0"/>
            <wp:docPr id="197" name="Picture 16" descr="PLASTICNA KANTA ZA SMECE 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PLASTICNA KANTA ZA SMECE L"/>
                    <pic:cNvPicPr>
                      <a:picLocks noChangeAspect="1" noChangeArrowheads="1"/>
                    </pic:cNvPicPr>
                  </pic:nvPicPr>
                  <pic:blipFill>
                    <a:blip r:embed="rId43"/>
                    <a:srcRect/>
                    <a:stretch>
                      <a:fillRect/>
                    </a:stretch>
                  </pic:blipFill>
                  <pic:spPr bwMode="auto">
                    <a:xfrm>
                      <a:off x="0" y="0"/>
                      <a:ext cx="1400175" cy="1400175"/>
                    </a:xfrm>
                    <a:prstGeom prst="rect">
                      <a:avLst/>
                    </a:prstGeom>
                    <a:noFill/>
                    <a:ln w="9525">
                      <a:noFill/>
                      <a:miter lim="800000"/>
                      <a:headEnd/>
                      <a:tailEnd/>
                    </a:ln>
                  </pic:spPr>
                </pic:pic>
              </a:graphicData>
            </a:graphic>
          </wp:inline>
        </w:drawing>
      </w:r>
    </w:p>
    <w:p w:rsidR="00172151" w:rsidRPr="00CB4F7D" w:rsidRDefault="00172151" w:rsidP="00172151">
      <w:pPr>
        <w:jc w:val="center"/>
        <w:rPr>
          <w:rFonts w:asciiTheme="majorHAnsi" w:hAnsiTheme="majorHAnsi"/>
          <w:b/>
          <w:color w:val="auto"/>
          <w:sz w:val="24"/>
          <w:szCs w:val="24"/>
          <w:lang w:val="ru-RU"/>
        </w:rPr>
      </w:pPr>
    </w:p>
    <w:p w:rsidR="00172151" w:rsidRPr="00172151" w:rsidRDefault="00172151" w:rsidP="00172151">
      <w:pPr>
        <w:jc w:val="center"/>
        <w:rPr>
          <w:color w:val="000000" w:themeColor="text1"/>
          <w:sz w:val="24"/>
          <w:szCs w:val="24"/>
        </w:rPr>
      </w:pPr>
      <w:r w:rsidRPr="00172151">
        <w:rPr>
          <w:b/>
          <w:color w:val="000000" w:themeColor="text1"/>
          <w:sz w:val="24"/>
          <w:szCs w:val="24"/>
        </w:rPr>
        <w:t>Слика 1</w:t>
      </w:r>
      <w:r w:rsidR="002308FC">
        <w:rPr>
          <w:b/>
          <w:color w:val="000000" w:themeColor="text1"/>
          <w:sz w:val="24"/>
          <w:szCs w:val="24"/>
          <w:lang w:val="sr-Cyrl-BA"/>
        </w:rPr>
        <w:t>9</w:t>
      </w:r>
      <w:r w:rsidRPr="00172151">
        <w:rPr>
          <w:b/>
          <w:color w:val="000000" w:themeColor="text1"/>
          <w:sz w:val="24"/>
          <w:szCs w:val="24"/>
        </w:rPr>
        <w:t xml:space="preserve">. </w:t>
      </w:r>
      <w:r w:rsidRPr="00172151">
        <w:rPr>
          <w:color w:val="000000" w:themeColor="text1"/>
          <w:sz w:val="24"/>
          <w:szCs w:val="24"/>
        </w:rPr>
        <w:t xml:space="preserve">Канта за мијешани комунални отпад-илустрација </w:t>
      </w:r>
    </w:p>
    <w:p w:rsidR="009F3EFB" w:rsidRDefault="009F3EFB" w:rsidP="001C09F6">
      <w:pPr>
        <w:ind w:firstLine="567"/>
        <w:rPr>
          <w:b/>
          <w:i/>
          <w:sz w:val="24"/>
          <w:szCs w:val="24"/>
          <w:lang w:val="sr-Cyrl-CS"/>
        </w:rPr>
      </w:pPr>
    </w:p>
    <w:p w:rsidR="0021271B" w:rsidRPr="0021271B" w:rsidRDefault="0021271B" w:rsidP="0021271B">
      <w:pPr>
        <w:pStyle w:val="ListParagraph"/>
        <w:tabs>
          <w:tab w:val="left" w:pos="567"/>
        </w:tabs>
        <w:ind w:left="0"/>
        <w:jc w:val="both"/>
        <w:rPr>
          <w:rFonts w:eastAsiaTheme="minorHAnsi"/>
          <w:color w:val="auto"/>
          <w:sz w:val="24"/>
          <w:szCs w:val="24"/>
          <w:lang w:val="sr-Cyrl-RS"/>
        </w:rPr>
      </w:pPr>
      <w:r>
        <w:rPr>
          <w:rFonts w:eastAsiaTheme="minorHAnsi"/>
          <w:b/>
          <w:color w:val="auto"/>
          <w:sz w:val="24"/>
          <w:szCs w:val="24"/>
          <w:lang w:val="sr-Cyrl-RS"/>
        </w:rPr>
        <w:tab/>
      </w:r>
      <w:r w:rsidRPr="0021271B">
        <w:rPr>
          <w:rFonts w:eastAsiaTheme="minorHAnsi"/>
          <w:b/>
          <w:color w:val="auto"/>
          <w:sz w:val="24"/>
          <w:szCs w:val="24"/>
          <w:lang w:val="sr-Cyrl-RS"/>
        </w:rPr>
        <w:t xml:space="preserve">Секундарне сировине </w:t>
      </w:r>
      <w:r w:rsidRPr="0021271B">
        <w:rPr>
          <w:rFonts w:eastAsiaTheme="minorHAnsi"/>
          <w:color w:val="auto"/>
          <w:sz w:val="24"/>
          <w:szCs w:val="24"/>
          <w:lang w:val="sr-Cyrl-RS"/>
        </w:rPr>
        <w:t>су отпадне материје које настају током обављања предметне дјелатности, услужне и друге дјелатности, предмети искључени из употребе, отпадне материје које настају у потрошњи, а могу се непосредно користити као сировина. Секундарне сировине се могу продавати заинтересованим купцима.</w:t>
      </w:r>
    </w:p>
    <w:p w:rsidR="0021271B" w:rsidRPr="0021271B" w:rsidRDefault="0021271B" w:rsidP="0021271B">
      <w:pPr>
        <w:pStyle w:val="ListParagraph"/>
        <w:tabs>
          <w:tab w:val="left" w:pos="567"/>
        </w:tabs>
        <w:ind w:left="0"/>
        <w:jc w:val="both"/>
        <w:rPr>
          <w:rFonts w:eastAsiaTheme="minorHAnsi"/>
          <w:color w:val="auto"/>
          <w:sz w:val="24"/>
          <w:szCs w:val="24"/>
          <w:lang w:val="sr-Cyrl-RS"/>
        </w:rPr>
      </w:pPr>
      <w:r>
        <w:rPr>
          <w:rFonts w:eastAsiaTheme="minorHAnsi"/>
          <w:b/>
          <w:color w:val="auto"/>
          <w:sz w:val="24"/>
          <w:szCs w:val="24"/>
          <w:lang w:val="sr-Cyrl-RS"/>
        </w:rPr>
        <w:tab/>
      </w:r>
      <w:r w:rsidRPr="0021271B">
        <w:rPr>
          <w:rFonts w:eastAsiaTheme="minorHAnsi"/>
          <w:b/>
          <w:color w:val="auto"/>
          <w:sz w:val="24"/>
          <w:szCs w:val="24"/>
          <w:lang w:val="sr-Cyrl-RS"/>
        </w:rPr>
        <w:t xml:space="preserve">Складиштење отпада </w:t>
      </w:r>
      <w:r w:rsidRPr="0021271B">
        <w:rPr>
          <w:rFonts w:eastAsiaTheme="minorHAnsi"/>
          <w:color w:val="auto"/>
          <w:sz w:val="24"/>
          <w:szCs w:val="24"/>
          <w:lang w:val="sr-Cyrl-RS"/>
        </w:rPr>
        <w:t>на локацији треба да буде привременог карактера до одвоза од стране комуналног предузећа које посједује дозволу за управљање са таквом врстом отпада. Комунални отпад се може складиштити у мање канте као што је приказано на слици горе или веће пластичне или металне контејнере.</w:t>
      </w:r>
    </w:p>
    <w:p w:rsidR="00455F5C" w:rsidRDefault="00455F5C" w:rsidP="00C64FC3">
      <w:pPr>
        <w:jc w:val="both"/>
        <w:rPr>
          <w:rFonts w:ascii="Cambria" w:hAnsi="Cambria"/>
          <w:iCs/>
          <w:color w:val="auto"/>
          <w:sz w:val="24"/>
          <w:szCs w:val="24"/>
          <w:lang w:val="sr-Cyrl-CS"/>
        </w:rPr>
      </w:pPr>
    </w:p>
    <w:p w:rsidR="00455F5C" w:rsidRPr="00CB4F7D" w:rsidRDefault="00455F5C" w:rsidP="00455F5C">
      <w:pPr>
        <w:jc w:val="center"/>
        <w:rPr>
          <w:rFonts w:asciiTheme="majorHAnsi" w:hAnsiTheme="majorHAnsi"/>
          <w:sz w:val="24"/>
          <w:szCs w:val="24"/>
          <w:lang w:val="sr-Cyrl-BA"/>
        </w:rPr>
      </w:pPr>
      <w:r w:rsidRPr="00CB4F7D">
        <w:rPr>
          <w:rFonts w:asciiTheme="majorHAnsi" w:hAnsiTheme="majorHAnsi"/>
          <w:noProof/>
          <w:sz w:val="24"/>
          <w:szCs w:val="24"/>
        </w:rPr>
        <w:drawing>
          <wp:inline distT="0" distB="0" distL="0" distR="0" wp14:anchorId="6263C5B4" wp14:editId="28A470D2">
            <wp:extent cx="2644494" cy="1905000"/>
            <wp:effectExtent l="0" t="0" r="3810" b="0"/>
            <wp:docPr id="198" name="Picture 15" descr="eko7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eko7b"/>
                    <pic:cNvPicPr>
                      <a:picLocks noChangeAspect="1" noChangeArrowheads="1"/>
                    </pic:cNvPicPr>
                  </pic:nvPicPr>
                  <pic:blipFill>
                    <a:blip r:embed="rId44"/>
                    <a:srcRect/>
                    <a:stretch>
                      <a:fillRect/>
                    </a:stretch>
                  </pic:blipFill>
                  <pic:spPr bwMode="auto">
                    <a:xfrm>
                      <a:off x="0" y="0"/>
                      <a:ext cx="2651953" cy="1910373"/>
                    </a:xfrm>
                    <a:prstGeom prst="rect">
                      <a:avLst/>
                    </a:prstGeom>
                    <a:noFill/>
                    <a:ln w="9525">
                      <a:noFill/>
                      <a:miter lim="800000"/>
                      <a:headEnd/>
                      <a:tailEnd/>
                    </a:ln>
                  </pic:spPr>
                </pic:pic>
              </a:graphicData>
            </a:graphic>
          </wp:inline>
        </w:drawing>
      </w:r>
    </w:p>
    <w:p w:rsidR="00455F5C" w:rsidRPr="00CB4F7D" w:rsidRDefault="00455F5C" w:rsidP="00455F5C">
      <w:pPr>
        <w:jc w:val="center"/>
        <w:rPr>
          <w:rFonts w:asciiTheme="majorHAnsi" w:hAnsiTheme="majorHAnsi"/>
          <w:sz w:val="24"/>
          <w:szCs w:val="24"/>
          <w:lang w:val="sr-Cyrl-BA"/>
        </w:rPr>
      </w:pPr>
    </w:p>
    <w:p w:rsidR="00455F5C" w:rsidRPr="00455F5C" w:rsidRDefault="00455F5C" w:rsidP="00455F5C">
      <w:pPr>
        <w:jc w:val="center"/>
        <w:rPr>
          <w:color w:val="000000" w:themeColor="text1"/>
          <w:sz w:val="24"/>
          <w:szCs w:val="24"/>
        </w:rPr>
      </w:pPr>
      <w:r w:rsidRPr="00455F5C">
        <w:rPr>
          <w:b/>
          <w:color w:val="000000" w:themeColor="text1"/>
          <w:sz w:val="24"/>
          <w:szCs w:val="24"/>
        </w:rPr>
        <w:t xml:space="preserve">Слика </w:t>
      </w:r>
      <w:r w:rsidR="002308FC">
        <w:rPr>
          <w:b/>
          <w:color w:val="000000" w:themeColor="text1"/>
          <w:sz w:val="24"/>
          <w:szCs w:val="24"/>
          <w:lang w:val="sr-Cyrl-BA"/>
        </w:rPr>
        <w:t>20</w:t>
      </w:r>
      <w:bookmarkStart w:id="133" w:name="_GoBack"/>
      <w:bookmarkEnd w:id="133"/>
      <w:r w:rsidRPr="00455F5C">
        <w:rPr>
          <w:b/>
          <w:color w:val="000000" w:themeColor="text1"/>
          <w:sz w:val="24"/>
          <w:szCs w:val="24"/>
        </w:rPr>
        <w:t xml:space="preserve">. </w:t>
      </w:r>
      <w:r w:rsidRPr="00455F5C">
        <w:rPr>
          <w:color w:val="000000" w:themeColor="text1"/>
          <w:sz w:val="24"/>
          <w:szCs w:val="24"/>
        </w:rPr>
        <w:t xml:space="preserve">Контејнери за кабасти и грађевински отпад </w:t>
      </w:r>
    </w:p>
    <w:p w:rsidR="009F3EFB" w:rsidRDefault="009F3EFB" w:rsidP="001C09F6">
      <w:pPr>
        <w:ind w:firstLine="567"/>
        <w:rPr>
          <w:b/>
          <w:i/>
          <w:sz w:val="24"/>
          <w:szCs w:val="24"/>
          <w:lang w:val="sr-Cyrl-CS"/>
        </w:rPr>
      </w:pPr>
    </w:p>
    <w:p w:rsidR="00455F5C" w:rsidRDefault="00455F5C" w:rsidP="001C09F6">
      <w:pPr>
        <w:ind w:firstLine="567"/>
        <w:rPr>
          <w:b/>
          <w:i/>
          <w:sz w:val="24"/>
          <w:szCs w:val="24"/>
          <w:lang w:val="sr-Cyrl-CS"/>
        </w:rPr>
      </w:pPr>
    </w:p>
    <w:p w:rsidR="00455F5C" w:rsidRPr="00455F5C" w:rsidRDefault="00455F5C" w:rsidP="00455F5C">
      <w:pPr>
        <w:ind w:firstLine="567"/>
        <w:jc w:val="both"/>
        <w:rPr>
          <w:rFonts w:eastAsiaTheme="minorHAnsi"/>
          <w:color w:val="auto"/>
          <w:sz w:val="24"/>
          <w:szCs w:val="24"/>
          <w:lang w:val="sr-Cyrl-RS"/>
        </w:rPr>
      </w:pPr>
      <w:r w:rsidRPr="00455F5C">
        <w:rPr>
          <w:rFonts w:eastAsiaTheme="minorHAnsi"/>
          <w:color w:val="auto"/>
          <w:sz w:val="24"/>
          <w:szCs w:val="24"/>
          <w:lang w:val="sr-Cyrl-RS"/>
        </w:rPr>
        <w:lastRenderedPageBreak/>
        <w:t>Одлагање отпада вршити искључиво у складу са уговорима са надлежним институцијама.</w:t>
      </w:r>
    </w:p>
    <w:p w:rsidR="00455F5C" w:rsidRPr="00455F5C" w:rsidRDefault="00455F5C" w:rsidP="00455F5C">
      <w:pPr>
        <w:ind w:firstLine="567"/>
        <w:jc w:val="both"/>
        <w:rPr>
          <w:rFonts w:eastAsiaTheme="minorHAnsi"/>
          <w:b/>
          <w:color w:val="auto"/>
          <w:sz w:val="24"/>
          <w:szCs w:val="24"/>
          <w:lang w:val="sr-Cyrl-RS"/>
        </w:rPr>
      </w:pPr>
      <w:r w:rsidRPr="00455F5C">
        <w:rPr>
          <w:rFonts w:eastAsiaTheme="minorHAnsi"/>
          <w:b/>
          <w:color w:val="auto"/>
          <w:sz w:val="24"/>
          <w:szCs w:val="24"/>
          <w:lang w:val="sr-Cyrl-RS"/>
        </w:rPr>
        <w:t>На локацији није дозвољен третман или било каква обрада отпада, као ни трајно складиштење отпада без прибављања одговарајуће дозволе за управљање отпадом.</w:t>
      </w:r>
    </w:p>
    <w:p w:rsidR="00455F5C" w:rsidRPr="00455F5C" w:rsidRDefault="00455F5C" w:rsidP="00455F5C">
      <w:pPr>
        <w:ind w:firstLine="567"/>
        <w:jc w:val="both"/>
        <w:rPr>
          <w:rFonts w:eastAsiaTheme="minorHAnsi"/>
          <w:color w:val="auto"/>
          <w:sz w:val="24"/>
          <w:szCs w:val="24"/>
          <w:lang w:val="sr-Cyrl-RS"/>
        </w:rPr>
      </w:pPr>
      <w:r w:rsidRPr="00455F5C">
        <w:rPr>
          <w:rFonts w:eastAsiaTheme="minorHAnsi"/>
          <w:color w:val="auto"/>
          <w:sz w:val="24"/>
          <w:szCs w:val="24"/>
          <w:lang w:val="sr-Cyrl-RS"/>
        </w:rPr>
        <w:t xml:space="preserve">Потребно је проводити правовремено, редовно и контролисано збрињавање неопасног и опасног отпада на прописан начин, односно забранити било какво привремено или трајно одлагање отпадног материјала на околно тло. </w:t>
      </w:r>
    </w:p>
    <w:p w:rsidR="00455F5C" w:rsidRPr="00455F5C" w:rsidRDefault="00455F5C" w:rsidP="00455F5C">
      <w:pPr>
        <w:ind w:firstLine="567"/>
        <w:jc w:val="both"/>
        <w:rPr>
          <w:rFonts w:eastAsiaTheme="minorHAnsi"/>
          <w:color w:val="auto"/>
          <w:sz w:val="24"/>
          <w:szCs w:val="24"/>
          <w:lang w:val="sr-Cyrl-RS"/>
        </w:rPr>
      </w:pPr>
      <w:r w:rsidRPr="00455F5C">
        <w:rPr>
          <w:rFonts w:eastAsiaTheme="minorHAnsi"/>
          <w:color w:val="auto"/>
          <w:sz w:val="24"/>
          <w:szCs w:val="24"/>
          <w:lang w:val="sr-Cyrl-RS"/>
        </w:rPr>
        <w:t>Потребно је осигурати да се отпад складишти и по потреби пакује на слиједећи начин:</w:t>
      </w:r>
    </w:p>
    <w:p w:rsidR="00455F5C" w:rsidRPr="006617E9" w:rsidRDefault="00455F5C" w:rsidP="00455F5C">
      <w:pPr>
        <w:ind w:firstLine="567"/>
        <w:jc w:val="both"/>
        <w:rPr>
          <w:rFonts w:asciiTheme="majorHAnsi" w:hAnsiTheme="majorHAnsi"/>
          <w:color w:val="auto"/>
          <w:sz w:val="24"/>
          <w:szCs w:val="24"/>
          <w:lang w:val="ru-RU"/>
        </w:rPr>
      </w:pPr>
    </w:p>
    <w:p w:rsidR="00455F5C" w:rsidRPr="00BB7C2E" w:rsidRDefault="00455F5C" w:rsidP="00BB7C2E">
      <w:pPr>
        <w:numPr>
          <w:ilvl w:val="0"/>
          <w:numId w:val="9"/>
        </w:numPr>
        <w:shd w:val="clear" w:color="auto" w:fill="FFFFFF"/>
        <w:tabs>
          <w:tab w:val="num" w:pos="1134"/>
        </w:tabs>
        <w:ind w:left="1418" w:hanging="284"/>
        <w:jc w:val="both"/>
        <w:rPr>
          <w:sz w:val="24"/>
          <w:szCs w:val="24"/>
          <w:lang w:val="sr-Latn-CS"/>
        </w:rPr>
      </w:pPr>
      <w:r w:rsidRPr="00BB7C2E">
        <w:rPr>
          <w:sz w:val="24"/>
          <w:szCs w:val="24"/>
          <w:lang w:val="sr-Latn-CS"/>
        </w:rPr>
        <w:t>Отпад се не смије просути или расути као резултат третирања отпада или природних појава;</w:t>
      </w:r>
    </w:p>
    <w:p w:rsidR="00455F5C" w:rsidRPr="00BB7C2E" w:rsidRDefault="00455F5C" w:rsidP="00BB7C2E">
      <w:pPr>
        <w:numPr>
          <w:ilvl w:val="0"/>
          <w:numId w:val="9"/>
        </w:numPr>
        <w:shd w:val="clear" w:color="auto" w:fill="FFFFFF"/>
        <w:tabs>
          <w:tab w:val="num" w:pos="1134"/>
        </w:tabs>
        <w:ind w:left="1418" w:hanging="284"/>
        <w:jc w:val="both"/>
        <w:rPr>
          <w:sz w:val="24"/>
          <w:szCs w:val="24"/>
          <w:lang w:val="sr-Latn-CS"/>
        </w:rPr>
      </w:pPr>
      <w:r w:rsidRPr="00BB7C2E">
        <w:rPr>
          <w:sz w:val="24"/>
          <w:szCs w:val="24"/>
          <w:lang w:val="sr-Latn-CS"/>
        </w:rPr>
        <w:t>Текући отпад се не смију испуштати у одводе, водене токове или околно земљиште;</w:t>
      </w:r>
    </w:p>
    <w:p w:rsidR="00455F5C" w:rsidRPr="00BB7C2E" w:rsidRDefault="00455F5C" w:rsidP="00BB7C2E">
      <w:pPr>
        <w:numPr>
          <w:ilvl w:val="0"/>
          <w:numId w:val="9"/>
        </w:numPr>
        <w:shd w:val="clear" w:color="auto" w:fill="FFFFFF"/>
        <w:tabs>
          <w:tab w:val="num" w:pos="1134"/>
        </w:tabs>
        <w:ind w:left="1418" w:hanging="284"/>
        <w:jc w:val="both"/>
        <w:rPr>
          <w:sz w:val="24"/>
          <w:szCs w:val="24"/>
          <w:lang w:val="sr-Latn-CS"/>
        </w:rPr>
      </w:pPr>
      <w:r w:rsidRPr="00BB7C2E">
        <w:rPr>
          <w:sz w:val="24"/>
          <w:szCs w:val="24"/>
          <w:lang w:val="sr-Latn-CS"/>
        </w:rPr>
        <w:t>Отпад мора бити обезбијеђен од вандализма, крађе, манипулације од стране неовлаштених људи и животиња и било које друге врсте неприлике;</w:t>
      </w:r>
    </w:p>
    <w:p w:rsidR="00455F5C" w:rsidRPr="00BB7C2E" w:rsidRDefault="00455F5C" w:rsidP="00BB7C2E">
      <w:pPr>
        <w:numPr>
          <w:ilvl w:val="0"/>
          <w:numId w:val="9"/>
        </w:numPr>
        <w:shd w:val="clear" w:color="auto" w:fill="FFFFFF"/>
        <w:tabs>
          <w:tab w:val="num" w:pos="1134"/>
        </w:tabs>
        <w:ind w:left="1418" w:hanging="284"/>
        <w:jc w:val="both"/>
        <w:rPr>
          <w:sz w:val="24"/>
          <w:szCs w:val="24"/>
          <w:lang w:val="sr-Latn-CS"/>
        </w:rPr>
      </w:pPr>
      <w:r w:rsidRPr="00BB7C2E">
        <w:rPr>
          <w:sz w:val="24"/>
          <w:szCs w:val="24"/>
          <w:lang w:val="sr-Latn-CS"/>
        </w:rPr>
        <w:t>Отпад не смије остављати негативне посљедице на околину, нити смије бити узрок узмениравања усљед развоја непријатних мириса или нарушавања естетских карактеристика пејзажа.</w:t>
      </w:r>
    </w:p>
    <w:p w:rsidR="00C64FC3" w:rsidRDefault="00C64FC3" w:rsidP="00C64FC3">
      <w:pPr>
        <w:jc w:val="both"/>
        <w:rPr>
          <w:rFonts w:eastAsiaTheme="minorHAnsi"/>
          <w:color w:val="auto"/>
          <w:sz w:val="24"/>
          <w:szCs w:val="24"/>
          <w:lang w:val="sr-Cyrl-RS"/>
        </w:rPr>
      </w:pPr>
    </w:p>
    <w:p w:rsidR="00455F5C" w:rsidRPr="00BB7C2E" w:rsidRDefault="00455F5C" w:rsidP="00455F5C">
      <w:pPr>
        <w:ind w:firstLine="567"/>
        <w:jc w:val="both"/>
        <w:rPr>
          <w:rFonts w:eastAsiaTheme="minorHAnsi"/>
          <w:color w:val="auto"/>
          <w:sz w:val="24"/>
          <w:szCs w:val="24"/>
          <w:lang w:val="sr-Cyrl-RS"/>
        </w:rPr>
      </w:pPr>
      <w:r w:rsidRPr="00BB7C2E">
        <w:rPr>
          <w:rFonts w:eastAsiaTheme="minorHAnsi"/>
          <w:color w:val="auto"/>
          <w:sz w:val="24"/>
          <w:szCs w:val="24"/>
          <w:lang w:val="sr-Cyrl-RS"/>
        </w:rPr>
        <w:t xml:space="preserve">Комунални отпад не смије дуго остати на мјесту сакупљања због биолошке разградње, те је неопходно извршити одвоз у прихватљивом временском року – мањем од 7 дана. </w:t>
      </w:r>
    </w:p>
    <w:p w:rsidR="00455F5C" w:rsidRPr="00BB7C2E" w:rsidRDefault="00455F5C" w:rsidP="00BB7C2E">
      <w:pPr>
        <w:ind w:firstLine="567"/>
        <w:jc w:val="both"/>
        <w:rPr>
          <w:rFonts w:eastAsiaTheme="minorHAnsi"/>
          <w:color w:val="auto"/>
          <w:sz w:val="24"/>
          <w:szCs w:val="24"/>
          <w:lang w:val="sr-Cyrl-RS"/>
        </w:rPr>
      </w:pPr>
      <w:r w:rsidRPr="00BB7C2E">
        <w:rPr>
          <w:rFonts w:eastAsiaTheme="minorHAnsi"/>
          <w:color w:val="auto"/>
          <w:sz w:val="24"/>
          <w:szCs w:val="24"/>
          <w:lang w:val="sr-Cyrl-RS"/>
        </w:rPr>
        <w:t>Приликом лоцирања мјеста за складиштење, требају да се поштују сви хигијенски захтјеви, заштитне и естетске мјере, могућност безбједног приступа транспортних возила у зимском периоду и сл. Мјеста складиштења треба да су заштићена од атмосферских и др. утицаја како не би дошло до спирања отпада од стране падавина, и како се отпад не би разносио и тиме нарушавао и загађивао ближу и даљу околину.</w:t>
      </w:r>
    </w:p>
    <w:p w:rsidR="00455F5C" w:rsidRPr="00BB7C2E" w:rsidRDefault="00455F5C" w:rsidP="00455F5C">
      <w:pPr>
        <w:ind w:firstLine="567"/>
        <w:jc w:val="both"/>
        <w:rPr>
          <w:rFonts w:eastAsiaTheme="minorHAnsi"/>
          <w:color w:val="auto"/>
          <w:sz w:val="24"/>
          <w:szCs w:val="24"/>
          <w:lang w:val="sr-Cyrl-RS"/>
        </w:rPr>
      </w:pPr>
      <w:r w:rsidRPr="00BB7C2E">
        <w:rPr>
          <w:rFonts w:eastAsiaTheme="minorHAnsi"/>
          <w:color w:val="auto"/>
          <w:sz w:val="24"/>
          <w:szCs w:val="24"/>
          <w:lang w:val="sr-Cyrl-RS"/>
        </w:rPr>
        <w:t>Отпад који настаје у обављању предметне дјелатности, потребно је привремено одлагати према врсти отпада:</w:t>
      </w:r>
    </w:p>
    <w:p w:rsidR="00455F5C" w:rsidRDefault="00455F5C" w:rsidP="00455F5C">
      <w:pPr>
        <w:ind w:firstLine="720"/>
        <w:jc w:val="both"/>
        <w:rPr>
          <w:rFonts w:ascii="Cambria" w:hAnsi="Cambria"/>
          <w:iCs/>
          <w:color w:val="auto"/>
          <w:sz w:val="24"/>
          <w:szCs w:val="24"/>
          <w:lang w:val="sr-Cyrl-CS"/>
        </w:rPr>
      </w:pPr>
    </w:p>
    <w:p w:rsidR="00455F5C" w:rsidRPr="00BB7C2E" w:rsidRDefault="00455F5C" w:rsidP="00BB7C2E">
      <w:pPr>
        <w:numPr>
          <w:ilvl w:val="0"/>
          <w:numId w:val="9"/>
        </w:numPr>
        <w:shd w:val="clear" w:color="auto" w:fill="FFFFFF"/>
        <w:tabs>
          <w:tab w:val="num" w:pos="1134"/>
        </w:tabs>
        <w:ind w:left="1418" w:hanging="284"/>
        <w:jc w:val="both"/>
        <w:rPr>
          <w:sz w:val="24"/>
          <w:szCs w:val="24"/>
          <w:lang w:val="sr-Latn-CS"/>
        </w:rPr>
      </w:pPr>
      <w:r w:rsidRPr="00BB7C2E">
        <w:rPr>
          <w:b/>
          <w:sz w:val="24"/>
          <w:szCs w:val="24"/>
          <w:lang w:val="sr-Latn-CS"/>
        </w:rPr>
        <w:t>комунални отпад</w:t>
      </w:r>
      <w:r w:rsidRPr="00BB7C2E">
        <w:rPr>
          <w:sz w:val="24"/>
          <w:szCs w:val="24"/>
          <w:lang w:val="sr-Latn-CS"/>
        </w:rPr>
        <w:t xml:space="preserve"> одлагати у намјенски контејнер за комунални отпад,</w:t>
      </w:r>
    </w:p>
    <w:p w:rsidR="00455F5C" w:rsidRPr="00BB7C2E" w:rsidRDefault="00455F5C" w:rsidP="00BB7C2E">
      <w:pPr>
        <w:numPr>
          <w:ilvl w:val="0"/>
          <w:numId w:val="9"/>
        </w:numPr>
        <w:shd w:val="clear" w:color="auto" w:fill="FFFFFF"/>
        <w:tabs>
          <w:tab w:val="num" w:pos="1134"/>
        </w:tabs>
        <w:ind w:left="1418" w:hanging="284"/>
        <w:jc w:val="both"/>
        <w:rPr>
          <w:sz w:val="24"/>
          <w:szCs w:val="24"/>
          <w:lang w:val="sr-Latn-CS"/>
        </w:rPr>
      </w:pPr>
      <w:r w:rsidRPr="00BB7C2E">
        <w:rPr>
          <w:b/>
          <w:sz w:val="24"/>
          <w:szCs w:val="24"/>
          <w:lang w:val="sr-Latn-CS"/>
        </w:rPr>
        <w:t>папир и папирну амбалажу</w:t>
      </w:r>
      <w:r w:rsidRPr="00BB7C2E">
        <w:rPr>
          <w:sz w:val="24"/>
          <w:szCs w:val="24"/>
          <w:lang w:val="sr-Latn-CS"/>
        </w:rPr>
        <w:t>, картон и картонску амбалажу одлагати у контејнере за папир и картон,</w:t>
      </w:r>
    </w:p>
    <w:p w:rsidR="00455F5C" w:rsidRPr="00BB7C2E" w:rsidRDefault="00455F5C" w:rsidP="00BB7C2E">
      <w:pPr>
        <w:numPr>
          <w:ilvl w:val="0"/>
          <w:numId w:val="9"/>
        </w:numPr>
        <w:shd w:val="clear" w:color="auto" w:fill="FFFFFF"/>
        <w:tabs>
          <w:tab w:val="num" w:pos="1134"/>
        </w:tabs>
        <w:ind w:left="1418" w:hanging="284"/>
        <w:jc w:val="both"/>
        <w:rPr>
          <w:sz w:val="24"/>
          <w:szCs w:val="24"/>
          <w:lang w:val="sr-Latn-CS"/>
        </w:rPr>
      </w:pPr>
      <w:r w:rsidRPr="00BB7C2E">
        <w:rPr>
          <w:b/>
          <w:sz w:val="24"/>
          <w:szCs w:val="24"/>
          <w:lang w:val="sr-Latn-CS"/>
        </w:rPr>
        <w:t>пластику и пластичну амбалажу</w:t>
      </w:r>
      <w:r w:rsidRPr="00BB7C2E">
        <w:rPr>
          <w:sz w:val="24"/>
          <w:szCs w:val="24"/>
          <w:lang w:val="sr-Latn-CS"/>
        </w:rPr>
        <w:t xml:space="preserve"> одлагати у контејнере за пластику</w:t>
      </w:r>
      <w:r w:rsidR="00BB7C2E">
        <w:rPr>
          <w:sz w:val="24"/>
          <w:szCs w:val="24"/>
          <w:lang w:val="sr-Cyrl-BA"/>
        </w:rPr>
        <w:t>,</w:t>
      </w:r>
    </w:p>
    <w:p w:rsidR="00455F5C" w:rsidRPr="00C64FC3" w:rsidRDefault="00455F5C" w:rsidP="00BB7C2E">
      <w:pPr>
        <w:numPr>
          <w:ilvl w:val="0"/>
          <w:numId w:val="9"/>
        </w:numPr>
        <w:shd w:val="clear" w:color="auto" w:fill="FFFFFF"/>
        <w:tabs>
          <w:tab w:val="num" w:pos="1134"/>
        </w:tabs>
        <w:ind w:left="1418" w:hanging="284"/>
        <w:jc w:val="both"/>
        <w:rPr>
          <w:sz w:val="24"/>
          <w:szCs w:val="24"/>
          <w:lang w:val="sr-Latn-CS"/>
        </w:rPr>
      </w:pPr>
      <w:r w:rsidRPr="00BB7C2E">
        <w:rPr>
          <w:b/>
          <w:sz w:val="24"/>
          <w:szCs w:val="24"/>
          <w:lang w:val="sr-Latn-CS"/>
        </w:rPr>
        <w:t>метал и металну амбалажу</w:t>
      </w:r>
      <w:r w:rsidRPr="00BB7C2E">
        <w:rPr>
          <w:sz w:val="24"/>
          <w:szCs w:val="24"/>
          <w:lang w:val="sr-Latn-CS"/>
        </w:rPr>
        <w:t xml:space="preserve"> одлагати у контејнере за метални отпад</w:t>
      </w:r>
      <w:r w:rsidR="00C64FC3">
        <w:rPr>
          <w:sz w:val="24"/>
          <w:szCs w:val="24"/>
          <w:lang w:val="sr-Cyrl-BA"/>
        </w:rPr>
        <w:t>,</w:t>
      </w:r>
    </w:p>
    <w:p w:rsidR="00C64FC3" w:rsidRPr="00C64FC3" w:rsidRDefault="00C64FC3" w:rsidP="00C64FC3">
      <w:pPr>
        <w:numPr>
          <w:ilvl w:val="0"/>
          <w:numId w:val="9"/>
        </w:numPr>
        <w:shd w:val="clear" w:color="auto" w:fill="FFFFFF"/>
        <w:tabs>
          <w:tab w:val="num" w:pos="1134"/>
        </w:tabs>
        <w:ind w:left="1418" w:hanging="284"/>
        <w:jc w:val="both"/>
        <w:rPr>
          <w:sz w:val="24"/>
          <w:szCs w:val="24"/>
          <w:lang w:val="sr-Latn-CS"/>
        </w:rPr>
      </w:pPr>
      <w:r w:rsidRPr="00C64FC3">
        <w:rPr>
          <w:b/>
          <w:sz w:val="24"/>
          <w:szCs w:val="24"/>
          <w:lang w:val="sr-Latn-CS"/>
        </w:rPr>
        <w:t xml:space="preserve">зауљене крпе или пуцвалу, </w:t>
      </w:r>
      <w:r w:rsidRPr="00C64FC3">
        <w:rPr>
          <w:sz w:val="24"/>
          <w:szCs w:val="24"/>
          <w:lang w:val="sr-Latn-CS"/>
        </w:rPr>
        <w:t>одлагати у посебан метални контејнер</w:t>
      </w:r>
      <w:r>
        <w:rPr>
          <w:sz w:val="24"/>
          <w:szCs w:val="24"/>
          <w:lang w:val="sr-Cyrl-BA"/>
        </w:rPr>
        <w:t>.</w:t>
      </w:r>
    </w:p>
    <w:p w:rsidR="00C64FC3" w:rsidRDefault="00C64FC3" w:rsidP="00C64FC3">
      <w:pPr>
        <w:jc w:val="both"/>
        <w:rPr>
          <w:rFonts w:eastAsiaTheme="minorHAnsi"/>
          <w:color w:val="auto"/>
          <w:sz w:val="24"/>
          <w:szCs w:val="24"/>
          <w:lang w:val="sr-Cyrl-RS"/>
        </w:rPr>
      </w:pPr>
    </w:p>
    <w:p w:rsidR="00455F5C" w:rsidRPr="00BB7C2E" w:rsidRDefault="00455F5C" w:rsidP="00BB7C2E">
      <w:pPr>
        <w:ind w:firstLine="567"/>
        <w:jc w:val="both"/>
        <w:rPr>
          <w:rFonts w:eastAsiaTheme="minorHAnsi"/>
          <w:color w:val="auto"/>
          <w:sz w:val="24"/>
          <w:szCs w:val="24"/>
          <w:lang w:val="sr-Cyrl-RS"/>
        </w:rPr>
      </w:pPr>
      <w:r w:rsidRPr="00BB7C2E">
        <w:rPr>
          <w:rFonts w:eastAsiaTheme="minorHAnsi"/>
          <w:color w:val="auto"/>
          <w:sz w:val="24"/>
          <w:szCs w:val="24"/>
          <w:lang w:val="sr-Cyrl-RS"/>
        </w:rPr>
        <w:t>Трајно рјешавање отпада врши се продајом или уступањем отпадног материјала предузећу које је регистровано за промет или третман одговарајућих врста отпада, о чему се води записник.</w:t>
      </w:r>
    </w:p>
    <w:bookmarkEnd w:id="132"/>
    <w:p w:rsidR="00EA0461" w:rsidRDefault="00EA0461" w:rsidP="000E330A">
      <w:pPr>
        <w:jc w:val="both"/>
        <w:rPr>
          <w:i/>
          <w:color w:val="000000" w:themeColor="text1"/>
          <w:sz w:val="24"/>
          <w:szCs w:val="24"/>
          <w:lang w:val="hr-BA"/>
        </w:rPr>
      </w:pPr>
    </w:p>
    <w:p w:rsidR="00812A4D" w:rsidRDefault="00812A4D" w:rsidP="00362E9E">
      <w:pPr>
        <w:pStyle w:val="Heading1"/>
        <w:spacing w:before="0"/>
        <w:rPr>
          <w:rFonts w:ascii="Times New Roman" w:eastAsia="Times New Roman" w:hAnsi="Times New Roman" w:cs="Times New Roman"/>
          <w:b w:val="0"/>
          <w:bCs w:val="0"/>
          <w:i/>
          <w:color w:val="000000" w:themeColor="text1"/>
          <w:sz w:val="24"/>
          <w:szCs w:val="24"/>
          <w:lang w:val="hr-BA"/>
        </w:rPr>
      </w:pPr>
      <w:bookmarkStart w:id="134" w:name="_Toc144022090"/>
      <w:bookmarkStart w:id="135" w:name="_Toc146416857"/>
      <w:bookmarkStart w:id="136" w:name="_Toc159847211"/>
    </w:p>
    <w:p w:rsidR="003754E3" w:rsidRDefault="003754E3" w:rsidP="003754E3">
      <w:pPr>
        <w:rPr>
          <w:lang w:val="hr-BA"/>
        </w:rPr>
      </w:pPr>
    </w:p>
    <w:p w:rsidR="003754E3" w:rsidRDefault="003754E3" w:rsidP="003754E3">
      <w:pPr>
        <w:rPr>
          <w:lang w:val="hr-BA"/>
        </w:rPr>
      </w:pPr>
    </w:p>
    <w:p w:rsidR="003754E3" w:rsidRDefault="003754E3" w:rsidP="003754E3">
      <w:pPr>
        <w:rPr>
          <w:lang w:val="hr-BA"/>
        </w:rPr>
      </w:pPr>
    </w:p>
    <w:p w:rsidR="003754E3" w:rsidRDefault="003754E3" w:rsidP="003754E3">
      <w:pPr>
        <w:rPr>
          <w:lang w:val="hr-BA"/>
        </w:rPr>
      </w:pPr>
    </w:p>
    <w:p w:rsidR="003754E3" w:rsidRPr="003754E3" w:rsidRDefault="003754E3" w:rsidP="003754E3">
      <w:pPr>
        <w:rPr>
          <w:lang w:val="hr-BA"/>
        </w:rPr>
      </w:pPr>
    </w:p>
    <w:p w:rsidR="00362E9E" w:rsidRPr="009B2C04" w:rsidRDefault="00737AE5" w:rsidP="00362E9E">
      <w:pPr>
        <w:pStyle w:val="Heading1"/>
        <w:spacing w:before="0"/>
        <w:rPr>
          <w:rFonts w:ascii="Times New Roman" w:hAnsi="Times New Roman" w:cs="Times New Roman"/>
          <w:color w:val="000000" w:themeColor="text1"/>
          <w:sz w:val="24"/>
          <w:szCs w:val="24"/>
          <w:lang w:val="sr-Cyrl-BA"/>
        </w:rPr>
      </w:pPr>
      <w:r>
        <w:rPr>
          <w:rFonts w:ascii="Times New Roman" w:hAnsi="Times New Roman" w:cs="Times New Roman"/>
          <w:color w:val="000000" w:themeColor="text1"/>
          <w:sz w:val="24"/>
          <w:szCs w:val="24"/>
        </w:rPr>
        <w:lastRenderedPageBreak/>
        <w:t>и</w:t>
      </w:r>
      <w:r w:rsidR="00362E9E" w:rsidRPr="009B2C04">
        <w:rPr>
          <w:rFonts w:ascii="Times New Roman" w:hAnsi="Times New Roman" w:cs="Times New Roman"/>
          <w:color w:val="000000" w:themeColor="text1"/>
          <w:sz w:val="24"/>
          <w:szCs w:val="24"/>
        </w:rPr>
        <w:t>. ПРИЛО</w:t>
      </w:r>
      <w:bookmarkEnd w:id="134"/>
      <w:bookmarkEnd w:id="135"/>
      <w:r w:rsidR="004E3286" w:rsidRPr="009B2C04">
        <w:rPr>
          <w:rFonts w:ascii="Times New Roman" w:hAnsi="Times New Roman" w:cs="Times New Roman"/>
          <w:color w:val="000000" w:themeColor="text1"/>
          <w:sz w:val="24"/>
          <w:szCs w:val="24"/>
          <w:lang w:val="sr-Cyrl-BA"/>
        </w:rPr>
        <w:t>ЗИ</w:t>
      </w:r>
      <w:bookmarkEnd w:id="136"/>
    </w:p>
    <w:p w:rsidR="00362E9E" w:rsidRPr="00D93388" w:rsidRDefault="00362E9E" w:rsidP="00362E9E">
      <w:pPr>
        <w:jc w:val="both"/>
        <w:rPr>
          <w:sz w:val="24"/>
          <w:szCs w:val="24"/>
          <w:lang w:val="sr-Cyrl-CS"/>
        </w:rPr>
      </w:pPr>
    </w:p>
    <w:p w:rsidR="00362E9E" w:rsidRDefault="00362E9E" w:rsidP="009A3FAB">
      <w:pPr>
        <w:ind w:firstLine="567"/>
        <w:jc w:val="both"/>
        <w:rPr>
          <w:sz w:val="24"/>
          <w:szCs w:val="24"/>
          <w:lang w:val="sr-Cyrl-CS"/>
        </w:rPr>
      </w:pPr>
      <w:r>
        <w:rPr>
          <w:sz w:val="24"/>
          <w:szCs w:val="24"/>
          <w:lang w:val="sr-Cyrl-CS"/>
        </w:rPr>
        <w:t>У току израде Доказа уз захтјев за издавање еколошке дозволе, кориштена је слиједећа приложена документација:</w:t>
      </w:r>
    </w:p>
    <w:p w:rsidR="001F6C40" w:rsidRPr="001F6C40" w:rsidRDefault="001F6C40" w:rsidP="00C951DE">
      <w:pPr>
        <w:jc w:val="both"/>
        <w:rPr>
          <w:color w:val="000000" w:themeColor="text1"/>
          <w:sz w:val="24"/>
          <w:szCs w:val="24"/>
          <w:lang w:val="ru-RU"/>
        </w:rPr>
      </w:pPr>
    </w:p>
    <w:p w:rsidR="00AE22E7" w:rsidRPr="00160564" w:rsidRDefault="00AE22E7" w:rsidP="00C951DE">
      <w:pPr>
        <w:numPr>
          <w:ilvl w:val="0"/>
          <w:numId w:val="2"/>
        </w:numPr>
        <w:tabs>
          <w:tab w:val="clear" w:pos="720"/>
        </w:tabs>
        <w:ind w:left="1418" w:hanging="284"/>
        <w:jc w:val="both"/>
        <w:rPr>
          <w:color w:val="000000" w:themeColor="text1"/>
          <w:sz w:val="24"/>
          <w:szCs w:val="24"/>
          <w:lang w:val="ru-RU"/>
        </w:rPr>
      </w:pPr>
      <w:r w:rsidRPr="00160564">
        <w:rPr>
          <w:b/>
          <w:bCs/>
          <w:sz w:val="24"/>
          <w:szCs w:val="24"/>
          <w:lang w:val="sr-Cyrl-BA"/>
        </w:rPr>
        <w:t>Рјешење</w:t>
      </w:r>
      <w:r>
        <w:rPr>
          <w:bCs/>
          <w:sz w:val="24"/>
          <w:szCs w:val="24"/>
          <w:lang w:val="sr-Cyrl-BA"/>
        </w:rPr>
        <w:t xml:space="preserve"> којим се издаје накнадна грађевинска и употребна дозвола за дограђени дио постојећег приземног складишног објекта, изграђеног у насељу Бојишта у Невесињу, на властитом грађевинском земљишту означеном по новом премјеру као к.ч. бр. 1226/15 к.о. Бојишта, издато од </w:t>
      </w:r>
      <w:r>
        <w:rPr>
          <w:noProof/>
          <w:sz w:val="24"/>
          <w:szCs w:val="24"/>
        </w:rPr>
        <w:t>Одјељења</w:t>
      </w:r>
      <w:r w:rsidRPr="00CA0F52">
        <w:rPr>
          <w:noProof/>
          <w:sz w:val="24"/>
          <w:szCs w:val="24"/>
        </w:rPr>
        <w:t xml:space="preserve"> </w:t>
      </w:r>
      <w:r>
        <w:rPr>
          <w:noProof/>
          <w:sz w:val="24"/>
          <w:szCs w:val="24"/>
        </w:rPr>
        <w:t>за</w:t>
      </w:r>
      <w:r w:rsidRPr="00CA0F52">
        <w:rPr>
          <w:noProof/>
          <w:sz w:val="24"/>
          <w:szCs w:val="24"/>
        </w:rPr>
        <w:t xml:space="preserve"> </w:t>
      </w:r>
      <w:r>
        <w:rPr>
          <w:noProof/>
          <w:sz w:val="24"/>
          <w:szCs w:val="24"/>
        </w:rPr>
        <w:t>просторно</w:t>
      </w:r>
      <w:r w:rsidRPr="00CA0F52">
        <w:rPr>
          <w:noProof/>
          <w:sz w:val="24"/>
          <w:szCs w:val="24"/>
        </w:rPr>
        <w:t xml:space="preserve"> </w:t>
      </w:r>
      <w:r>
        <w:rPr>
          <w:noProof/>
          <w:sz w:val="24"/>
          <w:szCs w:val="24"/>
        </w:rPr>
        <w:t>уређење</w:t>
      </w:r>
      <w:r>
        <w:rPr>
          <w:noProof/>
          <w:sz w:val="24"/>
          <w:szCs w:val="24"/>
          <w:lang w:val="sr-Cyrl-BA"/>
        </w:rPr>
        <w:t xml:space="preserve"> и стамбено-комуналне послове</w:t>
      </w:r>
      <w:r w:rsidRPr="00CA0F52">
        <w:rPr>
          <w:noProof/>
          <w:sz w:val="24"/>
          <w:szCs w:val="24"/>
        </w:rPr>
        <w:t xml:space="preserve">, </w:t>
      </w:r>
      <w:r>
        <w:rPr>
          <w:noProof/>
          <w:sz w:val="24"/>
          <w:szCs w:val="24"/>
          <w:lang w:val="sr-Cyrl-BA"/>
        </w:rPr>
        <w:t>општина</w:t>
      </w:r>
      <w:r w:rsidRPr="00CA0F52">
        <w:rPr>
          <w:noProof/>
          <w:sz w:val="24"/>
          <w:szCs w:val="24"/>
        </w:rPr>
        <w:t xml:space="preserve"> </w:t>
      </w:r>
      <w:r>
        <w:rPr>
          <w:noProof/>
          <w:sz w:val="24"/>
          <w:szCs w:val="24"/>
          <w:lang w:val="sr-Cyrl-BA"/>
        </w:rPr>
        <w:t>Невесиње, бр. 06-361-2/24, од 17.07.2024. године</w:t>
      </w:r>
      <w:r w:rsidR="00160564">
        <w:rPr>
          <w:noProof/>
          <w:sz w:val="24"/>
          <w:szCs w:val="24"/>
          <w:lang w:val="sr-Cyrl-BA"/>
        </w:rPr>
        <w:t>.</w:t>
      </w:r>
    </w:p>
    <w:p w:rsidR="00160564" w:rsidRPr="00D268C0" w:rsidRDefault="00160564" w:rsidP="00C951DE">
      <w:pPr>
        <w:numPr>
          <w:ilvl w:val="0"/>
          <w:numId w:val="2"/>
        </w:numPr>
        <w:tabs>
          <w:tab w:val="clear" w:pos="720"/>
        </w:tabs>
        <w:ind w:left="1418" w:hanging="284"/>
        <w:jc w:val="both"/>
        <w:rPr>
          <w:color w:val="000000" w:themeColor="text1"/>
          <w:sz w:val="24"/>
          <w:szCs w:val="24"/>
          <w:lang w:val="ru-RU"/>
        </w:rPr>
      </w:pPr>
      <w:r w:rsidRPr="00A21FD2">
        <w:rPr>
          <w:b/>
          <w:sz w:val="24"/>
          <w:szCs w:val="24"/>
          <w:lang w:val="sr-Cyrl-BA"/>
        </w:rPr>
        <w:t>Стручно мишљење и урбанистичко технички услови</w:t>
      </w:r>
      <w:r>
        <w:rPr>
          <w:sz w:val="24"/>
          <w:szCs w:val="24"/>
          <w:lang w:val="sr-Cyrl-BA"/>
        </w:rPr>
        <w:t xml:space="preserve"> за промјену намјене складишног објекта у производни објекат-мљекару, урађени од Института за грађевинарство ''ИГ</w:t>
      </w:r>
      <w:r>
        <w:rPr>
          <w:sz w:val="24"/>
          <w:szCs w:val="24"/>
          <w:lang w:val="sr-Latn-BA"/>
        </w:rPr>
        <w:t xml:space="preserve">'' </w:t>
      </w:r>
      <w:r>
        <w:rPr>
          <w:sz w:val="24"/>
          <w:szCs w:val="24"/>
          <w:lang w:val="sr-Cyrl-BA"/>
        </w:rPr>
        <w:t>д.о.о. Бања Лука, ПЈ Требиње, број: 665/25, од јула 2025. године</w:t>
      </w:r>
      <w:r w:rsidR="00D268C0">
        <w:rPr>
          <w:sz w:val="24"/>
          <w:szCs w:val="24"/>
          <w:lang w:val="sr-Cyrl-BA"/>
        </w:rPr>
        <w:t>.</w:t>
      </w:r>
    </w:p>
    <w:p w:rsidR="00D268C0" w:rsidRPr="00EC7767" w:rsidRDefault="00D268C0" w:rsidP="00C951DE">
      <w:pPr>
        <w:numPr>
          <w:ilvl w:val="0"/>
          <w:numId w:val="2"/>
        </w:numPr>
        <w:tabs>
          <w:tab w:val="clear" w:pos="720"/>
        </w:tabs>
        <w:ind w:left="1418" w:hanging="284"/>
        <w:jc w:val="both"/>
        <w:rPr>
          <w:color w:val="000000" w:themeColor="text1"/>
          <w:sz w:val="24"/>
          <w:szCs w:val="24"/>
          <w:lang w:val="ru-RU"/>
        </w:rPr>
      </w:pPr>
      <w:r>
        <w:rPr>
          <w:b/>
          <w:sz w:val="24"/>
          <w:szCs w:val="24"/>
          <w:lang w:val="sr-Cyrl-BA"/>
        </w:rPr>
        <w:t xml:space="preserve">Водне смјернице </w:t>
      </w:r>
      <w:r w:rsidRPr="00A5191F">
        <w:rPr>
          <w:sz w:val="24"/>
          <w:szCs w:val="24"/>
          <w:lang w:val="sr-Cyrl-BA"/>
        </w:rPr>
        <w:t>за израду пројектне документације</w:t>
      </w:r>
      <w:r>
        <w:rPr>
          <w:b/>
          <w:sz w:val="24"/>
          <w:szCs w:val="24"/>
          <w:lang w:val="sr-Cyrl-BA"/>
        </w:rPr>
        <w:t xml:space="preserve"> </w:t>
      </w:r>
      <w:r w:rsidRPr="00A5191F">
        <w:rPr>
          <w:sz w:val="24"/>
          <w:szCs w:val="24"/>
          <w:lang w:val="sr-Cyrl-BA"/>
        </w:rPr>
        <w:t>за промјену намјене</w:t>
      </w:r>
      <w:r>
        <w:rPr>
          <w:b/>
          <w:sz w:val="24"/>
          <w:szCs w:val="24"/>
          <w:lang w:val="sr-Cyrl-BA"/>
        </w:rPr>
        <w:t xml:space="preserve"> </w:t>
      </w:r>
      <w:r>
        <w:rPr>
          <w:sz w:val="24"/>
          <w:szCs w:val="24"/>
          <w:lang w:val="sr-Cyrl-BA"/>
        </w:rPr>
        <w:t>складишног објекта у производни објекат-мљекару, ЈУ ''Воде Српске'' Бијељин</w:t>
      </w:r>
      <w:r w:rsidR="00EC342E">
        <w:rPr>
          <w:sz w:val="24"/>
          <w:szCs w:val="24"/>
          <w:lang w:val="sr-Cyrl-BA"/>
        </w:rPr>
        <w:t>а</w:t>
      </w:r>
      <w:r>
        <w:rPr>
          <w:sz w:val="24"/>
          <w:szCs w:val="24"/>
          <w:lang w:val="sr-Cyrl-BA"/>
        </w:rPr>
        <w:t>, број: 01/6-2-5401-1/25, од 14.07.2025. године.</w:t>
      </w:r>
    </w:p>
    <w:p w:rsidR="00EC7767" w:rsidRPr="00EC7767" w:rsidRDefault="00EC7767" w:rsidP="00C951DE">
      <w:pPr>
        <w:numPr>
          <w:ilvl w:val="0"/>
          <w:numId w:val="2"/>
        </w:numPr>
        <w:tabs>
          <w:tab w:val="clear" w:pos="720"/>
        </w:tabs>
        <w:ind w:left="1418" w:hanging="284"/>
        <w:jc w:val="both"/>
        <w:rPr>
          <w:color w:val="000000" w:themeColor="text1"/>
          <w:sz w:val="24"/>
          <w:szCs w:val="24"/>
          <w:lang w:val="ru-RU"/>
        </w:rPr>
      </w:pPr>
      <w:r w:rsidRPr="00C44C18">
        <w:rPr>
          <w:b/>
          <w:sz w:val="24"/>
          <w:szCs w:val="24"/>
          <w:lang w:val="sr-Cyrl-CS"/>
        </w:rPr>
        <w:t>Рјешење о регистрацији</w:t>
      </w:r>
      <w:r>
        <w:rPr>
          <w:b/>
          <w:sz w:val="24"/>
          <w:szCs w:val="24"/>
          <w:lang w:val="sr-Cyrl-CS"/>
        </w:rPr>
        <w:t xml:space="preserve">, </w:t>
      </w:r>
      <w:r w:rsidRPr="00C44C18">
        <w:rPr>
          <w:sz w:val="24"/>
          <w:szCs w:val="24"/>
          <w:lang w:val="sr-Cyrl-CS"/>
        </w:rPr>
        <w:t>број</w:t>
      </w:r>
      <w:r>
        <w:rPr>
          <w:sz w:val="24"/>
          <w:szCs w:val="24"/>
          <w:lang w:val="sr-Cyrl-CS"/>
        </w:rPr>
        <w:t xml:space="preserve">: 062-0-РЕГ-18-000157, од 19.04.2018. године, </w:t>
      </w:r>
      <w:r w:rsidRPr="00C44C18">
        <w:rPr>
          <w:sz w:val="24"/>
          <w:szCs w:val="24"/>
          <w:lang w:val="sr-Cyrl-CS"/>
        </w:rPr>
        <w:t>Окружни привредни суд у Требињу</w:t>
      </w:r>
      <w:r>
        <w:rPr>
          <w:sz w:val="24"/>
          <w:szCs w:val="24"/>
          <w:lang w:val="sr-Cyrl-CS"/>
        </w:rPr>
        <w:t>.</w:t>
      </w:r>
    </w:p>
    <w:p w:rsidR="00EC7767" w:rsidRPr="00EC7767" w:rsidRDefault="00EC7767" w:rsidP="00C951DE">
      <w:pPr>
        <w:numPr>
          <w:ilvl w:val="0"/>
          <w:numId w:val="2"/>
        </w:numPr>
        <w:tabs>
          <w:tab w:val="clear" w:pos="720"/>
        </w:tabs>
        <w:ind w:left="1418" w:hanging="284"/>
        <w:jc w:val="both"/>
        <w:rPr>
          <w:color w:val="000000" w:themeColor="text1"/>
          <w:sz w:val="24"/>
          <w:szCs w:val="24"/>
          <w:lang w:val="ru-RU"/>
        </w:rPr>
      </w:pPr>
      <w:r>
        <w:rPr>
          <w:b/>
          <w:sz w:val="24"/>
          <w:szCs w:val="24"/>
          <w:lang w:val="sr-Cyrl-CS"/>
        </w:rPr>
        <w:t xml:space="preserve">Рјешење </w:t>
      </w:r>
      <w:r>
        <w:rPr>
          <w:sz w:val="24"/>
          <w:szCs w:val="24"/>
          <w:lang w:val="sr-Cyrl-CS"/>
        </w:rPr>
        <w:t xml:space="preserve">којим се издаје сагласност на локацију </w:t>
      </w:r>
      <w:r w:rsidRPr="00A5191F">
        <w:rPr>
          <w:sz w:val="24"/>
          <w:szCs w:val="24"/>
          <w:lang w:val="sr-Cyrl-BA"/>
        </w:rPr>
        <w:t>за промјену намјене</w:t>
      </w:r>
      <w:r>
        <w:rPr>
          <w:b/>
          <w:sz w:val="24"/>
          <w:szCs w:val="24"/>
          <w:lang w:val="sr-Cyrl-BA"/>
        </w:rPr>
        <w:t xml:space="preserve"> </w:t>
      </w:r>
      <w:r>
        <w:rPr>
          <w:sz w:val="24"/>
          <w:szCs w:val="24"/>
          <w:lang w:val="sr-Cyrl-BA"/>
        </w:rPr>
        <w:t>складишног објекта у производни објекат-мљекару, број: 02-14-13-1/25, од 25.06.2025. године, Ј.П. ''Водовод'' а.д. Невесиње.</w:t>
      </w:r>
    </w:p>
    <w:p w:rsidR="00EC7767" w:rsidRPr="00C613D3" w:rsidRDefault="00C613D3" w:rsidP="00C951DE">
      <w:pPr>
        <w:numPr>
          <w:ilvl w:val="0"/>
          <w:numId w:val="2"/>
        </w:numPr>
        <w:tabs>
          <w:tab w:val="clear" w:pos="720"/>
        </w:tabs>
        <w:ind w:left="1418" w:hanging="284"/>
        <w:jc w:val="both"/>
        <w:rPr>
          <w:color w:val="000000" w:themeColor="text1"/>
          <w:sz w:val="24"/>
          <w:szCs w:val="24"/>
          <w:lang w:val="ru-RU"/>
        </w:rPr>
      </w:pPr>
      <w:r>
        <w:rPr>
          <w:b/>
          <w:sz w:val="24"/>
          <w:szCs w:val="24"/>
          <w:lang w:val="sr-Cyrl-CS"/>
        </w:rPr>
        <w:t xml:space="preserve">Копија катастарског плана, </w:t>
      </w:r>
      <w:r w:rsidRPr="002B59C5">
        <w:rPr>
          <w:sz w:val="24"/>
          <w:szCs w:val="24"/>
          <w:lang w:val="sr-Cyrl-CS"/>
        </w:rPr>
        <w:t xml:space="preserve">Републичка управа за геодетске и имовинско-правне послове Бања Лука, подручна јединица </w:t>
      </w:r>
      <w:r>
        <w:rPr>
          <w:sz w:val="24"/>
          <w:szCs w:val="24"/>
          <w:lang w:val="sr-Cyrl-CS"/>
        </w:rPr>
        <w:t xml:space="preserve">Невесиње, </w:t>
      </w:r>
      <w:r w:rsidRPr="002B59C5">
        <w:rPr>
          <w:sz w:val="24"/>
          <w:szCs w:val="24"/>
          <w:lang w:val="sr-Cyrl-CS"/>
        </w:rPr>
        <w:t>број: 21.3</w:t>
      </w:r>
      <w:r>
        <w:rPr>
          <w:sz w:val="24"/>
          <w:szCs w:val="24"/>
          <w:lang w:val="sr-Cyrl-CS"/>
        </w:rPr>
        <w:t>2</w:t>
      </w:r>
      <w:r w:rsidRPr="002B59C5">
        <w:rPr>
          <w:sz w:val="24"/>
          <w:szCs w:val="24"/>
          <w:lang w:val="sr-Cyrl-CS"/>
        </w:rPr>
        <w:t>-952.1-</w:t>
      </w:r>
      <w:r>
        <w:rPr>
          <w:sz w:val="24"/>
          <w:szCs w:val="24"/>
          <w:lang w:val="sr-Cyrl-CS"/>
        </w:rPr>
        <w:t>2</w:t>
      </w:r>
      <w:r w:rsidRPr="002B59C5">
        <w:rPr>
          <w:sz w:val="24"/>
          <w:szCs w:val="24"/>
          <w:lang w:val="sr-Cyrl-CS"/>
        </w:rPr>
        <w:t>-</w:t>
      </w:r>
      <w:r>
        <w:rPr>
          <w:sz w:val="24"/>
          <w:szCs w:val="24"/>
          <w:lang w:val="sr-Cyrl-CS"/>
        </w:rPr>
        <w:t>96</w:t>
      </w:r>
      <w:r w:rsidRPr="002B59C5">
        <w:rPr>
          <w:sz w:val="24"/>
          <w:szCs w:val="24"/>
          <w:lang w:val="sr-Cyrl-CS"/>
        </w:rPr>
        <w:t>/202</w:t>
      </w:r>
      <w:r>
        <w:rPr>
          <w:sz w:val="24"/>
          <w:szCs w:val="24"/>
          <w:lang w:val="sr-Cyrl-CS"/>
        </w:rPr>
        <w:t>5</w:t>
      </w:r>
      <w:r w:rsidRPr="002B59C5">
        <w:rPr>
          <w:sz w:val="24"/>
          <w:szCs w:val="24"/>
          <w:lang w:val="sr-Cyrl-CS"/>
        </w:rPr>
        <w:t xml:space="preserve">-1, од </w:t>
      </w:r>
      <w:r>
        <w:rPr>
          <w:sz w:val="24"/>
          <w:szCs w:val="24"/>
          <w:lang w:val="sr-Cyrl-CS"/>
        </w:rPr>
        <w:t>18</w:t>
      </w:r>
      <w:r w:rsidRPr="002B59C5">
        <w:rPr>
          <w:sz w:val="24"/>
          <w:szCs w:val="24"/>
          <w:lang w:val="sr-Cyrl-CS"/>
        </w:rPr>
        <w:t>.0</w:t>
      </w:r>
      <w:r>
        <w:rPr>
          <w:sz w:val="24"/>
          <w:szCs w:val="24"/>
          <w:lang w:val="sr-Cyrl-CS"/>
        </w:rPr>
        <w:t>6</w:t>
      </w:r>
      <w:r w:rsidRPr="002B59C5">
        <w:rPr>
          <w:sz w:val="24"/>
          <w:szCs w:val="24"/>
          <w:lang w:val="sr-Cyrl-CS"/>
        </w:rPr>
        <w:t>.202</w:t>
      </w:r>
      <w:r>
        <w:rPr>
          <w:sz w:val="24"/>
          <w:szCs w:val="24"/>
          <w:lang w:val="sr-Cyrl-CS"/>
        </w:rPr>
        <w:t>5</w:t>
      </w:r>
      <w:r w:rsidRPr="002B59C5">
        <w:rPr>
          <w:sz w:val="24"/>
          <w:szCs w:val="24"/>
          <w:lang w:val="sr-Cyrl-CS"/>
        </w:rPr>
        <w:t>. године</w:t>
      </w:r>
      <w:r>
        <w:rPr>
          <w:sz w:val="24"/>
          <w:szCs w:val="24"/>
          <w:lang w:val="sr-Cyrl-CS"/>
        </w:rPr>
        <w:t>.</w:t>
      </w:r>
    </w:p>
    <w:p w:rsidR="00C613D3" w:rsidRPr="00C613D3" w:rsidRDefault="00C613D3" w:rsidP="00C951DE">
      <w:pPr>
        <w:numPr>
          <w:ilvl w:val="0"/>
          <w:numId w:val="2"/>
        </w:numPr>
        <w:tabs>
          <w:tab w:val="clear" w:pos="720"/>
        </w:tabs>
        <w:ind w:left="1418" w:hanging="284"/>
        <w:jc w:val="both"/>
        <w:rPr>
          <w:color w:val="000000" w:themeColor="text1"/>
          <w:sz w:val="24"/>
          <w:szCs w:val="24"/>
          <w:lang w:val="ru-RU"/>
        </w:rPr>
      </w:pPr>
      <w:r w:rsidRPr="002B59C5">
        <w:rPr>
          <w:b/>
          <w:sz w:val="24"/>
          <w:szCs w:val="24"/>
          <w:lang w:val="sr-Cyrl-CS"/>
        </w:rPr>
        <w:t>Посједовни лист</w:t>
      </w:r>
      <w:r>
        <w:rPr>
          <w:b/>
          <w:sz w:val="24"/>
          <w:szCs w:val="24"/>
          <w:lang w:val="sr-Cyrl-CS"/>
        </w:rPr>
        <w:t>-извод</w:t>
      </w:r>
      <w:r w:rsidRPr="002B59C5">
        <w:rPr>
          <w:b/>
          <w:sz w:val="24"/>
          <w:szCs w:val="24"/>
          <w:lang w:val="sr-Cyrl-CS"/>
        </w:rPr>
        <w:t xml:space="preserve"> број </w:t>
      </w:r>
      <w:r>
        <w:rPr>
          <w:b/>
          <w:sz w:val="24"/>
          <w:szCs w:val="24"/>
          <w:lang w:val="sr-Cyrl-CS"/>
        </w:rPr>
        <w:t>513</w:t>
      </w:r>
      <w:r w:rsidRPr="002B59C5">
        <w:rPr>
          <w:b/>
          <w:sz w:val="24"/>
          <w:szCs w:val="24"/>
          <w:lang w:val="sr-Cyrl-CS"/>
        </w:rPr>
        <w:t xml:space="preserve">, </w:t>
      </w:r>
      <w:r w:rsidRPr="002B59C5">
        <w:rPr>
          <w:sz w:val="24"/>
          <w:szCs w:val="24"/>
          <w:lang w:val="sr-Cyrl-CS"/>
        </w:rPr>
        <w:t xml:space="preserve">Републичка управа за геодетске и имовинско-правне послове Бања Лука, подручна јединица </w:t>
      </w:r>
      <w:r>
        <w:rPr>
          <w:sz w:val="24"/>
          <w:szCs w:val="24"/>
          <w:lang w:val="sr-Cyrl-CS"/>
        </w:rPr>
        <w:t>Невесиње</w:t>
      </w:r>
      <w:r w:rsidRPr="002B59C5">
        <w:rPr>
          <w:sz w:val="24"/>
          <w:szCs w:val="24"/>
          <w:lang w:val="sr-Cyrl-CS"/>
        </w:rPr>
        <w:t>, број: 21.3</w:t>
      </w:r>
      <w:r>
        <w:rPr>
          <w:sz w:val="24"/>
          <w:szCs w:val="24"/>
          <w:lang w:val="sr-Cyrl-CS"/>
        </w:rPr>
        <w:t>2</w:t>
      </w:r>
      <w:r w:rsidRPr="002B59C5">
        <w:rPr>
          <w:sz w:val="24"/>
          <w:szCs w:val="24"/>
          <w:lang w:val="sr-Cyrl-CS"/>
        </w:rPr>
        <w:t>-952.1-1-</w:t>
      </w:r>
      <w:r>
        <w:rPr>
          <w:sz w:val="24"/>
          <w:szCs w:val="24"/>
          <w:lang w:val="sr-Cyrl-CS"/>
        </w:rPr>
        <w:t>4</w:t>
      </w:r>
      <w:r w:rsidRPr="002B59C5">
        <w:rPr>
          <w:sz w:val="24"/>
          <w:szCs w:val="24"/>
          <w:lang w:val="sr-Cyrl-CS"/>
        </w:rPr>
        <w:t>/202</w:t>
      </w:r>
      <w:r>
        <w:rPr>
          <w:sz w:val="24"/>
          <w:szCs w:val="24"/>
          <w:lang w:val="sr-Cyrl-CS"/>
        </w:rPr>
        <w:t>4</w:t>
      </w:r>
      <w:r w:rsidRPr="002B59C5">
        <w:rPr>
          <w:sz w:val="24"/>
          <w:szCs w:val="24"/>
          <w:lang w:val="sr-Cyrl-CS"/>
        </w:rPr>
        <w:t>-1, од 04.0</w:t>
      </w:r>
      <w:r>
        <w:rPr>
          <w:sz w:val="24"/>
          <w:szCs w:val="24"/>
          <w:lang w:val="sr-Cyrl-CS"/>
        </w:rPr>
        <w:t>1</w:t>
      </w:r>
      <w:r w:rsidRPr="002B59C5">
        <w:rPr>
          <w:sz w:val="24"/>
          <w:szCs w:val="24"/>
          <w:lang w:val="sr-Cyrl-CS"/>
        </w:rPr>
        <w:t>.202</w:t>
      </w:r>
      <w:r>
        <w:rPr>
          <w:sz w:val="24"/>
          <w:szCs w:val="24"/>
          <w:lang w:val="sr-Cyrl-CS"/>
        </w:rPr>
        <w:t>4</w:t>
      </w:r>
      <w:r w:rsidRPr="002B59C5">
        <w:rPr>
          <w:sz w:val="24"/>
          <w:szCs w:val="24"/>
          <w:lang w:val="sr-Cyrl-CS"/>
        </w:rPr>
        <w:t>. године</w:t>
      </w:r>
      <w:r>
        <w:rPr>
          <w:sz w:val="24"/>
          <w:szCs w:val="24"/>
          <w:lang w:val="sr-Cyrl-CS"/>
        </w:rPr>
        <w:t>.</w:t>
      </w:r>
    </w:p>
    <w:p w:rsidR="00C613D3" w:rsidRPr="00AE22E7" w:rsidRDefault="00C613D3" w:rsidP="00C951DE">
      <w:pPr>
        <w:numPr>
          <w:ilvl w:val="0"/>
          <w:numId w:val="2"/>
        </w:numPr>
        <w:tabs>
          <w:tab w:val="clear" w:pos="720"/>
        </w:tabs>
        <w:ind w:left="1418" w:hanging="284"/>
        <w:jc w:val="both"/>
        <w:rPr>
          <w:color w:val="000000" w:themeColor="text1"/>
          <w:sz w:val="24"/>
          <w:szCs w:val="24"/>
          <w:lang w:val="ru-RU"/>
        </w:rPr>
      </w:pPr>
      <w:r w:rsidRPr="002B59C5">
        <w:rPr>
          <w:b/>
          <w:sz w:val="24"/>
          <w:szCs w:val="24"/>
          <w:lang w:val="sr-Cyrl-CS"/>
        </w:rPr>
        <w:t xml:space="preserve">Земљишнокњижни извадак, </w:t>
      </w:r>
      <w:r w:rsidRPr="002B59C5">
        <w:rPr>
          <w:sz w:val="24"/>
          <w:szCs w:val="24"/>
          <w:lang w:val="sr-Cyrl-CS"/>
        </w:rPr>
        <w:t xml:space="preserve">Републичка управа за геодетске и имовинско-правне послове Бања Лука, подручна јединица </w:t>
      </w:r>
      <w:r>
        <w:rPr>
          <w:sz w:val="24"/>
          <w:szCs w:val="24"/>
          <w:lang w:val="sr-Cyrl-CS"/>
        </w:rPr>
        <w:t>Невесиње</w:t>
      </w:r>
      <w:r w:rsidRPr="002B59C5">
        <w:rPr>
          <w:sz w:val="24"/>
          <w:szCs w:val="24"/>
          <w:lang w:val="sr-Cyrl-CS"/>
        </w:rPr>
        <w:t>, број: 21.3</w:t>
      </w:r>
      <w:r>
        <w:rPr>
          <w:sz w:val="24"/>
          <w:szCs w:val="24"/>
          <w:lang w:val="sr-Cyrl-CS"/>
        </w:rPr>
        <w:t>2</w:t>
      </w:r>
      <w:r w:rsidRPr="002B59C5">
        <w:rPr>
          <w:sz w:val="24"/>
          <w:szCs w:val="24"/>
          <w:lang w:val="sr-Cyrl-CS"/>
        </w:rPr>
        <w:t>/714.1-1-3</w:t>
      </w:r>
      <w:r>
        <w:rPr>
          <w:sz w:val="24"/>
          <w:szCs w:val="24"/>
          <w:lang w:val="sr-Cyrl-CS"/>
        </w:rPr>
        <w:t>2/24</w:t>
      </w:r>
      <w:r w:rsidRPr="002B59C5">
        <w:rPr>
          <w:sz w:val="24"/>
          <w:szCs w:val="24"/>
          <w:lang w:val="sr-Cyrl-CS"/>
        </w:rPr>
        <w:t>, од 0</w:t>
      </w:r>
      <w:r>
        <w:rPr>
          <w:sz w:val="24"/>
          <w:szCs w:val="24"/>
          <w:lang w:val="sr-Cyrl-CS"/>
        </w:rPr>
        <w:t>4</w:t>
      </w:r>
      <w:r w:rsidRPr="002B59C5">
        <w:rPr>
          <w:sz w:val="24"/>
          <w:szCs w:val="24"/>
          <w:lang w:val="sr-Cyrl-CS"/>
        </w:rPr>
        <w:t>.0</w:t>
      </w:r>
      <w:r>
        <w:rPr>
          <w:sz w:val="24"/>
          <w:szCs w:val="24"/>
          <w:lang w:val="sr-Cyrl-CS"/>
        </w:rPr>
        <w:t>1</w:t>
      </w:r>
      <w:r w:rsidRPr="002B59C5">
        <w:rPr>
          <w:sz w:val="24"/>
          <w:szCs w:val="24"/>
          <w:lang w:val="sr-Cyrl-CS"/>
        </w:rPr>
        <w:t>.202</w:t>
      </w:r>
      <w:r>
        <w:rPr>
          <w:sz w:val="24"/>
          <w:szCs w:val="24"/>
          <w:lang w:val="sr-Cyrl-CS"/>
        </w:rPr>
        <w:t>4</w:t>
      </w:r>
      <w:r w:rsidRPr="002B59C5">
        <w:rPr>
          <w:sz w:val="24"/>
          <w:szCs w:val="24"/>
          <w:lang w:val="sr-Cyrl-CS"/>
        </w:rPr>
        <w:t>. године</w:t>
      </w:r>
    </w:p>
    <w:p w:rsidR="001E5CC8" w:rsidRPr="001E5CC8" w:rsidRDefault="001E5CC8" w:rsidP="001E5CC8">
      <w:pPr>
        <w:pStyle w:val="ListParagraph"/>
        <w:ind w:left="1418"/>
        <w:jc w:val="both"/>
        <w:rPr>
          <w:sz w:val="24"/>
          <w:szCs w:val="24"/>
          <w:lang w:val="sr-Cyrl-CS"/>
        </w:rPr>
      </w:pPr>
    </w:p>
    <w:p w:rsidR="001E5CC8" w:rsidRPr="001E5CC8" w:rsidRDefault="001E5CC8" w:rsidP="00C951DE">
      <w:pPr>
        <w:pStyle w:val="ListParagraph"/>
        <w:numPr>
          <w:ilvl w:val="0"/>
          <w:numId w:val="2"/>
        </w:numPr>
        <w:tabs>
          <w:tab w:val="clear" w:pos="720"/>
          <w:tab w:val="num" w:pos="1418"/>
        </w:tabs>
        <w:ind w:left="1418" w:hanging="284"/>
        <w:jc w:val="both"/>
        <w:rPr>
          <w:sz w:val="24"/>
          <w:szCs w:val="24"/>
          <w:lang w:val="sr-Cyrl-CS"/>
        </w:rPr>
      </w:pPr>
      <w:r>
        <w:rPr>
          <w:b/>
          <w:sz w:val="24"/>
          <w:szCs w:val="24"/>
          <w:lang w:val="sr-Cyrl-CS"/>
        </w:rPr>
        <w:t xml:space="preserve">Скица изведеног стања, </w:t>
      </w:r>
      <w:r w:rsidRPr="002B59C5">
        <w:rPr>
          <w:sz w:val="24"/>
          <w:szCs w:val="24"/>
          <w:lang w:val="sr-Cyrl-CS"/>
        </w:rPr>
        <w:t xml:space="preserve">Републичка управа за геодетске и имовинско-правне послове Бања Лука, подручна јединица </w:t>
      </w:r>
      <w:r>
        <w:rPr>
          <w:sz w:val="24"/>
          <w:szCs w:val="24"/>
          <w:lang w:val="sr-Cyrl-CS"/>
        </w:rPr>
        <w:t xml:space="preserve">Невесиње, </w:t>
      </w:r>
      <w:r w:rsidRPr="002B59C5">
        <w:rPr>
          <w:sz w:val="24"/>
          <w:szCs w:val="24"/>
          <w:lang w:val="sr-Cyrl-CS"/>
        </w:rPr>
        <w:t>од 0</w:t>
      </w:r>
      <w:r>
        <w:rPr>
          <w:sz w:val="24"/>
          <w:szCs w:val="24"/>
          <w:lang w:val="sr-Cyrl-CS"/>
        </w:rPr>
        <w:t>8</w:t>
      </w:r>
      <w:r w:rsidRPr="002B59C5">
        <w:rPr>
          <w:sz w:val="24"/>
          <w:szCs w:val="24"/>
          <w:lang w:val="sr-Cyrl-CS"/>
        </w:rPr>
        <w:t>.0</w:t>
      </w:r>
      <w:r>
        <w:rPr>
          <w:sz w:val="24"/>
          <w:szCs w:val="24"/>
          <w:lang w:val="sr-Cyrl-CS"/>
        </w:rPr>
        <w:t>2</w:t>
      </w:r>
      <w:r w:rsidRPr="002B59C5">
        <w:rPr>
          <w:sz w:val="24"/>
          <w:szCs w:val="24"/>
          <w:lang w:val="sr-Cyrl-CS"/>
        </w:rPr>
        <w:t>.202</w:t>
      </w:r>
      <w:r>
        <w:rPr>
          <w:sz w:val="24"/>
          <w:szCs w:val="24"/>
          <w:lang w:val="sr-Cyrl-CS"/>
        </w:rPr>
        <w:t>4</w:t>
      </w:r>
      <w:r w:rsidRPr="002B59C5">
        <w:rPr>
          <w:sz w:val="24"/>
          <w:szCs w:val="24"/>
          <w:lang w:val="sr-Cyrl-CS"/>
        </w:rPr>
        <w:t>. године</w:t>
      </w:r>
      <w:r>
        <w:rPr>
          <w:sz w:val="24"/>
          <w:szCs w:val="24"/>
          <w:lang w:val="sr-Cyrl-CS"/>
        </w:rPr>
        <w:t>.</w:t>
      </w:r>
    </w:p>
    <w:p w:rsidR="001F6C40" w:rsidRPr="00FF53E1" w:rsidRDefault="001F6C40" w:rsidP="00FF53E1">
      <w:pPr>
        <w:jc w:val="both"/>
        <w:rPr>
          <w:color w:val="000000" w:themeColor="text1"/>
          <w:sz w:val="24"/>
          <w:szCs w:val="24"/>
          <w:lang w:val="ru-RU"/>
        </w:rPr>
      </w:pPr>
    </w:p>
    <w:p w:rsidR="000648E9" w:rsidRPr="004B4187" w:rsidRDefault="000648E9" w:rsidP="00362E9E">
      <w:pPr>
        <w:jc w:val="both"/>
        <w:rPr>
          <w:sz w:val="24"/>
          <w:szCs w:val="24"/>
          <w:lang w:val="hr-BA"/>
        </w:rPr>
      </w:pPr>
    </w:p>
    <w:p w:rsidR="00EE2C53" w:rsidRPr="00362E9E" w:rsidRDefault="00EE2C53" w:rsidP="00362E9E">
      <w:pPr>
        <w:pStyle w:val="Heading1"/>
        <w:spacing w:before="0"/>
        <w:rPr>
          <w:rFonts w:ascii="Times New Roman" w:hAnsi="Times New Roman" w:cs="Times New Roman"/>
          <w:color w:val="000000" w:themeColor="text1"/>
          <w:sz w:val="24"/>
          <w:szCs w:val="24"/>
        </w:rPr>
      </w:pPr>
      <w:bookmarkStart w:id="137" w:name="_Toc159847212"/>
      <w:r w:rsidRPr="00362E9E">
        <w:rPr>
          <w:rFonts w:ascii="Times New Roman" w:hAnsi="Times New Roman" w:cs="Times New Roman"/>
          <w:color w:val="000000" w:themeColor="text1"/>
          <w:sz w:val="24"/>
          <w:szCs w:val="24"/>
        </w:rPr>
        <w:t>НЕТЕХНИЧКИ РЕЗИМЕ</w:t>
      </w:r>
      <w:bookmarkEnd w:id="137"/>
    </w:p>
    <w:p w:rsidR="00D67A84" w:rsidRDefault="00D67A84" w:rsidP="00602A1D">
      <w:pPr>
        <w:jc w:val="both"/>
        <w:rPr>
          <w:sz w:val="24"/>
          <w:szCs w:val="24"/>
          <w:lang w:val="sr-Cyrl-BA"/>
        </w:rPr>
      </w:pPr>
    </w:p>
    <w:p w:rsidR="00EE2C53" w:rsidRDefault="00EE2C53" w:rsidP="00EE2C53">
      <w:pPr>
        <w:ind w:firstLine="720"/>
        <w:jc w:val="both"/>
        <w:rPr>
          <w:color w:val="auto"/>
          <w:sz w:val="24"/>
          <w:szCs w:val="24"/>
          <w:lang w:val="sr-Cyrl-CS"/>
        </w:rPr>
      </w:pPr>
      <w:r w:rsidRPr="00CD70DE">
        <w:rPr>
          <w:color w:val="auto"/>
          <w:sz w:val="24"/>
          <w:szCs w:val="24"/>
          <w:lang w:val="sr-Cyrl-CS"/>
        </w:rPr>
        <w:t xml:space="preserve">Докази уз захтјев за издавање еколошке дозволе су урађени у складу са чланом </w:t>
      </w:r>
      <w:r w:rsidR="00B71D7D">
        <w:rPr>
          <w:color w:val="auto"/>
          <w:sz w:val="24"/>
          <w:szCs w:val="24"/>
          <w:lang w:val="sr-Cyrl-CS"/>
        </w:rPr>
        <w:t>2</w:t>
      </w:r>
      <w:r w:rsidR="008A6CD5">
        <w:rPr>
          <w:color w:val="auto"/>
          <w:sz w:val="24"/>
          <w:szCs w:val="24"/>
          <w:lang w:val="sr-Cyrl-CS"/>
        </w:rPr>
        <w:t>4</w:t>
      </w:r>
      <w:r>
        <w:rPr>
          <w:color w:val="auto"/>
          <w:sz w:val="24"/>
          <w:szCs w:val="24"/>
          <w:lang w:val="sr-Cyrl-CS"/>
        </w:rPr>
        <w:t>.</w:t>
      </w:r>
      <w:r w:rsidRPr="00CD70DE">
        <w:rPr>
          <w:color w:val="auto"/>
          <w:sz w:val="24"/>
          <w:szCs w:val="24"/>
          <w:lang w:val="sr-Cyrl-CS"/>
        </w:rPr>
        <w:t xml:space="preserve"> </w:t>
      </w:r>
      <w:r w:rsidR="008A6CD5">
        <w:rPr>
          <w:color w:val="auto"/>
          <w:sz w:val="24"/>
          <w:szCs w:val="24"/>
          <w:lang w:val="sr-Cyrl-CS"/>
        </w:rPr>
        <w:t>Закона о измјенама</w:t>
      </w:r>
      <w:r w:rsidR="00B71D7D">
        <w:rPr>
          <w:color w:val="auto"/>
          <w:sz w:val="24"/>
          <w:szCs w:val="24"/>
          <w:lang w:val="sr-Cyrl-CS"/>
        </w:rPr>
        <w:t xml:space="preserve"> и допунама </w:t>
      </w:r>
      <w:r w:rsidRPr="00CD70DE">
        <w:rPr>
          <w:color w:val="auto"/>
          <w:sz w:val="24"/>
          <w:szCs w:val="24"/>
          <w:lang w:val="sr-Cyrl-CS"/>
        </w:rPr>
        <w:t>Закона о зашт</w:t>
      </w:r>
      <w:r w:rsidR="00B71D7D">
        <w:rPr>
          <w:color w:val="auto"/>
          <w:sz w:val="24"/>
          <w:szCs w:val="24"/>
          <w:lang w:val="sr-Cyrl-CS"/>
        </w:rPr>
        <w:t>ити животне средине (''Службени гласник</w:t>
      </w:r>
      <w:r w:rsidRPr="00CD70DE">
        <w:rPr>
          <w:color w:val="auto"/>
          <w:sz w:val="24"/>
          <w:szCs w:val="24"/>
          <w:lang w:val="sr-Cyrl-CS"/>
        </w:rPr>
        <w:t xml:space="preserve"> Р</w:t>
      </w:r>
      <w:r w:rsidR="00B71D7D">
        <w:rPr>
          <w:color w:val="auto"/>
          <w:sz w:val="24"/>
          <w:szCs w:val="24"/>
          <w:lang w:val="sr-Cyrl-CS"/>
        </w:rPr>
        <w:t xml:space="preserve">епублике </w:t>
      </w:r>
      <w:r w:rsidRPr="00CD70DE">
        <w:rPr>
          <w:color w:val="auto"/>
          <w:sz w:val="24"/>
          <w:szCs w:val="24"/>
          <w:lang w:val="sr-Cyrl-CS"/>
        </w:rPr>
        <w:t>С</w:t>
      </w:r>
      <w:r w:rsidR="00B71D7D">
        <w:rPr>
          <w:color w:val="auto"/>
          <w:sz w:val="24"/>
          <w:szCs w:val="24"/>
          <w:lang w:val="sr-Cyrl-CS"/>
        </w:rPr>
        <w:t>рпске</w:t>
      </w:r>
      <w:r w:rsidRPr="00CD70DE">
        <w:rPr>
          <w:color w:val="auto"/>
          <w:sz w:val="24"/>
          <w:szCs w:val="24"/>
          <w:lang w:val="sr-Cyrl-CS"/>
        </w:rPr>
        <w:t xml:space="preserve"> бр. 7</w:t>
      </w:r>
      <w:r w:rsidR="008A6CD5">
        <w:rPr>
          <w:color w:val="auto"/>
          <w:sz w:val="24"/>
          <w:szCs w:val="24"/>
          <w:lang w:val="sr-Cyrl-CS"/>
        </w:rPr>
        <w:t>0/20</w:t>
      </w:r>
      <w:r w:rsidRPr="00CD70DE">
        <w:rPr>
          <w:color w:val="auto"/>
          <w:sz w:val="24"/>
          <w:szCs w:val="24"/>
          <w:lang w:val="sr-Cyrl-CS"/>
        </w:rPr>
        <w:t>) и у складу с тим Докази садрже слиједеће цјелине:</w:t>
      </w:r>
    </w:p>
    <w:p w:rsidR="00EE2C53" w:rsidRPr="00CD70DE" w:rsidRDefault="00EE2C53" w:rsidP="00EE2C53">
      <w:pPr>
        <w:ind w:firstLine="720"/>
        <w:jc w:val="both"/>
        <w:rPr>
          <w:color w:val="auto"/>
          <w:sz w:val="24"/>
          <w:szCs w:val="24"/>
          <w:lang w:val="sr-Cyrl-CS"/>
        </w:rPr>
      </w:pPr>
    </w:p>
    <w:p w:rsidR="00EE2C53" w:rsidRPr="00CD70DE" w:rsidRDefault="00EE2C53" w:rsidP="0021515B">
      <w:pPr>
        <w:numPr>
          <w:ilvl w:val="0"/>
          <w:numId w:val="1"/>
        </w:numPr>
        <w:tabs>
          <w:tab w:val="clear" w:pos="1800"/>
        </w:tabs>
        <w:ind w:left="1418" w:hanging="284"/>
        <w:contextualSpacing/>
        <w:jc w:val="both"/>
        <w:rPr>
          <w:color w:val="auto"/>
          <w:sz w:val="24"/>
          <w:szCs w:val="24"/>
        </w:rPr>
      </w:pPr>
      <w:r w:rsidRPr="00CD70DE">
        <w:rPr>
          <w:color w:val="auto"/>
          <w:sz w:val="24"/>
          <w:szCs w:val="24"/>
          <w:lang w:val="hr-BA"/>
        </w:rPr>
        <w:t>опис постројења и активности</w:t>
      </w:r>
      <w:r w:rsidRPr="00CD70DE">
        <w:rPr>
          <w:color w:val="auto"/>
          <w:sz w:val="24"/>
          <w:szCs w:val="24"/>
          <w:lang w:val="sr-Cyrl-CS"/>
        </w:rPr>
        <w:t>,</w:t>
      </w:r>
      <w:r w:rsidR="008A6CD5">
        <w:rPr>
          <w:color w:val="auto"/>
          <w:sz w:val="24"/>
          <w:szCs w:val="24"/>
          <w:lang w:val="sr-Cyrl-CS"/>
        </w:rPr>
        <w:t xml:space="preserve"> укључујући детаљан опис производног или радног процеса, технолошке и друге карактеристике,</w:t>
      </w:r>
    </w:p>
    <w:p w:rsidR="00EE2C53" w:rsidRPr="006E7D5D" w:rsidRDefault="00EE2C53" w:rsidP="0021515B">
      <w:pPr>
        <w:numPr>
          <w:ilvl w:val="0"/>
          <w:numId w:val="1"/>
        </w:numPr>
        <w:tabs>
          <w:tab w:val="clear" w:pos="1800"/>
        </w:tabs>
        <w:ind w:left="1418" w:hanging="284"/>
        <w:contextualSpacing/>
        <w:jc w:val="both"/>
        <w:rPr>
          <w:color w:val="auto"/>
          <w:sz w:val="24"/>
          <w:szCs w:val="24"/>
          <w:lang w:val="ru-RU"/>
        </w:rPr>
      </w:pPr>
      <w:r w:rsidRPr="00CD70DE">
        <w:rPr>
          <w:color w:val="auto"/>
          <w:sz w:val="24"/>
          <w:szCs w:val="24"/>
          <w:lang w:val="hr-BA"/>
        </w:rPr>
        <w:t>опис основних и помоћних сировина, осталих супстанци и енергије која се користи или коју производи постројење</w:t>
      </w:r>
      <w:r w:rsidRPr="00CD70DE">
        <w:rPr>
          <w:color w:val="auto"/>
          <w:sz w:val="24"/>
          <w:szCs w:val="24"/>
          <w:lang w:val="sr-Cyrl-CS"/>
        </w:rPr>
        <w:t>,</w:t>
      </w:r>
      <w:r w:rsidR="008A6CD5">
        <w:rPr>
          <w:color w:val="auto"/>
          <w:sz w:val="24"/>
          <w:szCs w:val="24"/>
          <w:lang w:val="sr-Cyrl-CS"/>
        </w:rPr>
        <w:t xml:space="preserve"> односно приказ врсте и количине потребне енергије и енергената за производни или радни процес,</w:t>
      </w:r>
    </w:p>
    <w:p w:rsidR="008A6CD5" w:rsidRPr="008A6CD5" w:rsidRDefault="00EE2C53" w:rsidP="0021515B">
      <w:pPr>
        <w:numPr>
          <w:ilvl w:val="0"/>
          <w:numId w:val="1"/>
        </w:numPr>
        <w:tabs>
          <w:tab w:val="clear" w:pos="1800"/>
        </w:tabs>
        <w:ind w:left="1418" w:hanging="284"/>
        <w:contextualSpacing/>
        <w:jc w:val="both"/>
        <w:rPr>
          <w:color w:val="auto"/>
          <w:sz w:val="24"/>
          <w:szCs w:val="24"/>
          <w:lang w:val="ru-RU"/>
        </w:rPr>
      </w:pPr>
      <w:r w:rsidRPr="00CD70DE">
        <w:rPr>
          <w:color w:val="auto"/>
          <w:sz w:val="24"/>
          <w:szCs w:val="24"/>
          <w:lang w:val="hr-BA"/>
        </w:rPr>
        <w:lastRenderedPageBreak/>
        <w:t>опис стања локације на којој се налази постројење</w:t>
      </w:r>
      <w:r w:rsidRPr="00CD70DE">
        <w:rPr>
          <w:color w:val="auto"/>
          <w:sz w:val="24"/>
          <w:szCs w:val="24"/>
          <w:lang w:val="sr-Cyrl-CS"/>
        </w:rPr>
        <w:t>,</w:t>
      </w:r>
      <w:r w:rsidR="008A6CD5">
        <w:rPr>
          <w:color w:val="auto"/>
          <w:sz w:val="24"/>
          <w:szCs w:val="24"/>
          <w:lang w:val="sr-Cyrl-CS"/>
        </w:rPr>
        <w:t xml:space="preserve"> укључујући и резултате извршених индикативних мјерења, који обухватају степен загађености ваздуха, ниво буке, ниво зрачења, квалитет површинских вода, ниво подземних вода, бонитет и намјену земљишта, као и садржај штетних и отпадних материја у земљишту,</w:t>
      </w:r>
    </w:p>
    <w:p w:rsidR="00EE2C53" w:rsidRPr="001567C1" w:rsidRDefault="00EE2C53" w:rsidP="0021515B">
      <w:pPr>
        <w:numPr>
          <w:ilvl w:val="0"/>
          <w:numId w:val="1"/>
        </w:numPr>
        <w:tabs>
          <w:tab w:val="clear" w:pos="1800"/>
        </w:tabs>
        <w:ind w:left="1418" w:hanging="284"/>
        <w:contextualSpacing/>
        <w:jc w:val="both"/>
        <w:rPr>
          <w:color w:val="auto"/>
          <w:sz w:val="24"/>
          <w:szCs w:val="24"/>
          <w:lang w:val="ru-RU"/>
        </w:rPr>
      </w:pPr>
      <w:r w:rsidRPr="00CD70DE">
        <w:rPr>
          <w:color w:val="auto"/>
          <w:sz w:val="24"/>
          <w:szCs w:val="24"/>
          <w:lang w:val="hr-BA"/>
        </w:rPr>
        <w:t>опис природе и количине предвиђених емисија из постројења у све дијелове животне средине (ваздух, вода, земљиште)</w:t>
      </w:r>
      <w:r w:rsidRPr="006E7D5D">
        <w:rPr>
          <w:color w:val="auto"/>
          <w:sz w:val="24"/>
          <w:szCs w:val="24"/>
          <w:lang w:val="ru-RU"/>
        </w:rPr>
        <w:t>,</w:t>
      </w:r>
      <w:r w:rsidR="001567C1">
        <w:rPr>
          <w:color w:val="auto"/>
          <w:sz w:val="24"/>
          <w:szCs w:val="24"/>
          <w:lang w:val="ru-RU"/>
        </w:rPr>
        <w:t xml:space="preserve"> односно приказ врсте и количине испуштених гасова, воде и других отпадних материја, по технолошким цјелинама, укључујући емисије у ваздух, испуштање у воду и земљиште, буку, вибрације, свјетлост, топлоту и зрачења (јонизујућа и нејонизујућа)</w:t>
      </w:r>
      <w:r w:rsidRPr="00CD70DE">
        <w:rPr>
          <w:color w:val="auto"/>
          <w:sz w:val="24"/>
          <w:szCs w:val="24"/>
          <w:lang w:val="hr-BA"/>
        </w:rPr>
        <w:t xml:space="preserve"> као и идентификациј</w:t>
      </w:r>
      <w:r w:rsidRPr="006E7D5D">
        <w:rPr>
          <w:color w:val="auto"/>
          <w:sz w:val="24"/>
          <w:szCs w:val="24"/>
          <w:lang w:val="ru-RU"/>
        </w:rPr>
        <w:t>у</w:t>
      </w:r>
      <w:r w:rsidRPr="00CD70DE">
        <w:rPr>
          <w:color w:val="auto"/>
          <w:sz w:val="24"/>
          <w:szCs w:val="24"/>
          <w:lang w:val="hr-BA"/>
        </w:rPr>
        <w:t xml:space="preserve"> значајних утицаја на животну средину</w:t>
      </w:r>
      <w:r w:rsidR="001567C1">
        <w:rPr>
          <w:color w:val="auto"/>
          <w:sz w:val="24"/>
          <w:szCs w:val="24"/>
          <w:lang w:val="sr-Cyrl-CS"/>
        </w:rPr>
        <w:t xml:space="preserve"> и живи свијет у цјелини, као издравље људи за вријеме изградње, редовног рада постројења или обављања активности, </w:t>
      </w:r>
    </w:p>
    <w:p w:rsidR="00EE2C53" w:rsidRPr="001567C1" w:rsidRDefault="00EE2C53" w:rsidP="0021515B">
      <w:pPr>
        <w:numPr>
          <w:ilvl w:val="0"/>
          <w:numId w:val="1"/>
        </w:numPr>
        <w:tabs>
          <w:tab w:val="clear" w:pos="1800"/>
        </w:tabs>
        <w:ind w:left="1418" w:hanging="284"/>
        <w:contextualSpacing/>
        <w:jc w:val="both"/>
        <w:rPr>
          <w:color w:val="auto"/>
          <w:sz w:val="24"/>
          <w:szCs w:val="24"/>
          <w:lang w:val="ru-RU"/>
        </w:rPr>
      </w:pPr>
      <w:r w:rsidRPr="00CD70DE">
        <w:rPr>
          <w:color w:val="auto"/>
          <w:sz w:val="24"/>
          <w:szCs w:val="24"/>
          <w:lang w:val="hr-BA"/>
        </w:rPr>
        <w:t xml:space="preserve">опис предложених мјера, технологија и других техника за спречавање, </w:t>
      </w:r>
      <w:r w:rsidR="00FD549D">
        <w:rPr>
          <w:color w:val="auto"/>
          <w:sz w:val="24"/>
          <w:szCs w:val="24"/>
          <w:lang w:val="sr-Cyrl-RS"/>
        </w:rPr>
        <w:t>смањивање, ублажавање или санацију штетних утицаја на животну средину, прописане овим законом или другим прописима, третман и управљање отпадом и управљање нуспроизводима, као и мјере у случају инцидентних ситуација</w:t>
      </w:r>
      <w:r w:rsidRPr="00CD70DE">
        <w:rPr>
          <w:color w:val="auto"/>
          <w:sz w:val="24"/>
          <w:szCs w:val="24"/>
          <w:lang w:val="sr-Cyrl-CS"/>
        </w:rPr>
        <w:t>,</w:t>
      </w:r>
    </w:p>
    <w:p w:rsidR="00EE2C53" w:rsidRPr="00FD549D" w:rsidRDefault="00EE2C53" w:rsidP="0021515B">
      <w:pPr>
        <w:numPr>
          <w:ilvl w:val="0"/>
          <w:numId w:val="1"/>
        </w:numPr>
        <w:tabs>
          <w:tab w:val="clear" w:pos="1800"/>
        </w:tabs>
        <w:ind w:left="1418" w:hanging="284"/>
        <w:contextualSpacing/>
        <w:jc w:val="both"/>
        <w:rPr>
          <w:color w:val="auto"/>
          <w:sz w:val="24"/>
          <w:szCs w:val="24"/>
          <w:lang w:val="ru-RU"/>
        </w:rPr>
      </w:pPr>
      <w:r w:rsidRPr="00CD70DE">
        <w:rPr>
          <w:color w:val="auto"/>
          <w:sz w:val="24"/>
          <w:szCs w:val="24"/>
          <w:lang w:val="hr-BA"/>
        </w:rPr>
        <w:t>опис осталих мјера ради усклађивања са основним обавезама о</w:t>
      </w:r>
      <w:r w:rsidRPr="006E7D5D">
        <w:rPr>
          <w:color w:val="auto"/>
          <w:sz w:val="24"/>
          <w:szCs w:val="24"/>
          <w:lang w:val="ru-RU"/>
        </w:rPr>
        <w:t>дговорног лица</w:t>
      </w:r>
      <w:r w:rsidRPr="00CD70DE">
        <w:rPr>
          <w:color w:val="auto"/>
          <w:sz w:val="24"/>
          <w:szCs w:val="24"/>
          <w:lang w:val="hr-BA"/>
        </w:rPr>
        <w:t>, посебно мјера након затварања постројења</w:t>
      </w:r>
      <w:r w:rsidRPr="00CD70DE">
        <w:rPr>
          <w:color w:val="auto"/>
          <w:sz w:val="24"/>
          <w:szCs w:val="24"/>
          <w:lang w:val="sr-Cyrl-CS"/>
        </w:rPr>
        <w:t>,</w:t>
      </w:r>
      <w:r w:rsidR="00FD549D">
        <w:rPr>
          <w:color w:val="auto"/>
          <w:sz w:val="24"/>
          <w:szCs w:val="24"/>
          <w:lang w:val="sr-Cyrl-CS"/>
        </w:rPr>
        <w:t xml:space="preserve"> које могу утицати на спречавање или смањивање штетних утицаја на животну средину,</w:t>
      </w:r>
    </w:p>
    <w:p w:rsidR="00EE2C53" w:rsidRPr="00FD549D" w:rsidRDefault="00EE2C53" w:rsidP="0021515B">
      <w:pPr>
        <w:numPr>
          <w:ilvl w:val="0"/>
          <w:numId w:val="1"/>
        </w:numPr>
        <w:tabs>
          <w:tab w:val="clear" w:pos="1800"/>
        </w:tabs>
        <w:ind w:left="1418" w:hanging="284"/>
        <w:contextualSpacing/>
        <w:jc w:val="both"/>
        <w:rPr>
          <w:color w:val="auto"/>
          <w:sz w:val="24"/>
          <w:szCs w:val="24"/>
          <w:lang w:val="ru-RU"/>
        </w:rPr>
      </w:pPr>
      <w:r w:rsidRPr="00CD70DE">
        <w:rPr>
          <w:color w:val="auto"/>
          <w:sz w:val="24"/>
          <w:szCs w:val="24"/>
          <w:lang w:val="hr-BA"/>
        </w:rPr>
        <w:t xml:space="preserve">опис мјера планираних за </w:t>
      </w:r>
      <w:r w:rsidR="00175995">
        <w:rPr>
          <w:color w:val="auto"/>
          <w:sz w:val="24"/>
          <w:szCs w:val="24"/>
          <w:lang w:val="sr-Cyrl-BA"/>
        </w:rPr>
        <w:t>мониторинг</w:t>
      </w:r>
      <w:r w:rsidRPr="00CD70DE">
        <w:rPr>
          <w:color w:val="auto"/>
          <w:sz w:val="24"/>
          <w:szCs w:val="24"/>
          <w:lang w:val="hr-BA"/>
        </w:rPr>
        <w:t xml:space="preserve"> емисија у животну средину</w:t>
      </w:r>
      <w:r w:rsidRPr="00CD70DE">
        <w:rPr>
          <w:color w:val="auto"/>
          <w:sz w:val="24"/>
          <w:szCs w:val="24"/>
          <w:lang w:val="sr-Cyrl-CS"/>
        </w:rPr>
        <w:t>,</w:t>
      </w:r>
      <w:r w:rsidR="00FD549D">
        <w:rPr>
          <w:color w:val="auto"/>
          <w:sz w:val="24"/>
          <w:szCs w:val="24"/>
          <w:lang w:val="sr-Cyrl-CS"/>
        </w:rPr>
        <w:t xml:space="preserve"> укључујући граничне вриједности емисија прописане посебним прописима, параметре на основу којих се могу утврдити штетни утицаји на животну средину и мјеста, начин и учесталост мјерења утврђених параметара,  </w:t>
      </w:r>
    </w:p>
    <w:p w:rsidR="00EE2C53" w:rsidRPr="00FD549D" w:rsidRDefault="00EE2C53" w:rsidP="0021515B">
      <w:pPr>
        <w:numPr>
          <w:ilvl w:val="0"/>
          <w:numId w:val="1"/>
        </w:numPr>
        <w:tabs>
          <w:tab w:val="clear" w:pos="1800"/>
        </w:tabs>
        <w:ind w:left="1418" w:hanging="284"/>
        <w:contextualSpacing/>
        <w:jc w:val="both"/>
        <w:rPr>
          <w:color w:val="auto"/>
          <w:sz w:val="24"/>
          <w:szCs w:val="24"/>
          <w:lang w:val="ru-RU"/>
        </w:rPr>
      </w:pPr>
      <w:r w:rsidRPr="00CD70DE">
        <w:rPr>
          <w:color w:val="auto"/>
          <w:sz w:val="24"/>
          <w:szCs w:val="24"/>
          <w:lang w:val="hr-BA"/>
        </w:rPr>
        <w:t xml:space="preserve">опис </w:t>
      </w:r>
      <w:r w:rsidR="00FD549D">
        <w:rPr>
          <w:color w:val="auto"/>
          <w:sz w:val="24"/>
          <w:szCs w:val="24"/>
          <w:lang w:val="sr-Cyrl-RS"/>
        </w:rPr>
        <w:t xml:space="preserve">разматраних </w:t>
      </w:r>
      <w:r w:rsidRPr="00CD70DE">
        <w:rPr>
          <w:color w:val="auto"/>
          <w:sz w:val="24"/>
          <w:szCs w:val="24"/>
          <w:lang w:val="hr-BA"/>
        </w:rPr>
        <w:t>алтернатив</w:t>
      </w:r>
      <w:r w:rsidRPr="006E7D5D">
        <w:rPr>
          <w:color w:val="auto"/>
          <w:sz w:val="24"/>
          <w:szCs w:val="24"/>
          <w:lang w:val="ru-RU"/>
        </w:rPr>
        <w:t xml:space="preserve">них рјешења у односу на предложену локацију и </w:t>
      </w:r>
      <w:r w:rsidRPr="00CD70DE">
        <w:rPr>
          <w:color w:val="auto"/>
          <w:sz w:val="24"/>
          <w:szCs w:val="24"/>
          <w:lang w:val="hr-BA"/>
        </w:rPr>
        <w:t>технологиј</w:t>
      </w:r>
      <w:r w:rsidRPr="006E7D5D">
        <w:rPr>
          <w:color w:val="auto"/>
          <w:sz w:val="24"/>
          <w:szCs w:val="24"/>
          <w:lang w:val="ru-RU"/>
        </w:rPr>
        <w:t>у</w:t>
      </w:r>
      <w:r w:rsidR="00B856C0">
        <w:rPr>
          <w:color w:val="auto"/>
          <w:sz w:val="24"/>
          <w:szCs w:val="24"/>
          <w:lang w:val="sr-Cyrl-CS"/>
        </w:rPr>
        <w:t>,</w:t>
      </w:r>
      <w:r w:rsidR="00FD549D">
        <w:rPr>
          <w:color w:val="auto"/>
          <w:sz w:val="24"/>
          <w:szCs w:val="24"/>
          <w:lang w:val="sr-Cyrl-CS"/>
        </w:rPr>
        <w:t xml:space="preserve"> као и разлоге због којих се одлучило за предложена рјешења</w:t>
      </w:r>
    </w:p>
    <w:p w:rsidR="00EE2C53" w:rsidRPr="00175995" w:rsidRDefault="00175995" w:rsidP="0021515B">
      <w:pPr>
        <w:numPr>
          <w:ilvl w:val="0"/>
          <w:numId w:val="1"/>
        </w:numPr>
        <w:tabs>
          <w:tab w:val="clear" w:pos="1800"/>
        </w:tabs>
        <w:ind w:left="1418" w:hanging="284"/>
        <w:contextualSpacing/>
        <w:jc w:val="both"/>
        <w:rPr>
          <w:color w:val="auto"/>
          <w:sz w:val="24"/>
          <w:szCs w:val="24"/>
        </w:rPr>
      </w:pPr>
      <w:r>
        <w:rPr>
          <w:color w:val="auto"/>
          <w:sz w:val="24"/>
          <w:szCs w:val="24"/>
        </w:rPr>
        <w:t>план управљања отпадом</w:t>
      </w:r>
      <w:r>
        <w:rPr>
          <w:color w:val="auto"/>
          <w:sz w:val="24"/>
          <w:szCs w:val="24"/>
          <w:lang w:val="sr-Cyrl-BA"/>
        </w:rPr>
        <w:t xml:space="preserve"> и</w:t>
      </w:r>
    </w:p>
    <w:p w:rsidR="000B5C32" w:rsidRPr="00BD643B" w:rsidRDefault="00175995" w:rsidP="00BD643B">
      <w:pPr>
        <w:numPr>
          <w:ilvl w:val="0"/>
          <w:numId w:val="1"/>
        </w:numPr>
        <w:tabs>
          <w:tab w:val="clear" w:pos="1800"/>
        </w:tabs>
        <w:ind w:left="1418" w:hanging="284"/>
        <w:contextualSpacing/>
        <w:jc w:val="both"/>
        <w:rPr>
          <w:color w:val="auto"/>
          <w:sz w:val="24"/>
          <w:szCs w:val="24"/>
        </w:rPr>
      </w:pPr>
      <w:r>
        <w:rPr>
          <w:color w:val="auto"/>
          <w:sz w:val="24"/>
          <w:szCs w:val="24"/>
          <w:lang w:val="sr-Cyrl-BA"/>
        </w:rPr>
        <w:t>прилоге.</w:t>
      </w:r>
      <w:bookmarkStart w:id="138" w:name="_Toc144022091"/>
      <w:bookmarkStart w:id="139" w:name="_Toc146416858"/>
    </w:p>
    <w:p w:rsidR="009C5A41" w:rsidRDefault="009C5A41" w:rsidP="00F275F0">
      <w:pPr>
        <w:tabs>
          <w:tab w:val="left" w:pos="0"/>
        </w:tabs>
        <w:jc w:val="both"/>
        <w:rPr>
          <w:sz w:val="24"/>
          <w:lang w:val="sr-Cyrl-BA"/>
        </w:rPr>
      </w:pPr>
    </w:p>
    <w:p w:rsidR="006B1222" w:rsidRPr="00B27ACE" w:rsidRDefault="006B1222" w:rsidP="006B1222">
      <w:pPr>
        <w:autoSpaceDE w:val="0"/>
        <w:autoSpaceDN w:val="0"/>
        <w:adjustRightInd w:val="0"/>
        <w:ind w:firstLine="567"/>
        <w:jc w:val="both"/>
        <w:rPr>
          <w:noProof/>
          <w:sz w:val="24"/>
          <w:szCs w:val="24"/>
          <w:lang w:val="sr-Cyrl-BA"/>
        </w:rPr>
      </w:pPr>
      <w:r w:rsidRPr="00B477CE">
        <w:rPr>
          <w:noProof/>
          <w:sz w:val="24"/>
          <w:szCs w:val="24"/>
          <w:lang w:val="sr-Cyrl-BA"/>
        </w:rPr>
        <w:t>Инвеститор ''</w:t>
      </w:r>
      <w:r w:rsidRPr="00B477CE">
        <w:rPr>
          <w:bCs/>
          <w:sz w:val="24"/>
          <w:szCs w:val="24"/>
          <w:lang w:val="sr-Latn-BA"/>
        </w:rPr>
        <w:t>Perfetto plus</w:t>
      </w:r>
      <w:r w:rsidRPr="00B477CE">
        <w:rPr>
          <w:bCs/>
          <w:sz w:val="24"/>
          <w:szCs w:val="24"/>
          <w:lang w:val="sr-Cyrl-BA"/>
        </w:rPr>
        <w:t>''</w:t>
      </w:r>
      <w:r w:rsidRPr="00B477CE">
        <w:rPr>
          <w:bCs/>
          <w:sz w:val="24"/>
          <w:szCs w:val="24"/>
          <w:lang w:val="sr-Latn-BA"/>
        </w:rPr>
        <w:t xml:space="preserve"> </w:t>
      </w:r>
      <w:r w:rsidRPr="00B477CE">
        <w:rPr>
          <w:bCs/>
          <w:sz w:val="24"/>
          <w:szCs w:val="24"/>
          <w:lang w:val="sr-Cyrl-BA"/>
        </w:rPr>
        <w:t>д.о.о. Невесиње</w:t>
      </w:r>
      <w:r>
        <w:rPr>
          <w:bCs/>
          <w:sz w:val="24"/>
          <w:szCs w:val="24"/>
          <w:lang w:val="sr-Cyrl-BA"/>
        </w:rPr>
        <w:t xml:space="preserve">'' за складишни објекат за који се врши промјена намјене у производни објекат-мљекару посједује Рјешење којим се издаје накнадна грађевинска и употребна дозвола за дограђени дио постојећег приземног складишног објекта, изграђеног у насељу Бојишта у Невесињу, на властитом грађевинском земљишту означеном по новом премјеру као к.ч. бр. 1226/15 к.о. Бојишта, издато од </w:t>
      </w:r>
      <w:r>
        <w:rPr>
          <w:noProof/>
          <w:sz w:val="24"/>
          <w:szCs w:val="24"/>
        </w:rPr>
        <w:t>Одјељења</w:t>
      </w:r>
      <w:r w:rsidRPr="00CA0F52">
        <w:rPr>
          <w:noProof/>
          <w:sz w:val="24"/>
          <w:szCs w:val="24"/>
        </w:rPr>
        <w:t xml:space="preserve"> </w:t>
      </w:r>
      <w:r>
        <w:rPr>
          <w:noProof/>
          <w:sz w:val="24"/>
          <w:szCs w:val="24"/>
        </w:rPr>
        <w:t>за</w:t>
      </w:r>
      <w:r w:rsidRPr="00CA0F52">
        <w:rPr>
          <w:noProof/>
          <w:sz w:val="24"/>
          <w:szCs w:val="24"/>
        </w:rPr>
        <w:t xml:space="preserve"> </w:t>
      </w:r>
      <w:r>
        <w:rPr>
          <w:noProof/>
          <w:sz w:val="24"/>
          <w:szCs w:val="24"/>
        </w:rPr>
        <w:t>просторно</w:t>
      </w:r>
      <w:r w:rsidRPr="00CA0F52">
        <w:rPr>
          <w:noProof/>
          <w:sz w:val="24"/>
          <w:szCs w:val="24"/>
        </w:rPr>
        <w:t xml:space="preserve"> </w:t>
      </w:r>
      <w:r>
        <w:rPr>
          <w:noProof/>
          <w:sz w:val="24"/>
          <w:szCs w:val="24"/>
        </w:rPr>
        <w:t>уређење</w:t>
      </w:r>
      <w:r>
        <w:rPr>
          <w:noProof/>
          <w:sz w:val="24"/>
          <w:szCs w:val="24"/>
          <w:lang w:val="sr-Cyrl-BA"/>
        </w:rPr>
        <w:t xml:space="preserve"> и стамбено-комуналне послове</w:t>
      </w:r>
      <w:r w:rsidRPr="00CA0F52">
        <w:rPr>
          <w:noProof/>
          <w:sz w:val="24"/>
          <w:szCs w:val="24"/>
        </w:rPr>
        <w:t xml:space="preserve">, </w:t>
      </w:r>
      <w:r>
        <w:rPr>
          <w:noProof/>
          <w:sz w:val="24"/>
          <w:szCs w:val="24"/>
          <w:lang w:val="sr-Cyrl-BA"/>
        </w:rPr>
        <w:t>општина</w:t>
      </w:r>
      <w:r w:rsidRPr="00CA0F52">
        <w:rPr>
          <w:noProof/>
          <w:sz w:val="24"/>
          <w:szCs w:val="24"/>
        </w:rPr>
        <w:t xml:space="preserve"> </w:t>
      </w:r>
      <w:r>
        <w:rPr>
          <w:noProof/>
          <w:sz w:val="24"/>
          <w:szCs w:val="24"/>
          <w:lang w:val="sr-Cyrl-BA"/>
        </w:rPr>
        <w:t>Невесиње, бр. 06-361-2/24, од 17.07.2024. године.</w:t>
      </w:r>
    </w:p>
    <w:p w:rsidR="006B1222" w:rsidRPr="001C5FC7" w:rsidRDefault="006B1222" w:rsidP="006B1222">
      <w:pPr>
        <w:tabs>
          <w:tab w:val="left" w:pos="0"/>
        </w:tabs>
        <w:ind w:firstLine="567"/>
        <w:jc w:val="both"/>
        <w:rPr>
          <w:sz w:val="24"/>
          <w:szCs w:val="24"/>
          <w:lang w:val="sr-Cyrl-BA"/>
        </w:rPr>
      </w:pPr>
      <w:r w:rsidRPr="001C5FC7">
        <w:rPr>
          <w:sz w:val="24"/>
          <w:szCs w:val="24"/>
          <w:lang w:val="sr-Cyrl-BA"/>
        </w:rPr>
        <w:t xml:space="preserve">Предмет Доказа уз захтјев за издавање еколошке дозволе је </w:t>
      </w:r>
      <w:r>
        <w:rPr>
          <w:sz w:val="24"/>
          <w:szCs w:val="24"/>
          <w:lang w:val="sr-Cyrl-BA"/>
        </w:rPr>
        <w:t xml:space="preserve">промјена намјене складишног објекта у производни објекат-мљекару. </w:t>
      </w:r>
    </w:p>
    <w:p w:rsidR="006B1222" w:rsidRDefault="006B1222" w:rsidP="006B1222">
      <w:pPr>
        <w:tabs>
          <w:tab w:val="left" w:pos="0"/>
        </w:tabs>
        <w:ind w:firstLine="567"/>
        <w:jc w:val="both"/>
        <w:rPr>
          <w:sz w:val="24"/>
          <w:lang w:val="sr-Cyrl-BA"/>
        </w:rPr>
      </w:pPr>
      <w:r w:rsidRPr="00D11AEB">
        <w:rPr>
          <w:sz w:val="24"/>
          <w:lang w:val="sr-Cyrl-BA"/>
        </w:rPr>
        <w:t xml:space="preserve">Предметна локација </w:t>
      </w:r>
      <w:r>
        <w:rPr>
          <w:sz w:val="24"/>
          <w:lang w:val="sr-Cyrl-BA"/>
        </w:rPr>
        <w:t xml:space="preserve">је смјештена сјеверно у односу на урбану матрицу Општине Невесиње и </w:t>
      </w:r>
      <w:r w:rsidRPr="00D11AEB">
        <w:rPr>
          <w:sz w:val="24"/>
          <w:lang w:val="sr-Cyrl-BA"/>
        </w:rPr>
        <w:t xml:space="preserve">налази </w:t>
      </w:r>
      <w:r>
        <w:rPr>
          <w:sz w:val="24"/>
          <w:lang w:val="sr-Cyrl-BA"/>
        </w:rPr>
        <w:t xml:space="preserve">се </w:t>
      </w:r>
      <w:r w:rsidRPr="00D11AEB">
        <w:rPr>
          <w:sz w:val="24"/>
          <w:lang w:val="sr-Cyrl-BA"/>
        </w:rPr>
        <w:t xml:space="preserve">у обухвату Просторног плана општине </w:t>
      </w:r>
      <w:r>
        <w:rPr>
          <w:sz w:val="24"/>
          <w:lang w:val="sr-Cyrl-BA"/>
        </w:rPr>
        <w:t>Невесиње</w:t>
      </w:r>
      <w:r w:rsidRPr="00D11AEB">
        <w:rPr>
          <w:sz w:val="24"/>
          <w:lang w:val="sr-Cyrl-BA"/>
        </w:rPr>
        <w:t xml:space="preserve"> </w:t>
      </w:r>
      <w:r>
        <w:rPr>
          <w:sz w:val="24"/>
          <w:lang w:val="sr-Cyrl-BA"/>
        </w:rPr>
        <w:t>2011-</w:t>
      </w:r>
      <w:r w:rsidRPr="00D11AEB">
        <w:rPr>
          <w:sz w:val="24"/>
          <w:lang w:val="sr-Cyrl-BA"/>
        </w:rPr>
        <w:t xml:space="preserve"> 203</w:t>
      </w:r>
      <w:r>
        <w:rPr>
          <w:sz w:val="24"/>
          <w:lang w:val="sr-Cyrl-BA"/>
        </w:rPr>
        <w:t>1</w:t>
      </w:r>
      <w:r w:rsidRPr="00D11AEB">
        <w:rPr>
          <w:sz w:val="24"/>
          <w:lang w:val="sr-Cyrl-BA"/>
        </w:rPr>
        <w:t>.године.</w:t>
      </w:r>
      <w:r>
        <w:rPr>
          <w:sz w:val="24"/>
          <w:lang w:val="sr-Cyrl-BA"/>
        </w:rPr>
        <w:t xml:space="preserve"> Предметна зона припада урбаном подручју градског насеља. </w:t>
      </w:r>
    </w:p>
    <w:p w:rsidR="006B1222" w:rsidRPr="006B1222" w:rsidRDefault="006B1222" w:rsidP="006B1222">
      <w:pPr>
        <w:ind w:firstLine="567"/>
        <w:jc w:val="both"/>
        <w:rPr>
          <w:rStyle w:val="FontStyle121"/>
          <w:rFonts w:ascii="Times New Roman" w:hAnsi="Times New Roman" w:cs="Times New Roman"/>
          <w:b w:val="0"/>
          <w:bCs w:val="0"/>
          <w:sz w:val="24"/>
          <w:szCs w:val="24"/>
          <w:lang w:val="sr-Cyrl-BA"/>
        </w:rPr>
      </w:pPr>
      <w:r w:rsidRPr="00EF2C9C">
        <w:rPr>
          <w:sz w:val="24"/>
          <w:szCs w:val="24"/>
        </w:rPr>
        <w:t>Локација није третирана нити једним спроведбено</w:t>
      </w:r>
      <w:r w:rsidRPr="00EF2C9C">
        <w:rPr>
          <w:sz w:val="24"/>
          <w:szCs w:val="24"/>
          <w:lang w:val="sr-Cyrl-RS"/>
        </w:rPr>
        <w:t>-</w:t>
      </w:r>
      <w:r w:rsidRPr="00EF2C9C">
        <w:rPr>
          <w:sz w:val="24"/>
          <w:szCs w:val="24"/>
        </w:rPr>
        <w:t>планским</w:t>
      </w:r>
      <w:r>
        <w:rPr>
          <w:sz w:val="24"/>
          <w:szCs w:val="24"/>
          <w:lang w:val="sr-Cyrl-BA"/>
        </w:rPr>
        <w:t xml:space="preserve"> </w:t>
      </w:r>
      <w:r w:rsidRPr="00EF2C9C">
        <w:rPr>
          <w:sz w:val="24"/>
          <w:szCs w:val="24"/>
        </w:rPr>
        <w:t xml:space="preserve">документом просторног уређења. </w:t>
      </w:r>
    </w:p>
    <w:p w:rsidR="00D700FC" w:rsidRPr="00A56212" w:rsidRDefault="00D700FC" w:rsidP="00D700FC">
      <w:pPr>
        <w:pStyle w:val="Style5"/>
        <w:widowControl/>
        <w:spacing w:line="240" w:lineRule="auto"/>
        <w:ind w:firstLine="567"/>
        <w:rPr>
          <w:rStyle w:val="FontStyle121"/>
          <w:rFonts w:ascii="Times New Roman" w:eastAsiaTheme="majorEastAsia" w:hAnsi="Times New Roman" w:cs="Times New Roman"/>
          <w:b w:val="0"/>
          <w:color w:val="auto"/>
          <w:sz w:val="24"/>
          <w:szCs w:val="24"/>
          <w:lang w:val="sr-Cyrl-BA" w:eastAsia="sr-Latn-CS"/>
        </w:rPr>
      </w:pPr>
      <w:r w:rsidRPr="00A56212">
        <w:rPr>
          <w:rStyle w:val="FontStyle121"/>
          <w:rFonts w:ascii="Times New Roman" w:eastAsiaTheme="majorEastAsia" w:hAnsi="Times New Roman" w:cs="Times New Roman"/>
          <w:b w:val="0"/>
          <w:color w:val="auto"/>
          <w:sz w:val="24"/>
          <w:szCs w:val="24"/>
          <w:lang w:val="sr-Cyrl-BA" w:eastAsia="sr-Latn-CS"/>
        </w:rPr>
        <w:t>Локација на којој је смјештен предметни објекат налази се на подручју Општине Невесиње. Локација објекта је означена као к.ч.број 1226/15 (нови премјер) КО Бојишта, док су сусједне парцеле означене као к.ч. број 1226/14 и к.ч. број 1226/16 (нови премјер) КО Бојишта.</w:t>
      </w:r>
    </w:p>
    <w:p w:rsidR="00D700FC" w:rsidRPr="00A56212" w:rsidRDefault="00D700FC" w:rsidP="00D700FC">
      <w:pPr>
        <w:pStyle w:val="Style5"/>
        <w:widowControl/>
        <w:spacing w:line="240" w:lineRule="auto"/>
        <w:ind w:firstLine="567"/>
        <w:rPr>
          <w:rStyle w:val="FontStyle121"/>
          <w:rFonts w:ascii="Times New Roman" w:eastAsiaTheme="majorEastAsia" w:hAnsi="Times New Roman" w:cs="Times New Roman"/>
          <w:b w:val="0"/>
          <w:color w:val="auto"/>
          <w:sz w:val="24"/>
          <w:szCs w:val="24"/>
          <w:lang w:val="sr-Cyrl-BA" w:eastAsia="sr-Latn-CS"/>
        </w:rPr>
      </w:pPr>
      <w:r w:rsidRPr="00A56212">
        <w:rPr>
          <w:rStyle w:val="FontStyle121"/>
          <w:rFonts w:ascii="Times New Roman" w:eastAsiaTheme="majorEastAsia" w:hAnsi="Times New Roman" w:cs="Times New Roman"/>
          <w:b w:val="0"/>
          <w:color w:val="auto"/>
          <w:sz w:val="24"/>
          <w:szCs w:val="24"/>
          <w:lang w:val="sr-Cyrl-BA" w:eastAsia="sr-Latn-CS"/>
        </w:rPr>
        <w:lastRenderedPageBreak/>
        <w:t>На предметној локацији се тренутно налази складишни објекат спратности П (приземље).</w:t>
      </w:r>
    </w:p>
    <w:p w:rsidR="00D700FC" w:rsidRPr="00A56212" w:rsidRDefault="00D700FC" w:rsidP="00D700FC">
      <w:pPr>
        <w:pStyle w:val="Style5"/>
        <w:widowControl/>
        <w:spacing w:line="240" w:lineRule="auto"/>
        <w:ind w:firstLine="567"/>
        <w:rPr>
          <w:rStyle w:val="FontStyle121"/>
          <w:rFonts w:ascii="Times New Roman" w:eastAsiaTheme="majorEastAsia" w:hAnsi="Times New Roman" w:cs="Times New Roman"/>
          <w:b w:val="0"/>
          <w:color w:val="auto"/>
          <w:sz w:val="24"/>
          <w:szCs w:val="24"/>
          <w:lang w:val="sr-Cyrl-BA" w:eastAsia="sr-Latn-CS"/>
        </w:rPr>
      </w:pPr>
      <w:r w:rsidRPr="00A56212">
        <w:rPr>
          <w:rStyle w:val="FontStyle121"/>
          <w:rFonts w:ascii="Times New Roman" w:eastAsiaTheme="majorEastAsia" w:hAnsi="Times New Roman" w:cs="Times New Roman"/>
          <w:b w:val="0"/>
          <w:color w:val="auto"/>
          <w:sz w:val="24"/>
          <w:szCs w:val="24"/>
          <w:lang w:val="sr-Cyrl-BA" w:eastAsia="sr-Latn-CS"/>
        </w:rPr>
        <w:t>Предметно земљиште се налази у власништву Инвеститора.</w:t>
      </w:r>
    </w:p>
    <w:p w:rsidR="00D700FC" w:rsidRPr="00A56212" w:rsidRDefault="00D700FC" w:rsidP="00D700FC">
      <w:pPr>
        <w:pStyle w:val="Style5"/>
        <w:widowControl/>
        <w:spacing w:line="240" w:lineRule="auto"/>
        <w:ind w:firstLine="567"/>
        <w:rPr>
          <w:rStyle w:val="FontStyle121"/>
          <w:rFonts w:ascii="Times New Roman" w:eastAsiaTheme="majorEastAsia" w:hAnsi="Times New Roman" w:cs="Times New Roman"/>
          <w:b w:val="0"/>
          <w:color w:val="auto"/>
          <w:sz w:val="24"/>
          <w:szCs w:val="24"/>
          <w:lang w:val="sr-Cyrl-BA" w:eastAsia="sr-Latn-CS"/>
        </w:rPr>
      </w:pPr>
      <w:r w:rsidRPr="00A56212">
        <w:rPr>
          <w:rStyle w:val="FontStyle121"/>
          <w:rFonts w:ascii="Times New Roman" w:eastAsiaTheme="majorEastAsia" w:hAnsi="Times New Roman" w:cs="Times New Roman"/>
          <w:b w:val="0"/>
          <w:color w:val="auto"/>
          <w:sz w:val="24"/>
          <w:szCs w:val="24"/>
          <w:lang w:val="sr-Cyrl-BA" w:eastAsia="sr-Latn-CS"/>
        </w:rPr>
        <w:t xml:space="preserve">Сусједне парцеле се налазе у власништву Инвеститора, а у окружењу су смјештени производни и пословни објекти.  </w:t>
      </w:r>
    </w:p>
    <w:p w:rsidR="00D700FC" w:rsidRPr="00A56212" w:rsidRDefault="00D700FC" w:rsidP="00D700FC">
      <w:pPr>
        <w:pStyle w:val="Style5"/>
        <w:widowControl/>
        <w:spacing w:line="240" w:lineRule="auto"/>
        <w:ind w:firstLine="567"/>
        <w:rPr>
          <w:rStyle w:val="FontStyle121"/>
          <w:rFonts w:ascii="Times New Roman" w:eastAsiaTheme="majorEastAsia" w:hAnsi="Times New Roman" w:cs="Times New Roman"/>
          <w:b w:val="0"/>
          <w:color w:val="auto"/>
          <w:sz w:val="24"/>
          <w:szCs w:val="24"/>
          <w:lang w:val="sr-Cyrl-BA" w:eastAsia="sr-Latn-CS"/>
        </w:rPr>
      </w:pPr>
      <w:r w:rsidRPr="00A56212">
        <w:rPr>
          <w:rStyle w:val="FontStyle121"/>
          <w:rFonts w:ascii="Times New Roman" w:eastAsiaTheme="majorEastAsia" w:hAnsi="Times New Roman" w:cs="Times New Roman"/>
          <w:b w:val="0"/>
          <w:color w:val="auto"/>
          <w:sz w:val="24"/>
          <w:szCs w:val="24"/>
          <w:lang w:val="sr-Cyrl-BA" w:eastAsia="sr-Latn-CS"/>
        </w:rPr>
        <w:t>У близини предметне локације постоје изведени прикључци електричне енергије и водоводне инфраструктуре.</w:t>
      </w:r>
    </w:p>
    <w:p w:rsidR="00D700FC" w:rsidRPr="00552CB3" w:rsidRDefault="00D700FC" w:rsidP="00D700FC">
      <w:pPr>
        <w:ind w:firstLine="567"/>
        <w:jc w:val="both"/>
        <w:rPr>
          <w:sz w:val="24"/>
          <w:szCs w:val="24"/>
          <w:lang w:val="sr-Cyrl-CS"/>
        </w:rPr>
      </w:pPr>
      <w:r w:rsidRPr="00552CB3">
        <w:rPr>
          <w:sz w:val="24"/>
          <w:szCs w:val="24"/>
          <w:lang w:val="sr-Latn-CS"/>
        </w:rPr>
        <w:t xml:space="preserve">Колски и пјешачки приступ предметној локацији </w:t>
      </w:r>
      <w:r w:rsidRPr="00552CB3">
        <w:rPr>
          <w:sz w:val="24"/>
          <w:szCs w:val="24"/>
          <w:lang w:val="sr-Cyrl-RS"/>
        </w:rPr>
        <w:t>ј</w:t>
      </w:r>
      <w:r w:rsidRPr="00552CB3">
        <w:rPr>
          <w:sz w:val="24"/>
          <w:szCs w:val="24"/>
          <w:lang w:val="sr-Latn-CS"/>
        </w:rPr>
        <w:t xml:space="preserve">е остварен са </w:t>
      </w:r>
      <w:r w:rsidRPr="00552CB3">
        <w:rPr>
          <w:sz w:val="24"/>
          <w:szCs w:val="24"/>
          <w:lang w:val="sr-Cyrl-RS"/>
        </w:rPr>
        <w:t>прилазног асфалтног пута са сјеверо</w:t>
      </w:r>
      <w:r w:rsidRPr="00552CB3">
        <w:rPr>
          <w:sz w:val="24"/>
          <w:szCs w:val="24"/>
          <w:lang w:val="sr-Latn-CS"/>
        </w:rPr>
        <w:t xml:space="preserve">западне стране. </w:t>
      </w:r>
    </w:p>
    <w:p w:rsidR="00D700FC" w:rsidRPr="00552CB3" w:rsidRDefault="00D700FC" w:rsidP="00D700FC">
      <w:pPr>
        <w:ind w:firstLine="567"/>
        <w:jc w:val="both"/>
        <w:rPr>
          <w:sz w:val="24"/>
          <w:szCs w:val="24"/>
          <w:lang w:val="ru-RU"/>
        </w:rPr>
      </w:pPr>
      <w:r w:rsidRPr="00552CB3">
        <w:rPr>
          <w:sz w:val="24"/>
          <w:szCs w:val="24"/>
          <w:lang w:val="ru-RU"/>
        </w:rPr>
        <w:t>На локацији не постоји водоводна инфраструктура која би ометала предвиђене интервенције. Објекат је већ прикљућен на водоводне и канализационе инсталације.</w:t>
      </w:r>
    </w:p>
    <w:p w:rsidR="00D700FC" w:rsidRPr="0086239D" w:rsidRDefault="00D700FC" w:rsidP="00D700FC">
      <w:pPr>
        <w:ind w:firstLine="567"/>
        <w:jc w:val="both"/>
        <w:rPr>
          <w:sz w:val="24"/>
          <w:szCs w:val="24"/>
          <w:lang w:val="sr-Cyrl-RS"/>
        </w:rPr>
      </w:pPr>
      <w:r w:rsidRPr="0086239D">
        <w:rPr>
          <w:sz w:val="24"/>
          <w:szCs w:val="24"/>
          <w:lang w:val="sr-Latn-RS"/>
        </w:rPr>
        <w:t>На локацији не постоји електроенергетска инфраструктура која би ометала предвиђену изградњу.</w:t>
      </w:r>
      <w:r w:rsidRPr="0086239D">
        <w:rPr>
          <w:sz w:val="24"/>
          <w:szCs w:val="24"/>
          <w:lang w:val="sr-Cyrl-RS"/>
        </w:rPr>
        <w:t>Објекат је прикључен на постојећу електродистрибутивну мрежу.</w:t>
      </w:r>
    </w:p>
    <w:p w:rsidR="00D700FC" w:rsidRDefault="00D700FC" w:rsidP="00D700FC">
      <w:pPr>
        <w:ind w:firstLine="567"/>
        <w:jc w:val="both"/>
        <w:rPr>
          <w:sz w:val="24"/>
          <w:szCs w:val="24"/>
          <w:lang w:val="ru-RU"/>
        </w:rPr>
      </w:pPr>
      <w:r w:rsidRPr="0086239D">
        <w:rPr>
          <w:sz w:val="24"/>
          <w:szCs w:val="24"/>
          <w:lang w:val="ru-RU"/>
        </w:rPr>
        <w:t>На предметном обухвату нема инсталација које би ометале предметни објекат.</w:t>
      </w:r>
    </w:p>
    <w:p w:rsidR="00781BDF" w:rsidRDefault="00781BDF" w:rsidP="006B1222">
      <w:pPr>
        <w:jc w:val="both"/>
        <w:rPr>
          <w:sz w:val="24"/>
          <w:szCs w:val="24"/>
          <w:lang w:val="sr-Cyrl-BA"/>
        </w:rPr>
      </w:pPr>
    </w:p>
    <w:p w:rsidR="00D755C7" w:rsidRDefault="00D755C7" w:rsidP="00D755C7">
      <w:pPr>
        <w:pStyle w:val="Heading2"/>
        <w:spacing w:before="0" w:after="0"/>
        <w:ind w:firstLine="567"/>
        <w:rPr>
          <w:rFonts w:ascii="Times New Roman" w:hAnsi="Times New Roman"/>
          <w:i w:val="0"/>
          <w:sz w:val="24"/>
          <w:szCs w:val="24"/>
        </w:rPr>
      </w:pPr>
      <w:r w:rsidRPr="00D026BE">
        <w:rPr>
          <w:rFonts w:ascii="Times New Roman" w:hAnsi="Times New Roman"/>
          <w:i w:val="0"/>
          <w:sz w:val="24"/>
          <w:szCs w:val="24"/>
        </w:rPr>
        <w:t>План просторне организације</w:t>
      </w:r>
    </w:p>
    <w:p w:rsidR="006B1222" w:rsidRPr="004817B4" w:rsidRDefault="006B1222" w:rsidP="006B1222">
      <w:pPr>
        <w:ind w:firstLine="567"/>
        <w:jc w:val="both"/>
        <w:rPr>
          <w:bCs/>
          <w:sz w:val="24"/>
          <w:szCs w:val="24"/>
          <w:lang w:val="sr-Cyrl-RS" w:eastAsia="hr-HR"/>
        </w:rPr>
      </w:pPr>
      <w:r w:rsidRPr="004817B4">
        <w:rPr>
          <w:bCs/>
          <w:sz w:val="24"/>
          <w:szCs w:val="24"/>
          <w:lang w:eastAsia="hr-HR"/>
        </w:rPr>
        <w:t xml:space="preserve">На предметној локацији </w:t>
      </w:r>
      <w:r w:rsidRPr="004817B4">
        <w:rPr>
          <w:bCs/>
          <w:sz w:val="24"/>
          <w:szCs w:val="24"/>
          <w:lang w:val="sr-Cyrl-RS" w:eastAsia="hr-HR"/>
        </w:rPr>
        <w:t xml:space="preserve">налази се изграђен складишни објекат за кога је планирано привођење намјени производног објекта </w:t>
      </w:r>
      <w:r w:rsidRPr="004817B4">
        <w:rPr>
          <w:bCs/>
          <w:sz w:val="24"/>
          <w:szCs w:val="24"/>
          <w:lang w:val="sr-Latn-RS" w:eastAsia="hr-HR"/>
        </w:rPr>
        <w:t>-</w:t>
      </w:r>
      <w:r w:rsidRPr="004817B4">
        <w:rPr>
          <w:bCs/>
          <w:sz w:val="24"/>
          <w:szCs w:val="24"/>
          <w:lang w:val="sr-Cyrl-RS" w:eastAsia="hr-HR"/>
        </w:rPr>
        <w:t xml:space="preserve"> мљекаре.</w:t>
      </w:r>
    </w:p>
    <w:p w:rsidR="006B1222" w:rsidRPr="004817B4" w:rsidRDefault="006B1222" w:rsidP="006B1222">
      <w:pPr>
        <w:ind w:firstLine="567"/>
        <w:jc w:val="both"/>
        <w:rPr>
          <w:sz w:val="24"/>
          <w:szCs w:val="24"/>
          <w:lang w:val="ru-RU"/>
        </w:rPr>
      </w:pPr>
      <w:r w:rsidRPr="004817B4">
        <w:rPr>
          <w:sz w:val="24"/>
          <w:szCs w:val="24"/>
          <w:lang w:val="ru-RU"/>
        </w:rPr>
        <w:t xml:space="preserve">Спратност објеката износи П (приземље). </w:t>
      </w:r>
    </w:p>
    <w:p w:rsidR="006B1222" w:rsidRPr="004817B4" w:rsidRDefault="006B1222" w:rsidP="006B1222">
      <w:pPr>
        <w:ind w:firstLine="567"/>
        <w:jc w:val="both"/>
        <w:rPr>
          <w:sz w:val="24"/>
          <w:szCs w:val="24"/>
          <w:lang w:val="sr-Cyrl-RS"/>
        </w:rPr>
      </w:pPr>
      <w:r w:rsidRPr="004817B4">
        <w:rPr>
          <w:sz w:val="24"/>
          <w:szCs w:val="24"/>
        </w:rPr>
        <w:t xml:space="preserve">Хоризонтални габарити објекта </w:t>
      </w:r>
      <w:r w:rsidRPr="004817B4">
        <w:rPr>
          <w:sz w:val="24"/>
          <w:szCs w:val="24"/>
          <w:lang w:val="sr-Cyrl-RS"/>
        </w:rPr>
        <w:t xml:space="preserve">остају исти и </w:t>
      </w:r>
      <w:r w:rsidRPr="004817B4">
        <w:rPr>
          <w:sz w:val="24"/>
          <w:szCs w:val="24"/>
        </w:rPr>
        <w:t xml:space="preserve">износе </w:t>
      </w:r>
      <w:r>
        <w:rPr>
          <w:sz w:val="24"/>
          <w:szCs w:val="24"/>
          <w:lang w:val="sr-Latn-BA"/>
        </w:rPr>
        <w:t>cca</w:t>
      </w:r>
      <w:r w:rsidRPr="004817B4">
        <w:rPr>
          <w:sz w:val="24"/>
          <w:szCs w:val="24"/>
        </w:rPr>
        <w:t xml:space="preserve"> 53.20</w:t>
      </w:r>
      <w:r>
        <w:rPr>
          <w:sz w:val="24"/>
          <w:szCs w:val="24"/>
        </w:rPr>
        <w:t xml:space="preserve"> </w:t>
      </w:r>
      <w:r w:rsidRPr="004817B4">
        <w:rPr>
          <w:sz w:val="24"/>
          <w:szCs w:val="24"/>
        </w:rPr>
        <w:t>m x 13.75m.</w:t>
      </w:r>
      <w:r w:rsidRPr="004817B4">
        <w:rPr>
          <w:sz w:val="24"/>
          <w:szCs w:val="24"/>
          <w:lang w:val="sr-Cyrl-RS"/>
        </w:rPr>
        <w:t xml:space="preserve"> </w:t>
      </w:r>
    </w:p>
    <w:p w:rsidR="006B1222" w:rsidRPr="004817B4" w:rsidRDefault="006B1222" w:rsidP="006B1222">
      <w:pPr>
        <w:ind w:firstLine="567"/>
        <w:jc w:val="both"/>
        <w:rPr>
          <w:sz w:val="24"/>
          <w:szCs w:val="24"/>
          <w:lang w:val="sr-Cyrl-RS"/>
        </w:rPr>
      </w:pPr>
      <w:r w:rsidRPr="004817B4">
        <w:rPr>
          <w:sz w:val="24"/>
          <w:szCs w:val="24"/>
          <w:lang w:val="sr-Cyrl-RS"/>
        </w:rPr>
        <w:t>Унутар објекта се предвиђа  производни погон, хладњаче, пакераји, канцеларијски простор, простор за радник</w:t>
      </w:r>
      <w:r>
        <w:rPr>
          <w:sz w:val="24"/>
          <w:szCs w:val="24"/>
          <w:lang w:val="sr-Latn-BA"/>
        </w:rPr>
        <w:t>e</w:t>
      </w:r>
      <w:r w:rsidRPr="004817B4">
        <w:rPr>
          <w:sz w:val="24"/>
          <w:szCs w:val="24"/>
          <w:lang w:val="sr-Cyrl-RS"/>
        </w:rPr>
        <w:t xml:space="preserve">, контролна соба, котловница, ходници, мокри чворови, свлачионице и оставе. </w:t>
      </w:r>
    </w:p>
    <w:p w:rsidR="006B1222" w:rsidRPr="004817B4" w:rsidRDefault="006B1222" w:rsidP="006B1222">
      <w:pPr>
        <w:ind w:firstLine="567"/>
        <w:jc w:val="both"/>
        <w:rPr>
          <w:sz w:val="24"/>
          <w:szCs w:val="24"/>
          <w:lang w:val="sr-Latn-RS"/>
        </w:rPr>
      </w:pPr>
      <w:r w:rsidRPr="004817B4">
        <w:rPr>
          <w:sz w:val="24"/>
          <w:szCs w:val="24"/>
          <w:lang w:val="sr-Cyrl-BA"/>
        </w:rPr>
        <w:t xml:space="preserve">Пјешачки и колски прилаз </w:t>
      </w:r>
      <w:r w:rsidRPr="004817B4">
        <w:rPr>
          <w:sz w:val="24"/>
          <w:szCs w:val="24"/>
          <w:lang w:val="sr-Latn-RS"/>
        </w:rPr>
        <w:t>o</w:t>
      </w:r>
      <w:r w:rsidRPr="004817B4">
        <w:rPr>
          <w:sz w:val="24"/>
          <w:szCs w:val="24"/>
          <w:lang w:val="ru-RU"/>
        </w:rPr>
        <w:t xml:space="preserve">бјекту је остварен са прилазног асфалтног пута са сјеверозападне стране. </w:t>
      </w:r>
    </w:p>
    <w:p w:rsidR="006B1222" w:rsidRPr="004817B4" w:rsidRDefault="006B1222" w:rsidP="006B1222">
      <w:pPr>
        <w:ind w:firstLine="567"/>
        <w:jc w:val="both"/>
        <w:rPr>
          <w:sz w:val="24"/>
          <w:szCs w:val="24"/>
          <w:lang w:val="sr-Cyrl-RS"/>
        </w:rPr>
      </w:pPr>
      <w:r w:rsidRPr="004817B4">
        <w:rPr>
          <w:sz w:val="24"/>
          <w:szCs w:val="24"/>
          <w:lang w:val="sr-Cyrl-RS"/>
        </w:rPr>
        <w:t xml:space="preserve">Бруто грађевинска површина објекта износи </w:t>
      </w:r>
      <w:r>
        <w:rPr>
          <w:sz w:val="24"/>
          <w:szCs w:val="24"/>
          <w:lang w:val="sr-Latn-BA"/>
        </w:rPr>
        <w:t>cca</w:t>
      </w:r>
      <w:r w:rsidRPr="004817B4">
        <w:rPr>
          <w:sz w:val="24"/>
          <w:szCs w:val="24"/>
          <w:lang w:val="sr-Cyrl-RS"/>
        </w:rPr>
        <w:t xml:space="preserve"> 700 m². </w:t>
      </w:r>
    </w:p>
    <w:p w:rsidR="006B1222" w:rsidRPr="004817B4" w:rsidRDefault="006B1222" w:rsidP="006B1222">
      <w:pPr>
        <w:ind w:firstLine="567"/>
        <w:jc w:val="both"/>
        <w:rPr>
          <w:sz w:val="24"/>
          <w:szCs w:val="24"/>
          <w:vertAlign w:val="superscript"/>
          <w:lang w:val="sr-Cyrl-BA"/>
        </w:rPr>
      </w:pPr>
      <w:r w:rsidRPr="004817B4">
        <w:rPr>
          <w:sz w:val="24"/>
          <w:szCs w:val="24"/>
          <w:lang w:val="sr-Cyrl-BA"/>
        </w:rPr>
        <w:t>Детаљне површине утврдиће се пројектном документацијом.</w:t>
      </w:r>
    </w:p>
    <w:p w:rsidR="006B1222" w:rsidRPr="00A867D1" w:rsidRDefault="006B1222" w:rsidP="006B1222">
      <w:pPr>
        <w:ind w:firstLine="567"/>
        <w:jc w:val="both"/>
        <w:rPr>
          <w:sz w:val="24"/>
          <w:szCs w:val="24"/>
          <w:lang w:val="ru-RU"/>
        </w:rPr>
      </w:pPr>
      <w:r w:rsidRPr="004817B4">
        <w:rPr>
          <w:sz w:val="24"/>
          <w:szCs w:val="24"/>
          <w:lang w:val="ru-RU"/>
        </w:rPr>
        <w:t>У архитектонском обликовању треба тежити што квалитетнијим рјешењима, у складу са намјеном и положајем објекта у предметној зони</w:t>
      </w:r>
    </w:p>
    <w:p w:rsidR="006B1222" w:rsidRDefault="006B1222" w:rsidP="00F275F0">
      <w:pPr>
        <w:pStyle w:val="Style5"/>
        <w:widowControl/>
        <w:tabs>
          <w:tab w:val="left" w:pos="0"/>
        </w:tabs>
        <w:spacing w:line="240" w:lineRule="auto"/>
        <w:rPr>
          <w:rFonts w:ascii="Times New Roman" w:hAnsi="Times New Roman" w:cs="Times New Roman"/>
          <w:lang w:val="sr-Cyrl-BA"/>
        </w:rPr>
      </w:pPr>
    </w:p>
    <w:p w:rsidR="006B1222" w:rsidRDefault="006B1222" w:rsidP="006B1222">
      <w:pPr>
        <w:ind w:left="567"/>
        <w:jc w:val="both"/>
        <w:rPr>
          <w:b/>
          <w:sz w:val="24"/>
          <w:szCs w:val="24"/>
          <w:lang w:val="sr-Cyrl-BA"/>
        </w:rPr>
      </w:pPr>
      <w:r>
        <w:rPr>
          <w:b/>
          <w:sz w:val="24"/>
          <w:szCs w:val="24"/>
          <w:lang w:val="sr-Cyrl-BA"/>
        </w:rPr>
        <w:t>Парцелација</w:t>
      </w:r>
    </w:p>
    <w:p w:rsidR="006B1222" w:rsidRPr="0071763A" w:rsidRDefault="006B1222" w:rsidP="006B1222">
      <w:pPr>
        <w:ind w:firstLine="567"/>
        <w:jc w:val="both"/>
        <w:rPr>
          <w:sz w:val="24"/>
          <w:szCs w:val="24"/>
          <w:lang w:val="ru-RU"/>
        </w:rPr>
      </w:pPr>
      <w:r w:rsidRPr="0071763A">
        <w:rPr>
          <w:sz w:val="24"/>
          <w:szCs w:val="24"/>
          <w:lang w:val="ru-RU"/>
        </w:rPr>
        <w:t>Предметним интервенцијама планирано је формирање грађевинске парцеле за потребе објекта, паркинг простора и инт</w:t>
      </w:r>
      <w:r>
        <w:rPr>
          <w:sz w:val="24"/>
          <w:szCs w:val="24"/>
          <w:lang w:val="ru-RU"/>
        </w:rPr>
        <w:t>е</w:t>
      </w:r>
      <w:r w:rsidRPr="0071763A">
        <w:rPr>
          <w:sz w:val="24"/>
          <w:szCs w:val="24"/>
          <w:lang w:val="ru-RU"/>
        </w:rPr>
        <w:t xml:space="preserve">рне саобраћајнице унутар комплекса мљекаре. Парцела се формира од постојеће к.ч.број 1226/15 (нови премјер) и дијелова  к.ч. број 1226/14 и к.ч. број 1226/16 (нови премјер) КО Бојишта. </w:t>
      </w:r>
    </w:p>
    <w:p w:rsidR="006B1222" w:rsidRPr="0071763A" w:rsidRDefault="006B1222" w:rsidP="006B1222">
      <w:pPr>
        <w:ind w:firstLine="567"/>
        <w:jc w:val="both"/>
        <w:rPr>
          <w:sz w:val="24"/>
          <w:szCs w:val="24"/>
          <w:lang w:val="sr-Cyrl-BA"/>
        </w:rPr>
      </w:pPr>
      <w:r w:rsidRPr="0071763A">
        <w:rPr>
          <w:sz w:val="24"/>
          <w:szCs w:val="24"/>
          <w:lang w:val="ru-RU"/>
        </w:rPr>
        <w:t xml:space="preserve">Укупна површина новоформиране грађевинске парцеле износи 2013.66 </w:t>
      </w:r>
      <w:r w:rsidRPr="0071763A">
        <w:rPr>
          <w:sz w:val="24"/>
          <w:szCs w:val="24"/>
          <w:lang w:val="sr-Latn-BA"/>
        </w:rPr>
        <w:t>m</w:t>
      </w:r>
      <w:r w:rsidRPr="0071763A">
        <w:rPr>
          <w:sz w:val="24"/>
          <w:szCs w:val="24"/>
          <w:vertAlign w:val="superscript"/>
          <w:lang w:val="sr-Latn-BA"/>
        </w:rPr>
        <w:t>2</w:t>
      </w:r>
      <w:r w:rsidRPr="0071763A">
        <w:rPr>
          <w:sz w:val="24"/>
          <w:szCs w:val="24"/>
          <w:lang w:val="sr-Cyrl-BA"/>
        </w:rPr>
        <w:t xml:space="preserve">. </w:t>
      </w:r>
    </w:p>
    <w:p w:rsidR="006B1222" w:rsidRDefault="006B1222" w:rsidP="006B1222">
      <w:pPr>
        <w:ind w:firstLine="567"/>
        <w:jc w:val="both"/>
        <w:rPr>
          <w:sz w:val="24"/>
          <w:szCs w:val="24"/>
          <w:lang w:val="sr-Cyrl-BA"/>
        </w:rPr>
      </w:pPr>
      <w:r w:rsidRPr="0071763A">
        <w:rPr>
          <w:sz w:val="24"/>
          <w:szCs w:val="24"/>
          <w:lang w:val="sr-Cyrl-BA"/>
        </w:rPr>
        <w:t>Цјелокупно земљиште се налази у власништву Инвеститора.</w:t>
      </w:r>
    </w:p>
    <w:p w:rsidR="006B1222" w:rsidRDefault="006B1222" w:rsidP="0054543D">
      <w:pPr>
        <w:pStyle w:val="Style5"/>
        <w:widowControl/>
        <w:tabs>
          <w:tab w:val="left" w:pos="0"/>
        </w:tabs>
        <w:spacing w:line="240" w:lineRule="auto"/>
        <w:rPr>
          <w:rFonts w:ascii="Times New Roman" w:hAnsi="Times New Roman" w:cs="Times New Roman"/>
          <w:lang w:val="sr-Cyrl-BA"/>
        </w:rPr>
      </w:pPr>
    </w:p>
    <w:p w:rsidR="0022295C" w:rsidRPr="004D1C88" w:rsidRDefault="0022295C" w:rsidP="0022295C">
      <w:pPr>
        <w:tabs>
          <w:tab w:val="left" w:pos="709"/>
        </w:tabs>
        <w:ind w:right="288" w:firstLine="567"/>
        <w:jc w:val="both"/>
        <w:outlineLvl w:val="0"/>
        <w:rPr>
          <w:b/>
          <w:sz w:val="24"/>
          <w:szCs w:val="24"/>
          <w:lang w:val="sr-Cyrl-CS"/>
        </w:rPr>
      </w:pPr>
      <w:r w:rsidRPr="004D1C88">
        <w:rPr>
          <w:b/>
          <w:sz w:val="24"/>
          <w:szCs w:val="24"/>
          <w:lang w:val="sr-Cyrl-CS"/>
        </w:rPr>
        <w:t>Услови за прикључења на комуналну инфраструктуру</w:t>
      </w:r>
    </w:p>
    <w:p w:rsidR="0022295C" w:rsidRPr="004D1C88" w:rsidRDefault="0022295C" w:rsidP="0022295C">
      <w:pPr>
        <w:ind w:right="288"/>
        <w:jc w:val="both"/>
        <w:outlineLvl w:val="0"/>
        <w:rPr>
          <w:b/>
          <w:sz w:val="24"/>
          <w:szCs w:val="24"/>
          <w:lang w:val="sr-Cyrl-CS"/>
        </w:rPr>
      </w:pPr>
    </w:p>
    <w:p w:rsidR="0022295C" w:rsidRPr="007724DC" w:rsidRDefault="0022295C" w:rsidP="0022295C">
      <w:pPr>
        <w:ind w:right="288" w:firstLine="567"/>
        <w:jc w:val="both"/>
        <w:outlineLvl w:val="0"/>
        <w:rPr>
          <w:b/>
          <w:sz w:val="24"/>
          <w:szCs w:val="24"/>
          <w:lang w:val="sr-Cyrl-CS"/>
        </w:rPr>
      </w:pPr>
      <w:r w:rsidRPr="004D1C88">
        <w:rPr>
          <w:b/>
          <w:sz w:val="24"/>
          <w:szCs w:val="24"/>
          <w:lang w:val="sr-Cyrl-CS"/>
        </w:rPr>
        <w:t>Саобраћај</w:t>
      </w:r>
    </w:p>
    <w:p w:rsidR="0022295C" w:rsidRPr="00884D06" w:rsidRDefault="0022295C" w:rsidP="0022295C">
      <w:pPr>
        <w:ind w:firstLine="567"/>
        <w:jc w:val="both"/>
        <w:rPr>
          <w:sz w:val="24"/>
          <w:szCs w:val="24"/>
          <w:lang w:val="sr-Cyrl-RS"/>
        </w:rPr>
      </w:pPr>
      <w:r w:rsidRPr="00884D06">
        <w:rPr>
          <w:sz w:val="24"/>
          <w:szCs w:val="24"/>
          <w:lang w:val="sr-Latn-CS"/>
        </w:rPr>
        <w:t xml:space="preserve">Колски и пјешачки приступ предметној локацији </w:t>
      </w:r>
      <w:r w:rsidRPr="00884D06">
        <w:rPr>
          <w:sz w:val="24"/>
          <w:szCs w:val="24"/>
          <w:lang w:val="sr-Cyrl-RS"/>
        </w:rPr>
        <w:t>ј</w:t>
      </w:r>
      <w:r w:rsidRPr="00884D06">
        <w:rPr>
          <w:sz w:val="24"/>
          <w:szCs w:val="24"/>
          <w:lang w:val="sr-Latn-CS"/>
        </w:rPr>
        <w:t xml:space="preserve">е остварен са </w:t>
      </w:r>
      <w:r w:rsidRPr="00884D06">
        <w:rPr>
          <w:sz w:val="24"/>
          <w:szCs w:val="24"/>
          <w:lang w:val="sr-Cyrl-RS"/>
        </w:rPr>
        <w:t>прилазног асфалтног пута са сјеверо</w:t>
      </w:r>
      <w:r w:rsidRPr="00884D06">
        <w:rPr>
          <w:sz w:val="24"/>
          <w:szCs w:val="24"/>
          <w:lang w:val="sr-Latn-CS"/>
        </w:rPr>
        <w:t>западне стране</w:t>
      </w:r>
      <w:r w:rsidRPr="00884D06">
        <w:rPr>
          <w:sz w:val="24"/>
          <w:szCs w:val="24"/>
          <w:lang w:val="sr-Cyrl-RS"/>
        </w:rPr>
        <w:t>. Унутар самог комплекса мљекаре планирана је интерна саобраћајница ширине 5.50 метара, на дијеловима к.ч. број 1226/14 и к.ч. број 1226/16 (н.п.) КО Бојишта. Паркинг простор планиран је са сјеверне стране објекта на дијелу к.ч. број 1226/14 (н.п.) КО Бојишта.</w:t>
      </w:r>
    </w:p>
    <w:p w:rsidR="006B1222" w:rsidRDefault="006B1222" w:rsidP="00D755C7">
      <w:pPr>
        <w:pStyle w:val="Style5"/>
        <w:widowControl/>
        <w:tabs>
          <w:tab w:val="left" w:pos="0"/>
        </w:tabs>
        <w:spacing w:line="240" w:lineRule="auto"/>
        <w:ind w:firstLine="567"/>
        <w:rPr>
          <w:rFonts w:ascii="Times New Roman" w:hAnsi="Times New Roman" w:cs="Times New Roman"/>
          <w:lang w:val="sr-Cyrl-BA"/>
        </w:rPr>
      </w:pPr>
    </w:p>
    <w:p w:rsidR="00F275F0" w:rsidRDefault="00F275F0" w:rsidP="00D755C7">
      <w:pPr>
        <w:pStyle w:val="Style5"/>
        <w:widowControl/>
        <w:tabs>
          <w:tab w:val="left" w:pos="0"/>
        </w:tabs>
        <w:spacing w:line="240" w:lineRule="auto"/>
        <w:ind w:firstLine="567"/>
        <w:rPr>
          <w:rFonts w:ascii="Times New Roman" w:hAnsi="Times New Roman" w:cs="Times New Roman"/>
          <w:lang w:val="sr-Cyrl-BA"/>
        </w:rPr>
      </w:pPr>
    </w:p>
    <w:p w:rsidR="00F275F0" w:rsidRDefault="00F275F0" w:rsidP="00D755C7">
      <w:pPr>
        <w:pStyle w:val="Style5"/>
        <w:widowControl/>
        <w:tabs>
          <w:tab w:val="left" w:pos="0"/>
        </w:tabs>
        <w:spacing w:line="240" w:lineRule="auto"/>
        <w:ind w:firstLine="567"/>
        <w:rPr>
          <w:rFonts w:ascii="Times New Roman" w:hAnsi="Times New Roman" w:cs="Times New Roman"/>
          <w:lang w:val="sr-Cyrl-BA"/>
        </w:rPr>
      </w:pPr>
    </w:p>
    <w:p w:rsidR="00F275F0" w:rsidRDefault="00F275F0" w:rsidP="00D755C7">
      <w:pPr>
        <w:pStyle w:val="Style5"/>
        <w:widowControl/>
        <w:tabs>
          <w:tab w:val="left" w:pos="0"/>
        </w:tabs>
        <w:spacing w:line="240" w:lineRule="auto"/>
        <w:ind w:firstLine="567"/>
        <w:rPr>
          <w:rFonts w:ascii="Times New Roman" w:hAnsi="Times New Roman" w:cs="Times New Roman"/>
          <w:lang w:val="sr-Cyrl-BA"/>
        </w:rPr>
      </w:pPr>
    </w:p>
    <w:p w:rsidR="0054543D" w:rsidRDefault="0054543D" w:rsidP="0054543D">
      <w:pPr>
        <w:pStyle w:val="NoSpacing"/>
        <w:ind w:firstLine="567"/>
        <w:jc w:val="both"/>
        <w:rPr>
          <w:b/>
          <w:lang w:val="sr-Cyrl-RS"/>
        </w:rPr>
      </w:pPr>
      <w:r>
        <w:rPr>
          <w:b/>
          <w:lang w:val="sr-Cyrl-RS"/>
        </w:rPr>
        <w:lastRenderedPageBreak/>
        <w:t xml:space="preserve">Опис активности </w:t>
      </w:r>
    </w:p>
    <w:p w:rsidR="0054543D" w:rsidRDefault="0054543D" w:rsidP="0054543D">
      <w:pPr>
        <w:pStyle w:val="NoSpacing"/>
        <w:ind w:firstLine="567"/>
        <w:jc w:val="both"/>
        <w:rPr>
          <w:b/>
          <w:lang w:val="sr-Cyrl-RS"/>
        </w:rPr>
      </w:pPr>
    </w:p>
    <w:p w:rsidR="0054543D" w:rsidRPr="00164C3D" w:rsidRDefault="0054543D" w:rsidP="0054543D">
      <w:pPr>
        <w:pStyle w:val="NoSpacing"/>
        <w:ind w:firstLine="567"/>
        <w:jc w:val="both"/>
        <w:rPr>
          <w:b/>
          <w:lang w:val="sr-Cyrl-RS"/>
        </w:rPr>
      </w:pPr>
      <w:r w:rsidRPr="00164C3D">
        <w:rPr>
          <w:b/>
          <w:lang w:val="sr-Cyrl-RS"/>
        </w:rPr>
        <w:t>Према Рјешењу о регистрацији, број: 0</w:t>
      </w:r>
      <w:r>
        <w:rPr>
          <w:b/>
          <w:lang w:val="sr-Cyrl-RS"/>
        </w:rPr>
        <w:t>62</w:t>
      </w:r>
      <w:r w:rsidRPr="00164C3D">
        <w:rPr>
          <w:b/>
          <w:lang w:val="sr-Cyrl-RS"/>
        </w:rPr>
        <w:t>-0-Р</w:t>
      </w:r>
      <w:r>
        <w:rPr>
          <w:b/>
          <w:lang w:val="sr-Cyrl-RS"/>
        </w:rPr>
        <w:t>ЕГ</w:t>
      </w:r>
      <w:r w:rsidRPr="00164C3D">
        <w:rPr>
          <w:b/>
          <w:lang w:val="sr-Cyrl-RS"/>
        </w:rPr>
        <w:t>-</w:t>
      </w:r>
      <w:r>
        <w:rPr>
          <w:b/>
          <w:lang w:val="sr-Cyrl-RS"/>
        </w:rPr>
        <w:t>18</w:t>
      </w:r>
      <w:r w:rsidRPr="00164C3D">
        <w:rPr>
          <w:b/>
          <w:lang w:val="sr-Cyrl-RS"/>
        </w:rPr>
        <w:t>-00</w:t>
      </w:r>
      <w:r>
        <w:rPr>
          <w:b/>
          <w:lang w:val="sr-Cyrl-RS"/>
        </w:rPr>
        <w:t>0157</w:t>
      </w:r>
      <w:r w:rsidRPr="00164C3D">
        <w:rPr>
          <w:b/>
          <w:lang w:val="sr-Cyrl-RS"/>
        </w:rPr>
        <w:t xml:space="preserve">, од </w:t>
      </w:r>
      <w:r>
        <w:rPr>
          <w:b/>
          <w:lang w:val="sr-Cyrl-RS"/>
        </w:rPr>
        <w:t>19</w:t>
      </w:r>
      <w:r w:rsidRPr="00164C3D">
        <w:rPr>
          <w:b/>
          <w:lang w:val="sr-Cyrl-RS"/>
        </w:rPr>
        <w:t>.0</w:t>
      </w:r>
      <w:r>
        <w:rPr>
          <w:b/>
          <w:lang w:val="sr-Cyrl-RS"/>
        </w:rPr>
        <w:t>4</w:t>
      </w:r>
      <w:r w:rsidRPr="00164C3D">
        <w:rPr>
          <w:b/>
          <w:lang w:val="sr-Cyrl-RS"/>
        </w:rPr>
        <w:t>.20</w:t>
      </w:r>
      <w:r>
        <w:rPr>
          <w:b/>
          <w:lang w:val="sr-Cyrl-RS"/>
        </w:rPr>
        <w:t>18</w:t>
      </w:r>
      <w:r w:rsidRPr="00164C3D">
        <w:rPr>
          <w:b/>
          <w:lang w:val="sr-Cyrl-RS"/>
        </w:rPr>
        <w:t xml:space="preserve">. године, БиХ, Република Српска, Окружни привредни суд у </w:t>
      </w:r>
      <w:r>
        <w:rPr>
          <w:b/>
          <w:lang w:val="sr-Cyrl-RS"/>
        </w:rPr>
        <w:t>Требињу</w:t>
      </w:r>
      <w:r w:rsidRPr="00164C3D">
        <w:rPr>
          <w:b/>
          <w:lang w:val="sr-Cyrl-RS"/>
        </w:rPr>
        <w:t>, дјелатност субјекта уписа-у унутрашњем промету су, између осталог:</w:t>
      </w:r>
    </w:p>
    <w:p w:rsidR="0054543D" w:rsidRDefault="0054543D" w:rsidP="0054543D">
      <w:pPr>
        <w:ind w:firstLine="720"/>
        <w:jc w:val="both"/>
        <w:rPr>
          <w:b/>
          <w:bCs/>
          <w:sz w:val="24"/>
          <w:szCs w:val="24"/>
          <w:lang w:val="sr-Cyrl-BA"/>
        </w:rPr>
      </w:pPr>
    </w:p>
    <w:p w:rsidR="0054543D" w:rsidRPr="00164C3D" w:rsidRDefault="0054543D" w:rsidP="0054543D">
      <w:pPr>
        <w:widowControl w:val="0"/>
        <w:ind w:left="567"/>
        <w:rPr>
          <w:rFonts w:eastAsia="Arial"/>
          <w:color w:val="000000" w:themeColor="text1"/>
          <w:sz w:val="24"/>
          <w:szCs w:val="24"/>
          <w:lang w:val="sr-Cyrl-BA" w:eastAsia="hr-HR"/>
        </w:rPr>
      </w:pPr>
      <w:r w:rsidRPr="00164C3D">
        <w:rPr>
          <w:rFonts w:eastAsia="Arial"/>
          <w:color w:val="000000" w:themeColor="text1"/>
          <w:sz w:val="24"/>
          <w:szCs w:val="24"/>
          <w:lang w:val="sr-Cyrl-BA" w:eastAsia="hr-HR"/>
        </w:rPr>
        <w:t xml:space="preserve"> 10.51         Производња млијека, млијечних производа и сира</w:t>
      </w:r>
    </w:p>
    <w:p w:rsidR="0054543D" w:rsidRPr="00164C3D" w:rsidRDefault="0054543D" w:rsidP="0054543D">
      <w:pPr>
        <w:widowControl w:val="0"/>
        <w:ind w:left="567"/>
        <w:jc w:val="both"/>
        <w:rPr>
          <w:rFonts w:eastAsia="Arial"/>
          <w:color w:val="000000" w:themeColor="text1"/>
          <w:sz w:val="24"/>
          <w:szCs w:val="24"/>
          <w:lang w:val="sr-Cyrl-BA" w:eastAsia="hr-HR"/>
        </w:rPr>
      </w:pPr>
      <w:r w:rsidRPr="00164C3D">
        <w:rPr>
          <w:rFonts w:eastAsia="Arial"/>
          <w:color w:val="000000" w:themeColor="text1"/>
          <w:sz w:val="24"/>
          <w:szCs w:val="24"/>
          <w:lang w:val="sr-Cyrl-BA" w:eastAsia="hr-HR"/>
        </w:rPr>
        <w:t xml:space="preserve"> 46.33        Трговина на велико млијеком, млијечним производима, јајима, јестивим уљима, мастима</w:t>
      </w:r>
    </w:p>
    <w:p w:rsidR="0054543D" w:rsidRDefault="0054543D" w:rsidP="0054543D">
      <w:pPr>
        <w:pStyle w:val="Style5"/>
        <w:widowControl/>
        <w:tabs>
          <w:tab w:val="left" w:pos="0"/>
        </w:tabs>
        <w:spacing w:line="276" w:lineRule="auto"/>
        <w:rPr>
          <w:rFonts w:ascii="Times New Roman" w:hAnsi="Times New Roman" w:cs="Times New Roman"/>
          <w:lang w:val="hr-HR"/>
        </w:rPr>
      </w:pPr>
    </w:p>
    <w:p w:rsidR="0054543D" w:rsidRDefault="0054543D" w:rsidP="0054543D">
      <w:pPr>
        <w:ind w:firstLine="567"/>
        <w:jc w:val="both"/>
        <w:rPr>
          <w:sz w:val="24"/>
          <w:szCs w:val="24"/>
          <w:lang w:val="sr-Cyrl-RS"/>
        </w:rPr>
      </w:pPr>
      <w:r>
        <w:rPr>
          <w:sz w:val="24"/>
          <w:szCs w:val="24"/>
          <w:lang w:val="sr-Cyrl-BA"/>
        </w:rPr>
        <w:t>Као што је већ и речено, н</w:t>
      </w:r>
      <w:r>
        <w:rPr>
          <w:sz w:val="24"/>
          <w:szCs w:val="24"/>
          <w:lang w:val="sr-Latn-BA"/>
        </w:rPr>
        <w:t>а</w:t>
      </w:r>
      <w:r w:rsidRPr="009766BC">
        <w:rPr>
          <w:sz w:val="24"/>
          <w:szCs w:val="24"/>
          <w:lang w:val="sr-Latn-BA"/>
        </w:rPr>
        <w:t xml:space="preserve"> </w:t>
      </w:r>
      <w:r>
        <w:rPr>
          <w:sz w:val="24"/>
          <w:szCs w:val="24"/>
          <w:lang w:val="sr-Latn-BA"/>
        </w:rPr>
        <w:t>предметној</w:t>
      </w:r>
      <w:r w:rsidRPr="009766BC">
        <w:rPr>
          <w:sz w:val="24"/>
          <w:szCs w:val="24"/>
          <w:lang w:val="sr-Latn-BA"/>
        </w:rPr>
        <w:t xml:space="preserve"> </w:t>
      </w:r>
      <w:r>
        <w:rPr>
          <w:sz w:val="24"/>
          <w:szCs w:val="24"/>
          <w:lang w:val="sr-Latn-BA"/>
        </w:rPr>
        <w:t>локацији</w:t>
      </w:r>
      <w:r w:rsidRPr="009766BC">
        <w:rPr>
          <w:sz w:val="24"/>
          <w:szCs w:val="24"/>
          <w:lang w:val="sr-Latn-BA"/>
        </w:rPr>
        <w:t xml:space="preserve"> </w:t>
      </w:r>
      <w:r>
        <w:rPr>
          <w:sz w:val="24"/>
          <w:szCs w:val="24"/>
          <w:lang w:val="sr-Latn-BA"/>
        </w:rPr>
        <w:t>је</w:t>
      </w:r>
      <w:r w:rsidRPr="009766BC">
        <w:rPr>
          <w:sz w:val="24"/>
          <w:szCs w:val="24"/>
          <w:lang w:val="sr-Latn-BA"/>
        </w:rPr>
        <w:t xml:space="preserve"> </w:t>
      </w:r>
      <w:r>
        <w:rPr>
          <w:sz w:val="24"/>
          <w:szCs w:val="24"/>
          <w:lang w:val="sr-Latn-BA"/>
        </w:rPr>
        <w:t>планирана</w:t>
      </w:r>
      <w:r w:rsidRPr="009766BC">
        <w:rPr>
          <w:sz w:val="24"/>
          <w:szCs w:val="24"/>
          <w:lang w:val="sr-Latn-BA"/>
        </w:rPr>
        <w:t xml:space="preserve"> </w:t>
      </w:r>
      <w:r>
        <w:rPr>
          <w:sz w:val="24"/>
          <w:szCs w:val="24"/>
          <w:lang w:val="sr-Latn-BA"/>
        </w:rPr>
        <w:t>изградња</w:t>
      </w:r>
      <w:r w:rsidRPr="009766BC">
        <w:rPr>
          <w:sz w:val="24"/>
          <w:szCs w:val="24"/>
          <w:lang w:val="sr-Latn-BA"/>
        </w:rPr>
        <w:t xml:space="preserve"> </w:t>
      </w:r>
      <w:r>
        <w:rPr>
          <w:sz w:val="24"/>
          <w:szCs w:val="24"/>
          <w:lang w:val="sr-Latn-BA"/>
        </w:rPr>
        <w:t>објекта</w:t>
      </w:r>
      <w:r>
        <w:rPr>
          <w:sz w:val="24"/>
          <w:szCs w:val="24"/>
          <w:lang w:val="sr-Cyrl-BA"/>
        </w:rPr>
        <w:t xml:space="preserve">, односно промјена намјене постојећег складишног објекта у производни објекат-мљекару. </w:t>
      </w:r>
      <w:r w:rsidRPr="00C3602B">
        <w:rPr>
          <w:sz w:val="24"/>
          <w:szCs w:val="24"/>
          <w:lang w:val="sr-Cyrl-RS"/>
        </w:rPr>
        <w:t xml:space="preserve">Унутар објекта се </w:t>
      </w:r>
      <w:r>
        <w:rPr>
          <w:sz w:val="24"/>
          <w:szCs w:val="24"/>
          <w:lang w:val="sr-Cyrl-RS"/>
        </w:rPr>
        <w:t>планира изградња</w:t>
      </w:r>
      <w:r w:rsidRPr="00C3602B">
        <w:rPr>
          <w:sz w:val="24"/>
          <w:szCs w:val="24"/>
          <w:lang w:val="sr-Cyrl-RS"/>
        </w:rPr>
        <w:t xml:space="preserve">  производн</w:t>
      </w:r>
      <w:r>
        <w:rPr>
          <w:sz w:val="24"/>
          <w:szCs w:val="24"/>
          <w:lang w:val="sr-Cyrl-RS"/>
        </w:rPr>
        <w:t>ог</w:t>
      </w:r>
      <w:r w:rsidRPr="00C3602B">
        <w:rPr>
          <w:sz w:val="24"/>
          <w:szCs w:val="24"/>
          <w:lang w:val="sr-Cyrl-RS"/>
        </w:rPr>
        <w:t xml:space="preserve"> погон</w:t>
      </w:r>
      <w:r>
        <w:rPr>
          <w:sz w:val="24"/>
          <w:szCs w:val="24"/>
          <w:lang w:val="sr-Cyrl-RS"/>
        </w:rPr>
        <w:t>а</w:t>
      </w:r>
      <w:r w:rsidRPr="00C3602B">
        <w:rPr>
          <w:sz w:val="24"/>
          <w:szCs w:val="24"/>
          <w:lang w:val="sr-Cyrl-RS"/>
        </w:rPr>
        <w:t>, хладњаче, пакерај</w:t>
      </w:r>
      <w:r>
        <w:rPr>
          <w:sz w:val="24"/>
          <w:szCs w:val="24"/>
          <w:lang w:val="sr-Cyrl-RS"/>
        </w:rPr>
        <w:t>а</w:t>
      </w:r>
      <w:r w:rsidRPr="00C3602B">
        <w:rPr>
          <w:sz w:val="24"/>
          <w:szCs w:val="24"/>
          <w:lang w:val="sr-Cyrl-RS"/>
        </w:rPr>
        <w:t>, канцелариј</w:t>
      </w:r>
      <w:r>
        <w:rPr>
          <w:sz w:val="24"/>
          <w:szCs w:val="24"/>
          <w:lang w:val="sr-Cyrl-RS"/>
        </w:rPr>
        <w:t>а</w:t>
      </w:r>
      <w:r w:rsidRPr="00C3602B">
        <w:rPr>
          <w:sz w:val="24"/>
          <w:szCs w:val="24"/>
          <w:lang w:val="sr-Cyrl-RS"/>
        </w:rPr>
        <w:t>, простор</w:t>
      </w:r>
      <w:r>
        <w:rPr>
          <w:sz w:val="24"/>
          <w:szCs w:val="24"/>
          <w:lang w:val="sr-Cyrl-RS"/>
        </w:rPr>
        <w:t>ије</w:t>
      </w:r>
      <w:r w:rsidRPr="00C3602B">
        <w:rPr>
          <w:sz w:val="24"/>
          <w:szCs w:val="24"/>
          <w:lang w:val="sr-Cyrl-RS"/>
        </w:rPr>
        <w:t xml:space="preserve"> за радник</w:t>
      </w:r>
      <w:r>
        <w:rPr>
          <w:sz w:val="24"/>
          <w:szCs w:val="24"/>
          <w:lang w:val="sr-Cyrl-RS"/>
        </w:rPr>
        <w:t>е</w:t>
      </w:r>
      <w:r w:rsidRPr="00C3602B">
        <w:rPr>
          <w:sz w:val="24"/>
          <w:szCs w:val="24"/>
          <w:lang w:val="sr-Cyrl-RS"/>
        </w:rPr>
        <w:t>, контролн</w:t>
      </w:r>
      <w:r>
        <w:rPr>
          <w:sz w:val="24"/>
          <w:szCs w:val="24"/>
          <w:lang w:val="sr-Cyrl-RS"/>
        </w:rPr>
        <w:t>е</w:t>
      </w:r>
      <w:r w:rsidRPr="00C3602B">
        <w:rPr>
          <w:sz w:val="24"/>
          <w:szCs w:val="24"/>
          <w:lang w:val="sr-Cyrl-RS"/>
        </w:rPr>
        <w:t xml:space="preserve"> соб</w:t>
      </w:r>
      <w:r>
        <w:rPr>
          <w:sz w:val="24"/>
          <w:szCs w:val="24"/>
          <w:lang w:val="sr-Cyrl-RS"/>
        </w:rPr>
        <w:t>е</w:t>
      </w:r>
      <w:r w:rsidRPr="00C3602B">
        <w:rPr>
          <w:sz w:val="24"/>
          <w:szCs w:val="24"/>
          <w:lang w:val="sr-Cyrl-RS"/>
        </w:rPr>
        <w:t>, котловниц</w:t>
      </w:r>
      <w:r>
        <w:rPr>
          <w:sz w:val="24"/>
          <w:szCs w:val="24"/>
          <w:lang w:val="sr-Cyrl-RS"/>
        </w:rPr>
        <w:t>е</w:t>
      </w:r>
      <w:r w:rsidRPr="00C3602B">
        <w:rPr>
          <w:sz w:val="24"/>
          <w:szCs w:val="24"/>
          <w:lang w:val="sr-Cyrl-RS"/>
        </w:rPr>
        <w:t>, свлачионице</w:t>
      </w:r>
      <w:r>
        <w:rPr>
          <w:sz w:val="24"/>
          <w:szCs w:val="24"/>
          <w:lang w:val="sr-Cyrl-RS"/>
        </w:rPr>
        <w:t xml:space="preserve">, оставе, </w:t>
      </w:r>
      <w:r w:rsidRPr="00C3602B">
        <w:rPr>
          <w:sz w:val="24"/>
          <w:szCs w:val="24"/>
          <w:lang w:val="sr-Cyrl-RS"/>
        </w:rPr>
        <w:t>мокр</w:t>
      </w:r>
      <w:r>
        <w:rPr>
          <w:sz w:val="24"/>
          <w:szCs w:val="24"/>
          <w:lang w:val="sr-Cyrl-RS"/>
        </w:rPr>
        <w:t>ог</w:t>
      </w:r>
      <w:r w:rsidRPr="00C3602B">
        <w:rPr>
          <w:sz w:val="24"/>
          <w:szCs w:val="24"/>
          <w:lang w:val="sr-Cyrl-RS"/>
        </w:rPr>
        <w:t xml:space="preserve"> чвор</w:t>
      </w:r>
      <w:r>
        <w:rPr>
          <w:sz w:val="24"/>
          <w:szCs w:val="24"/>
          <w:lang w:val="sr-Cyrl-RS"/>
        </w:rPr>
        <w:t>а и комуникацијских просторија.</w:t>
      </w:r>
    </w:p>
    <w:p w:rsidR="0054543D" w:rsidRPr="00F67955" w:rsidRDefault="0054543D" w:rsidP="0054543D">
      <w:pPr>
        <w:ind w:firstLine="567"/>
        <w:jc w:val="both"/>
        <w:rPr>
          <w:color w:val="000000" w:themeColor="text1"/>
          <w:sz w:val="24"/>
          <w:szCs w:val="24"/>
          <w:lang w:val="sr-Cyrl-BA"/>
        </w:rPr>
      </w:pPr>
      <w:r w:rsidRPr="00B01F73">
        <w:rPr>
          <w:color w:val="000000" w:themeColor="text1"/>
          <w:sz w:val="24"/>
          <w:szCs w:val="24"/>
          <w:lang w:val="sr-Latn-BA"/>
        </w:rPr>
        <w:t>Капацитет прераде млијека је планиран на дневни капацитет прераде од 10.000 литара сировог млијека</w:t>
      </w:r>
      <w:r>
        <w:rPr>
          <w:color w:val="000000" w:themeColor="text1"/>
          <w:sz w:val="24"/>
          <w:szCs w:val="24"/>
          <w:lang w:val="sr-Cyrl-BA"/>
        </w:rPr>
        <w:t xml:space="preserve">, односно око 3.500 000 литара годишње (пошто млијекара откупљује у просјеку </w:t>
      </w:r>
      <w:r w:rsidRPr="00B01F73">
        <w:rPr>
          <w:color w:val="000000" w:themeColor="text1"/>
          <w:sz w:val="24"/>
          <w:szCs w:val="24"/>
          <w:lang w:val="sr-Latn-BA"/>
        </w:rPr>
        <w:t>10.000 литара</w:t>
      </w:r>
      <w:r>
        <w:rPr>
          <w:color w:val="000000" w:themeColor="text1"/>
          <w:sz w:val="24"/>
          <w:szCs w:val="24"/>
          <w:lang w:val="sr-Cyrl-BA"/>
        </w:rPr>
        <w:t xml:space="preserve"> сваки други дан, то је онда годишње око 1.800 000 литара).</w:t>
      </w:r>
    </w:p>
    <w:p w:rsidR="0054543D" w:rsidRPr="00C65A4E" w:rsidRDefault="0054543D" w:rsidP="0054543D">
      <w:pPr>
        <w:ind w:firstLine="567"/>
        <w:jc w:val="both"/>
        <w:rPr>
          <w:sz w:val="24"/>
          <w:szCs w:val="24"/>
          <w:lang w:val="sr-Latn-BA"/>
        </w:rPr>
      </w:pPr>
      <w:r>
        <w:rPr>
          <w:sz w:val="24"/>
          <w:szCs w:val="24"/>
          <w:lang w:val="sr-Latn-BA"/>
        </w:rPr>
        <w:t>Намјера</w:t>
      </w:r>
      <w:r w:rsidRPr="00C65A4E">
        <w:rPr>
          <w:sz w:val="24"/>
          <w:szCs w:val="24"/>
          <w:lang w:val="sr-Latn-BA"/>
        </w:rPr>
        <w:t xml:space="preserve"> </w:t>
      </w:r>
      <w:r>
        <w:rPr>
          <w:sz w:val="24"/>
          <w:szCs w:val="24"/>
          <w:lang w:val="sr-Latn-BA"/>
        </w:rPr>
        <w:t>Инвеститора</w:t>
      </w:r>
      <w:r w:rsidRPr="00C65A4E">
        <w:rPr>
          <w:sz w:val="24"/>
          <w:szCs w:val="24"/>
          <w:lang w:val="sr-Latn-BA"/>
        </w:rPr>
        <w:t xml:space="preserve"> </w:t>
      </w:r>
      <w:r>
        <w:rPr>
          <w:sz w:val="24"/>
          <w:szCs w:val="24"/>
          <w:lang w:val="sr-Latn-BA"/>
        </w:rPr>
        <w:t>јесте</w:t>
      </w:r>
      <w:r w:rsidRPr="00C65A4E">
        <w:rPr>
          <w:sz w:val="24"/>
          <w:szCs w:val="24"/>
          <w:lang w:val="sr-Latn-BA"/>
        </w:rPr>
        <w:t xml:space="preserve"> </w:t>
      </w:r>
      <w:r>
        <w:rPr>
          <w:sz w:val="24"/>
          <w:szCs w:val="24"/>
          <w:lang w:val="sr-Cyrl-BA"/>
        </w:rPr>
        <w:t>промјена намјене постојећег складишног објекта у објекат мљекаре</w:t>
      </w:r>
      <w:r w:rsidRPr="00C65A4E">
        <w:rPr>
          <w:sz w:val="24"/>
          <w:szCs w:val="24"/>
          <w:lang w:val="sr-Latn-BA"/>
        </w:rPr>
        <w:t xml:space="preserve"> </w:t>
      </w:r>
      <w:r>
        <w:rPr>
          <w:sz w:val="24"/>
          <w:szCs w:val="24"/>
          <w:lang w:val="sr-Latn-BA"/>
        </w:rPr>
        <w:t>у</w:t>
      </w:r>
      <w:r w:rsidRPr="00C65A4E">
        <w:rPr>
          <w:sz w:val="24"/>
          <w:szCs w:val="24"/>
          <w:lang w:val="sr-Latn-BA"/>
        </w:rPr>
        <w:t xml:space="preserve"> </w:t>
      </w:r>
      <w:r>
        <w:rPr>
          <w:sz w:val="24"/>
          <w:szCs w:val="24"/>
          <w:lang w:val="sr-Latn-BA"/>
        </w:rPr>
        <w:t>којем</w:t>
      </w:r>
      <w:r w:rsidRPr="00C65A4E">
        <w:rPr>
          <w:sz w:val="24"/>
          <w:szCs w:val="24"/>
          <w:lang w:val="sr-Latn-BA"/>
        </w:rPr>
        <w:t xml:space="preserve"> </w:t>
      </w:r>
      <w:r>
        <w:rPr>
          <w:sz w:val="24"/>
          <w:szCs w:val="24"/>
          <w:lang w:val="sr-Latn-BA"/>
        </w:rPr>
        <w:t>ће</w:t>
      </w:r>
      <w:r w:rsidRPr="00C65A4E">
        <w:rPr>
          <w:sz w:val="24"/>
          <w:szCs w:val="24"/>
          <w:lang w:val="sr-Latn-BA"/>
        </w:rPr>
        <w:t xml:space="preserve"> </w:t>
      </w:r>
      <w:r>
        <w:rPr>
          <w:sz w:val="24"/>
          <w:szCs w:val="24"/>
          <w:lang w:val="sr-Latn-BA"/>
        </w:rPr>
        <w:t>инсталирати</w:t>
      </w:r>
      <w:r w:rsidRPr="00C65A4E">
        <w:rPr>
          <w:sz w:val="24"/>
          <w:szCs w:val="24"/>
          <w:lang w:val="sr-Latn-BA"/>
        </w:rPr>
        <w:t xml:space="preserve"> </w:t>
      </w:r>
      <w:r>
        <w:rPr>
          <w:sz w:val="24"/>
          <w:szCs w:val="24"/>
          <w:lang w:val="sr-Latn-BA"/>
        </w:rPr>
        <w:t>линију</w:t>
      </w:r>
      <w:r w:rsidRPr="00C65A4E">
        <w:rPr>
          <w:sz w:val="24"/>
          <w:szCs w:val="24"/>
          <w:lang w:val="sr-Latn-BA"/>
        </w:rPr>
        <w:t xml:space="preserve"> </w:t>
      </w:r>
      <w:r>
        <w:rPr>
          <w:sz w:val="24"/>
          <w:szCs w:val="24"/>
          <w:lang w:val="sr-Latn-BA"/>
        </w:rPr>
        <w:t>за</w:t>
      </w:r>
      <w:r w:rsidRPr="00C65A4E">
        <w:rPr>
          <w:sz w:val="24"/>
          <w:szCs w:val="24"/>
          <w:lang w:val="sr-Latn-BA"/>
        </w:rPr>
        <w:t xml:space="preserve"> </w:t>
      </w:r>
      <w:r>
        <w:rPr>
          <w:sz w:val="24"/>
          <w:szCs w:val="24"/>
          <w:lang w:val="sr-Latn-BA"/>
        </w:rPr>
        <w:t>прераду</w:t>
      </w:r>
      <w:r w:rsidRPr="00C65A4E">
        <w:rPr>
          <w:sz w:val="24"/>
          <w:szCs w:val="24"/>
          <w:lang w:val="sr-Latn-BA"/>
        </w:rPr>
        <w:t xml:space="preserve"> </w:t>
      </w:r>
      <w:r>
        <w:rPr>
          <w:sz w:val="24"/>
          <w:szCs w:val="24"/>
          <w:lang w:val="sr-Latn-BA"/>
        </w:rPr>
        <w:t>сировог</w:t>
      </w:r>
      <w:r w:rsidRPr="00C65A4E">
        <w:rPr>
          <w:sz w:val="24"/>
          <w:szCs w:val="24"/>
          <w:lang w:val="sr-Latn-BA"/>
        </w:rPr>
        <w:t xml:space="preserve"> </w:t>
      </w:r>
      <w:r>
        <w:rPr>
          <w:sz w:val="24"/>
          <w:szCs w:val="24"/>
          <w:lang w:val="sr-Latn-BA"/>
        </w:rPr>
        <w:t>млијека</w:t>
      </w:r>
      <w:r w:rsidRPr="00C65A4E">
        <w:rPr>
          <w:sz w:val="24"/>
          <w:szCs w:val="24"/>
          <w:lang w:val="sr-Latn-BA"/>
        </w:rPr>
        <w:t xml:space="preserve"> </w:t>
      </w:r>
      <w:r>
        <w:rPr>
          <w:sz w:val="24"/>
          <w:szCs w:val="24"/>
          <w:lang w:val="sr-Latn-BA"/>
        </w:rPr>
        <w:t>у</w:t>
      </w:r>
      <w:r w:rsidRPr="00C65A4E">
        <w:rPr>
          <w:sz w:val="24"/>
          <w:szCs w:val="24"/>
          <w:lang w:val="sr-Latn-BA"/>
        </w:rPr>
        <w:t xml:space="preserve"> </w:t>
      </w:r>
      <w:r w:rsidRPr="008E1940">
        <w:rPr>
          <w:color w:val="000000" w:themeColor="text1"/>
          <w:sz w:val="24"/>
          <w:szCs w:val="24"/>
          <w:lang w:val="sr-Latn-BA"/>
        </w:rPr>
        <w:t>три</w:t>
      </w:r>
      <w:r w:rsidRPr="00C65A4E">
        <w:rPr>
          <w:color w:val="FF0000"/>
          <w:sz w:val="24"/>
          <w:szCs w:val="24"/>
          <w:lang w:val="sr-Latn-BA"/>
        </w:rPr>
        <w:t xml:space="preserve"> </w:t>
      </w:r>
      <w:r w:rsidRPr="00462130">
        <w:rPr>
          <w:color w:val="000000" w:themeColor="text1"/>
          <w:sz w:val="24"/>
          <w:szCs w:val="24"/>
          <w:lang w:val="sr-Cyrl-BA"/>
        </w:rPr>
        <w:t>групе</w:t>
      </w:r>
      <w:r w:rsidRPr="00462130">
        <w:rPr>
          <w:color w:val="000000" w:themeColor="text1"/>
          <w:sz w:val="24"/>
          <w:szCs w:val="24"/>
          <w:lang w:val="sr-Latn-BA"/>
        </w:rPr>
        <w:t xml:space="preserve"> производа</w:t>
      </w:r>
      <w:r w:rsidRPr="00C65A4E">
        <w:rPr>
          <w:sz w:val="24"/>
          <w:szCs w:val="24"/>
          <w:lang w:val="sr-Latn-BA"/>
        </w:rPr>
        <w:t>:</w:t>
      </w:r>
    </w:p>
    <w:p w:rsidR="0054543D" w:rsidRPr="009951AD" w:rsidRDefault="0054543D" w:rsidP="0054543D">
      <w:pPr>
        <w:jc w:val="both"/>
        <w:rPr>
          <w:szCs w:val="24"/>
          <w:lang w:val="sr-Latn-BA"/>
        </w:rPr>
      </w:pPr>
    </w:p>
    <w:p w:rsidR="0054543D" w:rsidRPr="00462130" w:rsidRDefault="0054543D" w:rsidP="0054543D">
      <w:pPr>
        <w:pStyle w:val="ListParagraph"/>
        <w:numPr>
          <w:ilvl w:val="0"/>
          <w:numId w:val="50"/>
        </w:numPr>
        <w:ind w:left="1418" w:hanging="284"/>
        <w:jc w:val="both"/>
        <w:rPr>
          <w:color w:val="000000" w:themeColor="text1"/>
          <w:sz w:val="24"/>
          <w:szCs w:val="24"/>
          <w:lang w:val="sr-Latn-BA"/>
        </w:rPr>
      </w:pPr>
      <w:r w:rsidRPr="00462130">
        <w:rPr>
          <w:color w:val="000000" w:themeColor="text1"/>
          <w:sz w:val="24"/>
          <w:szCs w:val="24"/>
          <w:lang w:val="sr-Cyrl-BA"/>
        </w:rPr>
        <w:t xml:space="preserve">Тврди (полутврди) зрели сиреви, </w:t>
      </w:r>
    </w:p>
    <w:p w:rsidR="0054543D" w:rsidRPr="00462130" w:rsidRDefault="0054543D" w:rsidP="0054543D">
      <w:pPr>
        <w:pStyle w:val="ListParagraph"/>
        <w:numPr>
          <w:ilvl w:val="0"/>
          <w:numId w:val="50"/>
        </w:numPr>
        <w:ind w:left="1418" w:hanging="284"/>
        <w:jc w:val="both"/>
        <w:rPr>
          <w:color w:val="000000" w:themeColor="text1"/>
          <w:sz w:val="24"/>
          <w:szCs w:val="24"/>
          <w:lang w:val="sr-Latn-BA"/>
        </w:rPr>
      </w:pPr>
      <w:r w:rsidRPr="00462130">
        <w:rPr>
          <w:color w:val="000000" w:themeColor="text1"/>
          <w:sz w:val="24"/>
          <w:szCs w:val="24"/>
          <w:lang w:val="sr-Cyrl-BA"/>
        </w:rPr>
        <w:t xml:space="preserve">Млади сиреви, </w:t>
      </w:r>
    </w:p>
    <w:p w:rsidR="0054543D" w:rsidRPr="00462130" w:rsidRDefault="0054543D" w:rsidP="0054543D">
      <w:pPr>
        <w:pStyle w:val="ListParagraph"/>
        <w:numPr>
          <w:ilvl w:val="0"/>
          <w:numId w:val="50"/>
        </w:numPr>
        <w:ind w:left="1418" w:hanging="284"/>
        <w:jc w:val="both"/>
        <w:rPr>
          <w:color w:val="000000" w:themeColor="text1"/>
          <w:sz w:val="24"/>
          <w:szCs w:val="24"/>
          <w:lang w:val="sr-Latn-BA"/>
        </w:rPr>
      </w:pPr>
      <w:r w:rsidRPr="00462130">
        <w:rPr>
          <w:color w:val="000000" w:themeColor="text1"/>
          <w:sz w:val="24"/>
          <w:szCs w:val="24"/>
          <w:lang w:val="sr-Cyrl-BA"/>
        </w:rPr>
        <w:t xml:space="preserve">Кајмак. </w:t>
      </w:r>
    </w:p>
    <w:p w:rsidR="002734B1" w:rsidRPr="00ED7C4E" w:rsidRDefault="002734B1" w:rsidP="00AE1CF2">
      <w:pPr>
        <w:jc w:val="both"/>
        <w:rPr>
          <w:color w:val="000000" w:themeColor="text1"/>
          <w:sz w:val="24"/>
          <w:szCs w:val="24"/>
          <w:lang w:val="sr-Cyrl-BA"/>
        </w:rPr>
      </w:pPr>
    </w:p>
    <w:p w:rsidR="006F3A5E" w:rsidRPr="006F3A5E" w:rsidRDefault="006F3A5E" w:rsidP="006F3A5E">
      <w:pPr>
        <w:ind w:firstLine="567"/>
        <w:jc w:val="both"/>
        <w:rPr>
          <w:sz w:val="24"/>
          <w:szCs w:val="24"/>
          <w:lang w:val="sr-Cyrl-BA"/>
        </w:rPr>
      </w:pPr>
      <w:r w:rsidRPr="006F3A5E">
        <w:rPr>
          <w:sz w:val="24"/>
          <w:szCs w:val="24"/>
          <w:lang w:val="sr-Cyrl-BA"/>
        </w:rPr>
        <w:t>У документу су обрађени:</w:t>
      </w:r>
    </w:p>
    <w:p w:rsidR="006F3A5E" w:rsidRPr="00821072" w:rsidRDefault="006F3A5E" w:rsidP="006F3A5E">
      <w:pPr>
        <w:ind w:firstLine="720"/>
        <w:jc w:val="both"/>
        <w:rPr>
          <w:color w:val="auto"/>
          <w:sz w:val="24"/>
          <w:szCs w:val="24"/>
          <w:lang w:val="sr-Cyrl-CS"/>
        </w:rPr>
      </w:pPr>
    </w:p>
    <w:p w:rsidR="006F3A5E" w:rsidRPr="00AE1CF2" w:rsidRDefault="006F3A5E" w:rsidP="006F3A5E">
      <w:pPr>
        <w:pStyle w:val="ListParagraph"/>
        <w:numPr>
          <w:ilvl w:val="0"/>
          <w:numId w:val="34"/>
        </w:numPr>
        <w:ind w:left="1418" w:hanging="306"/>
        <w:jc w:val="both"/>
        <w:rPr>
          <w:color w:val="000000" w:themeColor="text1"/>
          <w:sz w:val="24"/>
          <w:szCs w:val="24"/>
          <w:lang w:val="sr-Cyrl-BA"/>
        </w:rPr>
      </w:pPr>
      <w:r w:rsidRPr="006F3A5E">
        <w:rPr>
          <w:color w:val="000000" w:themeColor="text1"/>
          <w:sz w:val="24"/>
          <w:szCs w:val="24"/>
          <w:lang w:val="sr-Cyrl-BA"/>
        </w:rPr>
        <w:t>могући негативни утицаји на животну средину приликом обављања дјелатности и дат је опис предложених мјера, технологија и других техника за спречавање, или уколико то није могуће, смањење емисија из постројења.</w:t>
      </w:r>
    </w:p>
    <w:p w:rsidR="0027537A" w:rsidRPr="000B5C32" w:rsidRDefault="006F3A5E" w:rsidP="000B5C32">
      <w:pPr>
        <w:ind w:firstLine="567"/>
        <w:jc w:val="both"/>
        <w:rPr>
          <w:sz w:val="24"/>
          <w:szCs w:val="24"/>
          <w:lang w:val="sr-Cyrl-BA"/>
        </w:rPr>
      </w:pPr>
      <w:r w:rsidRPr="006F3A5E">
        <w:rPr>
          <w:sz w:val="24"/>
          <w:szCs w:val="24"/>
          <w:lang w:val="sr-Cyrl-BA"/>
        </w:rPr>
        <w:t xml:space="preserve">За предметни </w:t>
      </w:r>
      <w:r w:rsidR="00AE1CF2">
        <w:rPr>
          <w:sz w:val="24"/>
          <w:szCs w:val="24"/>
          <w:lang w:val="sr-Cyrl-BA"/>
        </w:rPr>
        <w:t>производни објекат за прераду млијека</w:t>
      </w:r>
      <w:r w:rsidRPr="006F3A5E">
        <w:rPr>
          <w:sz w:val="24"/>
          <w:szCs w:val="24"/>
          <w:lang w:val="sr-Cyrl-BA"/>
        </w:rPr>
        <w:t xml:space="preserve"> дате су и мјере за спречавање односно смањење емисија из постројења као и мјере за праћење емисија у животну средину. Кроз мјере праћења емисија дати су и рокови за извршење односно динамика праћења у складу са важећом законском регулативом.</w:t>
      </w:r>
    </w:p>
    <w:p w:rsidR="00AE1CF2" w:rsidRDefault="00AE1CF2" w:rsidP="00AE1CF2">
      <w:pPr>
        <w:ind w:firstLine="720"/>
        <w:jc w:val="both"/>
        <w:rPr>
          <w:rFonts w:ascii="Cambria" w:hAnsi="Cambria"/>
          <w:color w:val="auto"/>
          <w:sz w:val="24"/>
          <w:szCs w:val="24"/>
          <w:lang w:val="sr-Cyrl-CS"/>
        </w:rPr>
      </w:pPr>
      <w:bookmarkStart w:id="140" w:name="_Toc159847213"/>
    </w:p>
    <w:p w:rsidR="00BD643B" w:rsidRDefault="00BD643B" w:rsidP="00362E9E">
      <w:pPr>
        <w:pStyle w:val="Heading1"/>
        <w:spacing w:before="0"/>
        <w:rPr>
          <w:rFonts w:ascii="Times New Roman" w:hAnsi="Times New Roman" w:cs="Times New Roman"/>
          <w:color w:val="000000" w:themeColor="text1"/>
          <w:sz w:val="24"/>
          <w:szCs w:val="24"/>
        </w:rPr>
      </w:pPr>
    </w:p>
    <w:p w:rsidR="00481DD6" w:rsidRPr="00362E9E" w:rsidRDefault="00481DD6" w:rsidP="00362E9E">
      <w:pPr>
        <w:pStyle w:val="Heading1"/>
        <w:spacing w:before="0"/>
        <w:rPr>
          <w:rFonts w:ascii="Times New Roman" w:hAnsi="Times New Roman" w:cs="Times New Roman"/>
          <w:color w:val="000000" w:themeColor="text1"/>
          <w:sz w:val="24"/>
          <w:szCs w:val="24"/>
        </w:rPr>
      </w:pPr>
      <w:r w:rsidRPr="00362E9E">
        <w:rPr>
          <w:rFonts w:ascii="Times New Roman" w:hAnsi="Times New Roman" w:cs="Times New Roman"/>
          <w:color w:val="000000" w:themeColor="text1"/>
          <w:sz w:val="24"/>
          <w:szCs w:val="24"/>
        </w:rPr>
        <w:t>ПРИМИЈЕЊЕНА ЗАКОНСКА РЕГУЛАТИВА</w:t>
      </w:r>
      <w:bookmarkEnd w:id="138"/>
      <w:bookmarkEnd w:id="139"/>
      <w:bookmarkEnd w:id="140"/>
      <w:r w:rsidRPr="00362E9E">
        <w:rPr>
          <w:rFonts w:ascii="Times New Roman" w:hAnsi="Times New Roman" w:cs="Times New Roman"/>
          <w:color w:val="000000" w:themeColor="text1"/>
          <w:sz w:val="24"/>
          <w:szCs w:val="24"/>
        </w:rPr>
        <w:t xml:space="preserve"> </w:t>
      </w:r>
    </w:p>
    <w:p w:rsidR="00481DD6" w:rsidRPr="00C36F1E" w:rsidRDefault="00481DD6" w:rsidP="00481DD6">
      <w:pPr>
        <w:jc w:val="both"/>
        <w:rPr>
          <w:i/>
          <w:sz w:val="24"/>
          <w:szCs w:val="24"/>
          <w:lang w:val="sr-Cyrl-CS"/>
        </w:rPr>
      </w:pPr>
    </w:p>
    <w:p w:rsidR="00481DD6" w:rsidRDefault="00481DD6" w:rsidP="00784C3B">
      <w:pPr>
        <w:ind w:firstLine="567"/>
        <w:jc w:val="both"/>
        <w:rPr>
          <w:sz w:val="24"/>
          <w:szCs w:val="24"/>
          <w:lang w:val="sr-Cyrl-BA"/>
        </w:rPr>
      </w:pPr>
      <w:r w:rsidRPr="00C36F1E">
        <w:rPr>
          <w:sz w:val="24"/>
          <w:szCs w:val="24"/>
          <w:lang w:val="hr-HR"/>
        </w:rPr>
        <w:t>У изради о</w:t>
      </w:r>
      <w:r w:rsidRPr="00C36F1E">
        <w:rPr>
          <w:sz w:val="24"/>
          <w:szCs w:val="24"/>
          <w:lang w:val="sr-Cyrl-CS"/>
        </w:rPr>
        <w:t>вог Доказа уз захтјев за издавање еколошке дозволе</w:t>
      </w:r>
      <w:r w:rsidRPr="00C36F1E">
        <w:rPr>
          <w:sz w:val="24"/>
          <w:szCs w:val="24"/>
          <w:lang w:val="hr-HR"/>
        </w:rPr>
        <w:t xml:space="preserve"> руководили смо се с</w:t>
      </w:r>
      <w:r w:rsidRPr="00C36F1E">
        <w:rPr>
          <w:sz w:val="24"/>
          <w:szCs w:val="24"/>
          <w:lang w:val="sr-Cyrl-CS"/>
        </w:rPr>
        <w:t>лиј</w:t>
      </w:r>
      <w:r w:rsidRPr="00C36F1E">
        <w:rPr>
          <w:sz w:val="24"/>
          <w:szCs w:val="24"/>
          <w:lang w:val="hr-HR"/>
        </w:rPr>
        <w:t xml:space="preserve">едећим </w:t>
      </w:r>
      <w:r>
        <w:rPr>
          <w:sz w:val="24"/>
          <w:szCs w:val="24"/>
          <w:lang w:val="sr-Cyrl-CS"/>
        </w:rPr>
        <w:t xml:space="preserve">законским и подзаконским </w:t>
      </w:r>
      <w:r w:rsidRPr="00C36F1E">
        <w:rPr>
          <w:sz w:val="24"/>
          <w:szCs w:val="24"/>
          <w:lang w:val="hr-HR"/>
        </w:rPr>
        <w:t>прописима са којима је потребн</w:t>
      </w:r>
      <w:r>
        <w:rPr>
          <w:sz w:val="24"/>
          <w:szCs w:val="24"/>
          <w:lang w:val="hr-HR"/>
        </w:rPr>
        <w:t xml:space="preserve">о ускладити стање </w:t>
      </w:r>
      <w:r>
        <w:rPr>
          <w:sz w:val="24"/>
          <w:szCs w:val="24"/>
          <w:lang w:val="sr-Cyrl-CS"/>
        </w:rPr>
        <w:t>објекта у току експлоатације</w:t>
      </w:r>
      <w:r w:rsidRPr="00C36F1E">
        <w:rPr>
          <w:sz w:val="24"/>
          <w:szCs w:val="24"/>
          <w:lang w:val="hr-HR"/>
        </w:rPr>
        <w:t>:</w:t>
      </w:r>
    </w:p>
    <w:p w:rsidR="003F4E5F" w:rsidRPr="003F4E5F" w:rsidRDefault="003F4E5F" w:rsidP="003F4E5F">
      <w:pPr>
        <w:ind w:firstLine="720"/>
        <w:jc w:val="both"/>
        <w:rPr>
          <w:sz w:val="24"/>
          <w:szCs w:val="24"/>
          <w:lang w:val="sr-Cyrl-BA"/>
        </w:rPr>
      </w:pPr>
    </w:p>
    <w:p w:rsidR="00BE48C6" w:rsidRPr="00613F76" w:rsidRDefault="00BE48C6" w:rsidP="004B7EC9">
      <w:pPr>
        <w:pStyle w:val="ListParagraph"/>
        <w:numPr>
          <w:ilvl w:val="0"/>
          <w:numId w:val="3"/>
        </w:numPr>
        <w:tabs>
          <w:tab w:val="clear" w:pos="720"/>
        </w:tabs>
        <w:autoSpaceDE w:val="0"/>
        <w:autoSpaceDN w:val="0"/>
        <w:adjustRightInd w:val="0"/>
        <w:ind w:left="1134" w:hanging="284"/>
        <w:contextualSpacing w:val="0"/>
        <w:jc w:val="both"/>
        <w:rPr>
          <w:color w:val="auto"/>
          <w:sz w:val="24"/>
          <w:szCs w:val="24"/>
          <w:lang w:val="ru-RU"/>
        </w:rPr>
      </w:pPr>
      <w:bookmarkStart w:id="141" w:name="_Hlk163735968"/>
      <w:r w:rsidRPr="00613F76">
        <w:rPr>
          <w:color w:val="auto"/>
          <w:sz w:val="24"/>
          <w:szCs w:val="24"/>
          <w:lang w:val="ru-RU"/>
        </w:rPr>
        <w:t>Закон о заштити животне средине (''Службени гласник Републике Српске'',</w:t>
      </w:r>
      <w:r w:rsidRPr="00613F76">
        <w:rPr>
          <w:color w:val="auto"/>
          <w:sz w:val="24"/>
          <w:szCs w:val="24"/>
        </w:rPr>
        <w:t xml:space="preserve"> </w:t>
      </w:r>
      <w:r w:rsidRPr="00613F76">
        <w:rPr>
          <w:color w:val="auto"/>
          <w:sz w:val="24"/>
          <w:szCs w:val="24"/>
          <w:lang w:val="ru-RU"/>
        </w:rPr>
        <w:t>број</w:t>
      </w:r>
      <w:r w:rsidRPr="00613F76">
        <w:rPr>
          <w:color w:val="auto"/>
          <w:sz w:val="24"/>
          <w:szCs w:val="24"/>
          <w:lang w:val="sr-Cyrl-BA"/>
        </w:rPr>
        <w:t xml:space="preserve"> </w:t>
      </w:r>
      <w:r w:rsidRPr="00613F76">
        <w:rPr>
          <w:bCs/>
          <w:color w:val="auto"/>
          <w:sz w:val="24"/>
          <w:szCs w:val="24"/>
          <w:lang w:val="sr-Cyrl-CS"/>
        </w:rPr>
        <w:t>71/12, 79/15 и 70/20</w:t>
      </w:r>
      <w:r w:rsidRPr="00613F76">
        <w:rPr>
          <w:color w:val="auto"/>
          <w:sz w:val="24"/>
          <w:szCs w:val="24"/>
          <w:lang w:val="ru-RU"/>
        </w:rPr>
        <w:t>),</w:t>
      </w:r>
    </w:p>
    <w:p w:rsidR="00BE48C6" w:rsidRPr="00613F76" w:rsidRDefault="00BE48C6" w:rsidP="004B7EC9">
      <w:pPr>
        <w:pStyle w:val="ListParagraph"/>
        <w:numPr>
          <w:ilvl w:val="0"/>
          <w:numId w:val="3"/>
        </w:numPr>
        <w:tabs>
          <w:tab w:val="clear" w:pos="720"/>
        </w:tabs>
        <w:autoSpaceDE w:val="0"/>
        <w:autoSpaceDN w:val="0"/>
        <w:adjustRightInd w:val="0"/>
        <w:ind w:left="1134" w:hanging="284"/>
        <w:contextualSpacing w:val="0"/>
        <w:jc w:val="both"/>
        <w:rPr>
          <w:color w:val="auto"/>
          <w:sz w:val="24"/>
          <w:szCs w:val="24"/>
          <w:lang w:val="ru-RU"/>
        </w:rPr>
      </w:pPr>
      <w:r w:rsidRPr="00613F76">
        <w:rPr>
          <w:color w:val="auto"/>
          <w:sz w:val="24"/>
          <w:szCs w:val="24"/>
          <w:lang w:val="ru-RU"/>
        </w:rPr>
        <w:t>Закон о заштити природе (''Службени гласник Републике Српске</w:t>
      </w:r>
      <w:r w:rsidRPr="00613F76">
        <w:rPr>
          <w:color w:val="auto"/>
          <w:sz w:val="24"/>
          <w:szCs w:val="24"/>
          <w:lang w:val="hr-BA"/>
        </w:rPr>
        <w:t>''</w:t>
      </w:r>
      <w:r w:rsidRPr="00613F76">
        <w:rPr>
          <w:color w:val="auto"/>
          <w:sz w:val="24"/>
          <w:szCs w:val="24"/>
          <w:lang w:val="ru-RU"/>
        </w:rPr>
        <w:t>,</w:t>
      </w:r>
      <w:r w:rsidRPr="00613F76">
        <w:rPr>
          <w:color w:val="auto"/>
          <w:sz w:val="24"/>
          <w:szCs w:val="24"/>
        </w:rPr>
        <w:t xml:space="preserve"> </w:t>
      </w:r>
      <w:r w:rsidRPr="00613F76">
        <w:rPr>
          <w:color w:val="auto"/>
          <w:sz w:val="24"/>
          <w:szCs w:val="24"/>
          <w:lang w:val="ru-RU"/>
        </w:rPr>
        <w:t xml:space="preserve">број </w:t>
      </w:r>
      <w:r w:rsidR="00D10664">
        <w:rPr>
          <w:color w:val="auto"/>
          <w:sz w:val="24"/>
          <w:szCs w:val="24"/>
          <w:lang w:val="ru-RU"/>
        </w:rPr>
        <w:t>49</w:t>
      </w:r>
      <w:r w:rsidRPr="00613F76">
        <w:rPr>
          <w:color w:val="auto"/>
          <w:sz w:val="24"/>
          <w:szCs w:val="24"/>
          <w:lang w:val="ru-RU"/>
        </w:rPr>
        <w:t>/</w:t>
      </w:r>
      <w:r w:rsidR="00D10664">
        <w:rPr>
          <w:color w:val="auto"/>
          <w:sz w:val="24"/>
          <w:szCs w:val="24"/>
          <w:lang w:val="ru-RU"/>
        </w:rPr>
        <w:t>2</w:t>
      </w:r>
      <w:r w:rsidRPr="00613F76">
        <w:rPr>
          <w:color w:val="auto"/>
          <w:sz w:val="24"/>
          <w:szCs w:val="24"/>
          <w:lang w:val="ru-RU"/>
        </w:rPr>
        <w:t>4),</w:t>
      </w:r>
    </w:p>
    <w:p w:rsidR="00BE48C6" w:rsidRPr="00613F76" w:rsidRDefault="00BE48C6" w:rsidP="004B7EC9">
      <w:pPr>
        <w:pStyle w:val="ListParagraph"/>
        <w:numPr>
          <w:ilvl w:val="0"/>
          <w:numId w:val="3"/>
        </w:numPr>
        <w:tabs>
          <w:tab w:val="clear" w:pos="720"/>
        </w:tabs>
        <w:autoSpaceDE w:val="0"/>
        <w:autoSpaceDN w:val="0"/>
        <w:adjustRightInd w:val="0"/>
        <w:ind w:left="1134" w:hanging="284"/>
        <w:contextualSpacing w:val="0"/>
        <w:jc w:val="both"/>
        <w:rPr>
          <w:color w:val="auto"/>
          <w:sz w:val="24"/>
          <w:szCs w:val="24"/>
          <w:lang w:val="ru-RU"/>
        </w:rPr>
      </w:pPr>
      <w:r w:rsidRPr="00613F76">
        <w:rPr>
          <w:color w:val="auto"/>
          <w:sz w:val="24"/>
          <w:szCs w:val="24"/>
          <w:lang w:val="ru-RU"/>
        </w:rPr>
        <w:lastRenderedPageBreak/>
        <w:t>Закон о заштити ваздуха (''Службени гласник Републике Српске'',</w:t>
      </w:r>
      <w:r w:rsidRPr="00613F76">
        <w:rPr>
          <w:color w:val="auto"/>
          <w:sz w:val="24"/>
          <w:szCs w:val="24"/>
        </w:rPr>
        <w:t xml:space="preserve"> </w:t>
      </w:r>
      <w:r w:rsidRPr="00613F76">
        <w:rPr>
          <w:color w:val="auto"/>
          <w:sz w:val="24"/>
          <w:szCs w:val="24"/>
          <w:lang w:val="ru-RU"/>
        </w:rPr>
        <w:t xml:space="preserve">број </w:t>
      </w:r>
      <w:r w:rsidRPr="00613F76">
        <w:rPr>
          <w:color w:val="auto"/>
          <w:sz w:val="24"/>
          <w:szCs w:val="24"/>
          <w:lang w:val="sr-Cyrl-CS"/>
        </w:rPr>
        <w:t>124</w:t>
      </w:r>
      <w:r w:rsidRPr="00613F76">
        <w:rPr>
          <w:color w:val="auto"/>
          <w:sz w:val="24"/>
          <w:szCs w:val="24"/>
          <w:lang w:val="ru-RU"/>
        </w:rPr>
        <w:t>/</w:t>
      </w:r>
      <w:r w:rsidRPr="00613F76">
        <w:rPr>
          <w:color w:val="auto"/>
          <w:sz w:val="24"/>
          <w:szCs w:val="24"/>
          <w:lang w:val="sr-Cyrl-CS"/>
        </w:rPr>
        <w:t>11</w:t>
      </w:r>
      <w:r w:rsidRPr="00613F76">
        <w:rPr>
          <w:color w:val="auto"/>
          <w:sz w:val="24"/>
          <w:szCs w:val="24"/>
          <w:lang w:val="hr-BA"/>
        </w:rPr>
        <w:t xml:space="preserve"> </w:t>
      </w:r>
      <w:r w:rsidRPr="00613F76">
        <w:rPr>
          <w:color w:val="auto"/>
          <w:sz w:val="24"/>
          <w:szCs w:val="24"/>
          <w:lang w:val="sr-Cyrl-RS"/>
        </w:rPr>
        <w:t>и 46/17</w:t>
      </w:r>
      <w:r w:rsidRPr="00613F76">
        <w:rPr>
          <w:color w:val="auto"/>
          <w:sz w:val="24"/>
          <w:szCs w:val="24"/>
          <w:lang w:val="ru-RU"/>
        </w:rPr>
        <w:t>),</w:t>
      </w:r>
    </w:p>
    <w:p w:rsidR="00BE48C6" w:rsidRPr="00613F76" w:rsidRDefault="00BE48C6" w:rsidP="004B7EC9">
      <w:pPr>
        <w:pStyle w:val="ListParagraph"/>
        <w:numPr>
          <w:ilvl w:val="0"/>
          <w:numId w:val="3"/>
        </w:numPr>
        <w:tabs>
          <w:tab w:val="clear" w:pos="720"/>
        </w:tabs>
        <w:autoSpaceDE w:val="0"/>
        <w:autoSpaceDN w:val="0"/>
        <w:adjustRightInd w:val="0"/>
        <w:ind w:left="1134" w:hanging="284"/>
        <w:contextualSpacing w:val="0"/>
        <w:jc w:val="both"/>
        <w:rPr>
          <w:color w:val="auto"/>
          <w:sz w:val="24"/>
          <w:szCs w:val="24"/>
          <w:lang w:val="ru-RU"/>
        </w:rPr>
      </w:pPr>
      <w:r w:rsidRPr="00613F76">
        <w:rPr>
          <w:color w:val="auto"/>
          <w:sz w:val="24"/>
          <w:szCs w:val="24"/>
          <w:lang w:val="ru-RU"/>
        </w:rPr>
        <w:t>Закон о водама (''Службени гласник Републике Српске'',</w:t>
      </w:r>
      <w:r w:rsidRPr="00613F76">
        <w:rPr>
          <w:color w:val="auto"/>
          <w:sz w:val="24"/>
          <w:szCs w:val="24"/>
        </w:rPr>
        <w:t xml:space="preserve"> </w:t>
      </w:r>
      <w:r w:rsidRPr="00613F76">
        <w:rPr>
          <w:color w:val="auto"/>
          <w:sz w:val="24"/>
          <w:szCs w:val="24"/>
          <w:lang w:val="ru-RU"/>
        </w:rPr>
        <w:t>број 50/06</w:t>
      </w:r>
      <w:r w:rsidRPr="00613F76">
        <w:rPr>
          <w:color w:val="auto"/>
          <w:sz w:val="24"/>
          <w:szCs w:val="24"/>
        </w:rPr>
        <w:t>,</w:t>
      </w:r>
      <w:r w:rsidRPr="00613F76">
        <w:rPr>
          <w:color w:val="auto"/>
          <w:sz w:val="24"/>
          <w:szCs w:val="24"/>
          <w:lang w:val="sr-Cyrl-CS"/>
        </w:rPr>
        <w:t xml:space="preserve"> 92/09</w:t>
      </w:r>
      <w:r w:rsidRPr="00613F76">
        <w:rPr>
          <w:color w:val="auto"/>
          <w:sz w:val="24"/>
          <w:szCs w:val="24"/>
        </w:rPr>
        <w:t xml:space="preserve">, </w:t>
      </w:r>
      <w:r w:rsidRPr="00613F76">
        <w:rPr>
          <w:color w:val="auto"/>
          <w:sz w:val="24"/>
          <w:szCs w:val="24"/>
          <w:lang w:val="sr-Cyrl-CS"/>
        </w:rPr>
        <w:t>121/12 и 74/17</w:t>
      </w:r>
      <w:r w:rsidRPr="00613F76">
        <w:rPr>
          <w:color w:val="auto"/>
          <w:sz w:val="24"/>
          <w:szCs w:val="24"/>
          <w:lang w:val="ru-RU"/>
        </w:rPr>
        <w:t>),</w:t>
      </w:r>
    </w:p>
    <w:p w:rsidR="00BE48C6" w:rsidRPr="00613F76" w:rsidRDefault="00BE48C6" w:rsidP="004B7EC9">
      <w:pPr>
        <w:pStyle w:val="ListParagraph"/>
        <w:numPr>
          <w:ilvl w:val="0"/>
          <w:numId w:val="3"/>
        </w:numPr>
        <w:tabs>
          <w:tab w:val="clear" w:pos="720"/>
        </w:tabs>
        <w:autoSpaceDE w:val="0"/>
        <w:autoSpaceDN w:val="0"/>
        <w:adjustRightInd w:val="0"/>
        <w:ind w:left="1134" w:hanging="284"/>
        <w:contextualSpacing w:val="0"/>
        <w:jc w:val="both"/>
        <w:rPr>
          <w:color w:val="auto"/>
          <w:sz w:val="24"/>
          <w:szCs w:val="24"/>
          <w:lang w:val="ru-RU"/>
        </w:rPr>
      </w:pPr>
      <w:r w:rsidRPr="00613F76">
        <w:rPr>
          <w:color w:val="auto"/>
          <w:sz w:val="24"/>
          <w:szCs w:val="24"/>
          <w:lang w:val="ru-RU"/>
        </w:rPr>
        <w:t>Закон о управљању отпадом (''Службени гласник Републике Српске'',</w:t>
      </w:r>
      <w:r w:rsidRPr="00613F76">
        <w:rPr>
          <w:color w:val="auto"/>
          <w:sz w:val="24"/>
          <w:szCs w:val="24"/>
        </w:rPr>
        <w:t xml:space="preserve"> </w:t>
      </w:r>
      <w:r w:rsidRPr="00613F76">
        <w:rPr>
          <w:color w:val="auto"/>
          <w:sz w:val="24"/>
          <w:szCs w:val="24"/>
          <w:lang w:val="ru-RU"/>
        </w:rPr>
        <w:t>број 111/13, 106/15, 16/18</w:t>
      </w:r>
      <w:r w:rsidR="00D73D2A" w:rsidRPr="00613F76">
        <w:rPr>
          <w:color w:val="auto"/>
          <w:sz w:val="24"/>
          <w:szCs w:val="24"/>
          <w:lang w:val="ru-RU"/>
        </w:rPr>
        <w:t xml:space="preserve">, </w:t>
      </w:r>
      <w:r w:rsidRPr="00613F76">
        <w:rPr>
          <w:color w:val="auto"/>
          <w:sz w:val="24"/>
          <w:szCs w:val="24"/>
          <w:lang w:val="ru-RU"/>
        </w:rPr>
        <w:t>70/20</w:t>
      </w:r>
      <w:r w:rsidR="00D73D2A" w:rsidRPr="00613F76">
        <w:rPr>
          <w:color w:val="auto"/>
          <w:sz w:val="24"/>
          <w:szCs w:val="24"/>
          <w:lang w:val="ru-RU"/>
        </w:rPr>
        <w:t xml:space="preserve">, </w:t>
      </w:r>
      <w:r w:rsidR="00D73D2A" w:rsidRPr="00613F76">
        <w:rPr>
          <w:rFonts w:eastAsia="Calibri"/>
          <w:sz w:val="24"/>
          <w:szCs w:val="24"/>
          <w:lang w:val="sr-Latn-RS"/>
        </w:rPr>
        <w:t xml:space="preserve">63/21 </w:t>
      </w:r>
      <w:r w:rsidR="00D73D2A" w:rsidRPr="00613F76">
        <w:rPr>
          <w:rFonts w:eastAsia="Calibri"/>
          <w:sz w:val="24"/>
          <w:szCs w:val="24"/>
          <w:lang w:val="sr-Cyrl-BA"/>
        </w:rPr>
        <w:t>и</w:t>
      </w:r>
      <w:r w:rsidR="00D73D2A" w:rsidRPr="00613F76">
        <w:rPr>
          <w:rFonts w:eastAsia="Calibri"/>
          <w:sz w:val="24"/>
          <w:szCs w:val="24"/>
          <w:lang w:val="sr-Latn-RS"/>
        </w:rPr>
        <w:t xml:space="preserve"> 65/21</w:t>
      </w:r>
      <w:r w:rsidRPr="00613F76">
        <w:rPr>
          <w:color w:val="auto"/>
          <w:sz w:val="24"/>
          <w:szCs w:val="24"/>
          <w:lang w:val="ru-RU"/>
        </w:rPr>
        <w:t>),</w:t>
      </w:r>
    </w:p>
    <w:p w:rsidR="00BE48C6" w:rsidRPr="00613F76" w:rsidRDefault="00BE48C6" w:rsidP="004B7EC9">
      <w:pPr>
        <w:pStyle w:val="ListParagraph"/>
        <w:numPr>
          <w:ilvl w:val="0"/>
          <w:numId w:val="3"/>
        </w:numPr>
        <w:tabs>
          <w:tab w:val="clear" w:pos="720"/>
        </w:tabs>
        <w:autoSpaceDE w:val="0"/>
        <w:autoSpaceDN w:val="0"/>
        <w:adjustRightInd w:val="0"/>
        <w:ind w:left="1134" w:hanging="284"/>
        <w:contextualSpacing w:val="0"/>
        <w:jc w:val="both"/>
        <w:rPr>
          <w:color w:val="auto"/>
          <w:sz w:val="24"/>
          <w:szCs w:val="24"/>
          <w:lang w:val="ru-RU"/>
        </w:rPr>
      </w:pPr>
      <w:r w:rsidRPr="00613F76">
        <w:rPr>
          <w:color w:val="auto"/>
          <w:sz w:val="24"/>
          <w:szCs w:val="24"/>
          <w:lang w:val="ru-RU"/>
        </w:rPr>
        <w:t>Закон о уређењу простора и грађењу (''Службени гласник Републике Српске'',</w:t>
      </w:r>
      <w:r w:rsidRPr="00613F76">
        <w:rPr>
          <w:color w:val="auto"/>
          <w:sz w:val="24"/>
          <w:szCs w:val="24"/>
        </w:rPr>
        <w:t xml:space="preserve"> </w:t>
      </w:r>
      <w:r w:rsidRPr="00613F76">
        <w:rPr>
          <w:color w:val="auto"/>
          <w:sz w:val="24"/>
          <w:szCs w:val="24"/>
          <w:lang w:val="ru-RU"/>
        </w:rPr>
        <w:t>број 40/13</w:t>
      </w:r>
      <w:r w:rsidR="00AF62C1">
        <w:rPr>
          <w:color w:val="auto"/>
          <w:sz w:val="24"/>
          <w:szCs w:val="24"/>
          <w:lang w:val="ru-RU"/>
        </w:rPr>
        <w:t xml:space="preserve">, </w:t>
      </w:r>
      <w:r w:rsidRPr="00613F76">
        <w:rPr>
          <w:color w:val="auto"/>
          <w:sz w:val="24"/>
          <w:szCs w:val="24"/>
          <w:lang w:val="ru-RU"/>
        </w:rPr>
        <w:t>106/15</w:t>
      </w:r>
      <w:r w:rsidR="00AF62C1">
        <w:rPr>
          <w:color w:val="auto"/>
          <w:sz w:val="24"/>
          <w:szCs w:val="24"/>
          <w:lang w:val="ru-RU"/>
        </w:rPr>
        <w:t>, 3/16 и 84/19</w:t>
      </w:r>
      <w:r w:rsidRPr="00613F76">
        <w:rPr>
          <w:color w:val="auto"/>
          <w:sz w:val="24"/>
          <w:szCs w:val="24"/>
          <w:lang w:val="ru-RU"/>
        </w:rPr>
        <w:t>),</w:t>
      </w:r>
    </w:p>
    <w:p w:rsidR="00BE48C6" w:rsidRPr="00613F76" w:rsidRDefault="00BE48C6" w:rsidP="004B7EC9">
      <w:pPr>
        <w:pStyle w:val="ListParagraph"/>
        <w:numPr>
          <w:ilvl w:val="0"/>
          <w:numId w:val="3"/>
        </w:numPr>
        <w:tabs>
          <w:tab w:val="clear" w:pos="720"/>
        </w:tabs>
        <w:autoSpaceDE w:val="0"/>
        <w:autoSpaceDN w:val="0"/>
        <w:adjustRightInd w:val="0"/>
        <w:ind w:left="1134" w:hanging="284"/>
        <w:contextualSpacing w:val="0"/>
        <w:jc w:val="both"/>
        <w:rPr>
          <w:color w:val="auto"/>
          <w:sz w:val="24"/>
          <w:szCs w:val="24"/>
          <w:lang w:val="ru-RU"/>
        </w:rPr>
      </w:pPr>
      <w:r w:rsidRPr="00613F76">
        <w:rPr>
          <w:color w:val="auto"/>
          <w:sz w:val="24"/>
          <w:szCs w:val="24"/>
          <w:lang w:val="sr-Cyrl-CS"/>
        </w:rPr>
        <w:t>Закон о заштити на раду (''Службени гласник Републике Српске'',</w:t>
      </w:r>
      <w:r w:rsidRPr="00613F76">
        <w:rPr>
          <w:color w:val="auto"/>
          <w:sz w:val="24"/>
          <w:szCs w:val="24"/>
        </w:rPr>
        <w:t xml:space="preserve"> </w:t>
      </w:r>
      <w:r w:rsidRPr="00613F76">
        <w:rPr>
          <w:color w:val="auto"/>
          <w:sz w:val="24"/>
          <w:szCs w:val="24"/>
          <w:lang w:val="sr-Cyrl-CS"/>
        </w:rPr>
        <w:t xml:space="preserve">број </w:t>
      </w:r>
      <w:r w:rsidRPr="00613F76">
        <w:rPr>
          <w:sz w:val="24"/>
          <w:szCs w:val="24"/>
          <w:lang w:val="ru-RU"/>
        </w:rPr>
        <w:t>0</w:t>
      </w:r>
      <w:r w:rsidRPr="00613F76">
        <w:rPr>
          <w:sz w:val="24"/>
          <w:szCs w:val="24"/>
          <w:lang w:val="sr-Cyrl-CS"/>
        </w:rPr>
        <w:t>1/08 и 13/10</w:t>
      </w:r>
      <w:r w:rsidRPr="00613F76">
        <w:rPr>
          <w:color w:val="auto"/>
          <w:sz w:val="24"/>
          <w:szCs w:val="24"/>
          <w:lang w:val="sr-Cyrl-CS"/>
        </w:rPr>
        <w:t>),</w:t>
      </w:r>
    </w:p>
    <w:p w:rsidR="00BE48C6" w:rsidRPr="00613F76" w:rsidRDefault="00BE48C6" w:rsidP="004B7EC9">
      <w:pPr>
        <w:pStyle w:val="ListParagraph"/>
        <w:numPr>
          <w:ilvl w:val="0"/>
          <w:numId w:val="3"/>
        </w:numPr>
        <w:tabs>
          <w:tab w:val="clear" w:pos="720"/>
        </w:tabs>
        <w:autoSpaceDE w:val="0"/>
        <w:autoSpaceDN w:val="0"/>
        <w:adjustRightInd w:val="0"/>
        <w:ind w:left="1134" w:hanging="284"/>
        <w:contextualSpacing w:val="0"/>
        <w:jc w:val="both"/>
        <w:rPr>
          <w:color w:val="auto"/>
          <w:sz w:val="24"/>
          <w:szCs w:val="24"/>
          <w:lang w:val="ru-RU"/>
        </w:rPr>
      </w:pPr>
      <w:r w:rsidRPr="00613F76">
        <w:rPr>
          <w:sz w:val="24"/>
          <w:szCs w:val="24"/>
          <w:lang w:val="hr-HR"/>
        </w:rPr>
        <w:t>Закон о заштити од пожара</w:t>
      </w:r>
      <w:r w:rsidRPr="00613F76">
        <w:rPr>
          <w:sz w:val="24"/>
          <w:szCs w:val="24"/>
        </w:rPr>
        <w:t xml:space="preserve"> </w:t>
      </w:r>
      <w:r w:rsidRPr="00613F76">
        <w:rPr>
          <w:sz w:val="24"/>
          <w:szCs w:val="24"/>
          <w:lang w:val="hr-HR"/>
        </w:rPr>
        <w:t>(</w:t>
      </w:r>
      <w:r w:rsidRPr="00613F76">
        <w:rPr>
          <w:sz w:val="24"/>
          <w:szCs w:val="24"/>
        </w:rPr>
        <w:t>''</w:t>
      </w:r>
      <w:r w:rsidRPr="00613F76">
        <w:rPr>
          <w:sz w:val="24"/>
          <w:szCs w:val="24"/>
          <w:lang w:val="hr-HR"/>
        </w:rPr>
        <w:t>Службени гласник Републике Српске</w:t>
      </w:r>
      <w:r w:rsidRPr="00613F76">
        <w:rPr>
          <w:sz w:val="24"/>
          <w:szCs w:val="24"/>
        </w:rPr>
        <w:t>''</w:t>
      </w:r>
      <w:r w:rsidRPr="00613F76">
        <w:rPr>
          <w:sz w:val="24"/>
          <w:szCs w:val="24"/>
          <w:lang w:val="hr-HR"/>
        </w:rPr>
        <w:t>, број</w:t>
      </w:r>
      <w:r w:rsidRPr="00613F76">
        <w:rPr>
          <w:sz w:val="24"/>
          <w:szCs w:val="24"/>
          <w:lang w:val="sr-Cyrl-CS"/>
        </w:rPr>
        <w:t xml:space="preserve"> </w:t>
      </w:r>
      <w:r w:rsidRPr="00613F76">
        <w:rPr>
          <w:sz w:val="24"/>
          <w:szCs w:val="24"/>
          <w:lang w:val="sr-Latn-RS"/>
        </w:rPr>
        <w:t>94</w:t>
      </w:r>
      <w:r w:rsidRPr="00613F76">
        <w:rPr>
          <w:sz w:val="24"/>
          <w:szCs w:val="24"/>
          <w:lang w:val="sr-Cyrl-CS"/>
        </w:rPr>
        <w:t>/19</w:t>
      </w:r>
      <w:r w:rsidRPr="00613F76">
        <w:rPr>
          <w:sz w:val="24"/>
          <w:szCs w:val="24"/>
          <w:lang w:val="hr-HR"/>
        </w:rPr>
        <w:t>)</w:t>
      </w:r>
      <w:r w:rsidRPr="00613F76">
        <w:rPr>
          <w:sz w:val="24"/>
          <w:szCs w:val="24"/>
          <w:lang w:val="sr-Cyrl-RS"/>
        </w:rPr>
        <w:t>,</w:t>
      </w:r>
    </w:p>
    <w:p w:rsidR="00BE48C6" w:rsidRPr="00613F76" w:rsidRDefault="00BE48C6" w:rsidP="004B7EC9">
      <w:pPr>
        <w:pStyle w:val="ListParagraph"/>
        <w:numPr>
          <w:ilvl w:val="0"/>
          <w:numId w:val="3"/>
        </w:numPr>
        <w:tabs>
          <w:tab w:val="clear" w:pos="720"/>
        </w:tabs>
        <w:autoSpaceDE w:val="0"/>
        <w:autoSpaceDN w:val="0"/>
        <w:adjustRightInd w:val="0"/>
        <w:ind w:left="1134" w:hanging="284"/>
        <w:contextualSpacing w:val="0"/>
        <w:jc w:val="both"/>
        <w:rPr>
          <w:color w:val="auto"/>
          <w:sz w:val="24"/>
          <w:szCs w:val="24"/>
          <w:lang w:val="ru-RU"/>
        </w:rPr>
      </w:pPr>
      <w:r w:rsidRPr="00613F76">
        <w:rPr>
          <w:sz w:val="24"/>
          <w:szCs w:val="24"/>
          <w:lang w:val="sr-Cyrl-CS"/>
        </w:rPr>
        <w:t>Уредба о вриједностима квалитета ваздуха (''Службени гласник Републике Српске'', бр. 124/12),</w:t>
      </w:r>
    </w:p>
    <w:p w:rsidR="00BE48C6" w:rsidRPr="00997B6B" w:rsidRDefault="00BE48C6" w:rsidP="004B7EC9">
      <w:pPr>
        <w:pStyle w:val="ListParagraph"/>
        <w:numPr>
          <w:ilvl w:val="0"/>
          <w:numId w:val="3"/>
        </w:numPr>
        <w:tabs>
          <w:tab w:val="clear" w:pos="720"/>
        </w:tabs>
        <w:autoSpaceDE w:val="0"/>
        <w:autoSpaceDN w:val="0"/>
        <w:adjustRightInd w:val="0"/>
        <w:ind w:left="1134" w:hanging="284"/>
        <w:contextualSpacing w:val="0"/>
        <w:jc w:val="both"/>
        <w:rPr>
          <w:color w:val="auto"/>
          <w:sz w:val="24"/>
          <w:szCs w:val="24"/>
          <w:lang w:val="ru-RU"/>
        </w:rPr>
      </w:pPr>
      <w:r w:rsidRPr="00613F76">
        <w:rPr>
          <w:sz w:val="24"/>
          <w:szCs w:val="24"/>
          <w:lang w:val="ru-RU"/>
        </w:rPr>
        <w:t xml:space="preserve">Уредба о условима за мониторинг квалитета ваздуха </w:t>
      </w:r>
      <w:r w:rsidRPr="00613F76">
        <w:rPr>
          <w:sz w:val="24"/>
          <w:szCs w:val="24"/>
          <w:lang w:val="sr-Cyrl-CS"/>
        </w:rPr>
        <w:t>(''Службени гласник Републике Српске'', бр. 124/12),</w:t>
      </w:r>
    </w:p>
    <w:p w:rsidR="00997B6B" w:rsidRDefault="00997B6B" w:rsidP="00997B6B">
      <w:pPr>
        <w:pStyle w:val="ListParagraph"/>
        <w:numPr>
          <w:ilvl w:val="0"/>
          <w:numId w:val="3"/>
        </w:numPr>
        <w:tabs>
          <w:tab w:val="clear" w:pos="720"/>
        </w:tabs>
        <w:autoSpaceDE w:val="0"/>
        <w:autoSpaceDN w:val="0"/>
        <w:adjustRightInd w:val="0"/>
        <w:ind w:left="1134" w:hanging="284"/>
        <w:contextualSpacing w:val="0"/>
        <w:jc w:val="both"/>
        <w:rPr>
          <w:sz w:val="24"/>
          <w:szCs w:val="24"/>
          <w:lang w:val="ru-RU"/>
        </w:rPr>
      </w:pPr>
      <w:r w:rsidRPr="00997B6B">
        <w:rPr>
          <w:sz w:val="24"/>
          <w:szCs w:val="24"/>
          <w:lang w:val="ru-RU"/>
        </w:rPr>
        <w:t>Правилник о квалитету свјежег сировог млијека и условима за рад овлашћене лабораторије (''Службени гласник Републике Српске'' број 81/15 и 46/18),</w:t>
      </w:r>
    </w:p>
    <w:p w:rsidR="00997B6B" w:rsidRPr="004C5EA9" w:rsidRDefault="00997B6B" w:rsidP="00997B6B">
      <w:pPr>
        <w:pStyle w:val="ListParagraph"/>
        <w:numPr>
          <w:ilvl w:val="0"/>
          <w:numId w:val="3"/>
        </w:numPr>
        <w:tabs>
          <w:tab w:val="clear" w:pos="720"/>
        </w:tabs>
        <w:autoSpaceDE w:val="0"/>
        <w:autoSpaceDN w:val="0"/>
        <w:adjustRightInd w:val="0"/>
        <w:ind w:left="1134" w:hanging="284"/>
        <w:contextualSpacing w:val="0"/>
        <w:jc w:val="both"/>
        <w:rPr>
          <w:sz w:val="24"/>
          <w:szCs w:val="24"/>
          <w:lang w:val="ru-RU"/>
        </w:rPr>
      </w:pPr>
      <w:r w:rsidRPr="00975FC2">
        <w:rPr>
          <w:sz w:val="24"/>
          <w:szCs w:val="24"/>
          <w:lang w:val="sr-Cyrl-BA"/>
        </w:rPr>
        <w:t>Правилник о производима од млијека и стартер културама (''Службени гласник Републике Српске'' број 19/24),</w:t>
      </w:r>
    </w:p>
    <w:p w:rsidR="004C5EA9" w:rsidRPr="004C5EA9" w:rsidRDefault="004C5EA9" w:rsidP="004C5EA9">
      <w:pPr>
        <w:pStyle w:val="ListParagraph"/>
        <w:numPr>
          <w:ilvl w:val="0"/>
          <w:numId w:val="3"/>
        </w:numPr>
        <w:tabs>
          <w:tab w:val="clear" w:pos="720"/>
        </w:tabs>
        <w:autoSpaceDE w:val="0"/>
        <w:autoSpaceDN w:val="0"/>
        <w:adjustRightInd w:val="0"/>
        <w:ind w:left="1134" w:hanging="284"/>
        <w:contextualSpacing w:val="0"/>
        <w:jc w:val="both"/>
        <w:rPr>
          <w:sz w:val="24"/>
          <w:szCs w:val="24"/>
          <w:lang w:val="sr-Cyrl-BA"/>
        </w:rPr>
      </w:pPr>
      <w:r w:rsidRPr="004C5EA9">
        <w:rPr>
          <w:sz w:val="24"/>
          <w:szCs w:val="24"/>
          <w:lang w:val="sr-Cyrl-BA"/>
        </w:rPr>
        <w:t>Правилник о мјерама за спречавање и смањење загађивања ваздуха и побољшање квалитета ваздуха (Службени гласник Републике Српске бр. 3/15, 51/15, 47/16, 16/19),</w:t>
      </w:r>
    </w:p>
    <w:p w:rsidR="00514556" w:rsidRPr="00514556" w:rsidRDefault="00514556" w:rsidP="00514556">
      <w:pPr>
        <w:pStyle w:val="ListParagraph"/>
        <w:numPr>
          <w:ilvl w:val="0"/>
          <w:numId w:val="3"/>
        </w:numPr>
        <w:tabs>
          <w:tab w:val="clear" w:pos="720"/>
        </w:tabs>
        <w:autoSpaceDE w:val="0"/>
        <w:autoSpaceDN w:val="0"/>
        <w:adjustRightInd w:val="0"/>
        <w:ind w:left="1134" w:hanging="284"/>
        <w:contextualSpacing w:val="0"/>
        <w:jc w:val="both"/>
        <w:rPr>
          <w:sz w:val="24"/>
          <w:szCs w:val="24"/>
          <w:lang w:val="sr-Cyrl-BA"/>
        </w:rPr>
      </w:pPr>
      <w:r w:rsidRPr="00514556">
        <w:rPr>
          <w:sz w:val="24"/>
          <w:szCs w:val="24"/>
          <w:lang w:val="sr-Cyrl-BA"/>
        </w:rPr>
        <w:t>Правилник о условима испуштања отпадних вода у површинске воде (''Службени гласник Републике Српске'', број 44/01),</w:t>
      </w:r>
    </w:p>
    <w:p w:rsidR="00BE48C6" w:rsidRPr="00613F76" w:rsidRDefault="00BE48C6" w:rsidP="003478E8">
      <w:pPr>
        <w:pStyle w:val="ListParagraph"/>
        <w:numPr>
          <w:ilvl w:val="1"/>
          <w:numId w:val="25"/>
        </w:numPr>
        <w:autoSpaceDE w:val="0"/>
        <w:autoSpaceDN w:val="0"/>
        <w:adjustRightInd w:val="0"/>
        <w:ind w:left="1134" w:hanging="284"/>
        <w:contextualSpacing w:val="0"/>
        <w:jc w:val="both"/>
        <w:rPr>
          <w:color w:val="auto"/>
          <w:sz w:val="24"/>
          <w:szCs w:val="24"/>
          <w:lang w:val="sr-Cyrl-CS"/>
        </w:rPr>
      </w:pPr>
      <w:r w:rsidRPr="00613F76">
        <w:rPr>
          <w:color w:val="auto"/>
          <w:sz w:val="24"/>
          <w:szCs w:val="24"/>
          <w:lang w:val="sr-Cyrl-CS"/>
        </w:rPr>
        <w:t xml:space="preserve">Правилник о условима </w:t>
      </w:r>
      <w:r w:rsidR="00A93D41">
        <w:rPr>
          <w:color w:val="auto"/>
          <w:sz w:val="24"/>
          <w:szCs w:val="24"/>
          <w:lang w:val="sr-Cyrl-CS"/>
        </w:rPr>
        <w:t xml:space="preserve">за </w:t>
      </w:r>
      <w:r w:rsidRPr="00613F76">
        <w:rPr>
          <w:color w:val="auto"/>
          <w:sz w:val="24"/>
          <w:szCs w:val="24"/>
          <w:lang w:val="sr-Cyrl-CS"/>
        </w:rPr>
        <w:t>испуштањ</w:t>
      </w:r>
      <w:r w:rsidR="00A93D41">
        <w:rPr>
          <w:color w:val="auto"/>
          <w:sz w:val="24"/>
          <w:szCs w:val="24"/>
          <w:lang w:val="sr-Cyrl-CS"/>
        </w:rPr>
        <w:t>е</w:t>
      </w:r>
      <w:r w:rsidRPr="00613F76">
        <w:rPr>
          <w:color w:val="auto"/>
          <w:sz w:val="24"/>
          <w:szCs w:val="24"/>
          <w:lang w:val="sr-Cyrl-CS"/>
        </w:rPr>
        <w:t xml:space="preserve"> отпадних вода у </w:t>
      </w:r>
      <w:r w:rsidR="00A93D41">
        <w:rPr>
          <w:color w:val="auto"/>
          <w:sz w:val="24"/>
          <w:szCs w:val="24"/>
          <w:lang w:val="sr-Cyrl-CS"/>
        </w:rPr>
        <w:t>јавну канализацију</w:t>
      </w:r>
      <w:r w:rsidRPr="00613F76">
        <w:rPr>
          <w:color w:val="auto"/>
          <w:sz w:val="24"/>
          <w:szCs w:val="24"/>
          <w:lang w:val="sr-Cyrl-CS"/>
        </w:rPr>
        <w:t xml:space="preserve"> (''Службени гласник Републике Српске'',</w:t>
      </w:r>
      <w:r w:rsidRPr="00613F76">
        <w:rPr>
          <w:color w:val="auto"/>
          <w:sz w:val="24"/>
          <w:szCs w:val="24"/>
        </w:rPr>
        <w:t xml:space="preserve"> </w:t>
      </w:r>
      <w:r w:rsidRPr="00613F76">
        <w:rPr>
          <w:color w:val="auto"/>
          <w:sz w:val="24"/>
          <w:szCs w:val="24"/>
          <w:lang w:val="sr-Cyrl-CS"/>
        </w:rPr>
        <w:t>број 44/01),</w:t>
      </w:r>
    </w:p>
    <w:p w:rsidR="00D73D2A" w:rsidRPr="00613F76" w:rsidRDefault="00D73D2A" w:rsidP="003478E8">
      <w:pPr>
        <w:pStyle w:val="ListParagraph"/>
        <w:numPr>
          <w:ilvl w:val="1"/>
          <w:numId w:val="25"/>
        </w:numPr>
        <w:autoSpaceDE w:val="0"/>
        <w:autoSpaceDN w:val="0"/>
        <w:adjustRightInd w:val="0"/>
        <w:ind w:left="1134" w:hanging="284"/>
        <w:contextualSpacing w:val="0"/>
        <w:jc w:val="both"/>
        <w:rPr>
          <w:color w:val="auto"/>
          <w:sz w:val="24"/>
          <w:szCs w:val="24"/>
          <w:lang w:val="sr-Cyrl-CS"/>
        </w:rPr>
      </w:pPr>
      <w:r w:rsidRPr="00613F76">
        <w:rPr>
          <w:color w:val="000000" w:themeColor="text1"/>
          <w:sz w:val="24"/>
          <w:szCs w:val="24"/>
          <w:lang w:val="sr-Cyrl-CS"/>
        </w:rPr>
        <w:t xml:space="preserve">Правилник о граничним вриједностима интензитета буке </w:t>
      </w:r>
      <w:r w:rsidRPr="00613F76">
        <w:rPr>
          <w:sz w:val="24"/>
          <w:szCs w:val="24"/>
          <w:lang w:val="sr-Cyrl-CS"/>
        </w:rPr>
        <w:t>(''Службени гласник Републике Српске'', бр. 2/23)</w:t>
      </w:r>
    </w:p>
    <w:p w:rsidR="00BE5F66" w:rsidRPr="00613F76" w:rsidRDefault="00BE48C6" w:rsidP="003478E8">
      <w:pPr>
        <w:pStyle w:val="ListParagraph"/>
        <w:numPr>
          <w:ilvl w:val="1"/>
          <w:numId w:val="25"/>
        </w:numPr>
        <w:autoSpaceDE w:val="0"/>
        <w:autoSpaceDN w:val="0"/>
        <w:adjustRightInd w:val="0"/>
        <w:ind w:left="1134" w:hanging="284"/>
        <w:contextualSpacing w:val="0"/>
        <w:jc w:val="both"/>
        <w:rPr>
          <w:color w:val="auto"/>
          <w:sz w:val="24"/>
          <w:szCs w:val="24"/>
          <w:lang w:val="sr-Cyrl-CS"/>
        </w:rPr>
      </w:pPr>
      <w:r w:rsidRPr="00613F76">
        <w:rPr>
          <w:iCs/>
          <w:sz w:val="24"/>
          <w:szCs w:val="24"/>
          <w:lang w:val="sr-Cyrl-CS"/>
        </w:rPr>
        <w:t>Правилник о категоријама, испитивању и класификацији отпада (''Службени гласник Републике Српске'', бр. 19/15 и 79/18),</w:t>
      </w:r>
    </w:p>
    <w:p w:rsidR="00BE5F66" w:rsidRPr="00613F76" w:rsidRDefault="00BE5F66" w:rsidP="003478E8">
      <w:pPr>
        <w:pStyle w:val="ListParagraph"/>
        <w:numPr>
          <w:ilvl w:val="1"/>
          <w:numId w:val="25"/>
        </w:numPr>
        <w:autoSpaceDE w:val="0"/>
        <w:autoSpaceDN w:val="0"/>
        <w:adjustRightInd w:val="0"/>
        <w:ind w:left="1134" w:hanging="284"/>
        <w:contextualSpacing w:val="0"/>
        <w:jc w:val="both"/>
        <w:rPr>
          <w:color w:val="auto"/>
          <w:sz w:val="24"/>
          <w:szCs w:val="24"/>
          <w:lang w:val="sr-Cyrl-CS"/>
        </w:rPr>
      </w:pPr>
      <w:r w:rsidRPr="00613F76">
        <w:rPr>
          <w:rFonts w:eastAsia="Calibri"/>
          <w:sz w:val="24"/>
          <w:szCs w:val="24"/>
          <w:lang w:val="sr-Cyrl-CS"/>
        </w:rPr>
        <w:t>Правилник о граничним и ремедијационим вриједностима загађујућих, штетних и опасних материја у земљишту (“Службени гласник Републике Српске”, бр. 82/21)</w:t>
      </w:r>
      <w:r w:rsidR="00735F22">
        <w:rPr>
          <w:rFonts w:eastAsia="Calibri"/>
          <w:sz w:val="24"/>
          <w:szCs w:val="24"/>
          <w:lang w:val="sr-Cyrl-CS"/>
        </w:rPr>
        <w:t xml:space="preserve">, </w:t>
      </w:r>
    </w:p>
    <w:p w:rsidR="00BE48C6" w:rsidRPr="00E56F49" w:rsidRDefault="00BE48C6" w:rsidP="003478E8">
      <w:pPr>
        <w:pStyle w:val="ListParagraph"/>
        <w:numPr>
          <w:ilvl w:val="1"/>
          <w:numId w:val="25"/>
        </w:numPr>
        <w:autoSpaceDE w:val="0"/>
        <w:autoSpaceDN w:val="0"/>
        <w:adjustRightInd w:val="0"/>
        <w:ind w:left="1134" w:hanging="284"/>
        <w:contextualSpacing w:val="0"/>
        <w:jc w:val="both"/>
        <w:rPr>
          <w:color w:val="auto"/>
          <w:sz w:val="24"/>
          <w:szCs w:val="24"/>
          <w:lang w:val="sr-Cyrl-CS"/>
        </w:rPr>
      </w:pPr>
      <w:r w:rsidRPr="00613F76">
        <w:rPr>
          <w:bCs/>
          <w:sz w:val="24"/>
          <w:szCs w:val="24"/>
          <w:lang w:val="sr-Cyrl-CS"/>
        </w:rPr>
        <w:t xml:space="preserve">Правилник о здравственој исправности воде намјењене за људску </w:t>
      </w:r>
      <w:r w:rsidR="00C8339A">
        <w:rPr>
          <w:bCs/>
          <w:sz w:val="24"/>
          <w:szCs w:val="24"/>
          <w:lang w:val="sr-Cyrl-CS"/>
        </w:rPr>
        <w:t>потрошњу</w:t>
      </w:r>
      <w:r w:rsidRPr="00613F76">
        <w:rPr>
          <w:bCs/>
          <w:sz w:val="24"/>
          <w:szCs w:val="24"/>
          <w:lang w:val="sr-Cyrl-CS"/>
        </w:rPr>
        <w:t xml:space="preserve"> (''Службени гласник Републике Српске'' број 88/17</w:t>
      </w:r>
      <w:r w:rsidR="00B974B6">
        <w:rPr>
          <w:bCs/>
          <w:sz w:val="24"/>
          <w:szCs w:val="24"/>
          <w:lang w:val="sr-Cyrl-CS"/>
        </w:rPr>
        <w:t>, 97/18 и 93/23</w:t>
      </w:r>
      <w:r w:rsidRPr="00613F76">
        <w:rPr>
          <w:bCs/>
          <w:sz w:val="24"/>
          <w:szCs w:val="24"/>
          <w:lang w:val="sr-Cyrl-CS"/>
        </w:rPr>
        <w:t>),</w:t>
      </w:r>
    </w:p>
    <w:p w:rsidR="00BE48C6" w:rsidRPr="00613F76" w:rsidRDefault="00BE48C6" w:rsidP="003478E8">
      <w:pPr>
        <w:pStyle w:val="ListParagraph"/>
        <w:numPr>
          <w:ilvl w:val="1"/>
          <w:numId w:val="25"/>
        </w:numPr>
        <w:autoSpaceDE w:val="0"/>
        <w:autoSpaceDN w:val="0"/>
        <w:adjustRightInd w:val="0"/>
        <w:ind w:left="1134" w:hanging="284"/>
        <w:contextualSpacing w:val="0"/>
        <w:jc w:val="both"/>
        <w:rPr>
          <w:color w:val="auto"/>
          <w:sz w:val="24"/>
          <w:szCs w:val="24"/>
          <w:lang w:val="sr-Cyrl-CS"/>
        </w:rPr>
      </w:pPr>
      <w:r w:rsidRPr="00613F76">
        <w:rPr>
          <w:sz w:val="24"/>
          <w:szCs w:val="24"/>
          <w:lang w:val="sr-Cyrl-CS"/>
        </w:rPr>
        <w:t xml:space="preserve">Правилник о поступку и роковима превентивних и периодичних прегледа и испитивања опреме за рад и превентивних и периодичних испитивања услова радне средине (''Службени гласник Републике Српске'', бр. 66/08, </w:t>
      </w:r>
      <w:r w:rsidRPr="00613F76">
        <w:rPr>
          <w:color w:val="000000" w:themeColor="text1"/>
          <w:sz w:val="24"/>
          <w:szCs w:val="24"/>
          <w:lang w:val="sr-Cyrl-BA"/>
        </w:rPr>
        <w:t>52/09 и 107/09</w:t>
      </w:r>
      <w:r w:rsidRPr="00613F76">
        <w:rPr>
          <w:sz w:val="24"/>
          <w:szCs w:val="24"/>
          <w:lang w:val="sr-Cyrl-CS"/>
        </w:rPr>
        <w:t>),</w:t>
      </w:r>
    </w:p>
    <w:p w:rsidR="00171D0B" w:rsidRPr="00613F76" w:rsidRDefault="00171D0B" w:rsidP="003478E8">
      <w:pPr>
        <w:pStyle w:val="ListParagraph"/>
        <w:numPr>
          <w:ilvl w:val="1"/>
          <w:numId w:val="25"/>
        </w:numPr>
        <w:autoSpaceDE w:val="0"/>
        <w:autoSpaceDN w:val="0"/>
        <w:adjustRightInd w:val="0"/>
        <w:ind w:left="1134" w:hanging="284"/>
        <w:contextualSpacing w:val="0"/>
        <w:jc w:val="both"/>
        <w:rPr>
          <w:color w:val="auto"/>
          <w:sz w:val="24"/>
          <w:szCs w:val="24"/>
          <w:lang w:val="sr-Cyrl-CS"/>
        </w:rPr>
      </w:pPr>
      <w:r w:rsidRPr="00613F76">
        <w:rPr>
          <w:sz w:val="24"/>
          <w:szCs w:val="24"/>
          <w:lang w:val="sr-Cyrl-CS"/>
        </w:rPr>
        <w:t>Правилник о садржају и начину издавања образаца извјештаја о повреди на раду, професионалном обољењу и обољењу у вези са радом (''Службени гласник Републике Српске'' број 66/08),</w:t>
      </w:r>
    </w:p>
    <w:p w:rsidR="00BE48C6" w:rsidRPr="00613F76" w:rsidRDefault="00BE48C6" w:rsidP="003478E8">
      <w:pPr>
        <w:pStyle w:val="ListParagraph"/>
        <w:numPr>
          <w:ilvl w:val="1"/>
          <w:numId w:val="25"/>
        </w:numPr>
        <w:autoSpaceDE w:val="0"/>
        <w:autoSpaceDN w:val="0"/>
        <w:adjustRightInd w:val="0"/>
        <w:ind w:left="1134" w:hanging="284"/>
        <w:contextualSpacing w:val="0"/>
        <w:jc w:val="both"/>
        <w:rPr>
          <w:color w:val="auto"/>
          <w:sz w:val="24"/>
          <w:szCs w:val="24"/>
          <w:lang w:val="sr-Cyrl-CS"/>
        </w:rPr>
      </w:pPr>
      <w:r w:rsidRPr="00613F76">
        <w:rPr>
          <w:color w:val="auto"/>
          <w:sz w:val="24"/>
          <w:szCs w:val="24"/>
          <w:lang w:val="sr-Cyrl-CS"/>
        </w:rPr>
        <w:t>Правилник о пројектима за које се спроводи процјена утицаја на животну средину и критеријумима за одлучивање о потреби спровођења и обиму процјене утицаја на животну средину (''Службени гласник Републике Српске</w:t>
      </w:r>
      <w:r w:rsidR="00973EC0">
        <w:rPr>
          <w:color w:val="auto"/>
          <w:sz w:val="24"/>
          <w:szCs w:val="24"/>
          <w:lang w:val="sr-Cyrl-CS"/>
        </w:rPr>
        <w:t>''</w:t>
      </w:r>
      <w:r w:rsidRPr="00613F76">
        <w:rPr>
          <w:color w:val="auto"/>
          <w:sz w:val="24"/>
          <w:szCs w:val="24"/>
          <w:lang w:val="sr-Cyrl-CS"/>
        </w:rPr>
        <w:t>, бр. 124/12),</w:t>
      </w:r>
    </w:p>
    <w:p w:rsidR="00BE48C6" w:rsidRPr="00613F76" w:rsidRDefault="00BE48C6" w:rsidP="003478E8">
      <w:pPr>
        <w:pStyle w:val="ListParagraph"/>
        <w:numPr>
          <w:ilvl w:val="1"/>
          <w:numId w:val="25"/>
        </w:numPr>
        <w:autoSpaceDE w:val="0"/>
        <w:autoSpaceDN w:val="0"/>
        <w:adjustRightInd w:val="0"/>
        <w:ind w:left="1134" w:hanging="284"/>
        <w:contextualSpacing w:val="0"/>
        <w:jc w:val="both"/>
        <w:rPr>
          <w:color w:val="auto"/>
          <w:sz w:val="24"/>
          <w:szCs w:val="24"/>
          <w:lang w:val="sr-Cyrl-CS"/>
        </w:rPr>
      </w:pPr>
      <w:r w:rsidRPr="00613F76">
        <w:rPr>
          <w:color w:val="auto"/>
          <w:sz w:val="24"/>
          <w:szCs w:val="24"/>
          <w:lang w:val="sr-Cyrl-CS"/>
        </w:rPr>
        <w:t>Правилник о постројењима која могу бити изграђена и пуштена у рад само уколико имају еколошку дозволу (''Службени гласник Републике Српске'', бр. 124/12),</w:t>
      </w:r>
    </w:p>
    <w:p w:rsidR="00812A4D" w:rsidRDefault="00BE48C6" w:rsidP="003478E8">
      <w:pPr>
        <w:pStyle w:val="ListParagraph"/>
        <w:numPr>
          <w:ilvl w:val="1"/>
          <w:numId w:val="25"/>
        </w:numPr>
        <w:autoSpaceDE w:val="0"/>
        <w:autoSpaceDN w:val="0"/>
        <w:adjustRightInd w:val="0"/>
        <w:ind w:left="1134" w:hanging="284"/>
        <w:contextualSpacing w:val="0"/>
        <w:jc w:val="both"/>
        <w:rPr>
          <w:color w:val="auto"/>
          <w:sz w:val="24"/>
          <w:szCs w:val="24"/>
          <w:lang w:val="sr-Cyrl-CS"/>
        </w:rPr>
      </w:pPr>
      <w:r w:rsidRPr="00613F76">
        <w:rPr>
          <w:color w:val="auto"/>
          <w:sz w:val="24"/>
          <w:szCs w:val="24"/>
          <w:lang w:val="hr-HR"/>
        </w:rPr>
        <w:lastRenderedPageBreak/>
        <w:t xml:space="preserve">Правилник о условима за обављање дјелатности из области </w:t>
      </w:r>
      <w:r w:rsidRPr="00613F76">
        <w:rPr>
          <w:color w:val="auto"/>
          <w:sz w:val="24"/>
          <w:szCs w:val="24"/>
          <w:lang w:val="sr-Cyrl-CS"/>
        </w:rPr>
        <w:t xml:space="preserve">заштите </w:t>
      </w:r>
      <w:r w:rsidRPr="00613F76">
        <w:rPr>
          <w:color w:val="auto"/>
          <w:sz w:val="24"/>
          <w:szCs w:val="24"/>
          <w:lang w:val="hr-HR"/>
        </w:rPr>
        <w:t>животне</w:t>
      </w:r>
      <w:r w:rsidRPr="00613F76">
        <w:rPr>
          <w:color w:val="auto"/>
          <w:sz w:val="24"/>
          <w:szCs w:val="24"/>
          <w:lang w:val="sr-Cyrl-CS"/>
        </w:rPr>
        <w:t xml:space="preserve"> </w:t>
      </w:r>
      <w:r w:rsidRPr="00613F76">
        <w:rPr>
          <w:color w:val="auto"/>
          <w:sz w:val="24"/>
          <w:szCs w:val="24"/>
          <w:lang w:val="hr-HR"/>
        </w:rPr>
        <w:t>средине (</w:t>
      </w:r>
      <w:r w:rsidRPr="00613F76">
        <w:rPr>
          <w:color w:val="auto"/>
          <w:sz w:val="24"/>
          <w:szCs w:val="24"/>
        </w:rPr>
        <w:t>''</w:t>
      </w:r>
      <w:r w:rsidRPr="00613F76">
        <w:rPr>
          <w:color w:val="auto"/>
          <w:sz w:val="24"/>
          <w:szCs w:val="24"/>
          <w:lang w:val="hr-HR"/>
        </w:rPr>
        <w:t>Сл</w:t>
      </w:r>
      <w:r w:rsidRPr="00613F76">
        <w:rPr>
          <w:color w:val="auto"/>
          <w:sz w:val="24"/>
          <w:szCs w:val="24"/>
        </w:rPr>
        <w:t>ужбени</w:t>
      </w:r>
      <w:r w:rsidRPr="00613F76">
        <w:rPr>
          <w:color w:val="auto"/>
          <w:sz w:val="24"/>
          <w:szCs w:val="24"/>
          <w:lang w:val="hr-HR"/>
        </w:rPr>
        <w:t xml:space="preserve"> </w:t>
      </w:r>
      <w:r w:rsidRPr="00613F76">
        <w:rPr>
          <w:color w:val="auto"/>
          <w:sz w:val="24"/>
          <w:szCs w:val="24"/>
          <w:lang w:val="sr-Cyrl-CS"/>
        </w:rPr>
        <w:t>г</w:t>
      </w:r>
      <w:r w:rsidRPr="00613F76">
        <w:rPr>
          <w:color w:val="auto"/>
          <w:sz w:val="24"/>
          <w:szCs w:val="24"/>
          <w:lang w:val="hr-HR"/>
        </w:rPr>
        <w:t>л</w:t>
      </w:r>
      <w:r w:rsidRPr="00613F76">
        <w:rPr>
          <w:color w:val="auto"/>
          <w:sz w:val="24"/>
          <w:szCs w:val="24"/>
          <w:lang w:val="sr-Cyrl-CS"/>
        </w:rPr>
        <w:t>асник Републике Српске'', бр. 28/13</w:t>
      </w:r>
      <w:r w:rsidR="00C8339A">
        <w:rPr>
          <w:color w:val="auto"/>
          <w:sz w:val="24"/>
          <w:szCs w:val="24"/>
          <w:lang w:val="sr-Cyrl-CS"/>
        </w:rPr>
        <w:t>, 74/18 и 63/22</w:t>
      </w:r>
      <w:r w:rsidRPr="00613F76">
        <w:rPr>
          <w:color w:val="auto"/>
          <w:sz w:val="24"/>
          <w:szCs w:val="24"/>
          <w:lang w:val="sr-Cyrl-CS"/>
        </w:rPr>
        <w:t>)</w:t>
      </w:r>
      <w:r w:rsidR="00705304">
        <w:rPr>
          <w:color w:val="auto"/>
          <w:sz w:val="24"/>
          <w:szCs w:val="24"/>
          <w:lang w:val="sr-Cyrl-CS"/>
        </w:rPr>
        <w:t>,</w:t>
      </w:r>
    </w:p>
    <w:p w:rsidR="00812A4D" w:rsidRPr="00812A4D" w:rsidRDefault="00812A4D" w:rsidP="003478E8">
      <w:pPr>
        <w:pStyle w:val="ListParagraph"/>
        <w:numPr>
          <w:ilvl w:val="1"/>
          <w:numId w:val="25"/>
        </w:numPr>
        <w:autoSpaceDE w:val="0"/>
        <w:autoSpaceDN w:val="0"/>
        <w:adjustRightInd w:val="0"/>
        <w:ind w:left="1134" w:hanging="284"/>
        <w:contextualSpacing w:val="0"/>
        <w:jc w:val="both"/>
        <w:rPr>
          <w:color w:val="auto"/>
          <w:sz w:val="24"/>
          <w:szCs w:val="24"/>
          <w:lang w:val="sr-Cyrl-CS"/>
        </w:rPr>
      </w:pPr>
      <w:r w:rsidRPr="00812A4D">
        <w:rPr>
          <w:sz w:val="24"/>
          <w:szCs w:val="24"/>
          <w:lang w:val="hr-HR"/>
        </w:rPr>
        <w:t>Правилник</w:t>
      </w:r>
      <w:r w:rsidRPr="00812A4D">
        <w:rPr>
          <w:sz w:val="24"/>
          <w:szCs w:val="24"/>
          <w:lang w:val="sr-Cyrl-BA"/>
        </w:rPr>
        <w:t xml:space="preserve"> </w:t>
      </w:r>
      <w:r w:rsidRPr="00812A4D">
        <w:rPr>
          <w:sz w:val="24"/>
          <w:szCs w:val="24"/>
          <w:lang w:val="hr-HR"/>
        </w:rPr>
        <w:t>о техничким нормативима за хидрантску мрежу за гашење пожара (</w:t>
      </w:r>
      <w:r w:rsidRPr="00812A4D">
        <w:rPr>
          <w:sz w:val="24"/>
          <w:szCs w:val="24"/>
          <w:lang w:val="sr-Cyrl-BA"/>
        </w:rPr>
        <w:t>''</w:t>
      </w:r>
      <w:r w:rsidRPr="00812A4D">
        <w:rPr>
          <w:sz w:val="24"/>
          <w:szCs w:val="24"/>
          <w:lang w:val="hr-HR"/>
        </w:rPr>
        <w:t>Службени гласник Републике Српске</w:t>
      </w:r>
      <w:r w:rsidRPr="00812A4D">
        <w:rPr>
          <w:sz w:val="24"/>
          <w:szCs w:val="24"/>
          <w:lang w:val="sr-Cyrl-BA"/>
        </w:rPr>
        <w:t>''</w:t>
      </w:r>
      <w:r w:rsidRPr="00812A4D">
        <w:rPr>
          <w:sz w:val="24"/>
          <w:szCs w:val="24"/>
          <w:lang w:val="hr-HR"/>
        </w:rPr>
        <w:t xml:space="preserve">, број </w:t>
      </w:r>
      <w:r w:rsidRPr="00812A4D">
        <w:rPr>
          <w:sz w:val="24"/>
          <w:szCs w:val="24"/>
          <w:lang w:val="sr-Cyrl-BA"/>
        </w:rPr>
        <w:t>66</w:t>
      </w:r>
      <w:r w:rsidRPr="00812A4D">
        <w:rPr>
          <w:sz w:val="24"/>
          <w:szCs w:val="24"/>
          <w:lang w:val="hr-HR"/>
        </w:rPr>
        <w:t>/</w:t>
      </w:r>
      <w:r w:rsidRPr="00812A4D">
        <w:rPr>
          <w:sz w:val="24"/>
          <w:szCs w:val="24"/>
          <w:lang w:val="sr-Cyrl-BA"/>
        </w:rPr>
        <w:t>20</w:t>
      </w:r>
      <w:r w:rsidRPr="00812A4D">
        <w:rPr>
          <w:sz w:val="24"/>
          <w:szCs w:val="24"/>
          <w:lang w:val="hr-HR"/>
        </w:rPr>
        <w:t>)</w:t>
      </w:r>
      <w:r>
        <w:rPr>
          <w:sz w:val="24"/>
          <w:szCs w:val="24"/>
          <w:lang w:val="sr-Cyrl-BA"/>
        </w:rPr>
        <w:t xml:space="preserve">, </w:t>
      </w:r>
    </w:p>
    <w:p w:rsidR="00705304" w:rsidRPr="00705304" w:rsidRDefault="00705304" w:rsidP="003478E8">
      <w:pPr>
        <w:pStyle w:val="ListParagraph"/>
        <w:numPr>
          <w:ilvl w:val="1"/>
          <w:numId w:val="25"/>
        </w:numPr>
        <w:autoSpaceDE w:val="0"/>
        <w:autoSpaceDN w:val="0"/>
        <w:adjustRightInd w:val="0"/>
        <w:ind w:left="1134" w:hanging="284"/>
        <w:contextualSpacing w:val="0"/>
        <w:jc w:val="both"/>
        <w:rPr>
          <w:color w:val="auto"/>
          <w:sz w:val="24"/>
          <w:szCs w:val="24"/>
          <w:lang w:val="sr-Cyrl-CS"/>
        </w:rPr>
      </w:pPr>
      <w:r w:rsidRPr="00705304">
        <w:rPr>
          <w:sz w:val="24"/>
          <w:szCs w:val="24"/>
          <w:lang w:val="hr-HR"/>
        </w:rPr>
        <w:t xml:space="preserve">Правилник о техничким нормативима за електричне инсталације ниског напона (''Службени лист СФРЈ'' број 53/88 </w:t>
      </w:r>
      <w:r w:rsidRPr="00705304">
        <w:rPr>
          <w:sz w:val="24"/>
          <w:szCs w:val="24"/>
          <w:lang w:val="sr-Cyrl-BA"/>
        </w:rPr>
        <w:t>и</w:t>
      </w:r>
      <w:r w:rsidRPr="00705304">
        <w:rPr>
          <w:sz w:val="24"/>
          <w:szCs w:val="24"/>
          <w:lang w:val="hr-HR"/>
        </w:rPr>
        <w:t xml:space="preserve"> 54/88)</w:t>
      </w:r>
      <w:r>
        <w:rPr>
          <w:sz w:val="24"/>
          <w:szCs w:val="24"/>
          <w:lang w:val="sr-Cyrl-BA"/>
        </w:rPr>
        <w:t xml:space="preserve">, </w:t>
      </w:r>
    </w:p>
    <w:p w:rsidR="00705304" w:rsidRPr="00705304" w:rsidRDefault="00705304" w:rsidP="003478E8">
      <w:pPr>
        <w:pStyle w:val="ListParagraph"/>
        <w:numPr>
          <w:ilvl w:val="1"/>
          <w:numId w:val="25"/>
        </w:numPr>
        <w:autoSpaceDE w:val="0"/>
        <w:autoSpaceDN w:val="0"/>
        <w:adjustRightInd w:val="0"/>
        <w:ind w:left="1134" w:hanging="284"/>
        <w:contextualSpacing w:val="0"/>
        <w:jc w:val="both"/>
        <w:rPr>
          <w:color w:val="auto"/>
          <w:sz w:val="24"/>
          <w:szCs w:val="24"/>
          <w:lang w:val="sr-Cyrl-CS"/>
        </w:rPr>
      </w:pPr>
      <w:r w:rsidRPr="004C737A">
        <w:rPr>
          <w:sz w:val="24"/>
          <w:szCs w:val="24"/>
          <w:lang w:val="sr-Cyrl-CS"/>
        </w:rPr>
        <w:t>Правилник о техничким прописима о громобранима (''Службени лист СФРЈ'', бр. 13/68)</w:t>
      </w:r>
      <w:r>
        <w:rPr>
          <w:sz w:val="24"/>
          <w:szCs w:val="24"/>
          <w:lang w:val="sr-Cyrl-CS"/>
        </w:rPr>
        <w:t>,</w:t>
      </w:r>
    </w:p>
    <w:p w:rsidR="00705304" w:rsidRPr="00705304" w:rsidRDefault="00705304" w:rsidP="003478E8">
      <w:pPr>
        <w:pStyle w:val="ListParagraph"/>
        <w:numPr>
          <w:ilvl w:val="1"/>
          <w:numId w:val="25"/>
        </w:numPr>
        <w:autoSpaceDE w:val="0"/>
        <w:autoSpaceDN w:val="0"/>
        <w:adjustRightInd w:val="0"/>
        <w:ind w:left="1134" w:hanging="284"/>
        <w:contextualSpacing w:val="0"/>
        <w:jc w:val="both"/>
        <w:rPr>
          <w:color w:val="auto"/>
          <w:sz w:val="24"/>
          <w:szCs w:val="24"/>
          <w:lang w:val="sr-Cyrl-CS"/>
        </w:rPr>
      </w:pPr>
      <w:r w:rsidRPr="00237CB7">
        <w:rPr>
          <w:bCs/>
          <w:color w:val="auto"/>
          <w:sz w:val="24"/>
          <w:szCs w:val="24"/>
          <w:lang w:val="sr-Cyrl-CS"/>
        </w:rPr>
        <w:t>Правилник о заштити на раду при кориштењу електричне струје (''Службени лист СР БиХ'', бр. 34/88)</w:t>
      </w:r>
      <w:r>
        <w:rPr>
          <w:bCs/>
          <w:color w:val="auto"/>
          <w:sz w:val="24"/>
          <w:szCs w:val="24"/>
          <w:lang w:val="sr-Cyrl-CS"/>
        </w:rPr>
        <w:t>.</w:t>
      </w:r>
    </w:p>
    <w:p w:rsidR="00705304" w:rsidRPr="00705304" w:rsidRDefault="00705304" w:rsidP="00705304">
      <w:pPr>
        <w:pStyle w:val="ListParagraph"/>
        <w:autoSpaceDE w:val="0"/>
        <w:autoSpaceDN w:val="0"/>
        <w:adjustRightInd w:val="0"/>
        <w:ind w:left="1134"/>
        <w:contextualSpacing w:val="0"/>
        <w:jc w:val="both"/>
        <w:rPr>
          <w:color w:val="auto"/>
          <w:sz w:val="24"/>
          <w:szCs w:val="24"/>
          <w:lang w:val="sr-Cyrl-CS"/>
        </w:rPr>
      </w:pPr>
    </w:p>
    <w:bookmarkEnd w:id="141"/>
    <w:p w:rsidR="00784C3B" w:rsidRDefault="00784C3B" w:rsidP="00F01C5B">
      <w:pPr>
        <w:tabs>
          <w:tab w:val="left" w:pos="2340"/>
        </w:tabs>
        <w:jc w:val="both"/>
        <w:rPr>
          <w:b/>
          <w:color w:val="auto"/>
          <w:sz w:val="24"/>
          <w:szCs w:val="24"/>
          <w:lang w:val="sr-Cyrl-CS"/>
        </w:rPr>
      </w:pPr>
    </w:p>
    <w:p w:rsidR="00771EB6" w:rsidRDefault="00771EB6" w:rsidP="006A6EA8">
      <w:pPr>
        <w:tabs>
          <w:tab w:val="left" w:pos="2340"/>
        </w:tabs>
        <w:jc w:val="both"/>
        <w:rPr>
          <w:color w:val="auto"/>
          <w:sz w:val="24"/>
          <w:szCs w:val="24"/>
          <w:lang w:val="sr-Cyrl-CS"/>
        </w:rPr>
      </w:pPr>
    </w:p>
    <w:p w:rsidR="00771EB6" w:rsidRDefault="00771EB6" w:rsidP="006A6EA8">
      <w:pPr>
        <w:tabs>
          <w:tab w:val="left" w:pos="2340"/>
        </w:tabs>
        <w:jc w:val="both"/>
        <w:rPr>
          <w:color w:val="auto"/>
          <w:sz w:val="24"/>
          <w:szCs w:val="24"/>
          <w:lang w:val="sr-Cyrl-CS"/>
        </w:rPr>
      </w:pPr>
    </w:p>
    <w:p w:rsidR="00771EB6" w:rsidRDefault="00771EB6" w:rsidP="006A6EA8">
      <w:pPr>
        <w:tabs>
          <w:tab w:val="left" w:pos="2340"/>
        </w:tabs>
        <w:jc w:val="both"/>
        <w:rPr>
          <w:color w:val="auto"/>
          <w:sz w:val="24"/>
          <w:szCs w:val="24"/>
          <w:lang w:val="sr-Cyrl-CS"/>
        </w:rPr>
      </w:pPr>
    </w:p>
    <w:p w:rsidR="00771EB6" w:rsidRDefault="00771EB6" w:rsidP="006A6EA8">
      <w:pPr>
        <w:tabs>
          <w:tab w:val="left" w:pos="2340"/>
        </w:tabs>
        <w:jc w:val="both"/>
        <w:rPr>
          <w:color w:val="auto"/>
          <w:sz w:val="24"/>
          <w:szCs w:val="24"/>
          <w:lang w:val="sr-Cyrl-CS"/>
        </w:rPr>
      </w:pPr>
    </w:p>
    <w:p w:rsidR="00771EB6" w:rsidRDefault="00771EB6" w:rsidP="006A6EA8">
      <w:pPr>
        <w:tabs>
          <w:tab w:val="left" w:pos="2340"/>
        </w:tabs>
        <w:jc w:val="both"/>
        <w:rPr>
          <w:color w:val="auto"/>
          <w:sz w:val="24"/>
          <w:szCs w:val="24"/>
          <w:lang w:val="sr-Cyrl-CS"/>
        </w:rPr>
      </w:pPr>
    </w:p>
    <w:p w:rsidR="00771EB6" w:rsidRDefault="00771EB6" w:rsidP="006A6EA8">
      <w:pPr>
        <w:tabs>
          <w:tab w:val="left" w:pos="2340"/>
        </w:tabs>
        <w:jc w:val="both"/>
        <w:rPr>
          <w:color w:val="auto"/>
          <w:sz w:val="24"/>
          <w:szCs w:val="24"/>
          <w:lang w:val="sr-Cyrl-CS"/>
        </w:rPr>
      </w:pPr>
    </w:p>
    <w:p w:rsidR="00771EB6" w:rsidRDefault="00771EB6" w:rsidP="006A6EA8">
      <w:pPr>
        <w:tabs>
          <w:tab w:val="left" w:pos="2340"/>
        </w:tabs>
        <w:jc w:val="both"/>
        <w:rPr>
          <w:color w:val="auto"/>
          <w:sz w:val="24"/>
          <w:szCs w:val="24"/>
          <w:lang w:val="sr-Cyrl-CS"/>
        </w:rPr>
      </w:pPr>
    </w:p>
    <w:p w:rsidR="00705304" w:rsidRDefault="00705304" w:rsidP="006A6EA8">
      <w:pPr>
        <w:tabs>
          <w:tab w:val="left" w:pos="2340"/>
        </w:tabs>
        <w:jc w:val="both"/>
        <w:rPr>
          <w:color w:val="auto"/>
          <w:sz w:val="24"/>
          <w:szCs w:val="24"/>
          <w:lang w:val="sr-Cyrl-CS"/>
        </w:rPr>
      </w:pPr>
    </w:p>
    <w:p w:rsidR="00705304" w:rsidRDefault="00705304" w:rsidP="006A6EA8">
      <w:pPr>
        <w:tabs>
          <w:tab w:val="left" w:pos="2340"/>
        </w:tabs>
        <w:jc w:val="both"/>
        <w:rPr>
          <w:color w:val="auto"/>
          <w:sz w:val="24"/>
          <w:szCs w:val="24"/>
          <w:lang w:val="sr-Cyrl-CS"/>
        </w:rPr>
      </w:pPr>
    </w:p>
    <w:p w:rsidR="00705304" w:rsidRDefault="00705304" w:rsidP="006A6EA8">
      <w:pPr>
        <w:tabs>
          <w:tab w:val="left" w:pos="2340"/>
        </w:tabs>
        <w:jc w:val="both"/>
        <w:rPr>
          <w:color w:val="auto"/>
          <w:sz w:val="24"/>
          <w:szCs w:val="24"/>
          <w:lang w:val="sr-Cyrl-CS"/>
        </w:rPr>
      </w:pPr>
    </w:p>
    <w:p w:rsidR="00705304" w:rsidRDefault="00705304" w:rsidP="006A6EA8">
      <w:pPr>
        <w:tabs>
          <w:tab w:val="left" w:pos="2340"/>
        </w:tabs>
        <w:jc w:val="both"/>
        <w:rPr>
          <w:color w:val="auto"/>
          <w:sz w:val="24"/>
          <w:szCs w:val="24"/>
          <w:lang w:val="sr-Cyrl-CS"/>
        </w:rPr>
      </w:pPr>
    </w:p>
    <w:p w:rsidR="00705304" w:rsidRDefault="00705304" w:rsidP="006A6EA8">
      <w:pPr>
        <w:tabs>
          <w:tab w:val="left" w:pos="2340"/>
        </w:tabs>
        <w:jc w:val="both"/>
        <w:rPr>
          <w:color w:val="auto"/>
          <w:sz w:val="24"/>
          <w:szCs w:val="24"/>
          <w:lang w:val="sr-Cyrl-CS"/>
        </w:rPr>
      </w:pPr>
    </w:p>
    <w:p w:rsidR="00705304" w:rsidRDefault="00705304" w:rsidP="006A6EA8">
      <w:pPr>
        <w:tabs>
          <w:tab w:val="left" w:pos="2340"/>
        </w:tabs>
        <w:jc w:val="both"/>
        <w:rPr>
          <w:color w:val="auto"/>
          <w:sz w:val="24"/>
          <w:szCs w:val="24"/>
          <w:lang w:val="sr-Cyrl-CS"/>
        </w:rPr>
      </w:pPr>
    </w:p>
    <w:p w:rsidR="00705304" w:rsidRDefault="00705304" w:rsidP="006A6EA8">
      <w:pPr>
        <w:tabs>
          <w:tab w:val="left" w:pos="2340"/>
        </w:tabs>
        <w:jc w:val="both"/>
        <w:rPr>
          <w:color w:val="auto"/>
          <w:sz w:val="24"/>
          <w:szCs w:val="24"/>
          <w:lang w:val="sr-Cyrl-CS"/>
        </w:rPr>
      </w:pPr>
    </w:p>
    <w:p w:rsidR="00705304" w:rsidRDefault="00705304" w:rsidP="006A6EA8">
      <w:pPr>
        <w:tabs>
          <w:tab w:val="left" w:pos="2340"/>
        </w:tabs>
        <w:jc w:val="both"/>
        <w:rPr>
          <w:color w:val="auto"/>
          <w:sz w:val="24"/>
          <w:szCs w:val="24"/>
          <w:lang w:val="sr-Cyrl-CS"/>
        </w:rPr>
      </w:pPr>
    </w:p>
    <w:p w:rsidR="00E01915" w:rsidRDefault="00E01915" w:rsidP="006A6EA8">
      <w:pPr>
        <w:tabs>
          <w:tab w:val="left" w:pos="2340"/>
        </w:tabs>
        <w:jc w:val="both"/>
        <w:rPr>
          <w:color w:val="auto"/>
          <w:sz w:val="24"/>
          <w:szCs w:val="24"/>
          <w:lang w:val="sr-Cyrl-CS"/>
        </w:rPr>
      </w:pPr>
    </w:p>
    <w:p w:rsidR="00E01915" w:rsidRDefault="00E01915" w:rsidP="006A6EA8">
      <w:pPr>
        <w:tabs>
          <w:tab w:val="left" w:pos="2340"/>
        </w:tabs>
        <w:jc w:val="both"/>
        <w:rPr>
          <w:color w:val="auto"/>
          <w:sz w:val="24"/>
          <w:szCs w:val="24"/>
          <w:lang w:val="sr-Cyrl-CS"/>
        </w:rPr>
      </w:pPr>
    </w:p>
    <w:p w:rsidR="00E01915" w:rsidRDefault="00E01915" w:rsidP="006A6EA8">
      <w:pPr>
        <w:tabs>
          <w:tab w:val="left" w:pos="2340"/>
        </w:tabs>
        <w:jc w:val="both"/>
        <w:rPr>
          <w:color w:val="auto"/>
          <w:sz w:val="24"/>
          <w:szCs w:val="24"/>
          <w:lang w:val="sr-Cyrl-CS"/>
        </w:rPr>
      </w:pPr>
    </w:p>
    <w:p w:rsidR="00E01915" w:rsidRDefault="00E01915" w:rsidP="006A6EA8">
      <w:pPr>
        <w:tabs>
          <w:tab w:val="left" w:pos="2340"/>
        </w:tabs>
        <w:jc w:val="both"/>
        <w:rPr>
          <w:color w:val="auto"/>
          <w:sz w:val="24"/>
          <w:szCs w:val="24"/>
          <w:lang w:val="sr-Cyrl-CS"/>
        </w:rPr>
      </w:pPr>
    </w:p>
    <w:p w:rsidR="00E01915" w:rsidRDefault="00E01915" w:rsidP="006A6EA8">
      <w:pPr>
        <w:tabs>
          <w:tab w:val="left" w:pos="2340"/>
        </w:tabs>
        <w:jc w:val="both"/>
        <w:rPr>
          <w:color w:val="auto"/>
          <w:sz w:val="24"/>
          <w:szCs w:val="24"/>
          <w:lang w:val="sr-Cyrl-CS"/>
        </w:rPr>
      </w:pPr>
    </w:p>
    <w:p w:rsidR="00E01915" w:rsidRDefault="00E01915" w:rsidP="006A6EA8">
      <w:pPr>
        <w:tabs>
          <w:tab w:val="left" w:pos="2340"/>
        </w:tabs>
        <w:jc w:val="both"/>
        <w:rPr>
          <w:color w:val="auto"/>
          <w:sz w:val="24"/>
          <w:szCs w:val="24"/>
          <w:lang w:val="sr-Cyrl-CS"/>
        </w:rPr>
      </w:pPr>
    </w:p>
    <w:p w:rsidR="007E1D46" w:rsidRDefault="007E1D46" w:rsidP="006A6EA8">
      <w:pPr>
        <w:tabs>
          <w:tab w:val="left" w:pos="2340"/>
        </w:tabs>
        <w:jc w:val="both"/>
        <w:rPr>
          <w:color w:val="auto"/>
          <w:sz w:val="24"/>
          <w:szCs w:val="24"/>
          <w:lang w:val="sr-Cyrl-CS"/>
        </w:rPr>
      </w:pPr>
    </w:p>
    <w:p w:rsidR="007E1D46" w:rsidRDefault="007E1D46" w:rsidP="006A6EA8">
      <w:pPr>
        <w:tabs>
          <w:tab w:val="left" w:pos="2340"/>
        </w:tabs>
        <w:jc w:val="both"/>
        <w:rPr>
          <w:color w:val="auto"/>
          <w:sz w:val="24"/>
          <w:szCs w:val="24"/>
          <w:lang w:val="sr-Cyrl-CS"/>
        </w:rPr>
      </w:pPr>
    </w:p>
    <w:p w:rsidR="007E1D46" w:rsidRDefault="007E1D46" w:rsidP="006A6EA8">
      <w:pPr>
        <w:tabs>
          <w:tab w:val="left" w:pos="2340"/>
        </w:tabs>
        <w:jc w:val="both"/>
        <w:rPr>
          <w:color w:val="auto"/>
          <w:sz w:val="24"/>
          <w:szCs w:val="24"/>
          <w:lang w:val="sr-Cyrl-CS"/>
        </w:rPr>
      </w:pPr>
    </w:p>
    <w:p w:rsidR="007E1D46" w:rsidRDefault="007E1D46" w:rsidP="006A6EA8">
      <w:pPr>
        <w:tabs>
          <w:tab w:val="left" w:pos="2340"/>
        </w:tabs>
        <w:jc w:val="both"/>
        <w:rPr>
          <w:color w:val="auto"/>
          <w:sz w:val="24"/>
          <w:szCs w:val="24"/>
          <w:lang w:val="sr-Cyrl-CS"/>
        </w:rPr>
      </w:pPr>
    </w:p>
    <w:p w:rsidR="007E1D46" w:rsidRDefault="007E1D46" w:rsidP="006A6EA8">
      <w:pPr>
        <w:tabs>
          <w:tab w:val="left" w:pos="2340"/>
        </w:tabs>
        <w:jc w:val="both"/>
        <w:rPr>
          <w:color w:val="auto"/>
          <w:sz w:val="24"/>
          <w:szCs w:val="24"/>
          <w:lang w:val="sr-Cyrl-CS"/>
        </w:rPr>
      </w:pPr>
    </w:p>
    <w:p w:rsidR="007E1D46" w:rsidRDefault="007E1D46" w:rsidP="006A6EA8">
      <w:pPr>
        <w:tabs>
          <w:tab w:val="left" w:pos="2340"/>
        </w:tabs>
        <w:jc w:val="both"/>
        <w:rPr>
          <w:color w:val="auto"/>
          <w:sz w:val="24"/>
          <w:szCs w:val="24"/>
          <w:lang w:val="sr-Cyrl-CS"/>
        </w:rPr>
      </w:pPr>
    </w:p>
    <w:p w:rsidR="007E1D46" w:rsidRDefault="007E1D46" w:rsidP="006A6EA8">
      <w:pPr>
        <w:tabs>
          <w:tab w:val="left" w:pos="2340"/>
        </w:tabs>
        <w:jc w:val="both"/>
        <w:rPr>
          <w:color w:val="auto"/>
          <w:sz w:val="24"/>
          <w:szCs w:val="24"/>
          <w:lang w:val="sr-Cyrl-CS"/>
        </w:rPr>
      </w:pPr>
    </w:p>
    <w:p w:rsidR="007E1D46" w:rsidRDefault="007E1D46" w:rsidP="006A6EA8">
      <w:pPr>
        <w:tabs>
          <w:tab w:val="left" w:pos="2340"/>
        </w:tabs>
        <w:jc w:val="both"/>
        <w:rPr>
          <w:color w:val="auto"/>
          <w:sz w:val="24"/>
          <w:szCs w:val="24"/>
          <w:lang w:val="sr-Cyrl-CS"/>
        </w:rPr>
      </w:pPr>
    </w:p>
    <w:p w:rsidR="007E1D46" w:rsidRDefault="007E1D46" w:rsidP="006A6EA8">
      <w:pPr>
        <w:tabs>
          <w:tab w:val="left" w:pos="2340"/>
        </w:tabs>
        <w:jc w:val="both"/>
        <w:rPr>
          <w:color w:val="auto"/>
          <w:sz w:val="24"/>
          <w:szCs w:val="24"/>
          <w:lang w:val="sr-Cyrl-CS"/>
        </w:rPr>
      </w:pPr>
    </w:p>
    <w:p w:rsidR="007E1D46" w:rsidRDefault="007E1D46" w:rsidP="006A6EA8">
      <w:pPr>
        <w:tabs>
          <w:tab w:val="left" w:pos="2340"/>
        </w:tabs>
        <w:jc w:val="both"/>
        <w:rPr>
          <w:color w:val="auto"/>
          <w:sz w:val="24"/>
          <w:szCs w:val="24"/>
          <w:lang w:val="sr-Cyrl-CS"/>
        </w:rPr>
      </w:pPr>
    </w:p>
    <w:p w:rsidR="007E1D46" w:rsidRDefault="007E1D46" w:rsidP="006A6EA8">
      <w:pPr>
        <w:tabs>
          <w:tab w:val="left" w:pos="2340"/>
        </w:tabs>
        <w:jc w:val="both"/>
        <w:rPr>
          <w:color w:val="auto"/>
          <w:sz w:val="24"/>
          <w:szCs w:val="24"/>
          <w:lang w:val="sr-Cyrl-CS"/>
        </w:rPr>
      </w:pPr>
    </w:p>
    <w:p w:rsidR="007E1D46" w:rsidRDefault="007E1D46" w:rsidP="006A6EA8">
      <w:pPr>
        <w:tabs>
          <w:tab w:val="left" w:pos="2340"/>
        </w:tabs>
        <w:jc w:val="both"/>
        <w:rPr>
          <w:color w:val="auto"/>
          <w:sz w:val="24"/>
          <w:szCs w:val="24"/>
          <w:lang w:val="sr-Cyrl-CS"/>
        </w:rPr>
      </w:pPr>
    </w:p>
    <w:p w:rsidR="007E1D46" w:rsidRDefault="007E1D46" w:rsidP="006A6EA8">
      <w:pPr>
        <w:tabs>
          <w:tab w:val="left" w:pos="2340"/>
        </w:tabs>
        <w:jc w:val="both"/>
        <w:rPr>
          <w:color w:val="auto"/>
          <w:sz w:val="24"/>
          <w:szCs w:val="24"/>
          <w:lang w:val="sr-Cyrl-CS"/>
        </w:rPr>
      </w:pPr>
    </w:p>
    <w:p w:rsidR="00BD643B" w:rsidRDefault="00BD643B" w:rsidP="006A6EA8">
      <w:pPr>
        <w:tabs>
          <w:tab w:val="left" w:pos="2340"/>
        </w:tabs>
        <w:jc w:val="both"/>
        <w:rPr>
          <w:color w:val="auto"/>
          <w:sz w:val="24"/>
          <w:szCs w:val="24"/>
          <w:lang w:val="sr-Cyrl-CS"/>
        </w:rPr>
      </w:pPr>
    </w:p>
    <w:p w:rsidR="00771EB6" w:rsidRPr="003F4E5F" w:rsidRDefault="00771EB6" w:rsidP="006A6EA8">
      <w:pPr>
        <w:tabs>
          <w:tab w:val="left" w:pos="2340"/>
        </w:tabs>
        <w:jc w:val="both"/>
        <w:rPr>
          <w:color w:val="auto"/>
          <w:sz w:val="24"/>
          <w:szCs w:val="24"/>
          <w:lang w:val="sr-Cyrl-CS"/>
        </w:rPr>
      </w:pPr>
    </w:p>
    <w:p w:rsidR="00291349" w:rsidRPr="00362E9E" w:rsidRDefault="00291349" w:rsidP="002224F2">
      <w:pPr>
        <w:pStyle w:val="Heading1"/>
        <w:spacing w:before="0"/>
        <w:jc w:val="center"/>
        <w:rPr>
          <w:rFonts w:ascii="Times New Roman" w:hAnsi="Times New Roman" w:cs="Times New Roman"/>
          <w:color w:val="000000" w:themeColor="text1"/>
          <w:sz w:val="24"/>
          <w:szCs w:val="24"/>
          <w:lang w:val="sr-Cyrl-CS"/>
        </w:rPr>
      </w:pPr>
      <w:bookmarkStart w:id="142" w:name="_Toc434411924"/>
      <w:bookmarkStart w:id="143" w:name="_Toc436291301"/>
      <w:bookmarkStart w:id="144" w:name="_Toc159847214"/>
      <w:r w:rsidRPr="00362E9E">
        <w:rPr>
          <w:rFonts w:ascii="Times New Roman" w:hAnsi="Times New Roman" w:cs="Times New Roman"/>
          <w:color w:val="000000" w:themeColor="text1"/>
          <w:sz w:val="24"/>
          <w:szCs w:val="24"/>
          <w:lang w:val="sr-Cyrl-CS"/>
        </w:rPr>
        <w:lastRenderedPageBreak/>
        <w:t>Извјештај радне организације - носиоца унутрашње контроле о</w:t>
      </w:r>
      <w:bookmarkEnd w:id="142"/>
      <w:bookmarkEnd w:id="143"/>
      <w:bookmarkEnd w:id="144"/>
    </w:p>
    <w:p w:rsidR="00291349" w:rsidRPr="00362E9E" w:rsidRDefault="00291349" w:rsidP="00362E9E">
      <w:pPr>
        <w:pStyle w:val="Heading1"/>
        <w:spacing w:before="0"/>
        <w:jc w:val="center"/>
        <w:rPr>
          <w:rFonts w:ascii="Times New Roman" w:hAnsi="Times New Roman" w:cs="Times New Roman"/>
          <w:color w:val="000000" w:themeColor="text1"/>
          <w:sz w:val="24"/>
          <w:szCs w:val="24"/>
          <w:lang w:val="sr-Cyrl-CS"/>
        </w:rPr>
      </w:pPr>
      <w:bookmarkStart w:id="145" w:name="_Toc434411925"/>
      <w:bookmarkStart w:id="146" w:name="_Toc436291302"/>
      <w:bookmarkStart w:id="147" w:name="_Toc456680402"/>
      <w:bookmarkStart w:id="148" w:name="_Toc159847215"/>
      <w:r w:rsidRPr="00362E9E">
        <w:rPr>
          <w:rFonts w:ascii="Times New Roman" w:hAnsi="Times New Roman" w:cs="Times New Roman"/>
          <w:color w:val="000000" w:themeColor="text1"/>
          <w:sz w:val="24"/>
          <w:szCs w:val="24"/>
          <w:lang w:val="sr-Cyrl-CS"/>
        </w:rPr>
        <w:t>усаглашености Пројекта</w:t>
      </w:r>
      <w:bookmarkEnd w:id="145"/>
      <w:bookmarkEnd w:id="146"/>
      <w:bookmarkEnd w:id="147"/>
      <w:bookmarkEnd w:id="148"/>
    </w:p>
    <w:p w:rsidR="00291349" w:rsidRPr="00362E9E" w:rsidRDefault="00291349" w:rsidP="00362E9E">
      <w:pPr>
        <w:pStyle w:val="Heading1"/>
        <w:spacing w:before="0"/>
        <w:jc w:val="center"/>
        <w:rPr>
          <w:rFonts w:ascii="Times New Roman" w:hAnsi="Times New Roman" w:cs="Times New Roman"/>
          <w:color w:val="000000" w:themeColor="text1"/>
          <w:sz w:val="24"/>
          <w:szCs w:val="24"/>
          <w:lang w:val="sr-Cyrl-CS"/>
        </w:rPr>
      </w:pPr>
    </w:p>
    <w:p w:rsidR="00291349" w:rsidRPr="00E45FE9" w:rsidRDefault="00291349" w:rsidP="00291349">
      <w:pPr>
        <w:pStyle w:val="Heading8"/>
        <w:rPr>
          <w:i w:val="0"/>
          <w:color w:val="auto"/>
          <w:lang w:val="sr-Cyrl-CS"/>
        </w:rPr>
      </w:pPr>
    </w:p>
    <w:p w:rsidR="00291349" w:rsidRDefault="00291349" w:rsidP="00291349">
      <w:pPr>
        <w:pStyle w:val="Heading8"/>
        <w:jc w:val="center"/>
        <w:rPr>
          <w:b/>
          <w:i w:val="0"/>
          <w:color w:val="auto"/>
          <w:lang w:val="ru-RU"/>
        </w:rPr>
      </w:pPr>
      <w:r>
        <w:rPr>
          <w:b/>
          <w:i w:val="0"/>
          <w:color w:val="auto"/>
          <w:lang w:val="ru-RU"/>
        </w:rPr>
        <w:t>И З В Ј Е Ш Т А Ј</w:t>
      </w:r>
    </w:p>
    <w:p w:rsidR="00291349" w:rsidRDefault="00291349" w:rsidP="00291349">
      <w:pPr>
        <w:rPr>
          <w:b/>
          <w:color w:val="auto"/>
          <w:sz w:val="24"/>
          <w:lang w:val="sr-Cyrl-CS"/>
        </w:rPr>
      </w:pPr>
    </w:p>
    <w:p w:rsidR="00291349" w:rsidRDefault="00291349" w:rsidP="00291349">
      <w:pPr>
        <w:rPr>
          <w:b/>
          <w:color w:val="auto"/>
          <w:sz w:val="24"/>
          <w:lang w:val="sr-Cyrl-CS"/>
        </w:rPr>
      </w:pPr>
    </w:p>
    <w:p w:rsidR="00291349" w:rsidRDefault="00291349" w:rsidP="00291349">
      <w:pPr>
        <w:pStyle w:val="Heading5"/>
        <w:jc w:val="center"/>
        <w:rPr>
          <w:sz w:val="24"/>
          <w:lang w:val="ru-RU"/>
        </w:rPr>
      </w:pPr>
      <w:r>
        <w:rPr>
          <w:sz w:val="24"/>
          <w:lang w:val="ru-RU"/>
        </w:rPr>
        <w:t>О усаглашености пројектне документације и извршеној унутрашњој контроли</w:t>
      </w:r>
    </w:p>
    <w:p w:rsidR="00291349" w:rsidRDefault="00291349" w:rsidP="00291349">
      <w:pPr>
        <w:jc w:val="both"/>
        <w:rPr>
          <w:b/>
          <w:color w:val="auto"/>
          <w:sz w:val="24"/>
          <w:lang w:val="sr-Cyrl-CS"/>
        </w:rPr>
      </w:pPr>
    </w:p>
    <w:p w:rsidR="00291349" w:rsidRDefault="00291349" w:rsidP="00291349">
      <w:pPr>
        <w:jc w:val="center"/>
        <w:rPr>
          <w:b/>
          <w:color w:val="auto"/>
          <w:sz w:val="24"/>
          <w:lang w:val="sr-Cyrl-CS"/>
        </w:rPr>
      </w:pPr>
    </w:p>
    <w:p w:rsidR="00291349" w:rsidRPr="007553EF" w:rsidRDefault="00291349" w:rsidP="00291349">
      <w:pPr>
        <w:pBdr>
          <w:bottom w:val="thickThinLargeGap" w:sz="24" w:space="1" w:color="auto"/>
        </w:pBdr>
        <w:shd w:val="clear" w:color="auto" w:fill="99CCFF"/>
        <w:tabs>
          <w:tab w:val="left" w:pos="8931"/>
        </w:tabs>
        <w:jc w:val="center"/>
        <w:rPr>
          <w:b/>
          <w:color w:val="auto"/>
          <w:sz w:val="24"/>
          <w:lang w:val="sr-Cyrl-CS"/>
        </w:rPr>
      </w:pPr>
      <w:r>
        <w:rPr>
          <w:b/>
          <w:color w:val="auto"/>
          <w:sz w:val="24"/>
          <w:lang w:val="sr-Cyrl-CS"/>
        </w:rPr>
        <w:t>ДОКАЗА УЗ ЗАХТЈЕВ ЗА ИЗДАВАЊЕ ЕКОЛОШКЕ ДОЗВОЛЕ</w:t>
      </w:r>
    </w:p>
    <w:p w:rsidR="00291349" w:rsidRDefault="00291349" w:rsidP="00291349">
      <w:pPr>
        <w:jc w:val="center"/>
        <w:rPr>
          <w:b/>
          <w:color w:val="auto"/>
          <w:sz w:val="24"/>
          <w:lang w:val="sr-Cyrl-CS"/>
        </w:rPr>
      </w:pPr>
    </w:p>
    <w:p w:rsidR="00291349" w:rsidRDefault="00291349" w:rsidP="00291349">
      <w:pPr>
        <w:jc w:val="both"/>
        <w:rPr>
          <w:b/>
          <w:color w:val="auto"/>
          <w:sz w:val="24"/>
          <w:lang w:val="sr-Cyrl-CS"/>
        </w:rPr>
      </w:pPr>
    </w:p>
    <w:p w:rsidR="00291349" w:rsidRDefault="00291349" w:rsidP="00291349">
      <w:pPr>
        <w:jc w:val="both"/>
        <w:rPr>
          <w:b/>
          <w:color w:val="auto"/>
          <w:sz w:val="24"/>
          <w:lang w:val="sr-Cyrl-CS"/>
        </w:rPr>
      </w:pPr>
    </w:p>
    <w:p w:rsidR="00291349" w:rsidRDefault="00291349" w:rsidP="00CF15C8">
      <w:pPr>
        <w:numPr>
          <w:ilvl w:val="0"/>
          <w:numId w:val="4"/>
        </w:numPr>
        <w:jc w:val="both"/>
        <w:rPr>
          <w:color w:val="auto"/>
          <w:sz w:val="24"/>
          <w:lang w:val="sr-Cyrl-CS"/>
        </w:rPr>
      </w:pPr>
      <w:r>
        <w:rPr>
          <w:color w:val="auto"/>
          <w:sz w:val="24"/>
          <w:lang w:val="sr-Cyrl-CS"/>
        </w:rPr>
        <w:t>Пројектна  документација је израђена сагласно Пројектном задатку Инвеститора.</w:t>
      </w:r>
    </w:p>
    <w:p w:rsidR="00291349" w:rsidRDefault="00291349" w:rsidP="00291349">
      <w:pPr>
        <w:jc w:val="both"/>
        <w:rPr>
          <w:color w:val="auto"/>
          <w:sz w:val="24"/>
          <w:lang w:val="sr-Cyrl-CS"/>
        </w:rPr>
      </w:pPr>
    </w:p>
    <w:p w:rsidR="00291349" w:rsidRPr="00334D64" w:rsidRDefault="00291349" w:rsidP="00CF15C8">
      <w:pPr>
        <w:numPr>
          <w:ilvl w:val="0"/>
          <w:numId w:val="4"/>
        </w:numPr>
        <w:jc w:val="both"/>
        <w:rPr>
          <w:b/>
          <w:sz w:val="24"/>
          <w:szCs w:val="24"/>
          <w:lang w:val="sr-Cyrl-CS"/>
        </w:rPr>
      </w:pPr>
      <w:r>
        <w:rPr>
          <w:color w:val="auto"/>
          <w:sz w:val="24"/>
          <w:lang w:val="sr-Cyrl-CS"/>
        </w:rPr>
        <w:t xml:space="preserve">Пројектна документација је израђена у складу са законским одредбама </w:t>
      </w:r>
      <w:r>
        <w:rPr>
          <w:b/>
          <w:color w:val="auto"/>
          <w:sz w:val="24"/>
          <w:lang w:val="sr-Cyrl-CS"/>
        </w:rPr>
        <w:t>Закона о заштити</w:t>
      </w:r>
      <w:r>
        <w:rPr>
          <w:color w:val="auto"/>
          <w:sz w:val="24"/>
          <w:lang w:val="sr-Cyrl-CS"/>
        </w:rPr>
        <w:t xml:space="preserve"> </w:t>
      </w:r>
      <w:r>
        <w:rPr>
          <w:b/>
          <w:color w:val="auto"/>
          <w:sz w:val="24"/>
          <w:lang w:val="sr-Cyrl-CS"/>
        </w:rPr>
        <w:t xml:space="preserve">животне средине </w:t>
      </w:r>
      <w:r>
        <w:rPr>
          <w:b/>
          <w:sz w:val="24"/>
          <w:szCs w:val="24"/>
          <w:lang w:val="sr-Cyrl-CS"/>
        </w:rPr>
        <w:t>(</w:t>
      </w:r>
      <w:r w:rsidR="00EF6DF6">
        <w:rPr>
          <w:b/>
          <w:sz w:val="24"/>
          <w:szCs w:val="24"/>
          <w:lang w:val="sr-Cyrl-CS"/>
        </w:rPr>
        <w:t xml:space="preserve">''Службени гласник </w:t>
      </w:r>
      <w:r>
        <w:rPr>
          <w:b/>
          <w:sz w:val="24"/>
          <w:szCs w:val="24"/>
          <w:lang w:val="sr-Cyrl-CS"/>
        </w:rPr>
        <w:t>Р</w:t>
      </w:r>
      <w:r w:rsidR="00EF6DF6">
        <w:rPr>
          <w:b/>
          <w:sz w:val="24"/>
          <w:szCs w:val="24"/>
          <w:lang w:val="sr-Cyrl-CS"/>
        </w:rPr>
        <w:t xml:space="preserve">епублике </w:t>
      </w:r>
      <w:r>
        <w:rPr>
          <w:b/>
          <w:sz w:val="24"/>
          <w:szCs w:val="24"/>
          <w:lang w:val="sr-Cyrl-CS"/>
        </w:rPr>
        <w:t>С</w:t>
      </w:r>
      <w:r w:rsidR="00EF6DF6">
        <w:rPr>
          <w:b/>
          <w:sz w:val="24"/>
          <w:szCs w:val="24"/>
          <w:lang w:val="sr-Cyrl-CS"/>
        </w:rPr>
        <w:t>рпске''</w:t>
      </w:r>
      <w:r>
        <w:rPr>
          <w:b/>
          <w:sz w:val="24"/>
          <w:szCs w:val="24"/>
          <w:lang w:val="sr-Cyrl-CS"/>
        </w:rPr>
        <w:t xml:space="preserve"> бр. 71/12</w:t>
      </w:r>
      <w:r w:rsidR="0015186F">
        <w:rPr>
          <w:b/>
          <w:sz w:val="24"/>
          <w:szCs w:val="24"/>
          <w:lang w:val="sr-Cyrl-CS"/>
        </w:rPr>
        <w:t>, 79/15</w:t>
      </w:r>
      <w:r w:rsidR="001A18FF">
        <w:rPr>
          <w:b/>
          <w:sz w:val="24"/>
          <w:szCs w:val="24"/>
          <w:lang w:val="sr-Cyrl-CS"/>
        </w:rPr>
        <w:t xml:space="preserve"> и 70/20</w:t>
      </w:r>
      <w:r w:rsidRPr="00334D64">
        <w:rPr>
          <w:b/>
          <w:sz w:val="24"/>
          <w:szCs w:val="24"/>
          <w:lang w:val="sr-Cyrl-CS"/>
        </w:rPr>
        <w:t>),</w:t>
      </w:r>
      <w:r>
        <w:rPr>
          <w:color w:val="auto"/>
          <w:sz w:val="24"/>
          <w:lang w:val="sr-Cyrl-CS"/>
        </w:rPr>
        <w:t xml:space="preserve"> стандардима и нормативима чија је примјена обавезна за предметни ниво документације.</w:t>
      </w:r>
    </w:p>
    <w:p w:rsidR="00291349" w:rsidRDefault="00291349" w:rsidP="00291349">
      <w:pPr>
        <w:jc w:val="both"/>
        <w:rPr>
          <w:color w:val="auto"/>
          <w:sz w:val="24"/>
          <w:lang w:val="sr-Cyrl-CS"/>
        </w:rPr>
      </w:pPr>
    </w:p>
    <w:p w:rsidR="00291349" w:rsidRDefault="00291349" w:rsidP="00CF15C8">
      <w:pPr>
        <w:numPr>
          <w:ilvl w:val="0"/>
          <w:numId w:val="4"/>
        </w:numPr>
        <w:jc w:val="both"/>
        <w:rPr>
          <w:color w:val="auto"/>
          <w:sz w:val="24"/>
          <w:lang w:val="sr-Cyrl-CS"/>
        </w:rPr>
      </w:pPr>
      <w:r>
        <w:rPr>
          <w:color w:val="auto"/>
          <w:sz w:val="24"/>
          <w:lang w:val="sr-Cyrl-CS"/>
        </w:rPr>
        <w:t>Постоји пуна сагласност између одговорног носиоца израде Пројекта и вршиоца унутрашње контроле.</w:t>
      </w:r>
    </w:p>
    <w:p w:rsidR="00291349" w:rsidRDefault="00291349" w:rsidP="00291349">
      <w:pPr>
        <w:ind w:left="360"/>
        <w:jc w:val="both"/>
        <w:rPr>
          <w:color w:val="auto"/>
          <w:sz w:val="24"/>
          <w:lang w:val="sr-Cyrl-CS"/>
        </w:rPr>
      </w:pPr>
    </w:p>
    <w:p w:rsidR="00291349" w:rsidRDefault="00291349" w:rsidP="00291349">
      <w:pPr>
        <w:ind w:left="360"/>
        <w:jc w:val="both"/>
        <w:rPr>
          <w:b/>
          <w:color w:val="auto"/>
          <w:sz w:val="24"/>
          <w:lang w:val="sr-Cyrl-CS"/>
        </w:rPr>
      </w:pPr>
    </w:p>
    <w:p w:rsidR="00291349" w:rsidRPr="00650AB9" w:rsidRDefault="00291349" w:rsidP="00291349">
      <w:pPr>
        <w:jc w:val="both"/>
        <w:rPr>
          <w:b/>
          <w:color w:val="auto"/>
          <w:sz w:val="24"/>
          <w:szCs w:val="24"/>
          <w:lang w:val="sr-Cyrl-CS"/>
        </w:rPr>
      </w:pPr>
      <w:r w:rsidRPr="00D47421">
        <w:rPr>
          <w:bCs/>
          <w:color w:val="auto"/>
          <w:sz w:val="24"/>
          <w:szCs w:val="24"/>
          <w:lang w:val="sr-Cyrl-CS"/>
        </w:rPr>
        <w:t xml:space="preserve">    </w:t>
      </w:r>
      <w:r>
        <w:rPr>
          <w:b/>
          <w:color w:val="auto"/>
          <w:sz w:val="24"/>
          <w:szCs w:val="24"/>
          <w:lang w:val="sr-Cyrl-CS"/>
        </w:rPr>
        <w:t xml:space="preserve">                          </w:t>
      </w:r>
      <w:r w:rsidRPr="00D47421">
        <w:rPr>
          <w:b/>
          <w:color w:val="auto"/>
          <w:sz w:val="24"/>
          <w:szCs w:val="24"/>
          <w:lang w:val="sr-Cyrl-CS"/>
        </w:rPr>
        <w:t xml:space="preserve">                           </w:t>
      </w:r>
    </w:p>
    <w:p w:rsidR="00291349" w:rsidRPr="00F54BE9" w:rsidRDefault="00291349" w:rsidP="00291349">
      <w:pPr>
        <w:ind w:left="360"/>
        <w:jc w:val="both"/>
        <w:rPr>
          <w:b/>
          <w:color w:val="auto"/>
          <w:sz w:val="24"/>
          <w:szCs w:val="24"/>
          <w:lang w:val="sr-Cyrl-CS"/>
        </w:rPr>
      </w:pPr>
      <w:r w:rsidRPr="00F54BE9">
        <w:rPr>
          <w:b/>
          <w:color w:val="auto"/>
          <w:sz w:val="24"/>
          <w:szCs w:val="24"/>
          <w:lang w:val="sr-Cyrl-CS"/>
        </w:rPr>
        <w:t xml:space="preserve">Бања Лука, </w:t>
      </w:r>
      <w:r w:rsidR="00C15737">
        <w:rPr>
          <w:b/>
          <w:color w:val="auto"/>
          <w:sz w:val="24"/>
          <w:szCs w:val="24"/>
          <w:lang w:val="sr-Cyrl-CS"/>
        </w:rPr>
        <w:t>1</w:t>
      </w:r>
      <w:r w:rsidR="00A36491">
        <w:rPr>
          <w:b/>
          <w:color w:val="auto"/>
          <w:sz w:val="24"/>
          <w:szCs w:val="24"/>
          <w:lang w:val="sr-Cyrl-CS"/>
        </w:rPr>
        <w:t>8</w:t>
      </w:r>
      <w:r>
        <w:rPr>
          <w:b/>
          <w:color w:val="auto"/>
          <w:sz w:val="24"/>
          <w:szCs w:val="24"/>
          <w:lang w:val="sr-Cyrl-CS"/>
        </w:rPr>
        <w:t>.</w:t>
      </w:r>
      <w:r w:rsidR="005B5064">
        <w:rPr>
          <w:b/>
          <w:color w:val="auto"/>
          <w:sz w:val="24"/>
          <w:szCs w:val="24"/>
          <w:lang w:val="sr-Cyrl-CS"/>
        </w:rPr>
        <w:t>1</w:t>
      </w:r>
      <w:r w:rsidR="00055C5E">
        <w:rPr>
          <w:b/>
          <w:color w:val="auto"/>
          <w:sz w:val="24"/>
          <w:szCs w:val="24"/>
          <w:lang w:val="ru-RU"/>
        </w:rPr>
        <w:t>1</w:t>
      </w:r>
      <w:r w:rsidR="001A18FF">
        <w:rPr>
          <w:b/>
          <w:color w:val="auto"/>
          <w:sz w:val="24"/>
          <w:szCs w:val="24"/>
          <w:lang w:val="sr-Cyrl-CS"/>
        </w:rPr>
        <w:t>.202</w:t>
      </w:r>
      <w:r w:rsidR="00C15737">
        <w:rPr>
          <w:b/>
          <w:color w:val="auto"/>
          <w:sz w:val="24"/>
          <w:szCs w:val="24"/>
          <w:lang w:val="sr-Cyrl-CS"/>
        </w:rPr>
        <w:t>5</w:t>
      </w:r>
      <w:r>
        <w:rPr>
          <w:b/>
          <w:color w:val="auto"/>
          <w:sz w:val="24"/>
          <w:szCs w:val="24"/>
          <w:lang w:val="sr-Cyrl-CS"/>
        </w:rPr>
        <w:t>. године</w:t>
      </w:r>
      <w:r w:rsidRPr="00F54BE9">
        <w:rPr>
          <w:b/>
          <w:color w:val="auto"/>
          <w:sz w:val="24"/>
          <w:szCs w:val="24"/>
          <w:lang w:val="sr-Cyrl-CS"/>
        </w:rPr>
        <w:t xml:space="preserve">                                               </w:t>
      </w:r>
    </w:p>
    <w:p w:rsidR="00291349" w:rsidRPr="00F54BE9" w:rsidRDefault="00291349" w:rsidP="00291349">
      <w:pPr>
        <w:jc w:val="both"/>
        <w:rPr>
          <w:color w:val="auto"/>
          <w:sz w:val="24"/>
          <w:szCs w:val="24"/>
          <w:lang w:val="sr-Cyrl-CS"/>
        </w:rPr>
      </w:pPr>
      <w:r w:rsidRPr="00F54BE9">
        <w:rPr>
          <w:color w:val="auto"/>
          <w:sz w:val="24"/>
          <w:szCs w:val="24"/>
          <w:lang w:val="sr-Cyrl-CS"/>
        </w:rPr>
        <w:t xml:space="preserve">                                                     </w:t>
      </w:r>
    </w:p>
    <w:p w:rsidR="00291349" w:rsidRDefault="00291349" w:rsidP="00291349">
      <w:pPr>
        <w:jc w:val="both"/>
        <w:rPr>
          <w:b/>
          <w:color w:val="auto"/>
          <w:sz w:val="24"/>
          <w:szCs w:val="24"/>
          <w:lang w:val="sr-Cyrl-CS"/>
        </w:rPr>
      </w:pPr>
      <w:r w:rsidRPr="00F54BE9">
        <w:rPr>
          <w:color w:val="auto"/>
          <w:sz w:val="24"/>
          <w:szCs w:val="24"/>
          <w:lang w:val="sr-Cyrl-CS"/>
        </w:rPr>
        <w:t xml:space="preserve">    </w:t>
      </w:r>
      <w:r w:rsidRPr="00F54BE9">
        <w:rPr>
          <w:b/>
          <w:color w:val="auto"/>
          <w:sz w:val="24"/>
          <w:szCs w:val="24"/>
          <w:lang w:val="sr-Cyrl-CS"/>
        </w:rPr>
        <w:t xml:space="preserve">                                                        </w:t>
      </w:r>
    </w:p>
    <w:p w:rsidR="00291349" w:rsidRDefault="00291349" w:rsidP="00291349">
      <w:pPr>
        <w:jc w:val="both"/>
        <w:rPr>
          <w:b/>
          <w:color w:val="auto"/>
          <w:sz w:val="24"/>
          <w:szCs w:val="24"/>
          <w:lang w:val="sr-Cyrl-CS"/>
        </w:rPr>
      </w:pPr>
    </w:p>
    <w:p w:rsidR="00291349" w:rsidRDefault="00291349" w:rsidP="00291349">
      <w:pPr>
        <w:jc w:val="both"/>
        <w:rPr>
          <w:b/>
          <w:color w:val="auto"/>
          <w:sz w:val="24"/>
          <w:szCs w:val="24"/>
          <w:lang w:val="sr-Cyrl-CS"/>
        </w:rPr>
      </w:pPr>
    </w:p>
    <w:p w:rsidR="00291349" w:rsidRDefault="00291349" w:rsidP="00291349">
      <w:pPr>
        <w:jc w:val="both"/>
        <w:rPr>
          <w:b/>
          <w:color w:val="auto"/>
          <w:sz w:val="24"/>
          <w:szCs w:val="24"/>
          <w:lang w:val="sr-Cyrl-CS"/>
        </w:rPr>
      </w:pPr>
    </w:p>
    <w:p w:rsidR="005E6B22" w:rsidRDefault="005E6B22" w:rsidP="00291349">
      <w:pPr>
        <w:jc w:val="both"/>
        <w:rPr>
          <w:b/>
          <w:color w:val="auto"/>
          <w:sz w:val="24"/>
          <w:szCs w:val="24"/>
          <w:lang w:val="sr-Cyrl-CS"/>
        </w:rPr>
      </w:pPr>
    </w:p>
    <w:p w:rsidR="005E6B22" w:rsidRDefault="005E6B22" w:rsidP="00291349">
      <w:pPr>
        <w:jc w:val="both"/>
        <w:rPr>
          <w:b/>
          <w:color w:val="auto"/>
          <w:sz w:val="24"/>
          <w:szCs w:val="24"/>
          <w:lang w:val="sr-Cyrl-CS"/>
        </w:rPr>
      </w:pPr>
    </w:p>
    <w:p w:rsidR="005E6B22" w:rsidRDefault="005E6B22" w:rsidP="00291349">
      <w:pPr>
        <w:jc w:val="both"/>
        <w:rPr>
          <w:b/>
          <w:color w:val="auto"/>
          <w:sz w:val="24"/>
          <w:szCs w:val="24"/>
          <w:lang w:val="sr-Cyrl-CS"/>
        </w:rPr>
      </w:pPr>
    </w:p>
    <w:p w:rsidR="005E6B22" w:rsidRDefault="005E6B22" w:rsidP="00291349">
      <w:pPr>
        <w:jc w:val="both"/>
        <w:rPr>
          <w:b/>
          <w:color w:val="auto"/>
          <w:sz w:val="24"/>
          <w:szCs w:val="24"/>
          <w:lang w:val="sr-Cyrl-CS"/>
        </w:rPr>
      </w:pPr>
    </w:p>
    <w:p w:rsidR="00291349" w:rsidRPr="00F54BE9" w:rsidRDefault="00291349" w:rsidP="00291349">
      <w:pPr>
        <w:jc w:val="both"/>
        <w:rPr>
          <w:b/>
          <w:color w:val="auto"/>
          <w:sz w:val="24"/>
          <w:szCs w:val="24"/>
          <w:lang w:val="sr-Cyrl-CS"/>
        </w:rPr>
      </w:pPr>
    </w:p>
    <w:p w:rsidR="00291349" w:rsidRPr="00F54BE9" w:rsidRDefault="00291349" w:rsidP="00291349">
      <w:pPr>
        <w:rPr>
          <w:b/>
          <w:sz w:val="24"/>
          <w:szCs w:val="24"/>
          <w:lang w:val="sr-Cyrl-CS"/>
        </w:rPr>
      </w:pPr>
      <w:r w:rsidRPr="00F54BE9">
        <w:rPr>
          <w:b/>
          <w:sz w:val="24"/>
          <w:szCs w:val="24"/>
          <w:lang w:val="sr-Cyrl-CS"/>
        </w:rPr>
        <w:t xml:space="preserve">                                                                               </w:t>
      </w:r>
      <w:r w:rsidRPr="00F54BE9">
        <w:rPr>
          <w:b/>
          <w:sz w:val="24"/>
          <w:szCs w:val="24"/>
          <w:lang w:val="sr-Cyrl-CS"/>
        </w:rPr>
        <w:tab/>
      </w:r>
      <w:r w:rsidRPr="00F54BE9">
        <w:rPr>
          <w:b/>
          <w:sz w:val="24"/>
          <w:szCs w:val="24"/>
          <w:lang w:val="ru-RU"/>
        </w:rPr>
        <w:t xml:space="preserve">        </w:t>
      </w:r>
      <w:r>
        <w:rPr>
          <w:b/>
          <w:sz w:val="24"/>
          <w:szCs w:val="24"/>
          <w:lang w:val="ru-RU"/>
        </w:rPr>
        <w:t xml:space="preserve">   </w:t>
      </w:r>
      <w:r w:rsidR="00C81237">
        <w:rPr>
          <w:b/>
          <w:sz w:val="24"/>
          <w:szCs w:val="24"/>
          <w:lang w:val="ru-RU"/>
        </w:rPr>
        <w:tab/>
      </w:r>
      <w:r w:rsidR="00F0694E">
        <w:rPr>
          <w:b/>
          <w:sz w:val="24"/>
          <w:szCs w:val="24"/>
          <w:lang w:val="ru-RU"/>
        </w:rPr>
        <w:t xml:space="preserve">ВД </w:t>
      </w:r>
      <w:r w:rsidR="00C81237">
        <w:rPr>
          <w:b/>
          <w:sz w:val="24"/>
          <w:szCs w:val="24"/>
          <w:lang w:val="sr-Cyrl-CS"/>
        </w:rPr>
        <w:t>ДИРЕКТОР</w:t>
      </w:r>
      <w:r w:rsidRPr="00F54BE9">
        <w:rPr>
          <w:b/>
          <w:sz w:val="24"/>
          <w:szCs w:val="24"/>
          <w:lang w:val="sr-Cyrl-CS"/>
        </w:rPr>
        <w:t xml:space="preserve"> </w:t>
      </w:r>
    </w:p>
    <w:p w:rsidR="00291349" w:rsidRPr="00F54BE9" w:rsidRDefault="00291349" w:rsidP="00291349">
      <w:pPr>
        <w:rPr>
          <w:b/>
          <w:sz w:val="24"/>
          <w:szCs w:val="24"/>
          <w:lang w:val="sr-Cyrl-CS"/>
        </w:rPr>
      </w:pPr>
      <w:r w:rsidRPr="00F54BE9">
        <w:rPr>
          <w:b/>
          <w:sz w:val="24"/>
          <w:szCs w:val="24"/>
          <w:lang w:val="sr-Cyrl-CS"/>
        </w:rPr>
        <w:t xml:space="preserve">                                                                                 </w:t>
      </w:r>
    </w:p>
    <w:p w:rsidR="00291349" w:rsidRPr="00F54BE9" w:rsidRDefault="00291349" w:rsidP="00291349">
      <w:pPr>
        <w:rPr>
          <w:b/>
          <w:sz w:val="24"/>
          <w:szCs w:val="24"/>
          <w:lang w:val="sr-Cyrl-CS"/>
        </w:rPr>
      </w:pPr>
      <w:r w:rsidRPr="00F54BE9">
        <w:rPr>
          <w:b/>
          <w:sz w:val="24"/>
          <w:szCs w:val="24"/>
          <w:lang w:val="sr-Cyrl-CS"/>
        </w:rPr>
        <w:t xml:space="preserve">                                                             </w:t>
      </w:r>
      <w:r>
        <w:rPr>
          <w:b/>
          <w:sz w:val="24"/>
          <w:szCs w:val="24"/>
          <w:lang w:val="sr-Cyrl-CS"/>
        </w:rPr>
        <w:t xml:space="preserve">  </w:t>
      </w:r>
      <w:r w:rsidR="00CE6D88">
        <w:rPr>
          <w:b/>
          <w:sz w:val="24"/>
          <w:szCs w:val="24"/>
          <w:lang w:val="sr-Cyrl-CS"/>
        </w:rPr>
        <w:t xml:space="preserve">                             Проф</w:t>
      </w:r>
      <w:r>
        <w:rPr>
          <w:b/>
          <w:sz w:val="24"/>
          <w:szCs w:val="24"/>
          <w:lang w:val="sr-Cyrl-CS"/>
        </w:rPr>
        <w:t>. др</w:t>
      </w:r>
      <w:r w:rsidRPr="00F54BE9">
        <w:rPr>
          <w:b/>
          <w:sz w:val="24"/>
          <w:szCs w:val="24"/>
          <w:lang w:val="sr-Cyrl-CS"/>
        </w:rPr>
        <w:t xml:space="preserve"> Предраг Илић</w:t>
      </w:r>
    </w:p>
    <w:p w:rsidR="00291349" w:rsidRPr="0064133A" w:rsidRDefault="00291349" w:rsidP="00291349">
      <w:pPr>
        <w:rPr>
          <w:b/>
          <w:sz w:val="24"/>
          <w:szCs w:val="24"/>
          <w:lang w:val="ru-RU"/>
        </w:rPr>
      </w:pPr>
      <w:r w:rsidRPr="00F54BE9">
        <w:rPr>
          <w:b/>
          <w:sz w:val="24"/>
          <w:szCs w:val="24"/>
          <w:lang w:val="sr-Cyrl-CS"/>
        </w:rPr>
        <w:t xml:space="preserve">                                                         </w:t>
      </w:r>
      <w:r>
        <w:rPr>
          <w:b/>
          <w:sz w:val="24"/>
          <w:szCs w:val="24"/>
          <w:lang w:val="sr-Cyrl-CS"/>
        </w:rPr>
        <w:t xml:space="preserve">                              </w:t>
      </w:r>
    </w:p>
    <w:p w:rsidR="00291349" w:rsidRDefault="00291349" w:rsidP="00D320A4">
      <w:pPr>
        <w:ind w:firstLine="567"/>
        <w:jc w:val="both"/>
        <w:rPr>
          <w:sz w:val="24"/>
          <w:szCs w:val="24"/>
          <w:lang w:val="sr-Cyrl-BA"/>
        </w:rPr>
      </w:pPr>
    </w:p>
    <w:p w:rsidR="00291349" w:rsidRDefault="00291349" w:rsidP="00D320A4">
      <w:pPr>
        <w:ind w:firstLine="567"/>
        <w:jc w:val="both"/>
        <w:rPr>
          <w:sz w:val="24"/>
          <w:szCs w:val="24"/>
          <w:lang w:val="sr-Cyrl-BA"/>
        </w:rPr>
      </w:pPr>
    </w:p>
    <w:p w:rsidR="00291349" w:rsidRDefault="00291349" w:rsidP="00D320A4">
      <w:pPr>
        <w:ind w:firstLine="567"/>
        <w:jc w:val="both"/>
        <w:rPr>
          <w:sz w:val="24"/>
          <w:szCs w:val="24"/>
          <w:lang w:val="sr-Cyrl-BA"/>
        </w:rPr>
      </w:pPr>
    </w:p>
    <w:p w:rsidR="00291349" w:rsidRDefault="00291349" w:rsidP="00D320A4">
      <w:pPr>
        <w:ind w:firstLine="567"/>
        <w:jc w:val="both"/>
        <w:rPr>
          <w:sz w:val="24"/>
          <w:szCs w:val="24"/>
          <w:lang w:val="sr-Cyrl-BA"/>
        </w:rPr>
      </w:pPr>
    </w:p>
    <w:p w:rsidR="00291349" w:rsidRDefault="00291349" w:rsidP="00D320A4">
      <w:pPr>
        <w:ind w:firstLine="567"/>
        <w:jc w:val="both"/>
        <w:rPr>
          <w:sz w:val="24"/>
          <w:szCs w:val="24"/>
          <w:lang w:val="sr-Cyrl-BA"/>
        </w:rPr>
      </w:pPr>
    </w:p>
    <w:p w:rsidR="00291349" w:rsidRDefault="00291349" w:rsidP="00D320A4">
      <w:pPr>
        <w:ind w:firstLine="567"/>
        <w:jc w:val="both"/>
        <w:rPr>
          <w:sz w:val="24"/>
          <w:szCs w:val="24"/>
          <w:lang w:val="sr-Cyrl-BA"/>
        </w:rPr>
      </w:pPr>
    </w:p>
    <w:p w:rsidR="00291349" w:rsidRDefault="00291349" w:rsidP="00D320A4">
      <w:pPr>
        <w:ind w:firstLine="567"/>
        <w:jc w:val="both"/>
        <w:rPr>
          <w:sz w:val="24"/>
          <w:szCs w:val="24"/>
          <w:lang w:val="sr-Cyrl-BA"/>
        </w:rPr>
      </w:pPr>
    </w:p>
    <w:p w:rsidR="00291349" w:rsidRDefault="00291349" w:rsidP="00D320A4">
      <w:pPr>
        <w:ind w:firstLine="567"/>
        <w:jc w:val="both"/>
        <w:rPr>
          <w:sz w:val="24"/>
          <w:szCs w:val="24"/>
          <w:lang w:val="sr-Cyrl-BA"/>
        </w:rPr>
      </w:pPr>
    </w:p>
    <w:p w:rsidR="00291349" w:rsidRDefault="00291349" w:rsidP="00D320A4">
      <w:pPr>
        <w:ind w:firstLine="567"/>
        <w:jc w:val="both"/>
        <w:rPr>
          <w:sz w:val="24"/>
          <w:szCs w:val="24"/>
          <w:lang w:val="sr-Cyrl-BA"/>
        </w:rPr>
      </w:pPr>
    </w:p>
    <w:p w:rsidR="00291349" w:rsidRDefault="00291349" w:rsidP="00D320A4">
      <w:pPr>
        <w:ind w:firstLine="567"/>
        <w:jc w:val="both"/>
        <w:rPr>
          <w:sz w:val="24"/>
          <w:szCs w:val="24"/>
          <w:lang w:val="sr-Cyrl-BA"/>
        </w:rPr>
      </w:pPr>
    </w:p>
    <w:p w:rsidR="00291349" w:rsidRDefault="00291349" w:rsidP="00D320A4">
      <w:pPr>
        <w:ind w:firstLine="567"/>
        <w:jc w:val="both"/>
        <w:rPr>
          <w:sz w:val="24"/>
          <w:szCs w:val="24"/>
          <w:lang w:val="sr-Cyrl-BA"/>
        </w:rPr>
      </w:pPr>
    </w:p>
    <w:p w:rsidR="00291349" w:rsidRDefault="00291349" w:rsidP="00D320A4">
      <w:pPr>
        <w:ind w:firstLine="567"/>
        <w:jc w:val="both"/>
        <w:rPr>
          <w:sz w:val="24"/>
          <w:szCs w:val="24"/>
          <w:lang w:val="sr-Cyrl-BA"/>
        </w:rPr>
      </w:pPr>
    </w:p>
    <w:p w:rsidR="00291349" w:rsidRDefault="00291349" w:rsidP="00D320A4">
      <w:pPr>
        <w:ind w:firstLine="567"/>
        <w:jc w:val="both"/>
        <w:rPr>
          <w:sz w:val="24"/>
          <w:szCs w:val="24"/>
          <w:lang w:val="sr-Cyrl-BA"/>
        </w:rPr>
      </w:pPr>
    </w:p>
    <w:p w:rsidR="00291349" w:rsidRDefault="00291349" w:rsidP="00D320A4">
      <w:pPr>
        <w:ind w:firstLine="567"/>
        <w:jc w:val="both"/>
        <w:rPr>
          <w:sz w:val="24"/>
          <w:szCs w:val="24"/>
          <w:lang w:val="sr-Cyrl-BA"/>
        </w:rPr>
      </w:pPr>
    </w:p>
    <w:p w:rsidR="00291349" w:rsidRDefault="00291349" w:rsidP="00D320A4">
      <w:pPr>
        <w:ind w:firstLine="567"/>
        <w:jc w:val="both"/>
        <w:rPr>
          <w:sz w:val="24"/>
          <w:szCs w:val="24"/>
          <w:lang w:val="sr-Cyrl-BA"/>
        </w:rPr>
      </w:pPr>
    </w:p>
    <w:p w:rsidR="00291349" w:rsidRDefault="00291349" w:rsidP="00530C12">
      <w:pPr>
        <w:jc w:val="both"/>
        <w:rPr>
          <w:sz w:val="24"/>
          <w:szCs w:val="24"/>
          <w:lang w:val="sr-Cyrl-BA"/>
        </w:rPr>
      </w:pPr>
    </w:p>
    <w:p w:rsidR="00291349" w:rsidRDefault="00291349" w:rsidP="00362E9E">
      <w:pPr>
        <w:rPr>
          <w:lang w:val="sr-Cyrl-BA"/>
        </w:rPr>
      </w:pPr>
    </w:p>
    <w:p w:rsidR="00291349" w:rsidRDefault="00291349" w:rsidP="00D320A4">
      <w:pPr>
        <w:ind w:firstLine="567"/>
        <w:jc w:val="both"/>
        <w:rPr>
          <w:sz w:val="24"/>
          <w:szCs w:val="24"/>
          <w:lang w:val="sr-Cyrl-BA"/>
        </w:rPr>
      </w:pPr>
    </w:p>
    <w:p w:rsidR="00291349" w:rsidRDefault="00291349" w:rsidP="00D320A4">
      <w:pPr>
        <w:ind w:firstLine="567"/>
        <w:jc w:val="both"/>
        <w:rPr>
          <w:sz w:val="24"/>
          <w:szCs w:val="24"/>
          <w:lang w:val="sr-Cyrl-BA"/>
        </w:rPr>
      </w:pPr>
    </w:p>
    <w:p w:rsidR="00291349" w:rsidRDefault="00291349" w:rsidP="00D320A4">
      <w:pPr>
        <w:ind w:firstLine="567"/>
        <w:jc w:val="both"/>
        <w:rPr>
          <w:sz w:val="24"/>
          <w:szCs w:val="24"/>
          <w:lang w:val="sr-Cyrl-BA"/>
        </w:rPr>
      </w:pPr>
    </w:p>
    <w:p w:rsidR="00291349" w:rsidRDefault="00291349" w:rsidP="001A18E2">
      <w:pPr>
        <w:jc w:val="both"/>
        <w:rPr>
          <w:sz w:val="24"/>
          <w:szCs w:val="24"/>
          <w:lang w:val="sr-Cyrl-BA"/>
        </w:rPr>
      </w:pPr>
    </w:p>
    <w:p w:rsidR="00291349" w:rsidRPr="00362E9E" w:rsidRDefault="00291349" w:rsidP="00362E9E">
      <w:pPr>
        <w:pStyle w:val="Heading1"/>
        <w:jc w:val="center"/>
        <w:rPr>
          <w:rStyle w:val="Strong"/>
          <w:rFonts w:ascii="Times New Roman" w:hAnsi="Times New Roman" w:cs="Times New Roman"/>
          <w:b/>
          <w:color w:val="000000" w:themeColor="text1"/>
          <w:sz w:val="72"/>
          <w:szCs w:val="72"/>
        </w:rPr>
      </w:pPr>
      <w:bookmarkStart w:id="149" w:name="_Toc434411926"/>
      <w:bookmarkStart w:id="150" w:name="_Toc436291303"/>
      <w:bookmarkStart w:id="151" w:name="_Toc456680403"/>
      <w:bookmarkStart w:id="152" w:name="_Toc159847216"/>
      <w:r w:rsidRPr="00362E9E">
        <w:rPr>
          <w:rStyle w:val="Strong"/>
          <w:rFonts w:ascii="Times New Roman" w:hAnsi="Times New Roman" w:cs="Times New Roman"/>
          <w:b/>
          <w:color w:val="000000" w:themeColor="text1"/>
          <w:sz w:val="72"/>
          <w:szCs w:val="72"/>
        </w:rPr>
        <w:t>П Р И Л О З И</w:t>
      </w:r>
      <w:bookmarkEnd w:id="149"/>
      <w:bookmarkEnd w:id="150"/>
      <w:bookmarkEnd w:id="151"/>
      <w:bookmarkEnd w:id="152"/>
    </w:p>
    <w:p w:rsidR="00291349" w:rsidRDefault="00291349" w:rsidP="00D320A4">
      <w:pPr>
        <w:ind w:firstLine="567"/>
        <w:jc w:val="both"/>
        <w:rPr>
          <w:sz w:val="24"/>
          <w:szCs w:val="24"/>
          <w:lang w:val="sr-Cyrl-BA"/>
        </w:rPr>
      </w:pPr>
    </w:p>
    <w:p w:rsidR="00A06168" w:rsidRDefault="00A06168" w:rsidP="00D320A4">
      <w:pPr>
        <w:ind w:firstLine="567"/>
        <w:jc w:val="both"/>
        <w:rPr>
          <w:sz w:val="24"/>
          <w:szCs w:val="24"/>
          <w:lang w:val="sr-Cyrl-BA"/>
        </w:rPr>
      </w:pPr>
    </w:p>
    <w:p w:rsidR="00A06168" w:rsidRDefault="00A06168" w:rsidP="00D320A4">
      <w:pPr>
        <w:ind w:firstLine="567"/>
        <w:jc w:val="both"/>
        <w:rPr>
          <w:sz w:val="24"/>
          <w:szCs w:val="24"/>
          <w:lang w:val="sr-Cyrl-BA"/>
        </w:rPr>
      </w:pPr>
    </w:p>
    <w:p w:rsidR="00A06168" w:rsidRDefault="00A06168" w:rsidP="00D320A4">
      <w:pPr>
        <w:ind w:firstLine="567"/>
        <w:jc w:val="both"/>
        <w:rPr>
          <w:sz w:val="24"/>
          <w:szCs w:val="24"/>
          <w:lang w:val="sr-Cyrl-BA"/>
        </w:rPr>
      </w:pPr>
    </w:p>
    <w:p w:rsidR="00A06168" w:rsidRDefault="00A06168" w:rsidP="00D320A4">
      <w:pPr>
        <w:ind w:firstLine="567"/>
        <w:jc w:val="both"/>
        <w:rPr>
          <w:sz w:val="24"/>
          <w:szCs w:val="24"/>
          <w:lang w:val="sr-Cyrl-BA"/>
        </w:rPr>
      </w:pPr>
    </w:p>
    <w:p w:rsidR="00A06168" w:rsidRDefault="00A06168" w:rsidP="00D320A4">
      <w:pPr>
        <w:ind w:firstLine="567"/>
        <w:jc w:val="both"/>
        <w:rPr>
          <w:sz w:val="24"/>
          <w:szCs w:val="24"/>
          <w:lang w:val="sr-Cyrl-BA"/>
        </w:rPr>
      </w:pPr>
    </w:p>
    <w:p w:rsidR="00A06168" w:rsidRDefault="00A06168" w:rsidP="00D320A4">
      <w:pPr>
        <w:ind w:firstLine="567"/>
        <w:jc w:val="both"/>
        <w:rPr>
          <w:sz w:val="24"/>
          <w:szCs w:val="24"/>
          <w:lang w:val="sr-Cyrl-BA"/>
        </w:rPr>
      </w:pPr>
    </w:p>
    <w:p w:rsidR="00A06168" w:rsidRDefault="00A06168" w:rsidP="00D320A4">
      <w:pPr>
        <w:ind w:firstLine="567"/>
        <w:jc w:val="both"/>
        <w:rPr>
          <w:sz w:val="24"/>
          <w:szCs w:val="24"/>
          <w:lang w:val="sr-Cyrl-BA"/>
        </w:rPr>
      </w:pPr>
    </w:p>
    <w:p w:rsidR="00A06168" w:rsidRDefault="00A06168" w:rsidP="00D320A4">
      <w:pPr>
        <w:ind w:firstLine="567"/>
        <w:jc w:val="both"/>
        <w:rPr>
          <w:sz w:val="24"/>
          <w:szCs w:val="24"/>
          <w:lang w:val="sr-Cyrl-BA"/>
        </w:rPr>
      </w:pPr>
    </w:p>
    <w:p w:rsidR="00A06168" w:rsidRDefault="00A06168" w:rsidP="00D320A4">
      <w:pPr>
        <w:ind w:firstLine="567"/>
        <w:jc w:val="both"/>
        <w:rPr>
          <w:sz w:val="24"/>
          <w:szCs w:val="24"/>
          <w:lang w:val="sr-Cyrl-BA"/>
        </w:rPr>
      </w:pPr>
    </w:p>
    <w:p w:rsidR="00A06168" w:rsidRDefault="00A06168" w:rsidP="00D320A4">
      <w:pPr>
        <w:ind w:firstLine="567"/>
        <w:jc w:val="both"/>
        <w:rPr>
          <w:sz w:val="24"/>
          <w:szCs w:val="24"/>
          <w:lang w:val="sr-Cyrl-BA"/>
        </w:rPr>
      </w:pPr>
    </w:p>
    <w:p w:rsidR="00A06168" w:rsidRDefault="00A06168" w:rsidP="00D320A4">
      <w:pPr>
        <w:ind w:firstLine="567"/>
        <w:jc w:val="both"/>
        <w:rPr>
          <w:sz w:val="24"/>
          <w:szCs w:val="24"/>
          <w:lang w:val="sr-Cyrl-BA"/>
        </w:rPr>
      </w:pPr>
    </w:p>
    <w:p w:rsidR="00A06168" w:rsidRDefault="00A06168" w:rsidP="00D320A4">
      <w:pPr>
        <w:ind w:firstLine="567"/>
        <w:jc w:val="both"/>
        <w:rPr>
          <w:sz w:val="24"/>
          <w:szCs w:val="24"/>
          <w:lang w:val="sr-Cyrl-BA"/>
        </w:rPr>
      </w:pPr>
    </w:p>
    <w:p w:rsidR="00A06168" w:rsidRDefault="00A06168" w:rsidP="00D320A4">
      <w:pPr>
        <w:ind w:firstLine="567"/>
        <w:jc w:val="both"/>
        <w:rPr>
          <w:sz w:val="24"/>
          <w:szCs w:val="24"/>
          <w:lang w:val="sr-Cyrl-BA"/>
        </w:rPr>
      </w:pPr>
    </w:p>
    <w:p w:rsidR="00A06168" w:rsidRDefault="00A06168" w:rsidP="00D320A4">
      <w:pPr>
        <w:ind w:firstLine="567"/>
        <w:jc w:val="both"/>
        <w:rPr>
          <w:sz w:val="24"/>
          <w:szCs w:val="24"/>
          <w:lang w:val="sr-Cyrl-BA"/>
        </w:rPr>
      </w:pPr>
    </w:p>
    <w:p w:rsidR="00A06168" w:rsidRDefault="00A06168" w:rsidP="00D320A4">
      <w:pPr>
        <w:ind w:firstLine="567"/>
        <w:jc w:val="both"/>
        <w:rPr>
          <w:sz w:val="24"/>
          <w:szCs w:val="24"/>
          <w:lang w:val="sr-Cyrl-BA"/>
        </w:rPr>
      </w:pPr>
    </w:p>
    <w:p w:rsidR="00A06168" w:rsidRDefault="00A06168" w:rsidP="00D320A4">
      <w:pPr>
        <w:ind w:firstLine="567"/>
        <w:jc w:val="both"/>
        <w:rPr>
          <w:sz w:val="24"/>
          <w:szCs w:val="24"/>
          <w:lang w:val="sr-Cyrl-BA"/>
        </w:rPr>
      </w:pPr>
    </w:p>
    <w:p w:rsidR="00A06168" w:rsidRDefault="00A06168" w:rsidP="00D320A4">
      <w:pPr>
        <w:ind w:firstLine="567"/>
        <w:jc w:val="both"/>
        <w:rPr>
          <w:sz w:val="24"/>
          <w:szCs w:val="24"/>
          <w:lang w:val="sr-Cyrl-BA"/>
        </w:rPr>
      </w:pPr>
    </w:p>
    <w:p w:rsidR="00A06168" w:rsidRDefault="00A06168" w:rsidP="00263D81">
      <w:pPr>
        <w:jc w:val="both"/>
        <w:rPr>
          <w:sz w:val="24"/>
          <w:szCs w:val="24"/>
          <w:lang w:val="sr-Cyrl-BA"/>
        </w:rPr>
      </w:pPr>
    </w:p>
    <w:p w:rsidR="00BD643B" w:rsidRDefault="00BD643B" w:rsidP="00263D81">
      <w:pPr>
        <w:jc w:val="both"/>
        <w:rPr>
          <w:sz w:val="24"/>
          <w:szCs w:val="24"/>
          <w:lang w:val="sr-Cyrl-BA"/>
        </w:rPr>
      </w:pPr>
    </w:p>
    <w:p w:rsidR="00530C12" w:rsidRDefault="00530C12" w:rsidP="00263D81">
      <w:pPr>
        <w:jc w:val="both"/>
        <w:rPr>
          <w:sz w:val="24"/>
          <w:szCs w:val="24"/>
          <w:lang w:val="sr-Cyrl-BA"/>
        </w:rPr>
      </w:pPr>
    </w:p>
    <w:p w:rsidR="00530C12" w:rsidRDefault="00530C12" w:rsidP="00263D81">
      <w:pPr>
        <w:jc w:val="both"/>
        <w:rPr>
          <w:sz w:val="24"/>
          <w:szCs w:val="24"/>
          <w:lang w:val="sr-Cyrl-BA"/>
        </w:rPr>
      </w:pPr>
    </w:p>
    <w:p w:rsidR="00530C12" w:rsidRDefault="00530C12" w:rsidP="00263D81">
      <w:pPr>
        <w:jc w:val="both"/>
        <w:rPr>
          <w:sz w:val="24"/>
          <w:szCs w:val="24"/>
          <w:lang w:val="sr-Cyrl-BA"/>
        </w:rPr>
      </w:pPr>
    </w:p>
    <w:p w:rsidR="00530C12" w:rsidRDefault="00530C12" w:rsidP="00263D81">
      <w:pPr>
        <w:jc w:val="both"/>
        <w:rPr>
          <w:sz w:val="24"/>
          <w:szCs w:val="24"/>
          <w:lang w:val="sr-Cyrl-BA"/>
        </w:rPr>
      </w:pPr>
    </w:p>
    <w:p w:rsidR="003016EB" w:rsidRPr="003016EB" w:rsidRDefault="00A06168" w:rsidP="003016EB">
      <w:pPr>
        <w:pStyle w:val="Heading1"/>
        <w:jc w:val="both"/>
        <w:rPr>
          <w:rFonts w:ascii="Times New Roman" w:hAnsi="Times New Roman" w:cs="Times New Roman"/>
          <w:color w:val="000000" w:themeColor="text1"/>
          <w:lang w:val="sr-Cyrl-BA"/>
        </w:rPr>
      </w:pPr>
      <w:bookmarkStart w:id="153" w:name="_Toc159847217"/>
      <w:r w:rsidRPr="00432A41">
        <w:rPr>
          <w:rFonts w:ascii="Times New Roman" w:hAnsi="Times New Roman" w:cs="Times New Roman"/>
          <w:color w:val="000000" w:themeColor="text1"/>
          <w:lang w:val="sr-Cyrl-CS"/>
        </w:rPr>
        <w:lastRenderedPageBreak/>
        <w:t xml:space="preserve">СПИСАК ПРИЛОГА УЗ ДОКАЗЕ УЗ ЗАХТЈЕВ ЗА ИЗДАВАЊЕ ЕКОЛОШКЕ ДОЗВОЛЕ </w:t>
      </w:r>
      <w:r w:rsidR="00925F77" w:rsidRPr="00925F77">
        <w:rPr>
          <w:rFonts w:ascii="Times New Roman" w:hAnsi="Times New Roman" w:cs="Times New Roman"/>
          <w:color w:val="000000" w:themeColor="text1"/>
          <w:lang w:val="sr-Cyrl-RS"/>
        </w:rPr>
        <w:t>за</w:t>
      </w:r>
      <w:r w:rsidR="00925F77" w:rsidRPr="00925F77">
        <w:rPr>
          <w:rFonts w:ascii="Times New Roman" w:hAnsi="Times New Roman" w:cs="Times New Roman"/>
          <w:color w:val="000000" w:themeColor="text1"/>
          <w:lang w:val="sr-Cyrl-BA"/>
        </w:rPr>
        <w:t xml:space="preserve"> </w:t>
      </w:r>
      <w:bookmarkEnd w:id="153"/>
      <w:r w:rsidR="006226D4">
        <w:rPr>
          <w:rFonts w:ascii="Times New Roman" w:hAnsi="Times New Roman" w:cs="Times New Roman"/>
          <w:color w:val="000000" w:themeColor="text1"/>
          <w:lang w:val="sr-Cyrl-BA"/>
        </w:rPr>
        <w:t>производни објекат за прераду млијека</w:t>
      </w:r>
      <w:r w:rsidR="003016EB" w:rsidRPr="003016EB">
        <w:rPr>
          <w:rFonts w:ascii="Times New Roman" w:hAnsi="Times New Roman" w:cs="Times New Roman"/>
          <w:color w:val="000000" w:themeColor="text1"/>
          <w:lang w:val="sr-Cyrl-BA"/>
        </w:rPr>
        <w:t xml:space="preserve"> (</w:t>
      </w:r>
      <w:r w:rsidR="006226D4">
        <w:rPr>
          <w:rFonts w:ascii="Times New Roman" w:hAnsi="Times New Roman" w:cs="Times New Roman"/>
          <w:color w:val="000000" w:themeColor="text1"/>
          <w:lang w:val="sr-Cyrl-BA"/>
        </w:rPr>
        <w:t>промјена намјене складишног објекта у производни објекат мљекаре</w:t>
      </w:r>
      <w:r w:rsidR="003016EB" w:rsidRPr="003016EB">
        <w:rPr>
          <w:rFonts w:ascii="Times New Roman" w:hAnsi="Times New Roman" w:cs="Times New Roman"/>
          <w:color w:val="000000" w:themeColor="text1"/>
          <w:lang w:val="sr-Cyrl-BA"/>
        </w:rPr>
        <w:t>)</w:t>
      </w:r>
    </w:p>
    <w:p w:rsidR="003016EB" w:rsidRPr="003016EB" w:rsidRDefault="003016EB" w:rsidP="006226D4">
      <w:pPr>
        <w:jc w:val="both"/>
        <w:rPr>
          <w:color w:val="000000" w:themeColor="text1"/>
          <w:sz w:val="24"/>
          <w:szCs w:val="24"/>
          <w:lang w:val="ru-RU"/>
        </w:rPr>
      </w:pPr>
    </w:p>
    <w:p w:rsidR="00530C12" w:rsidRPr="00160564" w:rsidRDefault="00530C12" w:rsidP="00530C12">
      <w:pPr>
        <w:numPr>
          <w:ilvl w:val="0"/>
          <w:numId w:val="2"/>
        </w:numPr>
        <w:tabs>
          <w:tab w:val="clear" w:pos="720"/>
        </w:tabs>
        <w:ind w:left="1418" w:hanging="284"/>
        <w:jc w:val="both"/>
        <w:rPr>
          <w:color w:val="000000" w:themeColor="text1"/>
          <w:sz w:val="24"/>
          <w:szCs w:val="24"/>
          <w:lang w:val="ru-RU"/>
        </w:rPr>
      </w:pPr>
      <w:r w:rsidRPr="00160564">
        <w:rPr>
          <w:b/>
          <w:bCs/>
          <w:sz w:val="24"/>
          <w:szCs w:val="24"/>
          <w:lang w:val="sr-Cyrl-BA"/>
        </w:rPr>
        <w:t>Рјешење</w:t>
      </w:r>
      <w:r>
        <w:rPr>
          <w:bCs/>
          <w:sz w:val="24"/>
          <w:szCs w:val="24"/>
          <w:lang w:val="sr-Cyrl-BA"/>
        </w:rPr>
        <w:t xml:space="preserve"> којим се издаје накнадна грађевинска и употребна дозвола за дограђени дио постојећег приземног складишног објекта, изграђеног у насељу Бојишта у Невесињу, на властитом грађевинском земљишту означеном по новом премјеру као к.ч. бр. 1226/15 к.о. Бојишта, издато од </w:t>
      </w:r>
      <w:r>
        <w:rPr>
          <w:noProof/>
          <w:sz w:val="24"/>
          <w:szCs w:val="24"/>
        </w:rPr>
        <w:t>Одјељења</w:t>
      </w:r>
      <w:r w:rsidRPr="00CA0F52">
        <w:rPr>
          <w:noProof/>
          <w:sz w:val="24"/>
          <w:szCs w:val="24"/>
        </w:rPr>
        <w:t xml:space="preserve"> </w:t>
      </w:r>
      <w:r>
        <w:rPr>
          <w:noProof/>
          <w:sz w:val="24"/>
          <w:szCs w:val="24"/>
        </w:rPr>
        <w:t>за</w:t>
      </w:r>
      <w:r w:rsidRPr="00CA0F52">
        <w:rPr>
          <w:noProof/>
          <w:sz w:val="24"/>
          <w:szCs w:val="24"/>
        </w:rPr>
        <w:t xml:space="preserve"> </w:t>
      </w:r>
      <w:r>
        <w:rPr>
          <w:noProof/>
          <w:sz w:val="24"/>
          <w:szCs w:val="24"/>
        </w:rPr>
        <w:t>просторно</w:t>
      </w:r>
      <w:r w:rsidRPr="00CA0F52">
        <w:rPr>
          <w:noProof/>
          <w:sz w:val="24"/>
          <w:szCs w:val="24"/>
        </w:rPr>
        <w:t xml:space="preserve"> </w:t>
      </w:r>
      <w:r>
        <w:rPr>
          <w:noProof/>
          <w:sz w:val="24"/>
          <w:szCs w:val="24"/>
        </w:rPr>
        <w:t>уређење</w:t>
      </w:r>
      <w:r>
        <w:rPr>
          <w:noProof/>
          <w:sz w:val="24"/>
          <w:szCs w:val="24"/>
          <w:lang w:val="sr-Cyrl-BA"/>
        </w:rPr>
        <w:t xml:space="preserve"> и стамбено-комуналне послове</w:t>
      </w:r>
      <w:r w:rsidRPr="00CA0F52">
        <w:rPr>
          <w:noProof/>
          <w:sz w:val="24"/>
          <w:szCs w:val="24"/>
        </w:rPr>
        <w:t xml:space="preserve">, </w:t>
      </w:r>
      <w:r>
        <w:rPr>
          <w:noProof/>
          <w:sz w:val="24"/>
          <w:szCs w:val="24"/>
          <w:lang w:val="sr-Cyrl-BA"/>
        </w:rPr>
        <w:t>општина</w:t>
      </w:r>
      <w:r w:rsidRPr="00CA0F52">
        <w:rPr>
          <w:noProof/>
          <w:sz w:val="24"/>
          <w:szCs w:val="24"/>
        </w:rPr>
        <w:t xml:space="preserve"> </w:t>
      </w:r>
      <w:r>
        <w:rPr>
          <w:noProof/>
          <w:sz w:val="24"/>
          <w:szCs w:val="24"/>
          <w:lang w:val="sr-Cyrl-BA"/>
        </w:rPr>
        <w:t>Невесиње, бр. 06-361-2/24, од 17.07.2024. године.</w:t>
      </w:r>
    </w:p>
    <w:p w:rsidR="00530C12" w:rsidRPr="00D268C0" w:rsidRDefault="00530C12" w:rsidP="00530C12">
      <w:pPr>
        <w:numPr>
          <w:ilvl w:val="0"/>
          <w:numId w:val="2"/>
        </w:numPr>
        <w:tabs>
          <w:tab w:val="clear" w:pos="720"/>
        </w:tabs>
        <w:ind w:left="1418" w:hanging="284"/>
        <w:jc w:val="both"/>
        <w:rPr>
          <w:color w:val="000000" w:themeColor="text1"/>
          <w:sz w:val="24"/>
          <w:szCs w:val="24"/>
          <w:lang w:val="ru-RU"/>
        </w:rPr>
      </w:pPr>
      <w:r w:rsidRPr="00A21FD2">
        <w:rPr>
          <w:b/>
          <w:sz w:val="24"/>
          <w:szCs w:val="24"/>
          <w:lang w:val="sr-Cyrl-BA"/>
        </w:rPr>
        <w:t>Стручно мишљење и урбанистичко технички услови</w:t>
      </w:r>
      <w:r>
        <w:rPr>
          <w:sz w:val="24"/>
          <w:szCs w:val="24"/>
          <w:lang w:val="sr-Cyrl-BA"/>
        </w:rPr>
        <w:t xml:space="preserve"> за промјену намјене складишног објекта у производни објекат-мљекару, урађени од Института за грађевинарство ''ИГ</w:t>
      </w:r>
      <w:r>
        <w:rPr>
          <w:sz w:val="24"/>
          <w:szCs w:val="24"/>
          <w:lang w:val="sr-Latn-BA"/>
        </w:rPr>
        <w:t xml:space="preserve">'' </w:t>
      </w:r>
      <w:r>
        <w:rPr>
          <w:sz w:val="24"/>
          <w:szCs w:val="24"/>
          <w:lang w:val="sr-Cyrl-BA"/>
        </w:rPr>
        <w:t>д.о.о. Бања Лука, ПЈ Требиње, број: 665/25, од јула 2025. године.</w:t>
      </w:r>
    </w:p>
    <w:p w:rsidR="00530C12" w:rsidRPr="00EC7767" w:rsidRDefault="00530C12" w:rsidP="00530C12">
      <w:pPr>
        <w:numPr>
          <w:ilvl w:val="0"/>
          <w:numId w:val="2"/>
        </w:numPr>
        <w:tabs>
          <w:tab w:val="clear" w:pos="720"/>
        </w:tabs>
        <w:ind w:left="1418" w:hanging="284"/>
        <w:jc w:val="both"/>
        <w:rPr>
          <w:color w:val="000000" w:themeColor="text1"/>
          <w:sz w:val="24"/>
          <w:szCs w:val="24"/>
          <w:lang w:val="ru-RU"/>
        </w:rPr>
      </w:pPr>
      <w:r>
        <w:rPr>
          <w:b/>
          <w:sz w:val="24"/>
          <w:szCs w:val="24"/>
          <w:lang w:val="sr-Cyrl-BA"/>
        </w:rPr>
        <w:t xml:space="preserve">Водне смјернице </w:t>
      </w:r>
      <w:r w:rsidRPr="00A5191F">
        <w:rPr>
          <w:sz w:val="24"/>
          <w:szCs w:val="24"/>
          <w:lang w:val="sr-Cyrl-BA"/>
        </w:rPr>
        <w:t>за израду пројектне документације</w:t>
      </w:r>
      <w:r>
        <w:rPr>
          <w:b/>
          <w:sz w:val="24"/>
          <w:szCs w:val="24"/>
          <w:lang w:val="sr-Cyrl-BA"/>
        </w:rPr>
        <w:t xml:space="preserve"> </w:t>
      </w:r>
      <w:r w:rsidRPr="00A5191F">
        <w:rPr>
          <w:sz w:val="24"/>
          <w:szCs w:val="24"/>
          <w:lang w:val="sr-Cyrl-BA"/>
        </w:rPr>
        <w:t>за промјену намјене</w:t>
      </w:r>
      <w:r>
        <w:rPr>
          <w:b/>
          <w:sz w:val="24"/>
          <w:szCs w:val="24"/>
          <w:lang w:val="sr-Cyrl-BA"/>
        </w:rPr>
        <w:t xml:space="preserve"> </w:t>
      </w:r>
      <w:r>
        <w:rPr>
          <w:sz w:val="24"/>
          <w:szCs w:val="24"/>
          <w:lang w:val="sr-Cyrl-BA"/>
        </w:rPr>
        <w:t>складишног објекта у производни објекат-мљекару, ЈУ ''Воде Српске'' Бијељине, број: 01/6-2-5401-1/25, од 14.07.2025. године.</w:t>
      </w:r>
    </w:p>
    <w:p w:rsidR="00530C12" w:rsidRPr="00EC7767" w:rsidRDefault="00530C12" w:rsidP="00530C12">
      <w:pPr>
        <w:numPr>
          <w:ilvl w:val="0"/>
          <w:numId w:val="2"/>
        </w:numPr>
        <w:tabs>
          <w:tab w:val="clear" w:pos="720"/>
        </w:tabs>
        <w:ind w:left="1418" w:hanging="284"/>
        <w:jc w:val="both"/>
        <w:rPr>
          <w:color w:val="000000" w:themeColor="text1"/>
          <w:sz w:val="24"/>
          <w:szCs w:val="24"/>
          <w:lang w:val="ru-RU"/>
        </w:rPr>
      </w:pPr>
      <w:r w:rsidRPr="00C44C18">
        <w:rPr>
          <w:b/>
          <w:sz w:val="24"/>
          <w:szCs w:val="24"/>
          <w:lang w:val="sr-Cyrl-CS"/>
        </w:rPr>
        <w:t>Рјешење о регистрацији</w:t>
      </w:r>
      <w:r>
        <w:rPr>
          <w:b/>
          <w:sz w:val="24"/>
          <w:szCs w:val="24"/>
          <w:lang w:val="sr-Cyrl-CS"/>
        </w:rPr>
        <w:t xml:space="preserve">, </w:t>
      </w:r>
      <w:r w:rsidRPr="00C44C18">
        <w:rPr>
          <w:sz w:val="24"/>
          <w:szCs w:val="24"/>
          <w:lang w:val="sr-Cyrl-CS"/>
        </w:rPr>
        <w:t>број</w:t>
      </w:r>
      <w:r>
        <w:rPr>
          <w:sz w:val="24"/>
          <w:szCs w:val="24"/>
          <w:lang w:val="sr-Cyrl-CS"/>
        </w:rPr>
        <w:t xml:space="preserve">: 062-0-РЕГ-18-000157, од 19.04.2018. године, </w:t>
      </w:r>
      <w:r w:rsidRPr="00C44C18">
        <w:rPr>
          <w:sz w:val="24"/>
          <w:szCs w:val="24"/>
          <w:lang w:val="sr-Cyrl-CS"/>
        </w:rPr>
        <w:t>Окружни привредни суд у Требињу</w:t>
      </w:r>
      <w:r>
        <w:rPr>
          <w:sz w:val="24"/>
          <w:szCs w:val="24"/>
          <w:lang w:val="sr-Cyrl-CS"/>
        </w:rPr>
        <w:t>.</w:t>
      </w:r>
    </w:p>
    <w:p w:rsidR="00530C12" w:rsidRPr="00EC7767" w:rsidRDefault="00530C12" w:rsidP="00530C12">
      <w:pPr>
        <w:numPr>
          <w:ilvl w:val="0"/>
          <w:numId w:val="2"/>
        </w:numPr>
        <w:tabs>
          <w:tab w:val="clear" w:pos="720"/>
        </w:tabs>
        <w:ind w:left="1418" w:hanging="284"/>
        <w:jc w:val="both"/>
        <w:rPr>
          <w:color w:val="000000" w:themeColor="text1"/>
          <w:sz w:val="24"/>
          <w:szCs w:val="24"/>
          <w:lang w:val="ru-RU"/>
        </w:rPr>
      </w:pPr>
      <w:r>
        <w:rPr>
          <w:b/>
          <w:sz w:val="24"/>
          <w:szCs w:val="24"/>
          <w:lang w:val="sr-Cyrl-CS"/>
        </w:rPr>
        <w:t xml:space="preserve">Рјешење </w:t>
      </w:r>
      <w:r>
        <w:rPr>
          <w:sz w:val="24"/>
          <w:szCs w:val="24"/>
          <w:lang w:val="sr-Cyrl-CS"/>
        </w:rPr>
        <w:t xml:space="preserve">којим се издаје сагласност на локацију </w:t>
      </w:r>
      <w:r w:rsidRPr="00A5191F">
        <w:rPr>
          <w:sz w:val="24"/>
          <w:szCs w:val="24"/>
          <w:lang w:val="sr-Cyrl-BA"/>
        </w:rPr>
        <w:t>за промјену намјене</w:t>
      </w:r>
      <w:r>
        <w:rPr>
          <w:b/>
          <w:sz w:val="24"/>
          <w:szCs w:val="24"/>
          <w:lang w:val="sr-Cyrl-BA"/>
        </w:rPr>
        <w:t xml:space="preserve"> </w:t>
      </w:r>
      <w:r>
        <w:rPr>
          <w:sz w:val="24"/>
          <w:szCs w:val="24"/>
          <w:lang w:val="sr-Cyrl-BA"/>
        </w:rPr>
        <w:t>складишног објекта у производни објекат-мљекару, број: 02-14-13-1/25, од 25.06.2025. године, Ј.П. ''Водовод'' а.д. Невесиње.</w:t>
      </w:r>
    </w:p>
    <w:p w:rsidR="00530C12" w:rsidRPr="00C613D3" w:rsidRDefault="00530C12" w:rsidP="00530C12">
      <w:pPr>
        <w:numPr>
          <w:ilvl w:val="0"/>
          <w:numId w:val="2"/>
        </w:numPr>
        <w:tabs>
          <w:tab w:val="clear" w:pos="720"/>
        </w:tabs>
        <w:ind w:left="1418" w:hanging="284"/>
        <w:jc w:val="both"/>
        <w:rPr>
          <w:color w:val="000000" w:themeColor="text1"/>
          <w:sz w:val="24"/>
          <w:szCs w:val="24"/>
          <w:lang w:val="ru-RU"/>
        </w:rPr>
      </w:pPr>
      <w:r>
        <w:rPr>
          <w:b/>
          <w:sz w:val="24"/>
          <w:szCs w:val="24"/>
          <w:lang w:val="sr-Cyrl-CS"/>
        </w:rPr>
        <w:t xml:space="preserve">Копија катастарског плана, </w:t>
      </w:r>
      <w:r w:rsidRPr="002B59C5">
        <w:rPr>
          <w:sz w:val="24"/>
          <w:szCs w:val="24"/>
          <w:lang w:val="sr-Cyrl-CS"/>
        </w:rPr>
        <w:t xml:space="preserve">Републичка управа за геодетске и имовинско-правне послове Бања Лука, подручна јединица </w:t>
      </w:r>
      <w:r>
        <w:rPr>
          <w:sz w:val="24"/>
          <w:szCs w:val="24"/>
          <w:lang w:val="sr-Cyrl-CS"/>
        </w:rPr>
        <w:t xml:space="preserve">Невесиње, </w:t>
      </w:r>
      <w:r w:rsidRPr="002B59C5">
        <w:rPr>
          <w:sz w:val="24"/>
          <w:szCs w:val="24"/>
          <w:lang w:val="sr-Cyrl-CS"/>
        </w:rPr>
        <w:t>број: 21.3</w:t>
      </w:r>
      <w:r>
        <w:rPr>
          <w:sz w:val="24"/>
          <w:szCs w:val="24"/>
          <w:lang w:val="sr-Cyrl-CS"/>
        </w:rPr>
        <w:t>2</w:t>
      </w:r>
      <w:r w:rsidRPr="002B59C5">
        <w:rPr>
          <w:sz w:val="24"/>
          <w:szCs w:val="24"/>
          <w:lang w:val="sr-Cyrl-CS"/>
        </w:rPr>
        <w:t>-952.1-</w:t>
      </w:r>
      <w:r>
        <w:rPr>
          <w:sz w:val="24"/>
          <w:szCs w:val="24"/>
          <w:lang w:val="sr-Cyrl-CS"/>
        </w:rPr>
        <w:t>2</w:t>
      </w:r>
      <w:r w:rsidRPr="002B59C5">
        <w:rPr>
          <w:sz w:val="24"/>
          <w:szCs w:val="24"/>
          <w:lang w:val="sr-Cyrl-CS"/>
        </w:rPr>
        <w:t>-</w:t>
      </w:r>
      <w:r>
        <w:rPr>
          <w:sz w:val="24"/>
          <w:szCs w:val="24"/>
          <w:lang w:val="sr-Cyrl-CS"/>
        </w:rPr>
        <w:t>96</w:t>
      </w:r>
      <w:r w:rsidRPr="002B59C5">
        <w:rPr>
          <w:sz w:val="24"/>
          <w:szCs w:val="24"/>
          <w:lang w:val="sr-Cyrl-CS"/>
        </w:rPr>
        <w:t>/202</w:t>
      </w:r>
      <w:r>
        <w:rPr>
          <w:sz w:val="24"/>
          <w:szCs w:val="24"/>
          <w:lang w:val="sr-Cyrl-CS"/>
        </w:rPr>
        <w:t>5</w:t>
      </w:r>
      <w:r w:rsidRPr="002B59C5">
        <w:rPr>
          <w:sz w:val="24"/>
          <w:szCs w:val="24"/>
          <w:lang w:val="sr-Cyrl-CS"/>
        </w:rPr>
        <w:t xml:space="preserve">-1, од </w:t>
      </w:r>
      <w:r>
        <w:rPr>
          <w:sz w:val="24"/>
          <w:szCs w:val="24"/>
          <w:lang w:val="sr-Cyrl-CS"/>
        </w:rPr>
        <w:t>18</w:t>
      </w:r>
      <w:r w:rsidRPr="002B59C5">
        <w:rPr>
          <w:sz w:val="24"/>
          <w:szCs w:val="24"/>
          <w:lang w:val="sr-Cyrl-CS"/>
        </w:rPr>
        <w:t>.0</w:t>
      </w:r>
      <w:r>
        <w:rPr>
          <w:sz w:val="24"/>
          <w:szCs w:val="24"/>
          <w:lang w:val="sr-Cyrl-CS"/>
        </w:rPr>
        <w:t>6</w:t>
      </w:r>
      <w:r w:rsidRPr="002B59C5">
        <w:rPr>
          <w:sz w:val="24"/>
          <w:szCs w:val="24"/>
          <w:lang w:val="sr-Cyrl-CS"/>
        </w:rPr>
        <w:t>.202</w:t>
      </w:r>
      <w:r>
        <w:rPr>
          <w:sz w:val="24"/>
          <w:szCs w:val="24"/>
          <w:lang w:val="sr-Cyrl-CS"/>
        </w:rPr>
        <w:t>5</w:t>
      </w:r>
      <w:r w:rsidRPr="002B59C5">
        <w:rPr>
          <w:sz w:val="24"/>
          <w:szCs w:val="24"/>
          <w:lang w:val="sr-Cyrl-CS"/>
        </w:rPr>
        <w:t>. године</w:t>
      </w:r>
      <w:r>
        <w:rPr>
          <w:sz w:val="24"/>
          <w:szCs w:val="24"/>
          <w:lang w:val="sr-Cyrl-CS"/>
        </w:rPr>
        <w:t>.</w:t>
      </w:r>
    </w:p>
    <w:p w:rsidR="00530C12" w:rsidRPr="00C613D3" w:rsidRDefault="00530C12" w:rsidP="00530C12">
      <w:pPr>
        <w:numPr>
          <w:ilvl w:val="0"/>
          <w:numId w:val="2"/>
        </w:numPr>
        <w:tabs>
          <w:tab w:val="clear" w:pos="720"/>
        </w:tabs>
        <w:ind w:left="1418" w:hanging="284"/>
        <w:jc w:val="both"/>
        <w:rPr>
          <w:color w:val="000000" w:themeColor="text1"/>
          <w:sz w:val="24"/>
          <w:szCs w:val="24"/>
          <w:lang w:val="ru-RU"/>
        </w:rPr>
      </w:pPr>
      <w:r w:rsidRPr="002B59C5">
        <w:rPr>
          <w:b/>
          <w:sz w:val="24"/>
          <w:szCs w:val="24"/>
          <w:lang w:val="sr-Cyrl-CS"/>
        </w:rPr>
        <w:t>Посједовни лист</w:t>
      </w:r>
      <w:r>
        <w:rPr>
          <w:b/>
          <w:sz w:val="24"/>
          <w:szCs w:val="24"/>
          <w:lang w:val="sr-Cyrl-CS"/>
        </w:rPr>
        <w:t>-извод</w:t>
      </w:r>
      <w:r w:rsidRPr="002B59C5">
        <w:rPr>
          <w:b/>
          <w:sz w:val="24"/>
          <w:szCs w:val="24"/>
          <w:lang w:val="sr-Cyrl-CS"/>
        </w:rPr>
        <w:t xml:space="preserve"> број </w:t>
      </w:r>
      <w:r>
        <w:rPr>
          <w:b/>
          <w:sz w:val="24"/>
          <w:szCs w:val="24"/>
          <w:lang w:val="sr-Cyrl-CS"/>
        </w:rPr>
        <w:t>513</w:t>
      </w:r>
      <w:r w:rsidRPr="002B59C5">
        <w:rPr>
          <w:b/>
          <w:sz w:val="24"/>
          <w:szCs w:val="24"/>
          <w:lang w:val="sr-Cyrl-CS"/>
        </w:rPr>
        <w:t xml:space="preserve">, </w:t>
      </w:r>
      <w:r w:rsidRPr="002B59C5">
        <w:rPr>
          <w:sz w:val="24"/>
          <w:szCs w:val="24"/>
          <w:lang w:val="sr-Cyrl-CS"/>
        </w:rPr>
        <w:t xml:space="preserve">Републичка управа за геодетске и имовинско-правне послове Бања Лука, подручна јединица </w:t>
      </w:r>
      <w:r>
        <w:rPr>
          <w:sz w:val="24"/>
          <w:szCs w:val="24"/>
          <w:lang w:val="sr-Cyrl-CS"/>
        </w:rPr>
        <w:t>Невесиње</w:t>
      </w:r>
      <w:r w:rsidRPr="002B59C5">
        <w:rPr>
          <w:sz w:val="24"/>
          <w:szCs w:val="24"/>
          <w:lang w:val="sr-Cyrl-CS"/>
        </w:rPr>
        <w:t>, број: 21.3</w:t>
      </w:r>
      <w:r>
        <w:rPr>
          <w:sz w:val="24"/>
          <w:szCs w:val="24"/>
          <w:lang w:val="sr-Cyrl-CS"/>
        </w:rPr>
        <w:t>2</w:t>
      </w:r>
      <w:r w:rsidRPr="002B59C5">
        <w:rPr>
          <w:sz w:val="24"/>
          <w:szCs w:val="24"/>
          <w:lang w:val="sr-Cyrl-CS"/>
        </w:rPr>
        <w:t>-952.1-1-</w:t>
      </w:r>
      <w:r>
        <w:rPr>
          <w:sz w:val="24"/>
          <w:szCs w:val="24"/>
          <w:lang w:val="sr-Cyrl-CS"/>
        </w:rPr>
        <w:t>4</w:t>
      </w:r>
      <w:r w:rsidRPr="002B59C5">
        <w:rPr>
          <w:sz w:val="24"/>
          <w:szCs w:val="24"/>
          <w:lang w:val="sr-Cyrl-CS"/>
        </w:rPr>
        <w:t>/202</w:t>
      </w:r>
      <w:r>
        <w:rPr>
          <w:sz w:val="24"/>
          <w:szCs w:val="24"/>
          <w:lang w:val="sr-Cyrl-CS"/>
        </w:rPr>
        <w:t>4</w:t>
      </w:r>
      <w:r w:rsidRPr="002B59C5">
        <w:rPr>
          <w:sz w:val="24"/>
          <w:szCs w:val="24"/>
          <w:lang w:val="sr-Cyrl-CS"/>
        </w:rPr>
        <w:t>-1, од 04.0</w:t>
      </w:r>
      <w:r>
        <w:rPr>
          <w:sz w:val="24"/>
          <w:szCs w:val="24"/>
          <w:lang w:val="sr-Cyrl-CS"/>
        </w:rPr>
        <w:t>1</w:t>
      </w:r>
      <w:r w:rsidRPr="002B59C5">
        <w:rPr>
          <w:sz w:val="24"/>
          <w:szCs w:val="24"/>
          <w:lang w:val="sr-Cyrl-CS"/>
        </w:rPr>
        <w:t>.202</w:t>
      </w:r>
      <w:r>
        <w:rPr>
          <w:sz w:val="24"/>
          <w:szCs w:val="24"/>
          <w:lang w:val="sr-Cyrl-CS"/>
        </w:rPr>
        <w:t>4</w:t>
      </w:r>
      <w:r w:rsidRPr="002B59C5">
        <w:rPr>
          <w:sz w:val="24"/>
          <w:szCs w:val="24"/>
          <w:lang w:val="sr-Cyrl-CS"/>
        </w:rPr>
        <w:t>. године</w:t>
      </w:r>
      <w:r>
        <w:rPr>
          <w:sz w:val="24"/>
          <w:szCs w:val="24"/>
          <w:lang w:val="sr-Cyrl-CS"/>
        </w:rPr>
        <w:t>.</w:t>
      </w:r>
    </w:p>
    <w:p w:rsidR="00530C12" w:rsidRPr="00530C12" w:rsidRDefault="00530C12" w:rsidP="00530C12">
      <w:pPr>
        <w:numPr>
          <w:ilvl w:val="0"/>
          <w:numId w:val="2"/>
        </w:numPr>
        <w:tabs>
          <w:tab w:val="clear" w:pos="720"/>
        </w:tabs>
        <w:ind w:left="1418" w:hanging="284"/>
        <w:jc w:val="both"/>
        <w:rPr>
          <w:color w:val="000000" w:themeColor="text1"/>
          <w:sz w:val="24"/>
          <w:szCs w:val="24"/>
          <w:lang w:val="ru-RU"/>
        </w:rPr>
      </w:pPr>
      <w:r w:rsidRPr="002B59C5">
        <w:rPr>
          <w:b/>
          <w:sz w:val="24"/>
          <w:szCs w:val="24"/>
          <w:lang w:val="sr-Cyrl-CS"/>
        </w:rPr>
        <w:t xml:space="preserve">Земљишнокњижни извадак, </w:t>
      </w:r>
      <w:r w:rsidRPr="002B59C5">
        <w:rPr>
          <w:sz w:val="24"/>
          <w:szCs w:val="24"/>
          <w:lang w:val="sr-Cyrl-CS"/>
        </w:rPr>
        <w:t xml:space="preserve">Републичка управа за геодетске и имовинско-правне послове Бања Лука, подручна јединица </w:t>
      </w:r>
      <w:r>
        <w:rPr>
          <w:sz w:val="24"/>
          <w:szCs w:val="24"/>
          <w:lang w:val="sr-Cyrl-CS"/>
        </w:rPr>
        <w:t>Невесиње</w:t>
      </w:r>
      <w:r w:rsidRPr="002B59C5">
        <w:rPr>
          <w:sz w:val="24"/>
          <w:szCs w:val="24"/>
          <w:lang w:val="sr-Cyrl-CS"/>
        </w:rPr>
        <w:t>, број: 21.3</w:t>
      </w:r>
      <w:r>
        <w:rPr>
          <w:sz w:val="24"/>
          <w:szCs w:val="24"/>
          <w:lang w:val="sr-Cyrl-CS"/>
        </w:rPr>
        <w:t>2</w:t>
      </w:r>
      <w:r w:rsidRPr="002B59C5">
        <w:rPr>
          <w:sz w:val="24"/>
          <w:szCs w:val="24"/>
          <w:lang w:val="sr-Cyrl-CS"/>
        </w:rPr>
        <w:t>/714.1-1-3</w:t>
      </w:r>
      <w:r>
        <w:rPr>
          <w:sz w:val="24"/>
          <w:szCs w:val="24"/>
          <w:lang w:val="sr-Cyrl-CS"/>
        </w:rPr>
        <w:t>2/24</w:t>
      </w:r>
      <w:r w:rsidRPr="002B59C5">
        <w:rPr>
          <w:sz w:val="24"/>
          <w:szCs w:val="24"/>
          <w:lang w:val="sr-Cyrl-CS"/>
        </w:rPr>
        <w:t>, од 0</w:t>
      </w:r>
      <w:r>
        <w:rPr>
          <w:sz w:val="24"/>
          <w:szCs w:val="24"/>
          <w:lang w:val="sr-Cyrl-CS"/>
        </w:rPr>
        <w:t>4</w:t>
      </w:r>
      <w:r w:rsidRPr="002B59C5">
        <w:rPr>
          <w:sz w:val="24"/>
          <w:szCs w:val="24"/>
          <w:lang w:val="sr-Cyrl-CS"/>
        </w:rPr>
        <w:t>.0</w:t>
      </w:r>
      <w:r>
        <w:rPr>
          <w:sz w:val="24"/>
          <w:szCs w:val="24"/>
          <w:lang w:val="sr-Cyrl-CS"/>
        </w:rPr>
        <w:t>1</w:t>
      </w:r>
      <w:r w:rsidRPr="002B59C5">
        <w:rPr>
          <w:sz w:val="24"/>
          <w:szCs w:val="24"/>
          <w:lang w:val="sr-Cyrl-CS"/>
        </w:rPr>
        <w:t>.202</w:t>
      </w:r>
      <w:r>
        <w:rPr>
          <w:sz w:val="24"/>
          <w:szCs w:val="24"/>
          <w:lang w:val="sr-Cyrl-CS"/>
        </w:rPr>
        <w:t>4</w:t>
      </w:r>
      <w:r w:rsidRPr="002B59C5">
        <w:rPr>
          <w:sz w:val="24"/>
          <w:szCs w:val="24"/>
          <w:lang w:val="sr-Cyrl-CS"/>
        </w:rPr>
        <w:t>. године</w:t>
      </w:r>
    </w:p>
    <w:p w:rsidR="00530C12" w:rsidRPr="001E5CC8" w:rsidRDefault="00530C12" w:rsidP="00530C12">
      <w:pPr>
        <w:pStyle w:val="ListParagraph"/>
        <w:numPr>
          <w:ilvl w:val="0"/>
          <w:numId w:val="2"/>
        </w:numPr>
        <w:tabs>
          <w:tab w:val="clear" w:pos="720"/>
          <w:tab w:val="num" w:pos="1418"/>
        </w:tabs>
        <w:ind w:left="1418" w:hanging="284"/>
        <w:jc w:val="both"/>
        <w:rPr>
          <w:sz w:val="24"/>
          <w:szCs w:val="24"/>
          <w:lang w:val="sr-Cyrl-CS"/>
        </w:rPr>
      </w:pPr>
      <w:r>
        <w:rPr>
          <w:b/>
          <w:sz w:val="24"/>
          <w:szCs w:val="24"/>
          <w:lang w:val="sr-Cyrl-CS"/>
        </w:rPr>
        <w:t xml:space="preserve">Скица изведеног стања, </w:t>
      </w:r>
      <w:r w:rsidRPr="002B59C5">
        <w:rPr>
          <w:sz w:val="24"/>
          <w:szCs w:val="24"/>
          <w:lang w:val="sr-Cyrl-CS"/>
        </w:rPr>
        <w:t xml:space="preserve">Републичка управа за геодетске и имовинско-правне послове Бања Лука, подручна јединица </w:t>
      </w:r>
      <w:r>
        <w:rPr>
          <w:sz w:val="24"/>
          <w:szCs w:val="24"/>
          <w:lang w:val="sr-Cyrl-CS"/>
        </w:rPr>
        <w:t xml:space="preserve">Невесиње, </w:t>
      </w:r>
      <w:r w:rsidRPr="002B59C5">
        <w:rPr>
          <w:sz w:val="24"/>
          <w:szCs w:val="24"/>
          <w:lang w:val="sr-Cyrl-CS"/>
        </w:rPr>
        <w:t>од 0</w:t>
      </w:r>
      <w:r>
        <w:rPr>
          <w:sz w:val="24"/>
          <w:szCs w:val="24"/>
          <w:lang w:val="sr-Cyrl-CS"/>
        </w:rPr>
        <w:t>8</w:t>
      </w:r>
      <w:r w:rsidRPr="002B59C5">
        <w:rPr>
          <w:sz w:val="24"/>
          <w:szCs w:val="24"/>
          <w:lang w:val="sr-Cyrl-CS"/>
        </w:rPr>
        <w:t>.0</w:t>
      </w:r>
      <w:r>
        <w:rPr>
          <w:sz w:val="24"/>
          <w:szCs w:val="24"/>
          <w:lang w:val="sr-Cyrl-CS"/>
        </w:rPr>
        <w:t>2</w:t>
      </w:r>
      <w:r w:rsidRPr="002B59C5">
        <w:rPr>
          <w:sz w:val="24"/>
          <w:szCs w:val="24"/>
          <w:lang w:val="sr-Cyrl-CS"/>
        </w:rPr>
        <w:t>.202</w:t>
      </w:r>
      <w:r>
        <w:rPr>
          <w:sz w:val="24"/>
          <w:szCs w:val="24"/>
          <w:lang w:val="sr-Cyrl-CS"/>
        </w:rPr>
        <w:t>4</w:t>
      </w:r>
      <w:r w:rsidRPr="002B59C5">
        <w:rPr>
          <w:sz w:val="24"/>
          <w:szCs w:val="24"/>
          <w:lang w:val="sr-Cyrl-CS"/>
        </w:rPr>
        <w:t>. године</w:t>
      </w:r>
      <w:r>
        <w:rPr>
          <w:sz w:val="24"/>
          <w:szCs w:val="24"/>
          <w:lang w:val="sr-Cyrl-CS"/>
        </w:rPr>
        <w:t>.</w:t>
      </w:r>
    </w:p>
    <w:p w:rsidR="0080613F" w:rsidRPr="00C14F51" w:rsidRDefault="0080613F" w:rsidP="00D94DD1">
      <w:pPr>
        <w:ind w:left="1134"/>
        <w:jc w:val="both"/>
        <w:rPr>
          <w:b/>
          <w:color w:val="000000" w:themeColor="text1"/>
          <w:sz w:val="24"/>
          <w:szCs w:val="24"/>
          <w:lang w:val="ru-RU"/>
        </w:rPr>
      </w:pPr>
    </w:p>
    <w:p w:rsidR="001A18E2" w:rsidRDefault="001A18E2" w:rsidP="001A18FF">
      <w:pPr>
        <w:rPr>
          <w:lang w:val="sr-Cyrl-RS"/>
        </w:rPr>
      </w:pPr>
    </w:p>
    <w:p w:rsidR="001A18E2" w:rsidRDefault="001A18E2" w:rsidP="001A18FF">
      <w:pPr>
        <w:rPr>
          <w:lang w:val="sr-Cyrl-RS"/>
        </w:rPr>
      </w:pPr>
    </w:p>
    <w:p w:rsidR="001A18E2" w:rsidRDefault="001A18E2" w:rsidP="001A18FF">
      <w:pPr>
        <w:rPr>
          <w:lang w:val="sr-Cyrl-RS"/>
        </w:rPr>
      </w:pPr>
    </w:p>
    <w:p w:rsidR="001A18E2" w:rsidRDefault="001A18E2" w:rsidP="001A18FF">
      <w:pPr>
        <w:rPr>
          <w:lang w:val="sr-Cyrl-RS"/>
        </w:rPr>
      </w:pPr>
    </w:p>
    <w:p w:rsidR="001A18E2" w:rsidRDefault="001A18E2" w:rsidP="001A18FF">
      <w:pPr>
        <w:rPr>
          <w:lang w:val="sr-Cyrl-RS"/>
        </w:rPr>
      </w:pPr>
    </w:p>
    <w:p w:rsidR="001A18E2" w:rsidRDefault="001A18E2" w:rsidP="001A18FF">
      <w:pPr>
        <w:rPr>
          <w:lang w:val="sr-Cyrl-RS"/>
        </w:rPr>
      </w:pPr>
    </w:p>
    <w:p w:rsidR="00C228B7" w:rsidRDefault="00C228B7" w:rsidP="001A18FF">
      <w:pPr>
        <w:rPr>
          <w:lang w:val="sr-Cyrl-RS"/>
        </w:rPr>
      </w:pPr>
    </w:p>
    <w:p w:rsidR="00C228B7" w:rsidRDefault="00C228B7" w:rsidP="001A18FF">
      <w:pPr>
        <w:rPr>
          <w:lang w:val="sr-Cyrl-RS"/>
        </w:rPr>
      </w:pPr>
    </w:p>
    <w:p w:rsidR="00C228B7" w:rsidRDefault="00C228B7" w:rsidP="001A18FF">
      <w:pPr>
        <w:rPr>
          <w:lang w:val="sr-Cyrl-RS"/>
        </w:rPr>
      </w:pPr>
    </w:p>
    <w:p w:rsidR="00C228B7" w:rsidRDefault="00C228B7" w:rsidP="001A18FF">
      <w:pPr>
        <w:rPr>
          <w:lang w:val="sr-Cyrl-RS"/>
        </w:rPr>
      </w:pPr>
    </w:p>
    <w:p w:rsidR="00C228B7" w:rsidRDefault="00C228B7" w:rsidP="001A18FF">
      <w:pPr>
        <w:rPr>
          <w:lang w:val="sr-Cyrl-RS"/>
        </w:rPr>
      </w:pPr>
    </w:p>
    <w:p w:rsidR="00C228B7" w:rsidRDefault="00C228B7" w:rsidP="001A18FF">
      <w:pPr>
        <w:rPr>
          <w:lang w:val="sr-Cyrl-RS"/>
        </w:rPr>
      </w:pPr>
    </w:p>
    <w:p w:rsidR="00C228B7" w:rsidRDefault="00C228B7" w:rsidP="001A18FF">
      <w:pPr>
        <w:rPr>
          <w:lang w:val="sr-Cyrl-RS"/>
        </w:rPr>
      </w:pPr>
    </w:p>
    <w:p w:rsidR="00C228B7" w:rsidRDefault="00C228B7" w:rsidP="001A18FF">
      <w:pPr>
        <w:rPr>
          <w:lang w:val="sr-Cyrl-RS"/>
        </w:rPr>
      </w:pPr>
    </w:p>
    <w:p w:rsidR="00C228B7" w:rsidRDefault="00C228B7" w:rsidP="001A18FF">
      <w:pPr>
        <w:rPr>
          <w:lang w:val="sr-Cyrl-RS"/>
        </w:rPr>
      </w:pPr>
    </w:p>
    <w:p w:rsidR="00C228B7" w:rsidRDefault="00C228B7" w:rsidP="001A18FF">
      <w:pPr>
        <w:rPr>
          <w:lang w:val="sr-Cyrl-RS"/>
        </w:rPr>
      </w:pPr>
    </w:p>
    <w:p w:rsidR="00C228B7" w:rsidRDefault="001E6985" w:rsidP="004818A1">
      <w:pPr>
        <w:jc w:val="center"/>
        <w:rPr>
          <w:lang w:val="sr-Cyrl-RS"/>
        </w:rPr>
      </w:pPr>
      <w:r>
        <w:rPr>
          <w:noProof/>
        </w:rPr>
        <w:drawing>
          <wp:inline distT="0" distB="0" distL="0" distR="0" wp14:anchorId="021A80AE" wp14:editId="67578780">
            <wp:extent cx="5732145" cy="8311515"/>
            <wp:effectExtent l="0" t="0" r="1905" b="0"/>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5732145" cy="8311515"/>
                    </a:xfrm>
                    <a:prstGeom prst="rect">
                      <a:avLst/>
                    </a:prstGeom>
                  </pic:spPr>
                </pic:pic>
              </a:graphicData>
            </a:graphic>
          </wp:inline>
        </w:drawing>
      </w:r>
    </w:p>
    <w:p w:rsidR="00C228B7" w:rsidRDefault="00C228B7" w:rsidP="001A18FF">
      <w:pPr>
        <w:rPr>
          <w:lang w:val="sr-Cyrl-RS"/>
        </w:rPr>
      </w:pPr>
    </w:p>
    <w:p w:rsidR="00C228B7" w:rsidRDefault="00C228B7" w:rsidP="001A18FF">
      <w:pPr>
        <w:rPr>
          <w:lang w:val="sr-Cyrl-RS"/>
        </w:rPr>
      </w:pPr>
    </w:p>
    <w:p w:rsidR="00C228B7" w:rsidRDefault="001E6985" w:rsidP="004818A1">
      <w:pPr>
        <w:jc w:val="center"/>
        <w:rPr>
          <w:lang w:val="sr-Cyrl-RS"/>
        </w:rPr>
      </w:pPr>
      <w:r>
        <w:rPr>
          <w:noProof/>
        </w:rPr>
        <w:lastRenderedPageBreak/>
        <w:drawing>
          <wp:inline distT="0" distB="0" distL="0" distR="0" wp14:anchorId="2180D930" wp14:editId="0AE62FA0">
            <wp:extent cx="5732145" cy="6939280"/>
            <wp:effectExtent l="0" t="0" r="1905" b="0"/>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5732145" cy="6939280"/>
                    </a:xfrm>
                    <a:prstGeom prst="rect">
                      <a:avLst/>
                    </a:prstGeom>
                  </pic:spPr>
                </pic:pic>
              </a:graphicData>
            </a:graphic>
          </wp:inline>
        </w:drawing>
      </w:r>
    </w:p>
    <w:p w:rsidR="00C228B7" w:rsidRDefault="00C228B7" w:rsidP="001A18FF">
      <w:pPr>
        <w:rPr>
          <w:lang w:val="sr-Cyrl-RS"/>
        </w:rPr>
      </w:pPr>
    </w:p>
    <w:p w:rsidR="00C228B7" w:rsidRDefault="00C228B7" w:rsidP="001A18FF">
      <w:pPr>
        <w:rPr>
          <w:lang w:val="sr-Cyrl-RS"/>
        </w:rPr>
      </w:pPr>
    </w:p>
    <w:p w:rsidR="00C228B7" w:rsidRDefault="00C228B7" w:rsidP="001A18FF">
      <w:pPr>
        <w:rPr>
          <w:lang w:val="sr-Cyrl-RS"/>
        </w:rPr>
      </w:pPr>
    </w:p>
    <w:p w:rsidR="00C228B7" w:rsidRDefault="00C228B7" w:rsidP="001A18FF">
      <w:pPr>
        <w:rPr>
          <w:lang w:val="sr-Cyrl-RS"/>
        </w:rPr>
      </w:pPr>
    </w:p>
    <w:p w:rsidR="00C228B7" w:rsidRDefault="00C228B7" w:rsidP="001A18FF">
      <w:pPr>
        <w:rPr>
          <w:lang w:val="sr-Cyrl-RS"/>
        </w:rPr>
      </w:pPr>
    </w:p>
    <w:p w:rsidR="00C228B7" w:rsidRDefault="00C228B7" w:rsidP="001A18FF">
      <w:pPr>
        <w:rPr>
          <w:lang w:val="sr-Cyrl-RS"/>
        </w:rPr>
      </w:pPr>
    </w:p>
    <w:p w:rsidR="00C228B7" w:rsidRDefault="00C228B7" w:rsidP="001A18FF">
      <w:pPr>
        <w:rPr>
          <w:lang w:val="sr-Cyrl-RS"/>
        </w:rPr>
      </w:pPr>
    </w:p>
    <w:p w:rsidR="00F70E3B" w:rsidRDefault="00F70E3B" w:rsidP="001A18FF">
      <w:pPr>
        <w:rPr>
          <w:lang w:val="sr-Cyrl-RS"/>
        </w:rPr>
      </w:pPr>
    </w:p>
    <w:p w:rsidR="00F70E3B" w:rsidRDefault="00F70E3B" w:rsidP="001A18FF">
      <w:pPr>
        <w:rPr>
          <w:lang w:val="sr-Cyrl-RS"/>
        </w:rPr>
      </w:pPr>
    </w:p>
    <w:p w:rsidR="00F70E3B" w:rsidRDefault="00F70E3B" w:rsidP="001A18FF">
      <w:pPr>
        <w:rPr>
          <w:lang w:val="sr-Cyrl-RS"/>
        </w:rPr>
      </w:pPr>
    </w:p>
    <w:p w:rsidR="00F70E3B" w:rsidRDefault="00F70E3B" w:rsidP="001A18FF">
      <w:pPr>
        <w:rPr>
          <w:lang w:val="sr-Cyrl-RS"/>
        </w:rPr>
      </w:pPr>
    </w:p>
    <w:p w:rsidR="00F70E3B" w:rsidRDefault="00F70E3B" w:rsidP="001A18FF">
      <w:pPr>
        <w:rPr>
          <w:lang w:val="sr-Cyrl-RS"/>
        </w:rPr>
      </w:pPr>
    </w:p>
    <w:p w:rsidR="00F70E3B" w:rsidRDefault="00670201" w:rsidP="004818A1">
      <w:pPr>
        <w:jc w:val="center"/>
        <w:rPr>
          <w:lang w:val="sr-Cyrl-RS"/>
        </w:rPr>
      </w:pPr>
      <w:r>
        <w:rPr>
          <w:noProof/>
        </w:rPr>
        <w:drawing>
          <wp:inline distT="0" distB="0" distL="0" distR="0" wp14:anchorId="2875A54C" wp14:editId="47D9F3B3">
            <wp:extent cx="5732145" cy="7446010"/>
            <wp:effectExtent l="0" t="0" r="1905" b="2540"/>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5732145" cy="7446010"/>
                    </a:xfrm>
                    <a:prstGeom prst="rect">
                      <a:avLst/>
                    </a:prstGeom>
                  </pic:spPr>
                </pic:pic>
              </a:graphicData>
            </a:graphic>
          </wp:inline>
        </w:drawing>
      </w:r>
    </w:p>
    <w:p w:rsidR="00F70E3B" w:rsidRDefault="00F70E3B" w:rsidP="001A18FF">
      <w:pPr>
        <w:rPr>
          <w:lang w:val="sr-Cyrl-RS"/>
        </w:rPr>
      </w:pPr>
    </w:p>
    <w:p w:rsidR="00F70E3B" w:rsidRDefault="00F70E3B" w:rsidP="001A18FF">
      <w:pPr>
        <w:rPr>
          <w:lang w:val="sr-Cyrl-RS"/>
        </w:rPr>
      </w:pPr>
    </w:p>
    <w:p w:rsidR="00F70E3B" w:rsidRDefault="00F70E3B" w:rsidP="001A18FF">
      <w:pPr>
        <w:rPr>
          <w:lang w:val="sr-Cyrl-RS"/>
        </w:rPr>
      </w:pPr>
    </w:p>
    <w:p w:rsidR="008129CD" w:rsidRDefault="008129CD" w:rsidP="001A18FF">
      <w:pPr>
        <w:rPr>
          <w:lang w:val="sr-Cyrl-RS"/>
        </w:rPr>
      </w:pPr>
    </w:p>
    <w:p w:rsidR="008129CD" w:rsidRDefault="008129CD" w:rsidP="001A18FF">
      <w:pPr>
        <w:rPr>
          <w:lang w:val="sr-Cyrl-RS"/>
        </w:rPr>
      </w:pPr>
    </w:p>
    <w:p w:rsidR="008129CD" w:rsidRDefault="008129CD" w:rsidP="001A18FF">
      <w:pPr>
        <w:rPr>
          <w:lang w:val="sr-Cyrl-RS"/>
        </w:rPr>
      </w:pPr>
    </w:p>
    <w:p w:rsidR="008129CD" w:rsidRDefault="008129CD" w:rsidP="001A18FF">
      <w:pPr>
        <w:rPr>
          <w:lang w:val="sr-Cyrl-RS"/>
        </w:rPr>
      </w:pPr>
    </w:p>
    <w:p w:rsidR="008129CD" w:rsidRDefault="00DD4080" w:rsidP="005672AC">
      <w:pPr>
        <w:jc w:val="center"/>
        <w:rPr>
          <w:lang w:val="sr-Cyrl-RS"/>
        </w:rPr>
      </w:pPr>
      <w:r>
        <w:rPr>
          <w:noProof/>
        </w:rPr>
        <w:lastRenderedPageBreak/>
        <w:drawing>
          <wp:inline distT="0" distB="0" distL="0" distR="0" wp14:anchorId="1F367DE4" wp14:editId="70044763">
            <wp:extent cx="5732145" cy="8093075"/>
            <wp:effectExtent l="0" t="0" r="1905" b="3175"/>
            <wp:docPr id="227"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5732145" cy="8093075"/>
                    </a:xfrm>
                    <a:prstGeom prst="rect">
                      <a:avLst/>
                    </a:prstGeom>
                  </pic:spPr>
                </pic:pic>
              </a:graphicData>
            </a:graphic>
          </wp:inline>
        </w:drawing>
      </w:r>
    </w:p>
    <w:p w:rsidR="008129CD" w:rsidRDefault="008129CD" w:rsidP="001A18FF">
      <w:pPr>
        <w:rPr>
          <w:lang w:val="sr-Cyrl-RS"/>
        </w:rPr>
      </w:pPr>
    </w:p>
    <w:p w:rsidR="008129CD" w:rsidRDefault="008129CD" w:rsidP="001A18FF">
      <w:pPr>
        <w:rPr>
          <w:lang w:val="sr-Cyrl-RS"/>
        </w:rPr>
      </w:pPr>
    </w:p>
    <w:p w:rsidR="008129CD" w:rsidRDefault="008129CD" w:rsidP="001A18FF">
      <w:pPr>
        <w:rPr>
          <w:lang w:val="sr-Cyrl-RS"/>
        </w:rPr>
      </w:pPr>
    </w:p>
    <w:p w:rsidR="008129CD" w:rsidRDefault="008129CD" w:rsidP="001A18FF">
      <w:pPr>
        <w:rPr>
          <w:lang w:val="sr-Cyrl-RS"/>
        </w:rPr>
      </w:pPr>
    </w:p>
    <w:p w:rsidR="008129CD" w:rsidRDefault="005672AC" w:rsidP="005672AC">
      <w:pPr>
        <w:jc w:val="center"/>
        <w:rPr>
          <w:lang w:val="sr-Cyrl-RS"/>
        </w:rPr>
      </w:pPr>
      <w:r>
        <w:rPr>
          <w:noProof/>
        </w:rPr>
        <w:lastRenderedPageBreak/>
        <w:drawing>
          <wp:inline distT="0" distB="0" distL="0" distR="0" wp14:anchorId="37D644DE" wp14:editId="0882E556">
            <wp:extent cx="5732145" cy="8126095"/>
            <wp:effectExtent l="0" t="0" r="1905" b="8255"/>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5732145" cy="8126095"/>
                    </a:xfrm>
                    <a:prstGeom prst="rect">
                      <a:avLst/>
                    </a:prstGeom>
                  </pic:spPr>
                </pic:pic>
              </a:graphicData>
            </a:graphic>
          </wp:inline>
        </w:drawing>
      </w:r>
    </w:p>
    <w:p w:rsidR="008129CD" w:rsidRDefault="008129CD" w:rsidP="001A18FF">
      <w:pPr>
        <w:rPr>
          <w:lang w:val="sr-Cyrl-RS"/>
        </w:rPr>
      </w:pPr>
    </w:p>
    <w:p w:rsidR="008129CD" w:rsidRDefault="008129CD" w:rsidP="001A18FF">
      <w:pPr>
        <w:rPr>
          <w:lang w:val="sr-Cyrl-RS"/>
        </w:rPr>
      </w:pPr>
    </w:p>
    <w:p w:rsidR="008129CD" w:rsidRDefault="008129CD" w:rsidP="001A18FF">
      <w:pPr>
        <w:rPr>
          <w:lang w:val="sr-Cyrl-RS"/>
        </w:rPr>
      </w:pPr>
    </w:p>
    <w:p w:rsidR="008129CD" w:rsidRDefault="008129CD" w:rsidP="001A18FF">
      <w:pPr>
        <w:rPr>
          <w:lang w:val="sr-Cyrl-RS"/>
        </w:rPr>
      </w:pPr>
    </w:p>
    <w:p w:rsidR="008129CD" w:rsidRDefault="005672AC" w:rsidP="008129CD">
      <w:pPr>
        <w:pStyle w:val="NormalWeb"/>
      </w:pPr>
      <w:r>
        <w:rPr>
          <w:noProof/>
        </w:rPr>
        <w:lastRenderedPageBreak/>
        <w:drawing>
          <wp:inline distT="0" distB="0" distL="0" distR="0" wp14:anchorId="682FF1BC" wp14:editId="64754FAB">
            <wp:extent cx="5732145" cy="8080375"/>
            <wp:effectExtent l="0" t="0" r="1905" b="0"/>
            <wp:docPr id="229"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5732145" cy="8080375"/>
                    </a:xfrm>
                    <a:prstGeom prst="rect">
                      <a:avLst/>
                    </a:prstGeom>
                  </pic:spPr>
                </pic:pic>
              </a:graphicData>
            </a:graphic>
          </wp:inline>
        </w:drawing>
      </w:r>
    </w:p>
    <w:p w:rsidR="00B27EA8" w:rsidRDefault="00B27EA8" w:rsidP="008129CD">
      <w:pPr>
        <w:pStyle w:val="NormalWeb"/>
      </w:pPr>
    </w:p>
    <w:p w:rsidR="00B27EA8" w:rsidRDefault="00B27EA8" w:rsidP="008129CD">
      <w:pPr>
        <w:pStyle w:val="NormalWeb"/>
      </w:pPr>
    </w:p>
    <w:p w:rsidR="00B27EA8" w:rsidRDefault="007D672B" w:rsidP="007D672B">
      <w:pPr>
        <w:pStyle w:val="NormalWeb"/>
        <w:jc w:val="center"/>
      </w:pPr>
      <w:r>
        <w:rPr>
          <w:noProof/>
        </w:rPr>
        <w:lastRenderedPageBreak/>
        <w:drawing>
          <wp:inline distT="0" distB="0" distL="0" distR="0" wp14:anchorId="41EDD6F5" wp14:editId="18F92979">
            <wp:extent cx="5732145" cy="7268845"/>
            <wp:effectExtent l="0" t="0" r="1905" b="8255"/>
            <wp:docPr id="230" name="Pictur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5732145" cy="7268845"/>
                    </a:xfrm>
                    <a:prstGeom prst="rect">
                      <a:avLst/>
                    </a:prstGeom>
                  </pic:spPr>
                </pic:pic>
              </a:graphicData>
            </a:graphic>
          </wp:inline>
        </w:drawing>
      </w:r>
    </w:p>
    <w:p w:rsidR="00B27EA8" w:rsidRDefault="00B27EA8" w:rsidP="008129CD">
      <w:pPr>
        <w:pStyle w:val="NormalWeb"/>
      </w:pPr>
    </w:p>
    <w:p w:rsidR="007D672B" w:rsidRDefault="007D672B" w:rsidP="008129CD">
      <w:pPr>
        <w:pStyle w:val="NormalWeb"/>
      </w:pPr>
    </w:p>
    <w:p w:rsidR="007D672B" w:rsidRDefault="007D672B" w:rsidP="008129CD">
      <w:pPr>
        <w:pStyle w:val="NormalWeb"/>
      </w:pPr>
    </w:p>
    <w:p w:rsidR="007D672B" w:rsidRDefault="007D672B" w:rsidP="008129CD">
      <w:pPr>
        <w:pStyle w:val="NormalWeb"/>
      </w:pPr>
    </w:p>
    <w:p w:rsidR="007D672B" w:rsidRDefault="007D672B" w:rsidP="008129CD">
      <w:pPr>
        <w:pStyle w:val="NormalWeb"/>
      </w:pPr>
      <w:r>
        <w:rPr>
          <w:noProof/>
        </w:rPr>
        <w:lastRenderedPageBreak/>
        <w:drawing>
          <wp:inline distT="0" distB="0" distL="0" distR="0" wp14:anchorId="34F175BE" wp14:editId="5E1B98AF">
            <wp:extent cx="5732145" cy="7416165"/>
            <wp:effectExtent l="0" t="0" r="1905" b="0"/>
            <wp:docPr id="231"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5732145" cy="7416165"/>
                    </a:xfrm>
                    <a:prstGeom prst="rect">
                      <a:avLst/>
                    </a:prstGeom>
                  </pic:spPr>
                </pic:pic>
              </a:graphicData>
            </a:graphic>
          </wp:inline>
        </w:drawing>
      </w:r>
    </w:p>
    <w:p w:rsidR="008129CD" w:rsidRDefault="008129CD" w:rsidP="001A18FF">
      <w:pPr>
        <w:rPr>
          <w:lang w:val="sr-Cyrl-RS"/>
        </w:rPr>
      </w:pPr>
    </w:p>
    <w:p w:rsidR="007D672B" w:rsidRDefault="007D672B" w:rsidP="001A18FF">
      <w:pPr>
        <w:rPr>
          <w:lang w:val="sr-Cyrl-RS"/>
        </w:rPr>
      </w:pPr>
    </w:p>
    <w:p w:rsidR="007D672B" w:rsidRDefault="007D672B" w:rsidP="001A18FF">
      <w:pPr>
        <w:rPr>
          <w:lang w:val="sr-Cyrl-RS"/>
        </w:rPr>
      </w:pPr>
    </w:p>
    <w:p w:rsidR="007D672B" w:rsidRDefault="007D672B" w:rsidP="001A18FF">
      <w:pPr>
        <w:rPr>
          <w:lang w:val="sr-Cyrl-RS"/>
        </w:rPr>
      </w:pPr>
    </w:p>
    <w:p w:rsidR="007D672B" w:rsidRDefault="007D672B" w:rsidP="001A18FF">
      <w:pPr>
        <w:rPr>
          <w:lang w:val="sr-Cyrl-RS"/>
        </w:rPr>
      </w:pPr>
    </w:p>
    <w:p w:rsidR="007D672B" w:rsidRDefault="007D672B" w:rsidP="001A18FF">
      <w:pPr>
        <w:rPr>
          <w:lang w:val="sr-Cyrl-RS"/>
        </w:rPr>
      </w:pPr>
    </w:p>
    <w:p w:rsidR="007D672B" w:rsidRDefault="007D672B" w:rsidP="001A18FF">
      <w:pPr>
        <w:rPr>
          <w:lang w:val="sr-Cyrl-RS"/>
        </w:rPr>
      </w:pPr>
    </w:p>
    <w:p w:rsidR="007D672B" w:rsidRDefault="007D672B" w:rsidP="001A18FF">
      <w:pPr>
        <w:rPr>
          <w:lang w:val="sr-Cyrl-RS"/>
        </w:rPr>
      </w:pPr>
      <w:r>
        <w:rPr>
          <w:noProof/>
        </w:rPr>
        <w:lastRenderedPageBreak/>
        <w:drawing>
          <wp:inline distT="0" distB="0" distL="0" distR="0" wp14:anchorId="0202BF25" wp14:editId="1D72ECA0">
            <wp:extent cx="5732145" cy="7467600"/>
            <wp:effectExtent l="0" t="0" r="1905" b="0"/>
            <wp:docPr id="232"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5732145" cy="7467600"/>
                    </a:xfrm>
                    <a:prstGeom prst="rect">
                      <a:avLst/>
                    </a:prstGeom>
                  </pic:spPr>
                </pic:pic>
              </a:graphicData>
            </a:graphic>
          </wp:inline>
        </w:drawing>
      </w:r>
    </w:p>
    <w:p w:rsidR="00480CE8" w:rsidRDefault="00480CE8" w:rsidP="001A18FF">
      <w:pPr>
        <w:rPr>
          <w:lang w:val="sr-Cyrl-RS"/>
        </w:rPr>
      </w:pPr>
    </w:p>
    <w:p w:rsidR="00480CE8" w:rsidRDefault="00480CE8" w:rsidP="001A18FF">
      <w:pPr>
        <w:rPr>
          <w:lang w:val="sr-Cyrl-RS"/>
        </w:rPr>
      </w:pPr>
    </w:p>
    <w:p w:rsidR="00480CE8" w:rsidRDefault="00480CE8" w:rsidP="001A18FF">
      <w:pPr>
        <w:rPr>
          <w:lang w:val="sr-Cyrl-RS"/>
        </w:rPr>
      </w:pPr>
    </w:p>
    <w:p w:rsidR="00480CE8" w:rsidRDefault="00480CE8" w:rsidP="001A18FF">
      <w:pPr>
        <w:rPr>
          <w:lang w:val="sr-Cyrl-RS"/>
        </w:rPr>
      </w:pPr>
    </w:p>
    <w:p w:rsidR="00480CE8" w:rsidRDefault="00480CE8" w:rsidP="001A18FF">
      <w:pPr>
        <w:rPr>
          <w:lang w:val="sr-Cyrl-RS"/>
        </w:rPr>
      </w:pPr>
    </w:p>
    <w:p w:rsidR="00480CE8" w:rsidRDefault="00480CE8" w:rsidP="001A18FF">
      <w:pPr>
        <w:rPr>
          <w:lang w:val="sr-Cyrl-RS"/>
        </w:rPr>
      </w:pPr>
    </w:p>
    <w:p w:rsidR="00480CE8" w:rsidRDefault="00480CE8" w:rsidP="001A18FF">
      <w:pPr>
        <w:rPr>
          <w:lang w:val="sr-Cyrl-RS"/>
        </w:rPr>
      </w:pPr>
    </w:p>
    <w:p w:rsidR="00480CE8" w:rsidRDefault="00480CE8" w:rsidP="001A18FF">
      <w:pPr>
        <w:rPr>
          <w:lang w:val="sr-Cyrl-RS"/>
        </w:rPr>
      </w:pPr>
    </w:p>
    <w:p w:rsidR="00480CE8" w:rsidRDefault="00480CE8" w:rsidP="007244C2">
      <w:pPr>
        <w:jc w:val="center"/>
        <w:rPr>
          <w:lang w:val="sr-Cyrl-RS"/>
        </w:rPr>
      </w:pPr>
      <w:r>
        <w:rPr>
          <w:noProof/>
        </w:rPr>
        <w:lastRenderedPageBreak/>
        <w:drawing>
          <wp:inline distT="0" distB="0" distL="0" distR="0" wp14:anchorId="486A1E70" wp14:editId="6160769B">
            <wp:extent cx="5732145" cy="8102600"/>
            <wp:effectExtent l="0" t="0" r="190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5732145" cy="8102600"/>
                    </a:xfrm>
                    <a:prstGeom prst="rect">
                      <a:avLst/>
                    </a:prstGeom>
                  </pic:spPr>
                </pic:pic>
              </a:graphicData>
            </a:graphic>
          </wp:inline>
        </w:drawing>
      </w:r>
    </w:p>
    <w:p w:rsidR="00FB5A97" w:rsidRDefault="00FB5A97" w:rsidP="001A18FF">
      <w:pPr>
        <w:rPr>
          <w:lang w:val="sr-Cyrl-RS"/>
        </w:rPr>
      </w:pPr>
    </w:p>
    <w:p w:rsidR="00FB5A97" w:rsidRDefault="00FB5A97" w:rsidP="001A18FF">
      <w:pPr>
        <w:rPr>
          <w:lang w:val="sr-Cyrl-RS"/>
        </w:rPr>
      </w:pPr>
    </w:p>
    <w:p w:rsidR="00FB5A97" w:rsidRDefault="00FB5A97" w:rsidP="001A18FF">
      <w:pPr>
        <w:rPr>
          <w:lang w:val="sr-Cyrl-RS"/>
        </w:rPr>
      </w:pPr>
    </w:p>
    <w:p w:rsidR="00FB5A97" w:rsidRDefault="00FB5A97" w:rsidP="001A18FF">
      <w:pPr>
        <w:rPr>
          <w:lang w:val="sr-Cyrl-RS"/>
        </w:rPr>
      </w:pPr>
    </w:p>
    <w:p w:rsidR="00FB5A97" w:rsidRDefault="00FB5A97" w:rsidP="007244C2">
      <w:pPr>
        <w:jc w:val="center"/>
        <w:rPr>
          <w:lang w:val="sr-Cyrl-RS"/>
        </w:rPr>
      </w:pPr>
      <w:r>
        <w:rPr>
          <w:noProof/>
        </w:rPr>
        <w:lastRenderedPageBreak/>
        <w:drawing>
          <wp:inline distT="0" distB="0" distL="0" distR="0" wp14:anchorId="1EBD9DA9" wp14:editId="22286956">
            <wp:extent cx="5732145" cy="8102600"/>
            <wp:effectExtent l="0" t="0" r="190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5732145" cy="8102600"/>
                    </a:xfrm>
                    <a:prstGeom prst="rect">
                      <a:avLst/>
                    </a:prstGeom>
                  </pic:spPr>
                </pic:pic>
              </a:graphicData>
            </a:graphic>
          </wp:inline>
        </w:drawing>
      </w:r>
    </w:p>
    <w:p w:rsidR="00BC381C" w:rsidRDefault="00BC381C" w:rsidP="007244C2">
      <w:pPr>
        <w:jc w:val="center"/>
        <w:rPr>
          <w:lang w:val="sr-Cyrl-RS"/>
        </w:rPr>
      </w:pPr>
    </w:p>
    <w:p w:rsidR="00BC381C" w:rsidRDefault="00BC381C" w:rsidP="007244C2">
      <w:pPr>
        <w:jc w:val="center"/>
        <w:rPr>
          <w:lang w:val="sr-Cyrl-RS"/>
        </w:rPr>
      </w:pPr>
    </w:p>
    <w:p w:rsidR="00BC381C" w:rsidRDefault="00BC381C" w:rsidP="007244C2">
      <w:pPr>
        <w:jc w:val="center"/>
        <w:rPr>
          <w:lang w:val="sr-Cyrl-RS"/>
        </w:rPr>
      </w:pPr>
    </w:p>
    <w:p w:rsidR="00BC381C" w:rsidRDefault="00BC381C" w:rsidP="007244C2">
      <w:pPr>
        <w:jc w:val="center"/>
        <w:rPr>
          <w:lang w:val="sr-Cyrl-RS"/>
        </w:rPr>
      </w:pPr>
    </w:p>
    <w:p w:rsidR="00BC381C" w:rsidRDefault="00BC381C" w:rsidP="007244C2">
      <w:pPr>
        <w:jc w:val="center"/>
        <w:rPr>
          <w:lang w:val="sr-Cyrl-RS"/>
        </w:rPr>
      </w:pPr>
      <w:r>
        <w:rPr>
          <w:noProof/>
        </w:rPr>
        <w:lastRenderedPageBreak/>
        <w:drawing>
          <wp:inline distT="0" distB="0" distL="0" distR="0" wp14:anchorId="5D90279F" wp14:editId="60716B53">
            <wp:extent cx="5732145" cy="8102600"/>
            <wp:effectExtent l="0" t="0" r="1905"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5732145" cy="8102600"/>
                    </a:xfrm>
                    <a:prstGeom prst="rect">
                      <a:avLst/>
                    </a:prstGeom>
                  </pic:spPr>
                </pic:pic>
              </a:graphicData>
            </a:graphic>
          </wp:inline>
        </w:drawing>
      </w:r>
    </w:p>
    <w:p w:rsidR="00BC381C" w:rsidRDefault="00BC381C" w:rsidP="007244C2">
      <w:pPr>
        <w:jc w:val="center"/>
        <w:rPr>
          <w:lang w:val="sr-Cyrl-RS"/>
        </w:rPr>
      </w:pPr>
    </w:p>
    <w:p w:rsidR="00BC381C" w:rsidRDefault="00BC381C" w:rsidP="007244C2">
      <w:pPr>
        <w:jc w:val="center"/>
        <w:rPr>
          <w:lang w:val="sr-Cyrl-RS"/>
        </w:rPr>
      </w:pPr>
    </w:p>
    <w:p w:rsidR="00BC381C" w:rsidRDefault="00BC381C" w:rsidP="007244C2">
      <w:pPr>
        <w:jc w:val="center"/>
        <w:rPr>
          <w:lang w:val="sr-Cyrl-RS"/>
        </w:rPr>
      </w:pPr>
    </w:p>
    <w:p w:rsidR="00BC381C" w:rsidRDefault="00BC381C" w:rsidP="007244C2">
      <w:pPr>
        <w:jc w:val="center"/>
        <w:rPr>
          <w:lang w:val="sr-Cyrl-RS"/>
        </w:rPr>
      </w:pPr>
    </w:p>
    <w:p w:rsidR="00BC381C" w:rsidRDefault="00BC381C" w:rsidP="007244C2">
      <w:pPr>
        <w:jc w:val="center"/>
        <w:rPr>
          <w:lang w:val="sr-Cyrl-RS"/>
        </w:rPr>
      </w:pPr>
      <w:r>
        <w:rPr>
          <w:noProof/>
        </w:rPr>
        <w:lastRenderedPageBreak/>
        <w:drawing>
          <wp:inline distT="0" distB="0" distL="0" distR="0" wp14:anchorId="0C1D942E" wp14:editId="471172A8">
            <wp:extent cx="5732145" cy="8102600"/>
            <wp:effectExtent l="0" t="0" r="1905"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5732145" cy="8102600"/>
                    </a:xfrm>
                    <a:prstGeom prst="rect">
                      <a:avLst/>
                    </a:prstGeom>
                  </pic:spPr>
                </pic:pic>
              </a:graphicData>
            </a:graphic>
          </wp:inline>
        </w:drawing>
      </w:r>
    </w:p>
    <w:p w:rsidR="00BC381C" w:rsidRDefault="00BC381C" w:rsidP="007244C2">
      <w:pPr>
        <w:jc w:val="center"/>
        <w:rPr>
          <w:lang w:val="sr-Cyrl-RS"/>
        </w:rPr>
      </w:pPr>
    </w:p>
    <w:p w:rsidR="00BC381C" w:rsidRDefault="00BC381C" w:rsidP="007244C2">
      <w:pPr>
        <w:jc w:val="center"/>
        <w:rPr>
          <w:lang w:val="sr-Cyrl-RS"/>
        </w:rPr>
      </w:pPr>
    </w:p>
    <w:p w:rsidR="00BC381C" w:rsidRDefault="00BC381C" w:rsidP="007244C2">
      <w:pPr>
        <w:jc w:val="center"/>
        <w:rPr>
          <w:lang w:val="sr-Cyrl-RS"/>
        </w:rPr>
      </w:pPr>
    </w:p>
    <w:p w:rsidR="00BC381C" w:rsidRDefault="00BC381C" w:rsidP="007244C2">
      <w:pPr>
        <w:jc w:val="center"/>
        <w:rPr>
          <w:lang w:val="sr-Cyrl-RS"/>
        </w:rPr>
      </w:pPr>
    </w:p>
    <w:p w:rsidR="00BC381C" w:rsidRDefault="00BC381C" w:rsidP="007244C2">
      <w:pPr>
        <w:jc w:val="center"/>
        <w:rPr>
          <w:lang w:val="sr-Cyrl-RS"/>
        </w:rPr>
      </w:pPr>
      <w:r>
        <w:rPr>
          <w:noProof/>
        </w:rPr>
        <w:lastRenderedPageBreak/>
        <w:drawing>
          <wp:inline distT="0" distB="0" distL="0" distR="0" wp14:anchorId="6D35F692" wp14:editId="25A213DF">
            <wp:extent cx="5732145" cy="8102600"/>
            <wp:effectExtent l="0" t="0" r="1905"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5732145" cy="8102600"/>
                    </a:xfrm>
                    <a:prstGeom prst="rect">
                      <a:avLst/>
                    </a:prstGeom>
                  </pic:spPr>
                </pic:pic>
              </a:graphicData>
            </a:graphic>
          </wp:inline>
        </w:drawing>
      </w:r>
    </w:p>
    <w:p w:rsidR="00BC381C" w:rsidRDefault="00BC381C" w:rsidP="007244C2">
      <w:pPr>
        <w:jc w:val="center"/>
        <w:rPr>
          <w:lang w:val="sr-Cyrl-RS"/>
        </w:rPr>
      </w:pPr>
    </w:p>
    <w:p w:rsidR="00BC381C" w:rsidRDefault="00BC381C" w:rsidP="007244C2">
      <w:pPr>
        <w:jc w:val="center"/>
        <w:rPr>
          <w:lang w:val="sr-Cyrl-RS"/>
        </w:rPr>
      </w:pPr>
    </w:p>
    <w:p w:rsidR="00BC381C" w:rsidRDefault="00BC381C" w:rsidP="007244C2">
      <w:pPr>
        <w:jc w:val="center"/>
        <w:rPr>
          <w:lang w:val="sr-Cyrl-RS"/>
        </w:rPr>
      </w:pPr>
    </w:p>
    <w:p w:rsidR="00BC381C" w:rsidRDefault="00BC381C" w:rsidP="007244C2">
      <w:pPr>
        <w:jc w:val="center"/>
        <w:rPr>
          <w:lang w:val="sr-Cyrl-RS"/>
        </w:rPr>
      </w:pPr>
    </w:p>
    <w:p w:rsidR="00BC381C" w:rsidRDefault="00BC381C" w:rsidP="007244C2">
      <w:pPr>
        <w:jc w:val="center"/>
        <w:rPr>
          <w:lang w:val="sr-Cyrl-RS"/>
        </w:rPr>
      </w:pPr>
      <w:r>
        <w:rPr>
          <w:noProof/>
        </w:rPr>
        <w:lastRenderedPageBreak/>
        <w:drawing>
          <wp:inline distT="0" distB="0" distL="0" distR="0" wp14:anchorId="48CDF7CC" wp14:editId="4756F5B6">
            <wp:extent cx="5732145" cy="8102600"/>
            <wp:effectExtent l="0" t="0" r="1905"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5732145" cy="8102600"/>
                    </a:xfrm>
                    <a:prstGeom prst="rect">
                      <a:avLst/>
                    </a:prstGeom>
                  </pic:spPr>
                </pic:pic>
              </a:graphicData>
            </a:graphic>
          </wp:inline>
        </w:drawing>
      </w:r>
    </w:p>
    <w:p w:rsidR="00B8650C" w:rsidRDefault="00B8650C" w:rsidP="007244C2">
      <w:pPr>
        <w:jc w:val="center"/>
        <w:rPr>
          <w:lang w:val="sr-Cyrl-RS"/>
        </w:rPr>
      </w:pPr>
    </w:p>
    <w:p w:rsidR="00B8650C" w:rsidRDefault="00B8650C" w:rsidP="007244C2">
      <w:pPr>
        <w:jc w:val="center"/>
        <w:rPr>
          <w:lang w:val="sr-Cyrl-RS"/>
        </w:rPr>
      </w:pPr>
    </w:p>
    <w:p w:rsidR="00B8650C" w:rsidRDefault="00B8650C" w:rsidP="007244C2">
      <w:pPr>
        <w:jc w:val="center"/>
        <w:rPr>
          <w:lang w:val="sr-Cyrl-RS"/>
        </w:rPr>
      </w:pPr>
    </w:p>
    <w:p w:rsidR="00B8650C" w:rsidRDefault="00B8650C" w:rsidP="007244C2">
      <w:pPr>
        <w:jc w:val="center"/>
        <w:rPr>
          <w:lang w:val="sr-Cyrl-RS"/>
        </w:rPr>
      </w:pPr>
    </w:p>
    <w:p w:rsidR="00B8650C" w:rsidRDefault="00B8650C" w:rsidP="007244C2">
      <w:pPr>
        <w:jc w:val="center"/>
        <w:rPr>
          <w:lang w:val="sr-Cyrl-RS"/>
        </w:rPr>
      </w:pPr>
      <w:r>
        <w:rPr>
          <w:noProof/>
        </w:rPr>
        <w:lastRenderedPageBreak/>
        <w:drawing>
          <wp:inline distT="0" distB="0" distL="0" distR="0" wp14:anchorId="4F7C602B" wp14:editId="63926084">
            <wp:extent cx="5732145" cy="8102600"/>
            <wp:effectExtent l="0" t="0" r="1905"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5732145" cy="8102600"/>
                    </a:xfrm>
                    <a:prstGeom prst="rect">
                      <a:avLst/>
                    </a:prstGeom>
                  </pic:spPr>
                </pic:pic>
              </a:graphicData>
            </a:graphic>
          </wp:inline>
        </w:drawing>
      </w:r>
    </w:p>
    <w:sectPr w:rsidR="00B8650C" w:rsidSect="00271504">
      <w:headerReference w:type="default" r:id="rId61"/>
      <w:footerReference w:type="default" r:id="rId62"/>
      <w:headerReference w:type="first" r:id="rId63"/>
      <w:footerReference w:type="first" r:id="rId64"/>
      <w:pgSz w:w="11907" w:h="16839" w:code="9"/>
      <w:pgMar w:top="1440" w:right="1440" w:bottom="1440" w:left="1440"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0E4672" w:rsidRDefault="000E4672" w:rsidP="00112066">
      <w:r>
        <w:separator/>
      </w:r>
    </w:p>
  </w:endnote>
  <w:endnote w:type="continuationSeparator" w:id="0">
    <w:p w:rsidR="000E4672" w:rsidRDefault="000E4672" w:rsidP="0011206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SimSun">
    <w:altName w:val="宋体"/>
    <w:panose1 w:val="02010600030101010101"/>
    <w:charset w:val="86"/>
    <w:family w:val="auto"/>
    <w:pitch w:val="variable"/>
    <w:sig w:usb0="00000203" w:usb1="288F0000" w:usb2="00000016" w:usb3="00000000" w:csb0="00040001" w:csb1="00000000"/>
  </w:font>
  <w:font w:name="CRO_Korinna">
    <w:altName w:val="Arial"/>
    <w:panose1 w:val="00000000000000000000"/>
    <w:charset w:val="00"/>
    <w:family w:val="swiss"/>
    <w:notTrueType/>
    <w:pitch w:val="variable"/>
    <w:sig w:usb0="00000003" w:usb1="00000000" w:usb2="00000000" w:usb3="00000000" w:csb0="00000001" w:csb1="00000000"/>
  </w:font>
  <w:font w:name="Lydian BT">
    <w:altName w:val="Mistral"/>
    <w:charset w:val="00"/>
    <w:family w:val="script"/>
    <w:pitch w:val="variable"/>
    <w:sig w:usb0="00000001" w:usb1="00000000" w:usb2="00000000" w:usb3="00000000" w:csb0="0000001B" w:csb1="00000000"/>
  </w:font>
  <w:font w:name="Arial Unicode MS">
    <w:panose1 w:val="020B0604020202020204"/>
    <w:charset w:val="80"/>
    <w:family w:val="swiss"/>
    <w:pitch w:val="variable"/>
    <w:sig w:usb0="F7FFAEFF" w:usb1="F9DFFFFF" w:usb2="0000007F" w:usb3="00000000" w:csb0="003F01FF" w:csb1="00000000"/>
  </w:font>
  <w:font w:name="Microsoft Sans Serif">
    <w:panose1 w:val="020B0604020202020204"/>
    <w:charset w:val="00"/>
    <w:family w:val="swiss"/>
    <w:pitch w:val="variable"/>
    <w:sig w:usb0="E5002EFF" w:usb1="C000605B" w:usb2="00000029" w:usb3="00000000" w:csb0="000101FF" w:csb1="00000000"/>
  </w:font>
  <w:font w:name="CRO_Swiss">
    <w:altName w:val="Times New Roman"/>
    <w:panose1 w:val="00000000000000000000"/>
    <w:charset w:val="00"/>
    <w:family w:val="auto"/>
    <w:notTrueType/>
    <w:pitch w:val="variable"/>
    <w:sig w:usb0="00000003" w:usb1="00000000" w:usb2="00000000" w:usb3="00000000" w:csb0="00000001" w:csb1="00000000"/>
  </w:font>
  <w:font w:name="Verdana">
    <w:panose1 w:val="020B0604030504040204"/>
    <w:charset w:val="00"/>
    <w:family w:val="swiss"/>
    <w:pitch w:val="variable"/>
    <w:sig w:usb0="A00006FF" w:usb1="4000205B" w:usb2="00000010" w:usb3="00000000" w:csb0="0000019F" w:csb1="00000000"/>
  </w:font>
  <w:font w:name="Times-NewRoman">
    <w:altName w:val="Times New Roman"/>
    <w:panose1 w:val="00000000000000000000"/>
    <w:charset w:val="00"/>
    <w:family w:val="auto"/>
    <w:notTrueType/>
    <w:pitch w:val="default"/>
    <w:sig w:usb0="00000003" w:usb1="00000000" w:usb2="00000000" w:usb3="00000000" w:csb0="00000001" w:csb1="00000000"/>
  </w:font>
  <w:font w:name="Switzerland">
    <w:altName w:val="Arial"/>
    <w:charset w:val="00"/>
    <w:family w:val="swiss"/>
    <w:pitch w:val="variable"/>
    <w:sig w:usb0="00000087" w:usb1="00000000" w:usb2="00000000" w:usb3="00000000" w:csb0="0000001B" w:csb1="00000000"/>
  </w:font>
  <w:font w:name="CYPeignot">
    <w:altName w:val="Courier New"/>
    <w:charset w:val="00"/>
    <w:family w:val="swiss"/>
    <w:pitch w:val="variable"/>
    <w:sig w:usb0="00000003" w:usb1="00000000" w:usb2="00000000" w:usb3="00000000" w:csb0="00000001" w:csb1="00000000"/>
  </w:font>
  <w:font w:name="Cambria-Bold">
    <w:altName w:val="Cambria"/>
    <w:panose1 w:val="00000000000000000000"/>
    <w:charset w:val="00"/>
    <w:family w:val="roman"/>
    <w:notTrueType/>
    <w:pitch w:val="default"/>
  </w:font>
  <w:font w:name="Constantia">
    <w:panose1 w:val="02030602050306030303"/>
    <w:charset w:val="00"/>
    <w:family w:val="roman"/>
    <w:pitch w:val="variable"/>
    <w:sig w:usb0="A00002EF" w:usb1="4000204B" w:usb2="00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Century Gothic">
    <w:panose1 w:val="020B0502020202020204"/>
    <w:charset w:val="00"/>
    <w:family w:val="swiss"/>
    <w:pitch w:val="variable"/>
    <w:sig w:usb0="00000287" w:usb1="00000000" w:usb2="00000000" w:usb3="00000000" w:csb0="0000009F" w:csb1="00000000"/>
  </w:font>
  <w:font w:name="DengXian">
    <w:altName w:val="等线"/>
    <w:panose1 w:val="02010600030101010101"/>
    <w:charset w:val="86"/>
    <w:family w:val="auto"/>
    <w:pitch w:val="variable"/>
    <w:sig w:usb0="A00002BF" w:usb1="38CF7CFA" w:usb2="00000016" w:usb3="00000000" w:csb0="0004000F" w:csb1="00000000"/>
  </w:font>
  <w:font w:name="Arial Narrow">
    <w:panose1 w:val="020B0606020202030204"/>
    <w:charset w:val="00"/>
    <w:family w:val="swiss"/>
    <w:pitch w:val="variable"/>
    <w:sig w:usb0="00000287" w:usb1="00000800" w:usb2="00000000" w:usb3="00000000" w:csb0="0000009F" w:csb1="00000000"/>
  </w:font>
  <w:font w:name="TT33o00">
    <w:altName w:val="Arial Unicode MS"/>
    <w:panose1 w:val="00000000000000000000"/>
    <w:charset w:val="80"/>
    <w:family w:val="auto"/>
    <w:notTrueType/>
    <w:pitch w:val="default"/>
    <w:sig w:usb0="00000000" w:usb1="08070000" w:usb2="00000010" w:usb3="00000000" w:csb0="00020000" w:csb1="00000000"/>
  </w:font>
  <w:font w:name="Garamond">
    <w:panose1 w:val="02020404030301010803"/>
    <w:charset w:val="00"/>
    <w:family w:val="roman"/>
    <w:pitch w:val="variable"/>
    <w:sig w:usb0="00000287" w:usb1="00000000" w:usb2="00000000" w:usb3="00000000" w:csb0="0000009F" w:csb1="00000000"/>
  </w:font>
  <w:font w:name="ArialMT">
    <w:altName w:val="Malgun Gothic"/>
    <w:panose1 w:val="00000000000000000000"/>
    <w:charset w:val="81"/>
    <w:family w:val="auto"/>
    <w:notTrueType/>
    <w:pitch w:val="default"/>
    <w:sig w:usb0="00000001" w:usb1="09060000" w:usb2="00000010" w:usb3="00000000" w:csb0="00080000" w:csb1="00000000"/>
  </w:font>
  <w:font w:name="Arial-ItalicMT">
    <w:altName w:val="MS Gothic"/>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176110"/>
      <w:docPartObj>
        <w:docPartGallery w:val="Page Numbers (Bottom of Page)"/>
        <w:docPartUnique/>
      </w:docPartObj>
    </w:sdtPr>
    <w:sdtContent>
      <w:p w:rsidR="00930F4B" w:rsidRDefault="00930F4B" w:rsidP="00C424CF">
        <w:pPr>
          <w:pStyle w:val="Footer"/>
          <w:pBdr>
            <w:top w:val="single" w:sz="4" w:space="1" w:color="auto"/>
          </w:pBdr>
          <w:jc w:val="right"/>
        </w:pPr>
        <w:r w:rsidRPr="00993498">
          <w:rPr>
            <w:rFonts w:ascii="Times New Roman" w:hAnsi="Times New Roman" w:cs="Times New Roman"/>
            <w:sz w:val="24"/>
            <w:szCs w:val="24"/>
          </w:rPr>
          <w:fldChar w:fldCharType="begin"/>
        </w:r>
        <w:r w:rsidRPr="00993498">
          <w:rPr>
            <w:rFonts w:ascii="Times New Roman" w:hAnsi="Times New Roman" w:cs="Times New Roman"/>
            <w:sz w:val="24"/>
            <w:szCs w:val="24"/>
          </w:rPr>
          <w:instrText xml:space="preserve"> PAGE   \* MERGEFORMAT </w:instrText>
        </w:r>
        <w:r w:rsidRPr="00993498">
          <w:rPr>
            <w:rFonts w:ascii="Times New Roman" w:hAnsi="Times New Roman" w:cs="Times New Roman"/>
            <w:sz w:val="24"/>
            <w:szCs w:val="24"/>
          </w:rPr>
          <w:fldChar w:fldCharType="separate"/>
        </w:r>
        <w:r>
          <w:rPr>
            <w:rFonts w:ascii="Times New Roman" w:hAnsi="Times New Roman" w:cs="Times New Roman"/>
            <w:noProof/>
            <w:sz w:val="24"/>
            <w:szCs w:val="24"/>
          </w:rPr>
          <w:t>285</w:t>
        </w:r>
        <w:r w:rsidRPr="00993498">
          <w:rPr>
            <w:rFonts w:ascii="Times New Roman" w:hAnsi="Times New Roman" w:cs="Times New Roman"/>
            <w:sz w:val="24"/>
            <w:szCs w:val="24"/>
          </w:rPr>
          <w:fldChar w:fldCharType="end"/>
        </w:r>
      </w:p>
    </w:sdtContent>
  </w:sdt>
  <w:p w:rsidR="00930F4B" w:rsidRDefault="00930F4B"/>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leGrid"/>
      <w:tblW w:w="0" w:type="auto"/>
      <w:tblBorders>
        <w:left w:val="none" w:sz="0" w:space="0" w:color="auto"/>
        <w:bottom w:val="none" w:sz="0" w:space="0" w:color="auto"/>
        <w:right w:val="none" w:sz="0" w:space="0" w:color="auto"/>
        <w:insideV w:val="none" w:sz="0" w:space="0" w:color="auto"/>
      </w:tblBorders>
      <w:tblLook w:val="04A0" w:firstRow="1" w:lastRow="0" w:firstColumn="1" w:lastColumn="0" w:noHBand="0" w:noVBand="1"/>
    </w:tblPr>
    <w:tblGrid>
      <w:gridCol w:w="8205"/>
      <w:gridCol w:w="822"/>
    </w:tblGrid>
    <w:tr w:rsidR="00930F4B" w:rsidRPr="007F782F" w:rsidTr="004F2446">
      <w:tc>
        <w:tcPr>
          <w:tcW w:w="8466" w:type="dxa"/>
        </w:tcPr>
        <w:p w:rsidR="00930F4B" w:rsidRPr="007F782F" w:rsidRDefault="00930F4B" w:rsidP="00D50EE0">
          <w:pPr>
            <w:pStyle w:val="Footer"/>
            <w:jc w:val="center"/>
            <w:rPr>
              <w:rFonts w:ascii="Times New Roman" w:hAnsi="Times New Roman" w:cs="Times New Roman"/>
              <w:sz w:val="16"/>
              <w:szCs w:val="16"/>
              <w:lang w:val="sr-Cyrl-CS"/>
            </w:rPr>
          </w:pPr>
          <w:r w:rsidRPr="007F782F">
            <w:rPr>
              <w:rFonts w:ascii="Times New Roman" w:hAnsi="Times New Roman" w:cs="Times New Roman"/>
              <w:sz w:val="16"/>
              <w:szCs w:val="16"/>
              <w:lang w:val="sr-Cyrl-CS"/>
            </w:rPr>
            <w:t>ЈИБ: 4401020860005 • ПДВ број: 401020860</w:t>
          </w:r>
          <w:r w:rsidRPr="007F782F">
            <w:rPr>
              <w:rFonts w:ascii="Times New Roman" w:hAnsi="Times New Roman" w:cs="Times New Roman"/>
              <w:sz w:val="16"/>
              <w:szCs w:val="16"/>
            </w:rPr>
            <w:t>0</w:t>
          </w:r>
          <w:r w:rsidRPr="007F782F">
            <w:rPr>
              <w:rFonts w:ascii="Times New Roman" w:hAnsi="Times New Roman" w:cs="Times New Roman"/>
              <w:sz w:val="16"/>
              <w:szCs w:val="16"/>
              <w:lang w:val="sr-Cyrl-CS"/>
            </w:rPr>
            <w:t>05 • МБС: 1-2170-00 • МБ: 1101862</w:t>
          </w:r>
        </w:p>
        <w:p w:rsidR="00930F4B" w:rsidRPr="007F782F" w:rsidRDefault="00930F4B" w:rsidP="00D50EE0">
          <w:pPr>
            <w:pStyle w:val="Footer"/>
            <w:jc w:val="center"/>
            <w:rPr>
              <w:rFonts w:ascii="Times New Roman" w:hAnsi="Times New Roman" w:cs="Times New Roman"/>
              <w:sz w:val="16"/>
              <w:szCs w:val="16"/>
              <w:lang w:val="sr-Cyrl-CS"/>
            </w:rPr>
          </w:pPr>
          <w:r w:rsidRPr="007F782F">
            <w:rPr>
              <w:rFonts w:ascii="Times New Roman" w:hAnsi="Times New Roman" w:cs="Times New Roman"/>
              <w:sz w:val="16"/>
              <w:szCs w:val="16"/>
            </w:rPr>
            <w:t xml:space="preserve">НЛБ </w:t>
          </w:r>
          <w:r>
            <w:rPr>
              <w:rFonts w:ascii="Times New Roman" w:hAnsi="Times New Roman" w:cs="Times New Roman"/>
              <w:sz w:val="16"/>
              <w:szCs w:val="16"/>
              <w:lang w:val="sr-Cyrl-CS"/>
            </w:rPr>
            <w:t>Б</w:t>
          </w:r>
          <w:r w:rsidRPr="007F782F">
            <w:rPr>
              <w:rFonts w:ascii="Times New Roman" w:hAnsi="Times New Roman" w:cs="Times New Roman"/>
              <w:sz w:val="16"/>
              <w:szCs w:val="16"/>
              <w:lang w:val="sr-Cyrl-CS"/>
            </w:rPr>
            <w:t xml:space="preserve">анка: 5620990000088958 • </w:t>
          </w:r>
          <w:r w:rsidRPr="007F782F">
            <w:rPr>
              <w:rFonts w:ascii="Times New Roman" w:hAnsi="Times New Roman" w:cs="Times New Roman"/>
              <w:sz w:val="16"/>
              <w:szCs w:val="16"/>
            </w:rPr>
            <w:t>Unicredit Bank</w:t>
          </w:r>
          <w:r w:rsidRPr="007F782F">
            <w:rPr>
              <w:rFonts w:ascii="Times New Roman" w:hAnsi="Times New Roman" w:cs="Times New Roman"/>
              <w:sz w:val="16"/>
              <w:szCs w:val="16"/>
              <w:lang w:val="sr-Cyrl-CS"/>
            </w:rPr>
            <w:t>: 5510010000876230 •</w:t>
          </w:r>
          <w:r>
            <w:rPr>
              <w:rFonts w:ascii="Times New Roman" w:hAnsi="Times New Roman" w:cs="Times New Roman"/>
              <w:sz w:val="16"/>
              <w:szCs w:val="16"/>
            </w:rPr>
            <w:t xml:space="preserve"> </w:t>
          </w:r>
          <w:r>
            <w:rPr>
              <w:rFonts w:ascii="Times New Roman" w:hAnsi="Times New Roman" w:cs="Times New Roman"/>
              <w:sz w:val="16"/>
              <w:szCs w:val="16"/>
              <w:lang w:val="en-GB"/>
            </w:rPr>
            <w:t xml:space="preserve">Addiko </w:t>
          </w:r>
          <w:r w:rsidRPr="007F782F">
            <w:rPr>
              <w:rFonts w:ascii="Times New Roman" w:hAnsi="Times New Roman" w:cs="Times New Roman"/>
              <w:sz w:val="16"/>
              <w:szCs w:val="16"/>
            </w:rPr>
            <w:t>Bank</w:t>
          </w:r>
          <w:r w:rsidRPr="007F782F">
            <w:rPr>
              <w:rFonts w:ascii="Times New Roman" w:hAnsi="Times New Roman" w:cs="Times New Roman"/>
              <w:sz w:val="16"/>
              <w:szCs w:val="16"/>
              <w:lang w:val="sr-Cyrl-CS"/>
            </w:rPr>
            <w:t>: 5520000000552575</w:t>
          </w:r>
        </w:p>
        <w:p w:rsidR="00930F4B" w:rsidRPr="007F782F" w:rsidRDefault="00930F4B" w:rsidP="00D50EE0">
          <w:pPr>
            <w:pStyle w:val="Footer"/>
            <w:jc w:val="center"/>
            <w:rPr>
              <w:rFonts w:ascii="Times New Roman" w:hAnsi="Times New Roman" w:cs="Times New Roman"/>
              <w:lang w:val="sr-Cyrl-CS"/>
            </w:rPr>
          </w:pPr>
          <w:r w:rsidRPr="007F782F">
            <w:rPr>
              <w:rFonts w:ascii="Times New Roman" w:hAnsi="Times New Roman" w:cs="Times New Roman"/>
              <w:sz w:val="16"/>
              <w:szCs w:val="16"/>
              <w:lang w:val="sr-Cyrl-CS"/>
            </w:rPr>
            <w:t>Оснивач: Влада Републике Српске</w:t>
          </w:r>
        </w:p>
      </w:tc>
      <w:tc>
        <w:tcPr>
          <w:tcW w:w="777" w:type="dxa"/>
        </w:tcPr>
        <w:p w:rsidR="00930F4B" w:rsidRPr="007F782F" w:rsidRDefault="00930F4B" w:rsidP="00B6623E">
          <w:pPr>
            <w:pStyle w:val="Footer"/>
            <w:rPr>
              <w:rFonts w:ascii="Times New Roman" w:hAnsi="Times New Roman" w:cs="Times New Roman"/>
              <w:lang w:val="sr-Cyrl-CS"/>
            </w:rPr>
          </w:pPr>
          <w:r w:rsidRPr="007F782F">
            <w:rPr>
              <w:rFonts w:ascii="Times New Roman" w:hAnsi="Times New Roman" w:cs="Times New Roman"/>
              <w:noProof/>
            </w:rPr>
            <w:drawing>
              <wp:inline distT="0" distB="0" distL="0" distR="0">
                <wp:extent cx="366144" cy="349857"/>
                <wp:effectExtent l="19050" t="0" r="0" b="0"/>
                <wp:docPr id="22" name="Picture 1" descr="C:\Documents and Settings\All Users\Documents\znak\SGT_ISO 9001-2008_TC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All Users\Documents\znak\SGT_ISO 9001-2008_TCL.jpg"/>
                        <pic:cNvPicPr>
                          <a:picLocks noChangeAspect="1" noChangeArrowheads="1"/>
                        </pic:cNvPicPr>
                      </pic:nvPicPr>
                      <pic:blipFill>
                        <a:blip r:embed="rId1"/>
                        <a:srcRect/>
                        <a:stretch>
                          <a:fillRect/>
                        </a:stretch>
                      </pic:blipFill>
                      <pic:spPr bwMode="auto">
                        <a:xfrm>
                          <a:off x="0" y="0"/>
                          <a:ext cx="367971" cy="351603"/>
                        </a:xfrm>
                        <a:prstGeom prst="rect">
                          <a:avLst/>
                        </a:prstGeom>
                        <a:noFill/>
                        <a:ln w="9525">
                          <a:noFill/>
                          <a:miter lim="800000"/>
                          <a:headEnd/>
                          <a:tailEnd/>
                        </a:ln>
                      </pic:spPr>
                    </pic:pic>
                  </a:graphicData>
                </a:graphic>
              </wp:inline>
            </w:drawing>
          </w:r>
        </w:p>
      </w:tc>
    </w:tr>
  </w:tbl>
  <w:p w:rsidR="00930F4B" w:rsidRPr="007F782F" w:rsidRDefault="00930F4B">
    <w:pPr>
      <w:pStyle w:val="Footer"/>
      <w:rPr>
        <w:rFonts w:ascii="Times New Roman" w:hAnsi="Times New Roman" w:cs="Times New Roman"/>
        <w:sz w:val="12"/>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0E4672" w:rsidRDefault="000E4672" w:rsidP="00112066">
      <w:r>
        <w:separator/>
      </w:r>
    </w:p>
  </w:footnote>
  <w:footnote w:type="continuationSeparator" w:id="0">
    <w:p w:rsidR="000E4672" w:rsidRDefault="000E4672" w:rsidP="00112066">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930F4B" w:rsidRPr="00567F06" w:rsidRDefault="00930F4B" w:rsidP="00567F06">
    <w:pPr>
      <w:pStyle w:val="Header"/>
      <w:pBdr>
        <w:bottom w:val="single" w:sz="4" w:space="1" w:color="333399"/>
      </w:pBdr>
      <w:jc w:val="center"/>
      <w:rPr>
        <w:rFonts w:ascii="Times New Roman" w:hAnsi="Times New Roman" w:cs="Times New Roman"/>
        <w:b/>
        <w:i/>
        <w:color w:val="000000" w:themeColor="text1"/>
        <w:sz w:val="20"/>
        <w:szCs w:val="20"/>
        <w:lang w:val="sr-Cyrl-CS"/>
      </w:rPr>
    </w:pPr>
    <w:r w:rsidRPr="00567F06">
      <w:rPr>
        <w:rFonts w:ascii="Times New Roman" w:hAnsi="Times New Roman" w:cs="Times New Roman"/>
        <w:b/>
        <w:i/>
        <w:color w:val="000000" w:themeColor="text1"/>
        <w:sz w:val="20"/>
        <w:szCs w:val="20"/>
        <w:lang w:val="sr-Cyrl-CS"/>
      </w:rPr>
      <w:t>Доказ уз захтјев за издавање еколошке дозволе</w:t>
    </w:r>
  </w:p>
  <w:p w:rsidR="00930F4B" w:rsidRPr="00567F06" w:rsidRDefault="00930F4B" w:rsidP="00567F06">
    <w:pPr>
      <w:pStyle w:val="Header"/>
      <w:rPr>
        <w:color w:val="000000" w:themeColor="text1"/>
        <w:szCs w:val="20"/>
      </w:rPr>
    </w:pPr>
  </w:p>
  <w:p w:rsidR="00930F4B" w:rsidRDefault="00930F4B"/>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leGrid"/>
      <w:tblW w:w="5000" w:type="pct"/>
      <w:tblBorders>
        <w:top w:val="none" w:sz="0" w:space="0" w:color="auto"/>
        <w:left w:val="none" w:sz="0" w:space="0" w:color="auto"/>
        <w:right w:val="none" w:sz="0" w:space="0" w:color="auto"/>
        <w:insideH w:val="none" w:sz="0" w:space="0" w:color="auto"/>
        <w:insideV w:val="dotted" w:sz="4" w:space="0" w:color="auto"/>
      </w:tblBorders>
      <w:tblLayout w:type="fixed"/>
      <w:tblLook w:val="04A0" w:firstRow="1" w:lastRow="0" w:firstColumn="1" w:lastColumn="0" w:noHBand="0" w:noVBand="1"/>
    </w:tblPr>
    <w:tblGrid>
      <w:gridCol w:w="1774"/>
      <w:gridCol w:w="5274"/>
      <w:gridCol w:w="1979"/>
    </w:tblGrid>
    <w:tr w:rsidR="00930F4B" w:rsidRPr="007774D8" w:rsidTr="00D50EE0">
      <w:trPr>
        <w:trHeight w:val="808"/>
      </w:trPr>
      <w:tc>
        <w:tcPr>
          <w:tcW w:w="983" w:type="pct"/>
        </w:tcPr>
        <w:p w:rsidR="00930F4B" w:rsidRPr="003539DF" w:rsidRDefault="00930F4B" w:rsidP="00F544FB">
          <w:pPr>
            <w:jc w:val="center"/>
            <w:rPr>
              <w:b/>
            </w:rPr>
          </w:pPr>
          <w:r>
            <w:rPr>
              <w:b/>
              <w:noProof/>
            </w:rPr>
            <w:drawing>
              <wp:inline distT="0" distB="0" distL="0" distR="0">
                <wp:extent cx="943720" cy="906448"/>
                <wp:effectExtent l="19050" t="0" r="8780" b="0"/>
                <wp:docPr id="20" name="Picture 20" descr="C:\Documents and Settings\Predrag Ilic\Desktop\Logo 2\Verzija final obicna ispupcen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Predrag Ilic\Desktop\Logo 2\Verzija final obicna ispupcena.jpg"/>
                        <pic:cNvPicPr>
                          <a:picLocks noChangeAspect="1" noChangeArrowheads="1"/>
                        </pic:cNvPicPr>
                      </pic:nvPicPr>
                      <pic:blipFill>
                        <a:blip r:embed="rId1" cstate="print"/>
                        <a:srcRect/>
                        <a:stretch>
                          <a:fillRect/>
                        </a:stretch>
                      </pic:blipFill>
                      <pic:spPr bwMode="auto">
                        <a:xfrm>
                          <a:off x="0" y="0"/>
                          <a:ext cx="945526" cy="908183"/>
                        </a:xfrm>
                        <a:prstGeom prst="rect">
                          <a:avLst/>
                        </a:prstGeom>
                        <a:noFill/>
                        <a:ln w="9525">
                          <a:noFill/>
                          <a:miter lim="800000"/>
                          <a:headEnd/>
                          <a:tailEnd/>
                        </a:ln>
                      </pic:spPr>
                    </pic:pic>
                  </a:graphicData>
                </a:graphic>
              </wp:inline>
            </w:drawing>
          </w:r>
        </w:p>
      </w:tc>
      <w:tc>
        <w:tcPr>
          <w:tcW w:w="2921" w:type="pct"/>
          <w:vAlign w:val="center"/>
        </w:tcPr>
        <w:p w:rsidR="00930F4B" w:rsidRPr="00724BE1" w:rsidRDefault="00930F4B" w:rsidP="00D50EE0">
          <w:pPr>
            <w:jc w:val="center"/>
            <w:rPr>
              <w:b/>
              <w:sz w:val="22"/>
              <w:lang w:val="sr-Cyrl-CS"/>
            </w:rPr>
          </w:pPr>
          <w:r w:rsidRPr="00724BE1">
            <w:rPr>
              <w:b/>
              <w:sz w:val="22"/>
              <w:lang w:val="sr-Cyrl-CS"/>
            </w:rPr>
            <w:t>ЈАВНА НАУЧНОИСТРАЖИВАЧКА УСТАНОВА</w:t>
          </w:r>
        </w:p>
        <w:p w:rsidR="00930F4B" w:rsidRPr="00724BE1" w:rsidRDefault="00930F4B" w:rsidP="00D50EE0">
          <w:pPr>
            <w:jc w:val="center"/>
            <w:rPr>
              <w:b/>
              <w:sz w:val="22"/>
              <w:lang w:val="sr-Cyrl-CS"/>
            </w:rPr>
          </w:pPr>
          <w:r w:rsidRPr="00724BE1">
            <w:rPr>
              <w:b/>
              <w:sz w:val="22"/>
            </w:rPr>
            <w:t xml:space="preserve">ИНСТИТУТ </w:t>
          </w:r>
          <w:r w:rsidRPr="00724BE1">
            <w:rPr>
              <w:b/>
              <w:sz w:val="22"/>
              <w:lang w:val="sr-Cyrl-CS"/>
            </w:rPr>
            <w:t xml:space="preserve">ЗА </w:t>
          </w:r>
          <w:r w:rsidRPr="00724BE1">
            <w:rPr>
              <w:b/>
              <w:sz w:val="22"/>
            </w:rPr>
            <w:t>ЗАШТИТ</w:t>
          </w:r>
          <w:r w:rsidRPr="00724BE1">
            <w:rPr>
              <w:b/>
              <w:sz w:val="22"/>
              <w:lang w:val="sr-Cyrl-CS"/>
            </w:rPr>
            <w:t xml:space="preserve">У И </w:t>
          </w:r>
          <w:r w:rsidRPr="00724BE1">
            <w:rPr>
              <w:b/>
              <w:sz w:val="22"/>
            </w:rPr>
            <w:t>ЕКОЛОГИЈ</w:t>
          </w:r>
          <w:r w:rsidRPr="00724BE1">
            <w:rPr>
              <w:b/>
              <w:sz w:val="22"/>
              <w:lang w:val="sr-Cyrl-CS"/>
            </w:rPr>
            <w:t>У РЕПУБЛИКЕ</w:t>
          </w:r>
          <w:r w:rsidRPr="00724BE1">
            <w:rPr>
              <w:b/>
              <w:sz w:val="22"/>
            </w:rPr>
            <w:t xml:space="preserve"> </w:t>
          </w:r>
          <w:r w:rsidRPr="00724BE1">
            <w:rPr>
              <w:b/>
              <w:sz w:val="22"/>
              <w:lang w:val="sr-Cyrl-CS"/>
            </w:rPr>
            <w:t>СРПСКЕ</w:t>
          </w:r>
        </w:p>
        <w:p w:rsidR="00930F4B" w:rsidRPr="003539DF" w:rsidRDefault="00930F4B" w:rsidP="00D50EE0">
          <w:pPr>
            <w:jc w:val="center"/>
            <w:rPr>
              <w:sz w:val="14"/>
              <w:szCs w:val="16"/>
              <w:lang w:val="sr-Cyrl-CS"/>
            </w:rPr>
          </w:pPr>
          <w:r w:rsidRPr="00724BE1">
            <w:rPr>
              <w:b/>
              <w:sz w:val="22"/>
            </w:rPr>
            <w:t>БАЊА ЛУКА</w:t>
          </w:r>
        </w:p>
      </w:tc>
      <w:tc>
        <w:tcPr>
          <w:tcW w:w="1095" w:type="pct"/>
          <w:vAlign w:val="center"/>
        </w:tcPr>
        <w:p w:rsidR="00930F4B" w:rsidRPr="00373DF6" w:rsidRDefault="00930F4B" w:rsidP="00D50EE0">
          <w:pPr>
            <w:rPr>
              <w:sz w:val="17"/>
              <w:szCs w:val="17"/>
              <w:lang w:val="sr-Cyrl-CS"/>
            </w:rPr>
          </w:pPr>
          <w:r w:rsidRPr="00373DF6">
            <w:rPr>
              <w:sz w:val="17"/>
              <w:szCs w:val="17"/>
            </w:rPr>
            <w:t>Видовданска 43</w:t>
          </w:r>
        </w:p>
        <w:p w:rsidR="00930F4B" w:rsidRPr="00373DF6" w:rsidRDefault="00930F4B" w:rsidP="00D50EE0">
          <w:pPr>
            <w:rPr>
              <w:sz w:val="17"/>
              <w:szCs w:val="17"/>
              <w:lang w:val="sr-Cyrl-CS"/>
            </w:rPr>
          </w:pPr>
          <w:r w:rsidRPr="00373DF6">
            <w:rPr>
              <w:sz w:val="17"/>
              <w:szCs w:val="17"/>
            </w:rPr>
            <w:t>78000 Бања Лука</w:t>
          </w:r>
        </w:p>
        <w:p w:rsidR="00930F4B" w:rsidRPr="00373DF6" w:rsidRDefault="00930F4B" w:rsidP="00D50EE0">
          <w:pPr>
            <w:rPr>
              <w:sz w:val="17"/>
              <w:szCs w:val="17"/>
              <w:lang w:val="sr-Cyrl-CS"/>
            </w:rPr>
          </w:pPr>
          <w:r w:rsidRPr="00373DF6">
            <w:rPr>
              <w:sz w:val="17"/>
              <w:szCs w:val="17"/>
              <w:lang w:val="sr-Cyrl-CS"/>
            </w:rPr>
            <w:t>Република Српска, БиХ</w:t>
          </w:r>
        </w:p>
        <w:p w:rsidR="00930F4B" w:rsidRPr="00373DF6" w:rsidRDefault="00930F4B" w:rsidP="00D50EE0">
          <w:pPr>
            <w:rPr>
              <w:sz w:val="17"/>
              <w:szCs w:val="17"/>
              <w:lang w:val="sr-Cyrl-CS"/>
            </w:rPr>
          </w:pPr>
          <w:r w:rsidRPr="00373DF6">
            <w:rPr>
              <w:sz w:val="17"/>
              <w:szCs w:val="17"/>
              <w:lang w:val="sr-Cyrl-CS"/>
            </w:rPr>
            <w:t>Т</w:t>
          </w:r>
          <w:r w:rsidRPr="00373DF6">
            <w:rPr>
              <w:sz w:val="17"/>
              <w:szCs w:val="17"/>
            </w:rPr>
            <w:t>ел: +387 51 218 318</w:t>
          </w:r>
        </w:p>
        <w:p w:rsidR="00930F4B" w:rsidRPr="00373DF6" w:rsidRDefault="00930F4B" w:rsidP="00D50EE0">
          <w:pPr>
            <w:rPr>
              <w:sz w:val="17"/>
              <w:szCs w:val="17"/>
            </w:rPr>
          </w:pPr>
          <w:r w:rsidRPr="00373DF6">
            <w:rPr>
              <w:sz w:val="17"/>
              <w:szCs w:val="17"/>
              <w:lang w:val="sr-Cyrl-CS"/>
            </w:rPr>
            <w:t>Ф</w:t>
          </w:r>
          <w:r w:rsidRPr="00373DF6">
            <w:rPr>
              <w:sz w:val="17"/>
              <w:szCs w:val="17"/>
            </w:rPr>
            <w:t>акс: +387 51 218 322</w:t>
          </w:r>
        </w:p>
        <w:p w:rsidR="00930F4B" w:rsidRPr="00373DF6" w:rsidRDefault="00930F4B" w:rsidP="00D50EE0">
          <w:pPr>
            <w:rPr>
              <w:sz w:val="17"/>
              <w:szCs w:val="17"/>
              <w:lang w:val="sr-Cyrl-CS"/>
            </w:rPr>
          </w:pPr>
          <w:hyperlink r:id="rId2" w:history="1">
            <w:r w:rsidRPr="00373DF6">
              <w:rPr>
                <w:sz w:val="17"/>
                <w:szCs w:val="17"/>
              </w:rPr>
              <w:t>ekoinstitut@inecco.net</w:t>
            </w:r>
          </w:hyperlink>
        </w:p>
        <w:p w:rsidR="00930F4B" w:rsidRPr="00E67026" w:rsidRDefault="00930F4B" w:rsidP="00D50EE0">
          <w:pPr>
            <w:rPr>
              <w:sz w:val="16"/>
              <w:szCs w:val="16"/>
              <w:lang w:val="sr-Cyrl-CS"/>
            </w:rPr>
          </w:pPr>
          <w:hyperlink r:id="rId3" w:history="1">
            <w:r w:rsidRPr="00373DF6">
              <w:rPr>
                <w:sz w:val="17"/>
                <w:szCs w:val="17"/>
              </w:rPr>
              <w:t>www.institutzei.net</w:t>
            </w:r>
          </w:hyperlink>
        </w:p>
      </w:tc>
    </w:tr>
    <w:tr w:rsidR="00930F4B" w:rsidRPr="007774D8" w:rsidTr="00D50EE0">
      <w:trPr>
        <w:trHeight w:val="70"/>
      </w:trPr>
      <w:tc>
        <w:tcPr>
          <w:tcW w:w="5000" w:type="pct"/>
          <w:gridSpan w:val="3"/>
        </w:tcPr>
        <w:p w:rsidR="00930F4B" w:rsidRPr="0079351C" w:rsidRDefault="00930F4B" w:rsidP="00D50EE0">
          <w:pPr>
            <w:rPr>
              <w:sz w:val="8"/>
              <w:szCs w:val="16"/>
              <w:lang w:val="sr-Cyrl-CS"/>
            </w:rPr>
          </w:pPr>
        </w:p>
      </w:tc>
    </w:tr>
  </w:tbl>
  <w:p w:rsidR="00930F4B" w:rsidRPr="00AA0618" w:rsidRDefault="00930F4B">
    <w:pPr>
      <w:pStyle w:val="Header"/>
      <w:rPr>
        <w:lang w:val="sr-Cyrl-CS"/>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95" type="#_x0000_t75" style="width:11.5pt;height:11.5pt" o:bullet="t">
        <v:imagedata r:id="rId1" o:title="mso31"/>
      </v:shape>
    </w:pict>
  </w:numPicBullet>
  <w:numPicBullet w:numPicBulletId="1">
    <w:pict>
      <v:shape id="_x0000_i1196" type="#_x0000_t75" style="width:11.5pt;height:11.5pt" o:bullet="t">
        <v:imagedata r:id="rId2" o:title="mso3D67"/>
      </v:shape>
    </w:pict>
  </w:numPicBullet>
  <w:numPicBullet w:numPicBulletId="2">
    <w:pict>
      <v:shape id="_x0000_i1197" type="#_x0000_t75" style="width:9.2pt;height:9.2pt" o:bullet="t">
        <v:imagedata r:id="rId3" o:title="BD14581_"/>
      </v:shape>
    </w:pict>
  </w:numPicBullet>
  <w:abstractNum w:abstractNumId="0" w15:restartNumberingAfterBreak="0">
    <w:nsid w:val="00D924A7"/>
    <w:multiLevelType w:val="hybridMultilevel"/>
    <w:tmpl w:val="8FB0E78E"/>
    <w:lvl w:ilvl="0" w:tplc="04090007">
      <w:start w:val="1"/>
      <w:numFmt w:val="bullet"/>
      <w:lvlText w:val=""/>
      <w:lvlPicBulletId w:val="0"/>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 w15:restartNumberingAfterBreak="0">
    <w:nsid w:val="01AA79D6"/>
    <w:multiLevelType w:val="hybridMultilevel"/>
    <w:tmpl w:val="D86C27B2"/>
    <w:lvl w:ilvl="0" w:tplc="04090007">
      <w:start w:val="1"/>
      <w:numFmt w:val="bullet"/>
      <w:lvlText w:val=""/>
      <w:lvlPicBulletId w:val="1"/>
      <w:lvlJc w:val="left"/>
      <w:pPr>
        <w:ind w:left="1287" w:hanging="360"/>
      </w:pPr>
      <w:rPr>
        <w:rFonts w:ascii="Symbol" w:hAnsi="Symbol" w:hint="default"/>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2" w15:restartNumberingAfterBreak="0">
    <w:nsid w:val="02DE2015"/>
    <w:multiLevelType w:val="hybridMultilevel"/>
    <w:tmpl w:val="06008790"/>
    <w:lvl w:ilvl="0" w:tplc="04090007">
      <w:start w:val="1"/>
      <w:numFmt w:val="bullet"/>
      <w:lvlText w:val=""/>
      <w:lvlPicBulletId w:val="1"/>
      <w:lvlJc w:val="left"/>
      <w:pPr>
        <w:ind w:left="1344" w:hanging="360"/>
      </w:pPr>
      <w:rPr>
        <w:rFonts w:ascii="Symbol" w:hAnsi="Symbol" w:hint="default"/>
      </w:rPr>
    </w:lvl>
    <w:lvl w:ilvl="1" w:tplc="04090003" w:tentative="1">
      <w:start w:val="1"/>
      <w:numFmt w:val="bullet"/>
      <w:lvlText w:val="o"/>
      <w:lvlJc w:val="left"/>
      <w:pPr>
        <w:ind w:left="2064" w:hanging="360"/>
      </w:pPr>
      <w:rPr>
        <w:rFonts w:ascii="Courier New" w:hAnsi="Courier New" w:cs="Courier New" w:hint="default"/>
      </w:rPr>
    </w:lvl>
    <w:lvl w:ilvl="2" w:tplc="04090005" w:tentative="1">
      <w:start w:val="1"/>
      <w:numFmt w:val="bullet"/>
      <w:lvlText w:val=""/>
      <w:lvlJc w:val="left"/>
      <w:pPr>
        <w:ind w:left="2784" w:hanging="360"/>
      </w:pPr>
      <w:rPr>
        <w:rFonts w:ascii="Wingdings" w:hAnsi="Wingdings" w:hint="default"/>
      </w:rPr>
    </w:lvl>
    <w:lvl w:ilvl="3" w:tplc="04090001" w:tentative="1">
      <w:start w:val="1"/>
      <w:numFmt w:val="bullet"/>
      <w:lvlText w:val=""/>
      <w:lvlJc w:val="left"/>
      <w:pPr>
        <w:ind w:left="3504" w:hanging="360"/>
      </w:pPr>
      <w:rPr>
        <w:rFonts w:ascii="Symbol" w:hAnsi="Symbol" w:hint="default"/>
      </w:rPr>
    </w:lvl>
    <w:lvl w:ilvl="4" w:tplc="04090003" w:tentative="1">
      <w:start w:val="1"/>
      <w:numFmt w:val="bullet"/>
      <w:lvlText w:val="o"/>
      <w:lvlJc w:val="left"/>
      <w:pPr>
        <w:ind w:left="4224" w:hanging="360"/>
      </w:pPr>
      <w:rPr>
        <w:rFonts w:ascii="Courier New" w:hAnsi="Courier New" w:cs="Courier New" w:hint="default"/>
      </w:rPr>
    </w:lvl>
    <w:lvl w:ilvl="5" w:tplc="04090005" w:tentative="1">
      <w:start w:val="1"/>
      <w:numFmt w:val="bullet"/>
      <w:lvlText w:val=""/>
      <w:lvlJc w:val="left"/>
      <w:pPr>
        <w:ind w:left="4944" w:hanging="360"/>
      </w:pPr>
      <w:rPr>
        <w:rFonts w:ascii="Wingdings" w:hAnsi="Wingdings" w:hint="default"/>
      </w:rPr>
    </w:lvl>
    <w:lvl w:ilvl="6" w:tplc="04090001" w:tentative="1">
      <w:start w:val="1"/>
      <w:numFmt w:val="bullet"/>
      <w:lvlText w:val=""/>
      <w:lvlJc w:val="left"/>
      <w:pPr>
        <w:ind w:left="5664" w:hanging="360"/>
      </w:pPr>
      <w:rPr>
        <w:rFonts w:ascii="Symbol" w:hAnsi="Symbol" w:hint="default"/>
      </w:rPr>
    </w:lvl>
    <w:lvl w:ilvl="7" w:tplc="04090003" w:tentative="1">
      <w:start w:val="1"/>
      <w:numFmt w:val="bullet"/>
      <w:lvlText w:val="o"/>
      <w:lvlJc w:val="left"/>
      <w:pPr>
        <w:ind w:left="6384" w:hanging="360"/>
      </w:pPr>
      <w:rPr>
        <w:rFonts w:ascii="Courier New" w:hAnsi="Courier New" w:cs="Courier New" w:hint="default"/>
      </w:rPr>
    </w:lvl>
    <w:lvl w:ilvl="8" w:tplc="04090005" w:tentative="1">
      <w:start w:val="1"/>
      <w:numFmt w:val="bullet"/>
      <w:lvlText w:val=""/>
      <w:lvlJc w:val="left"/>
      <w:pPr>
        <w:ind w:left="7104" w:hanging="360"/>
      </w:pPr>
      <w:rPr>
        <w:rFonts w:ascii="Wingdings" w:hAnsi="Wingdings" w:hint="default"/>
      </w:rPr>
    </w:lvl>
  </w:abstractNum>
  <w:abstractNum w:abstractNumId="3" w15:restartNumberingAfterBreak="0">
    <w:nsid w:val="07625B39"/>
    <w:multiLevelType w:val="hybridMultilevel"/>
    <w:tmpl w:val="D4DCB2CE"/>
    <w:lvl w:ilvl="0" w:tplc="94946D4C">
      <w:start w:val="1"/>
      <w:numFmt w:val="bullet"/>
      <w:lvlText w:val=""/>
      <w:lvlPicBulletId w:val="2"/>
      <w:lvlJc w:val="left"/>
      <w:pPr>
        <w:tabs>
          <w:tab w:val="num" w:pos="454"/>
        </w:tabs>
        <w:ind w:left="510" w:hanging="397"/>
      </w:pPr>
      <w:rPr>
        <w:rFonts w:ascii="Symbol" w:hAnsi="Symbol" w:hint="default"/>
        <w:color w:val="auto"/>
      </w:rPr>
    </w:lvl>
    <w:lvl w:ilvl="1" w:tplc="04090001">
      <w:start w:val="1"/>
      <w:numFmt w:val="bullet"/>
      <w:lvlText w:val=""/>
      <w:lvlJc w:val="left"/>
      <w:pPr>
        <w:tabs>
          <w:tab w:val="num" w:pos="1440"/>
        </w:tabs>
        <w:ind w:left="1440" w:hanging="360"/>
      </w:pPr>
      <w:rPr>
        <w:rFonts w:ascii="Symbol" w:hAnsi="Symbol" w:hint="default"/>
        <w:color w:val="auto"/>
      </w:rPr>
    </w:lvl>
    <w:lvl w:ilvl="2" w:tplc="04090007">
      <w:start w:val="1"/>
      <w:numFmt w:val="bullet"/>
      <w:lvlText w:val=""/>
      <w:lvlPicBulletId w:val="0"/>
      <w:lvlJc w:val="left"/>
      <w:pPr>
        <w:tabs>
          <w:tab w:val="num" w:pos="2160"/>
        </w:tabs>
        <w:ind w:left="2160" w:hanging="360"/>
      </w:pPr>
      <w:rPr>
        <w:rFonts w:ascii="Symbol" w:hAnsi="Symbol" w:hint="default"/>
        <w:color w:val="auto"/>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 w15:restartNumberingAfterBreak="0">
    <w:nsid w:val="0805597F"/>
    <w:multiLevelType w:val="hybridMultilevel"/>
    <w:tmpl w:val="4DDA2C50"/>
    <w:lvl w:ilvl="0" w:tplc="04090007">
      <w:start w:val="1"/>
      <w:numFmt w:val="bullet"/>
      <w:lvlText w:val=""/>
      <w:lvlPicBulletId w:val="0"/>
      <w:lvlJc w:val="left"/>
      <w:pPr>
        <w:ind w:left="1287" w:hanging="360"/>
      </w:pPr>
      <w:rPr>
        <w:rFonts w:ascii="Symbol" w:hAnsi="Symbol" w:hint="default"/>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5" w15:restartNumberingAfterBreak="0">
    <w:nsid w:val="0875298B"/>
    <w:multiLevelType w:val="hybridMultilevel"/>
    <w:tmpl w:val="E65C1ECA"/>
    <w:lvl w:ilvl="0" w:tplc="04090007">
      <w:start w:val="1"/>
      <w:numFmt w:val="bullet"/>
      <w:lvlText w:val=""/>
      <w:lvlPicBulletId w:val="1"/>
      <w:lvlJc w:val="left"/>
      <w:pPr>
        <w:ind w:left="1287" w:hanging="360"/>
      </w:pPr>
      <w:rPr>
        <w:rFonts w:ascii="Symbol" w:hAnsi="Symbol" w:hint="default"/>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6" w15:restartNumberingAfterBreak="0">
    <w:nsid w:val="094300BE"/>
    <w:multiLevelType w:val="hybridMultilevel"/>
    <w:tmpl w:val="6CD46120"/>
    <w:lvl w:ilvl="0" w:tplc="04090007">
      <w:start w:val="1"/>
      <w:numFmt w:val="bullet"/>
      <w:lvlText w:val=""/>
      <w:lvlPicBulletId w:val="0"/>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7" w15:restartNumberingAfterBreak="0">
    <w:nsid w:val="0B282A8D"/>
    <w:multiLevelType w:val="hybridMultilevel"/>
    <w:tmpl w:val="5A92FC7A"/>
    <w:lvl w:ilvl="0" w:tplc="04090007">
      <w:start w:val="1"/>
      <w:numFmt w:val="bullet"/>
      <w:lvlText w:val=""/>
      <w:lvlPicBulletId w:val="1"/>
      <w:lvlJc w:val="left"/>
      <w:pPr>
        <w:ind w:left="1287" w:hanging="360"/>
      </w:pPr>
      <w:rPr>
        <w:rFonts w:ascii="Symbol" w:hAnsi="Symbol" w:hint="default"/>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8" w15:restartNumberingAfterBreak="0">
    <w:nsid w:val="0B631432"/>
    <w:multiLevelType w:val="hybridMultilevel"/>
    <w:tmpl w:val="080AE67A"/>
    <w:lvl w:ilvl="0" w:tplc="94946D4C">
      <w:start w:val="1"/>
      <w:numFmt w:val="bullet"/>
      <w:lvlText w:val=""/>
      <w:lvlPicBulletId w:val="2"/>
      <w:lvlJc w:val="left"/>
      <w:pPr>
        <w:tabs>
          <w:tab w:val="num" w:pos="454"/>
        </w:tabs>
        <w:ind w:left="510" w:hanging="397"/>
      </w:pPr>
      <w:rPr>
        <w:rFonts w:ascii="Symbol" w:hAnsi="Symbol" w:hint="default"/>
        <w:color w:val="auto"/>
      </w:rPr>
    </w:lvl>
    <w:lvl w:ilvl="1" w:tplc="04090007">
      <w:start w:val="1"/>
      <w:numFmt w:val="bullet"/>
      <w:lvlText w:val=""/>
      <w:lvlPicBulletId w:val="1"/>
      <w:lvlJc w:val="left"/>
      <w:pPr>
        <w:tabs>
          <w:tab w:val="num" w:pos="1440"/>
        </w:tabs>
        <w:ind w:left="1440" w:hanging="360"/>
      </w:pPr>
      <w:rPr>
        <w:rFonts w:ascii="Symbol" w:hAnsi="Symbol" w:hint="default"/>
        <w:color w:val="auto"/>
      </w:rPr>
    </w:lvl>
    <w:lvl w:ilvl="2" w:tplc="04090007">
      <w:start w:val="1"/>
      <w:numFmt w:val="bullet"/>
      <w:lvlText w:val=""/>
      <w:lvlPicBulletId w:val="0"/>
      <w:lvlJc w:val="left"/>
      <w:pPr>
        <w:tabs>
          <w:tab w:val="num" w:pos="2160"/>
        </w:tabs>
        <w:ind w:left="2160" w:hanging="360"/>
      </w:pPr>
      <w:rPr>
        <w:rFonts w:ascii="Symbol" w:hAnsi="Symbol" w:hint="default"/>
        <w:color w:val="auto"/>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9" w15:restartNumberingAfterBreak="0">
    <w:nsid w:val="0BB833DA"/>
    <w:multiLevelType w:val="hybridMultilevel"/>
    <w:tmpl w:val="E1307CBE"/>
    <w:lvl w:ilvl="0" w:tplc="04090007">
      <w:start w:val="1"/>
      <w:numFmt w:val="bullet"/>
      <w:lvlText w:val=""/>
      <w:lvlPicBulletId w:val="1"/>
      <w:lvlJc w:val="left"/>
      <w:pPr>
        <w:ind w:left="780" w:hanging="360"/>
      </w:pPr>
      <w:rPr>
        <w:rFonts w:ascii="Symbol" w:hAnsi="Symbol" w:hint="default"/>
      </w:rPr>
    </w:lvl>
    <w:lvl w:ilvl="1" w:tplc="08090003" w:tentative="1">
      <w:start w:val="1"/>
      <w:numFmt w:val="bullet"/>
      <w:lvlText w:val="o"/>
      <w:lvlJc w:val="left"/>
      <w:pPr>
        <w:ind w:left="1500" w:hanging="360"/>
      </w:pPr>
      <w:rPr>
        <w:rFonts w:ascii="Courier New" w:hAnsi="Courier New" w:cs="Courier New" w:hint="default"/>
      </w:rPr>
    </w:lvl>
    <w:lvl w:ilvl="2" w:tplc="08090005" w:tentative="1">
      <w:start w:val="1"/>
      <w:numFmt w:val="bullet"/>
      <w:lvlText w:val=""/>
      <w:lvlJc w:val="left"/>
      <w:pPr>
        <w:ind w:left="2220" w:hanging="360"/>
      </w:pPr>
      <w:rPr>
        <w:rFonts w:ascii="Wingdings" w:hAnsi="Wingdings" w:hint="default"/>
      </w:rPr>
    </w:lvl>
    <w:lvl w:ilvl="3" w:tplc="08090001" w:tentative="1">
      <w:start w:val="1"/>
      <w:numFmt w:val="bullet"/>
      <w:lvlText w:val=""/>
      <w:lvlJc w:val="left"/>
      <w:pPr>
        <w:ind w:left="2940" w:hanging="360"/>
      </w:pPr>
      <w:rPr>
        <w:rFonts w:ascii="Symbol" w:hAnsi="Symbol" w:hint="default"/>
      </w:rPr>
    </w:lvl>
    <w:lvl w:ilvl="4" w:tplc="08090003" w:tentative="1">
      <w:start w:val="1"/>
      <w:numFmt w:val="bullet"/>
      <w:lvlText w:val="o"/>
      <w:lvlJc w:val="left"/>
      <w:pPr>
        <w:ind w:left="3660" w:hanging="360"/>
      </w:pPr>
      <w:rPr>
        <w:rFonts w:ascii="Courier New" w:hAnsi="Courier New" w:cs="Courier New" w:hint="default"/>
      </w:rPr>
    </w:lvl>
    <w:lvl w:ilvl="5" w:tplc="08090005" w:tentative="1">
      <w:start w:val="1"/>
      <w:numFmt w:val="bullet"/>
      <w:lvlText w:val=""/>
      <w:lvlJc w:val="left"/>
      <w:pPr>
        <w:ind w:left="4380" w:hanging="360"/>
      </w:pPr>
      <w:rPr>
        <w:rFonts w:ascii="Wingdings" w:hAnsi="Wingdings" w:hint="default"/>
      </w:rPr>
    </w:lvl>
    <w:lvl w:ilvl="6" w:tplc="08090001" w:tentative="1">
      <w:start w:val="1"/>
      <w:numFmt w:val="bullet"/>
      <w:lvlText w:val=""/>
      <w:lvlJc w:val="left"/>
      <w:pPr>
        <w:ind w:left="5100" w:hanging="360"/>
      </w:pPr>
      <w:rPr>
        <w:rFonts w:ascii="Symbol" w:hAnsi="Symbol" w:hint="default"/>
      </w:rPr>
    </w:lvl>
    <w:lvl w:ilvl="7" w:tplc="08090003" w:tentative="1">
      <w:start w:val="1"/>
      <w:numFmt w:val="bullet"/>
      <w:lvlText w:val="o"/>
      <w:lvlJc w:val="left"/>
      <w:pPr>
        <w:ind w:left="5820" w:hanging="360"/>
      </w:pPr>
      <w:rPr>
        <w:rFonts w:ascii="Courier New" w:hAnsi="Courier New" w:cs="Courier New" w:hint="default"/>
      </w:rPr>
    </w:lvl>
    <w:lvl w:ilvl="8" w:tplc="08090005" w:tentative="1">
      <w:start w:val="1"/>
      <w:numFmt w:val="bullet"/>
      <w:lvlText w:val=""/>
      <w:lvlJc w:val="left"/>
      <w:pPr>
        <w:ind w:left="6540" w:hanging="360"/>
      </w:pPr>
      <w:rPr>
        <w:rFonts w:ascii="Wingdings" w:hAnsi="Wingdings" w:hint="default"/>
      </w:rPr>
    </w:lvl>
  </w:abstractNum>
  <w:abstractNum w:abstractNumId="10" w15:restartNumberingAfterBreak="0">
    <w:nsid w:val="0CFD7AD9"/>
    <w:multiLevelType w:val="multilevel"/>
    <w:tmpl w:val="A6DCF772"/>
    <w:styleLink w:val="CowiBulletList"/>
    <w:lvl w:ilvl="0">
      <w:start w:val="1"/>
      <w:numFmt w:val="bullet"/>
      <w:lvlText w:val="›"/>
      <w:lvlJc w:val="left"/>
      <w:pPr>
        <w:tabs>
          <w:tab w:val="num" w:pos="425"/>
        </w:tabs>
        <w:ind w:left="425" w:hanging="425"/>
      </w:pPr>
      <w:rPr>
        <w:rFonts w:hint="default"/>
        <w:color w:val="F04E23"/>
        <w:position w:val="1"/>
        <w:sz w:val="24"/>
      </w:rPr>
    </w:lvl>
    <w:lvl w:ilvl="1">
      <w:start w:val="1"/>
      <w:numFmt w:val="bullet"/>
      <w:lvlText w:val="›"/>
      <w:lvlJc w:val="left"/>
      <w:pPr>
        <w:tabs>
          <w:tab w:val="num" w:pos="851"/>
        </w:tabs>
        <w:ind w:left="851" w:hanging="426"/>
      </w:pPr>
      <w:rPr>
        <w:rFonts w:hint="default"/>
        <w:color w:val="333333"/>
        <w:position w:val="1"/>
        <w:sz w:val="24"/>
      </w:rPr>
    </w:lvl>
    <w:lvl w:ilvl="2">
      <w:start w:val="1"/>
      <w:numFmt w:val="bullet"/>
      <w:lvlText w:val="›"/>
      <w:lvlJc w:val="left"/>
      <w:pPr>
        <w:tabs>
          <w:tab w:val="num" w:pos="1276"/>
        </w:tabs>
        <w:ind w:left="1276" w:hanging="425"/>
      </w:pPr>
      <w:rPr>
        <w:rFonts w:hint="default"/>
        <w:color w:val="333333"/>
        <w:position w:val="1"/>
        <w:sz w:val="24"/>
      </w:rPr>
    </w:lvl>
    <w:lvl w:ilvl="3">
      <w:start w:val="1"/>
      <w:numFmt w:val="bullet"/>
      <w:lvlText w:val="-"/>
      <w:lvlJc w:val="left"/>
      <w:pPr>
        <w:tabs>
          <w:tab w:val="num" w:pos="1701"/>
        </w:tabs>
        <w:ind w:left="1701" w:hanging="425"/>
      </w:pPr>
      <w:rPr>
        <w:rFonts w:hint="default"/>
      </w:rPr>
    </w:lvl>
    <w:lvl w:ilvl="4">
      <w:start w:val="1"/>
      <w:numFmt w:val="lowerLetter"/>
      <w:lvlText w:val="(%5)"/>
      <w:lvlJc w:val="left"/>
      <w:pPr>
        <w:tabs>
          <w:tab w:val="num" w:pos="0"/>
        </w:tabs>
        <w:ind w:left="1800" w:hanging="360"/>
      </w:pPr>
      <w:rPr>
        <w:rFonts w:hint="default"/>
      </w:rPr>
    </w:lvl>
    <w:lvl w:ilvl="5">
      <w:start w:val="1"/>
      <w:numFmt w:val="lowerRoman"/>
      <w:lvlText w:val="(%6)"/>
      <w:lvlJc w:val="left"/>
      <w:pPr>
        <w:tabs>
          <w:tab w:val="num" w:pos="0"/>
        </w:tabs>
        <w:ind w:left="2160" w:hanging="360"/>
      </w:pPr>
      <w:rPr>
        <w:rFonts w:hint="default"/>
      </w:rPr>
    </w:lvl>
    <w:lvl w:ilvl="6">
      <w:start w:val="1"/>
      <w:numFmt w:val="decimal"/>
      <w:lvlText w:val="%7."/>
      <w:lvlJc w:val="left"/>
      <w:pPr>
        <w:tabs>
          <w:tab w:val="num" w:pos="0"/>
        </w:tabs>
        <w:ind w:left="2520" w:hanging="360"/>
      </w:pPr>
      <w:rPr>
        <w:rFonts w:hint="default"/>
      </w:rPr>
    </w:lvl>
    <w:lvl w:ilvl="7">
      <w:start w:val="1"/>
      <w:numFmt w:val="lowerLetter"/>
      <w:lvlText w:val="%8."/>
      <w:lvlJc w:val="left"/>
      <w:pPr>
        <w:tabs>
          <w:tab w:val="num" w:pos="0"/>
        </w:tabs>
        <w:ind w:left="2880" w:hanging="360"/>
      </w:pPr>
      <w:rPr>
        <w:rFonts w:hint="default"/>
      </w:rPr>
    </w:lvl>
    <w:lvl w:ilvl="8">
      <w:start w:val="1"/>
      <w:numFmt w:val="lowerRoman"/>
      <w:lvlText w:val="%9."/>
      <w:lvlJc w:val="left"/>
      <w:pPr>
        <w:tabs>
          <w:tab w:val="num" w:pos="0"/>
        </w:tabs>
        <w:ind w:left="3240" w:hanging="360"/>
      </w:pPr>
      <w:rPr>
        <w:rFonts w:hint="default"/>
      </w:rPr>
    </w:lvl>
  </w:abstractNum>
  <w:abstractNum w:abstractNumId="11" w15:restartNumberingAfterBreak="0">
    <w:nsid w:val="0E4A6DB0"/>
    <w:multiLevelType w:val="hybridMultilevel"/>
    <w:tmpl w:val="A56C9368"/>
    <w:lvl w:ilvl="0" w:tplc="04090007">
      <w:start w:val="1"/>
      <w:numFmt w:val="bullet"/>
      <w:lvlText w:val=""/>
      <w:lvlPicBulletId w:val="0"/>
      <w:lvlJc w:val="left"/>
      <w:pPr>
        <w:ind w:left="5889" w:hanging="360"/>
      </w:pPr>
      <w:rPr>
        <w:rFonts w:ascii="Symbol" w:hAnsi="Symbol" w:hint="default"/>
      </w:rPr>
    </w:lvl>
    <w:lvl w:ilvl="1" w:tplc="04090003">
      <w:start w:val="1"/>
      <w:numFmt w:val="bullet"/>
      <w:lvlText w:val="o"/>
      <w:lvlJc w:val="left"/>
      <w:pPr>
        <w:ind w:left="6609" w:hanging="360"/>
      </w:pPr>
      <w:rPr>
        <w:rFonts w:ascii="Courier New" w:hAnsi="Courier New" w:cs="Courier New" w:hint="default"/>
      </w:rPr>
    </w:lvl>
    <w:lvl w:ilvl="2" w:tplc="04090005">
      <w:start w:val="1"/>
      <w:numFmt w:val="bullet"/>
      <w:lvlText w:val=""/>
      <w:lvlJc w:val="left"/>
      <w:pPr>
        <w:ind w:left="7329" w:hanging="360"/>
      </w:pPr>
      <w:rPr>
        <w:rFonts w:ascii="Wingdings" w:hAnsi="Wingdings" w:hint="default"/>
      </w:rPr>
    </w:lvl>
    <w:lvl w:ilvl="3" w:tplc="04090001" w:tentative="1">
      <w:start w:val="1"/>
      <w:numFmt w:val="bullet"/>
      <w:lvlText w:val=""/>
      <w:lvlJc w:val="left"/>
      <w:pPr>
        <w:ind w:left="8049" w:hanging="360"/>
      </w:pPr>
      <w:rPr>
        <w:rFonts w:ascii="Symbol" w:hAnsi="Symbol" w:hint="default"/>
      </w:rPr>
    </w:lvl>
    <w:lvl w:ilvl="4" w:tplc="04090003" w:tentative="1">
      <w:start w:val="1"/>
      <w:numFmt w:val="bullet"/>
      <w:lvlText w:val="o"/>
      <w:lvlJc w:val="left"/>
      <w:pPr>
        <w:ind w:left="8769" w:hanging="360"/>
      </w:pPr>
      <w:rPr>
        <w:rFonts w:ascii="Courier New" w:hAnsi="Courier New" w:cs="Courier New" w:hint="default"/>
      </w:rPr>
    </w:lvl>
    <w:lvl w:ilvl="5" w:tplc="04090005" w:tentative="1">
      <w:start w:val="1"/>
      <w:numFmt w:val="bullet"/>
      <w:lvlText w:val=""/>
      <w:lvlJc w:val="left"/>
      <w:pPr>
        <w:ind w:left="9489" w:hanging="360"/>
      </w:pPr>
      <w:rPr>
        <w:rFonts w:ascii="Wingdings" w:hAnsi="Wingdings" w:hint="default"/>
      </w:rPr>
    </w:lvl>
    <w:lvl w:ilvl="6" w:tplc="04090001" w:tentative="1">
      <w:start w:val="1"/>
      <w:numFmt w:val="bullet"/>
      <w:lvlText w:val=""/>
      <w:lvlJc w:val="left"/>
      <w:pPr>
        <w:ind w:left="10209" w:hanging="360"/>
      </w:pPr>
      <w:rPr>
        <w:rFonts w:ascii="Symbol" w:hAnsi="Symbol" w:hint="default"/>
      </w:rPr>
    </w:lvl>
    <w:lvl w:ilvl="7" w:tplc="04090003" w:tentative="1">
      <w:start w:val="1"/>
      <w:numFmt w:val="bullet"/>
      <w:lvlText w:val="o"/>
      <w:lvlJc w:val="left"/>
      <w:pPr>
        <w:ind w:left="10929" w:hanging="360"/>
      </w:pPr>
      <w:rPr>
        <w:rFonts w:ascii="Courier New" w:hAnsi="Courier New" w:cs="Courier New" w:hint="default"/>
      </w:rPr>
    </w:lvl>
    <w:lvl w:ilvl="8" w:tplc="04090005" w:tentative="1">
      <w:start w:val="1"/>
      <w:numFmt w:val="bullet"/>
      <w:lvlText w:val=""/>
      <w:lvlJc w:val="left"/>
      <w:pPr>
        <w:ind w:left="11649" w:hanging="360"/>
      </w:pPr>
      <w:rPr>
        <w:rFonts w:ascii="Wingdings" w:hAnsi="Wingdings" w:hint="default"/>
      </w:rPr>
    </w:lvl>
  </w:abstractNum>
  <w:abstractNum w:abstractNumId="12" w15:restartNumberingAfterBreak="0">
    <w:nsid w:val="0FA72914"/>
    <w:multiLevelType w:val="multilevel"/>
    <w:tmpl w:val="199E0192"/>
    <w:lvl w:ilvl="0">
      <w:start w:val="1"/>
      <w:numFmt w:val="bullet"/>
      <w:lvlText w:val=""/>
      <w:lvlPicBulletId w:val="0"/>
      <w:lvlJc w:val="left"/>
      <w:pPr>
        <w:tabs>
          <w:tab w:val="num" w:pos="1290"/>
        </w:tabs>
        <w:ind w:left="360" w:hanging="360"/>
      </w:pPr>
      <w:rPr>
        <w:rFonts w:ascii="Symbol" w:hAnsi="Symbol" w:hint="default"/>
      </w:rPr>
    </w:lvl>
    <w:lvl w:ilvl="1">
      <w:start w:val="1"/>
      <w:numFmt w:val="bullet"/>
      <w:lvlText w:val="o"/>
      <w:lvlJc w:val="left"/>
      <w:pPr>
        <w:tabs>
          <w:tab w:val="num" w:pos="2010"/>
        </w:tabs>
        <w:ind w:left="2010" w:hanging="360"/>
      </w:pPr>
      <w:rPr>
        <w:rFonts w:ascii="Courier New" w:hAnsi="Courier New" w:cs="Courier New" w:hint="default"/>
      </w:rPr>
    </w:lvl>
    <w:lvl w:ilvl="2">
      <w:start w:val="1"/>
      <w:numFmt w:val="bullet"/>
      <w:lvlText w:val=""/>
      <w:lvlJc w:val="left"/>
      <w:pPr>
        <w:tabs>
          <w:tab w:val="num" w:pos="2730"/>
        </w:tabs>
        <w:ind w:left="2730" w:hanging="360"/>
      </w:pPr>
      <w:rPr>
        <w:rFonts w:ascii="Wingdings" w:hAnsi="Wingdings" w:hint="default"/>
      </w:rPr>
    </w:lvl>
    <w:lvl w:ilvl="3">
      <w:start w:val="1"/>
      <w:numFmt w:val="bullet"/>
      <w:lvlText w:val=""/>
      <w:lvlJc w:val="left"/>
      <w:pPr>
        <w:tabs>
          <w:tab w:val="num" w:pos="3450"/>
        </w:tabs>
        <w:ind w:left="3450" w:hanging="360"/>
      </w:pPr>
      <w:rPr>
        <w:rFonts w:ascii="Symbol" w:hAnsi="Symbol" w:hint="default"/>
      </w:rPr>
    </w:lvl>
    <w:lvl w:ilvl="4">
      <w:start w:val="1"/>
      <w:numFmt w:val="bullet"/>
      <w:lvlText w:val="o"/>
      <w:lvlJc w:val="left"/>
      <w:pPr>
        <w:tabs>
          <w:tab w:val="num" w:pos="4170"/>
        </w:tabs>
        <w:ind w:left="4170" w:hanging="360"/>
      </w:pPr>
      <w:rPr>
        <w:rFonts w:ascii="Courier New" w:hAnsi="Courier New" w:cs="Courier New" w:hint="default"/>
      </w:rPr>
    </w:lvl>
    <w:lvl w:ilvl="5">
      <w:start w:val="1"/>
      <w:numFmt w:val="bullet"/>
      <w:lvlText w:val=""/>
      <w:lvlJc w:val="left"/>
      <w:pPr>
        <w:tabs>
          <w:tab w:val="num" w:pos="4890"/>
        </w:tabs>
        <w:ind w:left="4890" w:hanging="360"/>
      </w:pPr>
      <w:rPr>
        <w:rFonts w:ascii="Wingdings" w:hAnsi="Wingdings" w:hint="default"/>
      </w:rPr>
    </w:lvl>
    <w:lvl w:ilvl="6">
      <w:start w:val="1"/>
      <w:numFmt w:val="bullet"/>
      <w:lvlText w:val=""/>
      <w:lvlJc w:val="left"/>
      <w:pPr>
        <w:tabs>
          <w:tab w:val="num" w:pos="5610"/>
        </w:tabs>
        <w:ind w:left="5610" w:hanging="360"/>
      </w:pPr>
      <w:rPr>
        <w:rFonts w:ascii="Symbol" w:hAnsi="Symbol" w:hint="default"/>
      </w:rPr>
    </w:lvl>
    <w:lvl w:ilvl="7">
      <w:start w:val="1"/>
      <w:numFmt w:val="bullet"/>
      <w:lvlText w:val="o"/>
      <w:lvlJc w:val="left"/>
      <w:pPr>
        <w:tabs>
          <w:tab w:val="num" w:pos="6330"/>
        </w:tabs>
        <w:ind w:left="6330" w:hanging="360"/>
      </w:pPr>
      <w:rPr>
        <w:rFonts w:ascii="Courier New" w:hAnsi="Courier New" w:cs="Courier New" w:hint="default"/>
      </w:rPr>
    </w:lvl>
    <w:lvl w:ilvl="8">
      <w:start w:val="1"/>
      <w:numFmt w:val="bullet"/>
      <w:lvlText w:val=""/>
      <w:lvlJc w:val="left"/>
      <w:pPr>
        <w:tabs>
          <w:tab w:val="num" w:pos="7050"/>
        </w:tabs>
        <w:ind w:left="7050" w:hanging="360"/>
      </w:pPr>
      <w:rPr>
        <w:rFonts w:ascii="Wingdings" w:hAnsi="Wingdings" w:hint="default"/>
      </w:rPr>
    </w:lvl>
  </w:abstractNum>
  <w:abstractNum w:abstractNumId="13" w15:restartNumberingAfterBreak="0">
    <w:nsid w:val="124B094D"/>
    <w:multiLevelType w:val="multilevel"/>
    <w:tmpl w:val="309EAABC"/>
    <w:lvl w:ilvl="0">
      <w:start w:val="1"/>
      <w:numFmt w:val="decimal"/>
      <w:pStyle w:val="nabrajanje"/>
      <w:lvlText w:val="%1."/>
      <w:lvlJc w:val="left"/>
      <w:pPr>
        <w:tabs>
          <w:tab w:val="num" w:pos="717"/>
        </w:tabs>
        <w:ind w:left="717" w:hanging="360"/>
      </w:pPr>
      <w:rPr>
        <w:rFonts w:hint="default"/>
      </w:rPr>
    </w:lvl>
    <w:lvl w:ilvl="1">
      <w:start w:val="1"/>
      <w:numFmt w:val="lowerLetter"/>
      <w:lvlText w:val="%2."/>
      <w:lvlJc w:val="left"/>
      <w:pPr>
        <w:tabs>
          <w:tab w:val="num" w:pos="1440"/>
        </w:tabs>
        <w:ind w:left="1440" w:hanging="360"/>
      </w:pPr>
      <w:rPr>
        <w:rFonts w:hint="default"/>
      </w:rPr>
    </w:lvl>
    <w:lvl w:ilvl="2">
      <w:start w:val="1"/>
      <w:numFmt w:val="lowerRoman"/>
      <w:lvlText w:val="%3."/>
      <w:lvlJc w:val="right"/>
      <w:pPr>
        <w:tabs>
          <w:tab w:val="num" w:pos="2160"/>
        </w:tabs>
        <w:ind w:left="2160" w:hanging="180"/>
      </w:pPr>
      <w:rPr>
        <w:rFonts w:hint="default"/>
      </w:rPr>
    </w:lvl>
    <w:lvl w:ilvl="3">
      <w:start w:val="1"/>
      <w:numFmt w:val="decimal"/>
      <w:lvlText w:val="%4."/>
      <w:lvlJc w:val="left"/>
      <w:pPr>
        <w:tabs>
          <w:tab w:val="num" w:pos="2880"/>
        </w:tabs>
        <w:ind w:left="2880" w:hanging="360"/>
      </w:pPr>
      <w:rPr>
        <w:rFonts w:hint="default"/>
      </w:rPr>
    </w:lvl>
    <w:lvl w:ilvl="4">
      <w:start w:val="1"/>
      <w:numFmt w:val="lowerLetter"/>
      <w:lvlText w:val="%5."/>
      <w:lvlJc w:val="left"/>
      <w:pPr>
        <w:tabs>
          <w:tab w:val="num" w:pos="3600"/>
        </w:tabs>
        <w:ind w:left="360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14" w15:restartNumberingAfterBreak="0">
    <w:nsid w:val="12AF648C"/>
    <w:multiLevelType w:val="hybridMultilevel"/>
    <w:tmpl w:val="BDB20A34"/>
    <w:lvl w:ilvl="0" w:tplc="FFFFFFFF">
      <w:start w:val="1"/>
      <w:numFmt w:val="decimal"/>
      <w:lvlText w:val="%1."/>
      <w:lvlJc w:val="left"/>
      <w:pPr>
        <w:tabs>
          <w:tab w:val="num" w:pos="1080"/>
        </w:tabs>
        <w:ind w:left="1080" w:hanging="720"/>
      </w:pPr>
      <w:rPr>
        <w:rFonts w:hint="default"/>
        <w:sz w:val="24"/>
      </w:rPr>
    </w:lvl>
    <w:lvl w:ilvl="1" w:tplc="FFFFFFFF">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15" w15:restartNumberingAfterBreak="0">
    <w:nsid w:val="13F67617"/>
    <w:multiLevelType w:val="hybridMultilevel"/>
    <w:tmpl w:val="663228B8"/>
    <w:lvl w:ilvl="0" w:tplc="04090007">
      <w:start w:val="1"/>
      <w:numFmt w:val="bullet"/>
      <w:lvlText w:val=""/>
      <w:lvlPicBulletId w:val="1"/>
      <w:lvlJc w:val="left"/>
      <w:pPr>
        <w:ind w:left="1500" w:hanging="360"/>
      </w:pPr>
      <w:rPr>
        <w:rFonts w:ascii="Symbol" w:hAnsi="Symbol" w:hint="default"/>
      </w:rPr>
    </w:lvl>
    <w:lvl w:ilvl="1" w:tplc="04090003" w:tentative="1">
      <w:start w:val="1"/>
      <w:numFmt w:val="bullet"/>
      <w:lvlText w:val="o"/>
      <w:lvlJc w:val="left"/>
      <w:pPr>
        <w:ind w:left="2220" w:hanging="360"/>
      </w:pPr>
      <w:rPr>
        <w:rFonts w:ascii="Courier New" w:hAnsi="Courier New" w:cs="Courier New" w:hint="default"/>
      </w:rPr>
    </w:lvl>
    <w:lvl w:ilvl="2" w:tplc="04090005" w:tentative="1">
      <w:start w:val="1"/>
      <w:numFmt w:val="bullet"/>
      <w:lvlText w:val=""/>
      <w:lvlJc w:val="left"/>
      <w:pPr>
        <w:ind w:left="2940" w:hanging="360"/>
      </w:pPr>
      <w:rPr>
        <w:rFonts w:ascii="Wingdings" w:hAnsi="Wingdings" w:hint="default"/>
      </w:rPr>
    </w:lvl>
    <w:lvl w:ilvl="3" w:tplc="04090001" w:tentative="1">
      <w:start w:val="1"/>
      <w:numFmt w:val="bullet"/>
      <w:lvlText w:val=""/>
      <w:lvlJc w:val="left"/>
      <w:pPr>
        <w:ind w:left="3660" w:hanging="360"/>
      </w:pPr>
      <w:rPr>
        <w:rFonts w:ascii="Symbol" w:hAnsi="Symbol" w:hint="default"/>
      </w:rPr>
    </w:lvl>
    <w:lvl w:ilvl="4" w:tplc="04090003" w:tentative="1">
      <w:start w:val="1"/>
      <w:numFmt w:val="bullet"/>
      <w:lvlText w:val="o"/>
      <w:lvlJc w:val="left"/>
      <w:pPr>
        <w:ind w:left="4380" w:hanging="360"/>
      </w:pPr>
      <w:rPr>
        <w:rFonts w:ascii="Courier New" w:hAnsi="Courier New" w:cs="Courier New" w:hint="default"/>
      </w:rPr>
    </w:lvl>
    <w:lvl w:ilvl="5" w:tplc="04090005" w:tentative="1">
      <w:start w:val="1"/>
      <w:numFmt w:val="bullet"/>
      <w:lvlText w:val=""/>
      <w:lvlJc w:val="left"/>
      <w:pPr>
        <w:ind w:left="5100" w:hanging="360"/>
      </w:pPr>
      <w:rPr>
        <w:rFonts w:ascii="Wingdings" w:hAnsi="Wingdings" w:hint="default"/>
      </w:rPr>
    </w:lvl>
    <w:lvl w:ilvl="6" w:tplc="04090001" w:tentative="1">
      <w:start w:val="1"/>
      <w:numFmt w:val="bullet"/>
      <w:lvlText w:val=""/>
      <w:lvlJc w:val="left"/>
      <w:pPr>
        <w:ind w:left="5820" w:hanging="360"/>
      </w:pPr>
      <w:rPr>
        <w:rFonts w:ascii="Symbol" w:hAnsi="Symbol" w:hint="default"/>
      </w:rPr>
    </w:lvl>
    <w:lvl w:ilvl="7" w:tplc="04090003" w:tentative="1">
      <w:start w:val="1"/>
      <w:numFmt w:val="bullet"/>
      <w:lvlText w:val="o"/>
      <w:lvlJc w:val="left"/>
      <w:pPr>
        <w:ind w:left="6540" w:hanging="360"/>
      </w:pPr>
      <w:rPr>
        <w:rFonts w:ascii="Courier New" w:hAnsi="Courier New" w:cs="Courier New" w:hint="default"/>
      </w:rPr>
    </w:lvl>
    <w:lvl w:ilvl="8" w:tplc="04090005" w:tentative="1">
      <w:start w:val="1"/>
      <w:numFmt w:val="bullet"/>
      <w:lvlText w:val=""/>
      <w:lvlJc w:val="left"/>
      <w:pPr>
        <w:ind w:left="7260" w:hanging="360"/>
      </w:pPr>
      <w:rPr>
        <w:rFonts w:ascii="Wingdings" w:hAnsi="Wingdings" w:hint="default"/>
      </w:rPr>
    </w:lvl>
  </w:abstractNum>
  <w:abstractNum w:abstractNumId="16" w15:restartNumberingAfterBreak="0">
    <w:nsid w:val="144C498A"/>
    <w:multiLevelType w:val="hybridMultilevel"/>
    <w:tmpl w:val="D32A772C"/>
    <w:lvl w:ilvl="0" w:tplc="04090007">
      <w:start w:val="1"/>
      <w:numFmt w:val="bullet"/>
      <w:lvlText w:val=""/>
      <w:lvlPicBulletId w:val="1"/>
      <w:lvlJc w:val="left"/>
      <w:pPr>
        <w:ind w:left="3600" w:hanging="360"/>
      </w:pPr>
      <w:rPr>
        <w:rFonts w:ascii="Symbol" w:hAnsi="Symbol" w:hint="default"/>
      </w:rPr>
    </w:lvl>
    <w:lvl w:ilvl="1" w:tplc="08090003" w:tentative="1">
      <w:start w:val="1"/>
      <w:numFmt w:val="bullet"/>
      <w:lvlText w:val="o"/>
      <w:lvlJc w:val="left"/>
      <w:pPr>
        <w:ind w:left="4320" w:hanging="360"/>
      </w:pPr>
      <w:rPr>
        <w:rFonts w:ascii="Courier New" w:hAnsi="Courier New" w:cs="Courier New" w:hint="default"/>
      </w:rPr>
    </w:lvl>
    <w:lvl w:ilvl="2" w:tplc="08090005" w:tentative="1">
      <w:start w:val="1"/>
      <w:numFmt w:val="bullet"/>
      <w:lvlText w:val=""/>
      <w:lvlJc w:val="left"/>
      <w:pPr>
        <w:ind w:left="5040" w:hanging="360"/>
      </w:pPr>
      <w:rPr>
        <w:rFonts w:ascii="Wingdings" w:hAnsi="Wingdings" w:hint="default"/>
      </w:rPr>
    </w:lvl>
    <w:lvl w:ilvl="3" w:tplc="08090001" w:tentative="1">
      <w:start w:val="1"/>
      <w:numFmt w:val="bullet"/>
      <w:lvlText w:val=""/>
      <w:lvlJc w:val="left"/>
      <w:pPr>
        <w:ind w:left="5760" w:hanging="360"/>
      </w:pPr>
      <w:rPr>
        <w:rFonts w:ascii="Symbol" w:hAnsi="Symbol" w:hint="default"/>
      </w:rPr>
    </w:lvl>
    <w:lvl w:ilvl="4" w:tplc="08090003" w:tentative="1">
      <w:start w:val="1"/>
      <w:numFmt w:val="bullet"/>
      <w:lvlText w:val="o"/>
      <w:lvlJc w:val="left"/>
      <w:pPr>
        <w:ind w:left="6480" w:hanging="360"/>
      </w:pPr>
      <w:rPr>
        <w:rFonts w:ascii="Courier New" w:hAnsi="Courier New" w:cs="Courier New" w:hint="default"/>
      </w:rPr>
    </w:lvl>
    <w:lvl w:ilvl="5" w:tplc="08090005" w:tentative="1">
      <w:start w:val="1"/>
      <w:numFmt w:val="bullet"/>
      <w:lvlText w:val=""/>
      <w:lvlJc w:val="left"/>
      <w:pPr>
        <w:ind w:left="7200" w:hanging="360"/>
      </w:pPr>
      <w:rPr>
        <w:rFonts w:ascii="Wingdings" w:hAnsi="Wingdings" w:hint="default"/>
      </w:rPr>
    </w:lvl>
    <w:lvl w:ilvl="6" w:tplc="08090001" w:tentative="1">
      <w:start w:val="1"/>
      <w:numFmt w:val="bullet"/>
      <w:lvlText w:val=""/>
      <w:lvlJc w:val="left"/>
      <w:pPr>
        <w:ind w:left="7920" w:hanging="360"/>
      </w:pPr>
      <w:rPr>
        <w:rFonts w:ascii="Symbol" w:hAnsi="Symbol" w:hint="default"/>
      </w:rPr>
    </w:lvl>
    <w:lvl w:ilvl="7" w:tplc="08090003" w:tentative="1">
      <w:start w:val="1"/>
      <w:numFmt w:val="bullet"/>
      <w:lvlText w:val="o"/>
      <w:lvlJc w:val="left"/>
      <w:pPr>
        <w:ind w:left="8640" w:hanging="360"/>
      </w:pPr>
      <w:rPr>
        <w:rFonts w:ascii="Courier New" w:hAnsi="Courier New" w:cs="Courier New" w:hint="default"/>
      </w:rPr>
    </w:lvl>
    <w:lvl w:ilvl="8" w:tplc="08090005" w:tentative="1">
      <w:start w:val="1"/>
      <w:numFmt w:val="bullet"/>
      <w:lvlText w:val=""/>
      <w:lvlJc w:val="left"/>
      <w:pPr>
        <w:ind w:left="9360" w:hanging="360"/>
      </w:pPr>
      <w:rPr>
        <w:rFonts w:ascii="Wingdings" w:hAnsi="Wingdings" w:hint="default"/>
      </w:rPr>
    </w:lvl>
  </w:abstractNum>
  <w:abstractNum w:abstractNumId="17" w15:restartNumberingAfterBreak="0">
    <w:nsid w:val="153A0B80"/>
    <w:multiLevelType w:val="hybridMultilevel"/>
    <w:tmpl w:val="ADF87E12"/>
    <w:lvl w:ilvl="0" w:tplc="04090007">
      <w:start w:val="1"/>
      <w:numFmt w:val="bullet"/>
      <w:lvlText w:val=""/>
      <w:lvlPicBulletId w:val="0"/>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8" w15:restartNumberingAfterBreak="0">
    <w:nsid w:val="153A18B0"/>
    <w:multiLevelType w:val="hybridMultilevel"/>
    <w:tmpl w:val="CB32B2B8"/>
    <w:lvl w:ilvl="0" w:tplc="BC629F28">
      <w:start w:val="1"/>
      <w:numFmt w:val="bullet"/>
      <w:pStyle w:val="1"/>
      <w:lvlText w:val="-"/>
      <w:lvlJc w:val="left"/>
      <w:pPr>
        <w:ind w:left="720" w:hanging="360"/>
      </w:pPr>
      <w:rPr>
        <w:rFonts w:ascii="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190168AA"/>
    <w:multiLevelType w:val="multilevel"/>
    <w:tmpl w:val="23BE82EC"/>
    <w:lvl w:ilvl="0">
      <w:start w:val="1"/>
      <w:numFmt w:val="bullet"/>
      <w:lvlText w:val=""/>
      <w:lvlPicBulletId w:val="0"/>
      <w:lvlJc w:val="left"/>
      <w:pPr>
        <w:tabs>
          <w:tab w:val="num" w:pos="1440"/>
        </w:tabs>
        <w:ind w:left="720" w:hanging="360"/>
      </w:pPr>
      <w:rPr>
        <w:rFonts w:ascii="Symbol" w:hAnsi="Symbol" w:hint="default"/>
      </w:rPr>
    </w:lvl>
    <w:lvl w:ilvl="1">
      <w:start w:val="1"/>
      <w:numFmt w:val="bullet"/>
      <w:lvlText w:val="o"/>
      <w:lvlJc w:val="left"/>
      <w:pPr>
        <w:tabs>
          <w:tab w:val="num" w:pos="2160"/>
        </w:tabs>
        <w:ind w:left="2160" w:hanging="360"/>
      </w:pPr>
      <w:rPr>
        <w:rFonts w:ascii="Courier New" w:hAnsi="Courier New" w:cs="Courier New" w:hint="default"/>
      </w:rPr>
    </w:lvl>
    <w:lvl w:ilvl="2">
      <w:start w:val="1"/>
      <w:numFmt w:val="bullet"/>
      <w:lvlText w:val=""/>
      <w:lvlJc w:val="left"/>
      <w:pPr>
        <w:tabs>
          <w:tab w:val="num" w:pos="2880"/>
        </w:tabs>
        <w:ind w:left="2880" w:hanging="360"/>
      </w:pPr>
      <w:rPr>
        <w:rFonts w:ascii="Wingdings" w:hAnsi="Wingdings" w:hint="default"/>
      </w:rPr>
    </w:lvl>
    <w:lvl w:ilvl="3">
      <w:start w:val="1"/>
      <w:numFmt w:val="bullet"/>
      <w:lvlText w:val=""/>
      <w:lvlJc w:val="left"/>
      <w:pPr>
        <w:tabs>
          <w:tab w:val="num" w:pos="3600"/>
        </w:tabs>
        <w:ind w:left="3600" w:hanging="360"/>
      </w:pPr>
      <w:rPr>
        <w:rFonts w:ascii="Symbol" w:hAnsi="Symbol" w:hint="default"/>
      </w:rPr>
    </w:lvl>
    <w:lvl w:ilvl="4">
      <w:start w:val="1"/>
      <w:numFmt w:val="bullet"/>
      <w:lvlText w:val="o"/>
      <w:lvlJc w:val="left"/>
      <w:pPr>
        <w:tabs>
          <w:tab w:val="num" w:pos="4320"/>
        </w:tabs>
        <w:ind w:left="4320" w:hanging="360"/>
      </w:pPr>
      <w:rPr>
        <w:rFonts w:ascii="Courier New" w:hAnsi="Courier New" w:cs="Courier New" w:hint="default"/>
      </w:rPr>
    </w:lvl>
    <w:lvl w:ilvl="5">
      <w:start w:val="1"/>
      <w:numFmt w:val="bullet"/>
      <w:lvlText w:val=""/>
      <w:lvlJc w:val="left"/>
      <w:pPr>
        <w:tabs>
          <w:tab w:val="num" w:pos="5040"/>
        </w:tabs>
        <w:ind w:left="5040" w:hanging="360"/>
      </w:pPr>
      <w:rPr>
        <w:rFonts w:ascii="Wingdings" w:hAnsi="Wingdings" w:hint="default"/>
      </w:rPr>
    </w:lvl>
    <w:lvl w:ilvl="6">
      <w:start w:val="1"/>
      <w:numFmt w:val="bullet"/>
      <w:lvlText w:val=""/>
      <w:lvlJc w:val="left"/>
      <w:pPr>
        <w:tabs>
          <w:tab w:val="num" w:pos="5760"/>
        </w:tabs>
        <w:ind w:left="5760" w:hanging="360"/>
      </w:pPr>
      <w:rPr>
        <w:rFonts w:ascii="Symbol" w:hAnsi="Symbol" w:hint="default"/>
      </w:rPr>
    </w:lvl>
    <w:lvl w:ilvl="7">
      <w:start w:val="1"/>
      <w:numFmt w:val="bullet"/>
      <w:lvlText w:val="o"/>
      <w:lvlJc w:val="left"/>
      <w:pPr>
        <w:tabs>
          <w:tab w:val="num" w:pos="6480"/>
        </w:tabs>
        <w:ind w:left="6480" w:hanging="360"/>
      </w:pPr>
      <w:rPr>
        <w:rFonts w:ascii="Courier New" w:hAnsi="Courier New" w:cs="Courier New" w:hint="default"/>
      </w:rPr>
    </w:lvl>
    <w:lvl w:ilvl="8">
      <w:start w:val="1"/>
      <w:numFmt w:val="bullet"/>
      <w:lvlText w:val=""/>
      <w:lvlJc w:val="left"/>
      <w:pPr>
        <w:tabs>
          <w:tab w:val="num" w:pos="7200"/>
        </w:tabs>
        <w:ind w:left="7200" w:hanging="360"/>
      </w:pPr>
      <w:rPr>
        <w:rFonts w:ascii="Wingdings" w:hAnsi="Wingdings" w:hint="default"/>
      </w:rPr>
    </w:lvl>
  </w:abstractNum>
  <w:abstractNum w:abstractNumId="20" w15:restartNumberingAfterBreak="0">
    <w:nsid w:val="1B8E5AC8"/>
    <w:multiLevelType w:val="hybridMultilevel"/>
    <w:tmpl w:val="D100A0D0"/>
    <w:lvl w:ilvl="0" w:tplc="04090007">
      <w:start w:val="1"/>
      <w:numFmt w:val="bullet"/>
      <w:lvlText w:val=""/>
      <w:lvlPicBulletId w:val="1"/>
      <w:lvlJc w:val="left"/>
      <w:pPr>
        <w:ind w:left="1287" w:hanging="360"/>
      </w:pPr>
      <w:rPr>
        <w:rFonts w:ascii="Symbol" w:hAnsi="Symbol" w:hint="default"/>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21" w15:restartNumberingAfterBreak="0">
    <w:nsid w:val="1BED0F1C"/>
    <w:multiLevelType w:val="hybridMultilevel"/>
    <w:tmpl w:val="8D080BF8"/>
    <w:lvl w:ilvl="0" w:tplc="04090007">
      <w:start w:val="1"/>
      <w:numFmt w:val="bullet"/>
      <w:lvlText w:val=""/>
      <w:lvlPicBulletId w:val="1"/>
      <w:lvlJc w:val="left"/>
      <w:pPr>
        <w:ind w:left="1287" w:hanging="360"/>
      </w:pPr>
      <w:rPr>
        <w:rFonts w:ascii="Symbol" w:hAnsi="Symbol" w:hint="default"/>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22" w15:restartNumberingAfterBreak="0">
    <w:nsid w:val="1D1D2442"/>
    <w:multiLevelType w:val="hybridMultilevel"/>
    <w:tmpl w:val="5BCC32EA"/>
    <w:lvl w:ilvl="0" w:tplc="141A0007">
      <w:start w:val="1"/>
      <w:numFmt w:val="bullet"/>
      <w:lvlText w:val=""/>
      <w:lvlPicBulletId w:val="0"/>
      <w:lvlJc w:val="left"/>
      <w:pPr>
        <w:tabs>
          <w:tab w:val="num" w:pos="1440"/>
        </w:tabs>
        <w:ind w:left="1440" w:hanging="360"/>
      </w:pPr>
      <w:rPr>
        <w:rFonts w:ascii="Symbol" w:hAnsi="Symbol" w:hint="default"/>
      </w:rPr>
    </w:lvl>
    <w:lvl w:ilvl="1" w:tplc="04090003" w:tentative="1">
      <w:start w:val="1"/>
      <w:numFmt w:val="bullet"/>
      <w:lvlText w:val="o"/>
      <w:lvlJc w:val="left"/>
      <w:pPr>
        <w:tabs>
          <w:tab w:val="num" w:pos="2160"/>
        </w:tabs>
        <w:ind w:left="2160" w:hanging="360"/>
      </w:pPr>
      <w:rPr>
        <w:rFonts w:ascii="Courier New" w:hAnsi="Courier New" w:cs="Courier New" w:hint="default"/>
      </w:rPr>
    </w:lvl>
    <w:lvl w:ilvl="2" w:tplc="04090005" w:tentative="1">
      <w:start w:val="1"/>
      <w:numFmt w:val="bullet"/>
      <w:lvlText w:val=""/>
      <w:lvlJc w:val="left"/>
      <w:pPr>
        <w:tabs>
          <w:tab w:val="num" w:pos="2880"/>
        </w:tabs>
        <w:ind w:left="2880" w:hanging="360"/>
      </w:pPr>
      <w:rPr>
        <w:rFonts w:ascii="Wingdings" w:hAnsi="Wingdings" w:hint="default"/>
      </w:rPr>
    </w:lvl>
    <w:lvl w:ilvl="3" w:tplc="04090001" w:tentative="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cs="Courier New"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cs="Courier New"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23" w15:restartNumberingAfterBreak="0">
    <w:nsid w:val="1EF67B7B"/>
    <w:multiLevelType w:val="hybridMultilevel"/>
    <w:tmpl w:val="BF4C594C"/>
    <w:lvl w:ilvl="0" w:tplc="141A0007">
      <w:start w:val="1"/>
      <w:numFmt w:val="bullet"/>
      <w:lvlText w:val=""/>
      <w:lvlPicBulletId w:val="0"/>
      <w:lvlJc w:val="left"/>
      <w:pPr>
        <w:tabs>
          <w:tab w:val="num" w:pos="1440"/>
        </w:tabs>
        <w:ind w:left="1440" w:hanging="360"/>
      </w:pPr>
      <w:rPr>
        <w:rFonts w:ascii="Symbol" w:hAnsi="Symbol" w:hint="default"/>
      </w:rPr>
    </w:lvl>
    <w:lvl w:ilvl="1" w:tplc="04090003" w:tentative="1">
      <w:start w:val="1"/>
      <w:numFmt w:val="bullet"/>
      <w:lvlText w:val="o"/>
      <w:lvlJc w:val="left"/>
      <w:pPr>
        <w:tabs>
          <w:tab w:val="num" w:pos="2160"/>
        </w:tabs>
        <w:ind w:left="2160" w:hanging="360"/>
      </w:pPr>
      <w:rPr>
        <w:rFonts w:ascii="Courier New" w:hAnsi="Courier New" w:cs="Courier New" w:hint="default"/>
      </w:rPr>
    </w:lvl>
    <w:lvl w:ilvl="2" w:tplc="04090005" w:tentative="1">
      <w:start w:val="1"/>
      <w:numFmt w:val="bullet"/>
      <w:lvlText w:val=""/>
      <w:lvlJc w:val="left"/>
      <w:pPr>
        <w:tabs>
          <w:tab w:val="num" w:pos="2880"/>
        </w:tabs>
        <w:ind w:left="2880" w:hanging="360"/>
      </w:pPr>
      <w:rPr>
        <w:rFonts w:ascii="Wingdings" w:hAnsi="Wingdings" w:hint="default"/>
      </w:rPr>
    </w:lvl>
    <w:lvl w:ilvl="3" w:tplc="04090001" w:tentative="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cs="Courier New"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cs="Courier New"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24" w15:restartNumberingAfterBreak="0">
    <w:nsid w:val="265B27C1"/>
    <w:multiLevelType w:val="hybridMultilevel"/>
    <w:tmpl w:val="8B141DA4"/>
    <w:lvl w:ilvl="0" w:tplc="04090007">
      <w:start w:val="1"/>
      <w:numFmt w:val="bullet"/>
      <w:lvlText w:val=""/>
      <w:lvlPicBulletId w:val="1"/>
      <w:lvlJc w:val="left"/>
      <w:pPr>
        <w:ind w:left="1287" w:hanging="360"/>
      </w:pPr>
      <w:rPr>
        <w:rFonts w:ascii="Symbol" w:hAnsi="Symbol" w:hint="default"/>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25" w15:restartNumberingAfterBreak="0">
    <w:nsid w:val="271F1592"/>
    <w:multiLevelType w:val="multilevel"/>
    <w:tmpl w:val="885E16F4"/>
    <w:lvl w:ilvl="0">
      <w:start w:val="1"/>
      <w:numFmt w:val="bullet"/>
      <w:lvlText w:val=""/>
      <w:lvlPicBulletId w:val="1"/>
      <w:lvlJc w:val="left"/>
      <w:pPr>
        <w:tabs>
          <w:tab w:val="num" w:pos="1440"/>
        </w:tabs>
        <w:ind w:left="720" w:hanging="360"/>
      </w:pPr>
      <w:rPr>
        <w:rFonts w:ascii="Symbol" w:hAnsi="Symbol" w:hint="default"/>
      </w:rPr>
    </w:lvl>
    <w:lvl w:ilvl="1">
      <w:start w:val="1"/>
      <w:numFmt w:val="bullet"/>
      <w:lvlText w:val="o"/>
      <w:lvlJc w:val="left"/>
      <w:pPr>
        <w:tabs>
          <w:tab w:val="num" w:pos="2160"/>
        </w:tabs>
        <w:ind w:left="2160" w:hanging="360"/>
      </w:pPr>
      <w:rPr>
        <w:rFonts w:ascii="Courier New" w:hAnsi="Courier New" w:cs="Courier New" w:hint="default"/>
      </w:rPr>
    </w:lvl>
    <w:lvl w:ilvl="2">
      <w:start w:val="1"/>
      <w:numFmt w:val="bullet"/>
      <w:lvlText w:val=""/>
      <w:lvlJc w:val="left"/>
      <w:pPr>
        <w:tabs>
          <w:tab w:val="num" w:pos="2880"/>
        </w:tabs>
        <w:ind w:left="2880" w:hanging="360"/>
      </w:pPr>
      <w:rPr>
        <w:rFonts w:ascii="Wingdings" w:hAnsi="Wingdings" w:hint="default"/>
      </w:rPr>
    </w:lvl>
    <w:lvl w:ilvl="3">
      <w:start w:val="1"/>
      <w:numFmt w:val="bullet"/>
      <w:lvlText w:val=""/>
      <w:lvlJc w:val="left"/>
      <w:pPr>
        <w:tabs>
          <w:tab w:val="num" w:pos="3600"/>
        </w:tabs>
        <w:ind w:left="3600" w:hanging="360"/>
      </w:pPr>
      <w:rPr>
        <w:rFonts w:ascii="Symbol" w:hAnsi="Symbol" w:hint="default"/>
      </w:rPr>
    </w:lvl>
    <w:lvl w:ilvl="4">
      <w:start w:val="1"/>
      <w:numFmt w:val="bullet"/>
      <w:lvlText w:val="o"/>
      <w:lvlJc w:val="left"/>
      <w:pPr>
        <w:tabs>
          <w:tab w:val="num" w:pos="4320"/>
        </w:tabs>
        <w:ind w:left="4320" w:hanging="360"/>
      </w:pPr>
      <w:rPr>
        <w:rFonts w:ascii="Courier New" w:hAnsi="Courier New" w:cs="Courier New" w:hint="default"/>
      </w:rPr>
    </w:lvl>
    <w:lvl w:ilvl="5">
      <w:start w:val="1"/>
      <w:numFmt w:val="bullet"/>
      <w:lvlText w:val=""/>
      <w:lvlJc w:val="left"/>
      <w:pPr>
        <w:tabs>
          <w:tab w:val="num" w:pos="5040"/>
        </w:tabs>
        <w:ind w:left="5040" w:hanging="360"/>
      </w:pPr>
      <w:rPr>
        <w:rFonts w:ascii="Wingdings" w:hAnsi="Wingdings" w:hint="default"/>
      </w:rPr>
    </w:lvl>
    <w:lvl w:ilvl="6">
      <w:start w:val="1"/>
      <w:numFmt w:val="bullet"/>
      <w:lvlText w:val=""/>
      <w:lvlJc w:val="left"/>
      <w:pPr>
        <w:tabs>
          <w:tab w:val="num" w:pos="5760"/>
        </w:tabs>
        <w:ind w:left="5760" w:hanging="360"/>
      </w:pPr>
      <w:rPr>
        <w:rFonts w:ascii="Symbol" w:hAnsi="Symbol" w:hint="default"/>
      </w:rPr>
    </w:lvl>
    <w:lvl w:ilvl="7">
      <w:start w:val="1"/>
      <w:numFmt w:val="bullet"/>
      <w:lvlText w:val="o"/>
      <w:lvlJc w:val="left"/>
      <w:pPr>
        <w:tabs>
          <w:tab w:val="num" w:pos="6480"/>
        </w:tabs>
        <w:ind w:left="6480" w:hanging="360"/>
      </w:pPr>
      <w:rPr>
        <w:rFonts w:ascii="Courier New" w:hAnsi="Courier New" w:cs="Courier New" w:hint="default"/>
      </w:rPr>
    </w:lvl>
    <w:lvl w:ilvl="8">
      <w:start w:val="1"/>
      <w:numFmt w:val="bullet"/>
      <w:lvlText w:val=""/>
      <w:lvlJc w:val="left"/>
      <w:pPr>
        <w:tabs>
          <w:tab w:val="num" w:pos="7200"/>
        </w:tabs>
        <w:ind w:left="7200" w:hanging="360"/>
      </w:pPr>
      <w:rPr>
        <w:rFonts w:ascii="Wingdings" w:hAnsi="Wingdings" w:hint="default"/>
      </w:rPr>
    </w:lvl>
  </w:abstractNum>
  <w:abstractNum w:abstractNumId="26" w15:restartNumberingAfterBreak="0">
    <w:nsid w:val="2DB94C14"/>
    <w:multiLevelType w:val="hybridMultilevel"/>
    <w:tmpl w:val="9ADC8732"/>
    <w:lvl w:ilvl="0" w:tplc="04090007">
      <w:start w:val="1"/>
      <w:numFmt w:val="bullet"/>
      <w:lvlText w:val=""/>
      <w:lvlPicBulletId w:val="1"/>
      <w:lvlJc w:val="left"/>
      <w:pPr>
        <w:ind w:left="1287" w:hanging="360"/>
      </w:pPr>
      <w:rPr>
        <w:rFonts w:ascii="Symbol" w:hAnsi="Symbol" w:hint="default"/>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27" w15:restartNumberingAfterBreak="0">
    <w:nsid w:val="30A729E5"/>
    <w:multiLevelType w:val="hybridMultilevel"/>
    <w:tmpl w:val="C01A196A"/>
    <w:lvl w:ilvl="0" w:tplc="04090007">
      <w:start w:val="1"/>
      <w:numFmt w:val="bullet"/>
      <w:lvlText w:val=""/>
      <w:lvlPicBulletId w:val="0"/>
      <w:lvlJc w:val="left"/>
      <w:pPr>
        <w:tabs>
          <w:tab w:val="num" w:pos="1440"/>
        </w:tabs>
        <w:ind w:left="1440" w:hanging="360"/>
      </w:pPr>
      <w:rPr>
        <w:rFonts w:ascii="Symbol" w:hAnsi="Symbol" w:hint="default"/>
      </w:rPr>
    </w:lvl>
    <w:lvl w:ilvl="1" w:tplc="04090003" w:tentative="1">
      <w:start w:val="1"/>
      <w:numFmt w:val="bullet"/>
      <w:lvlText w:val="o"/>
      <w:lvlJc w:val="left"/>
      <w:pPr>
        <w:tabs>
          <w:tab w:val="num" w:pos="2160"/>
        </w:tabs>
        <w:ind w:left="2160" w:hanging="360"/>
      </w:pPr>
      <w:rPr>
        <w:rFonts w:ascii="Courier New" w:hAnsi="Courier New" w:cs="Courier New" w:hint="default"/>
      </w:rPr>
    </w:lvl>
    <w:lvl w:ilvl="2" w:tplc="04090005">
      <w:start w:val="1"/>
      <w:numFmt w:val="bullet"/>
      <w:lvlText w:val=""/>
      <w:lvlJc w:val="left"/>
      <w:pPr>
        <w:tabs>
          <w:tab w:val="num" w:pos="2880"/>
        </w:tabs>
        <w:ind w:left="2880" w:hanging="360"/>
      </w:pPr>
      <w:rPr>
        <w:rFonts w:ascii="Wingdings" w:hAnsi="Wingdings" w:hint="default"/>
      </w:rPr>
    </w:lvl>
    <w:lvl w:ilvl="3" w:tplc="04090001" w:tentative="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cs="Courier New"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cs="Courier New"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28" w15:restartNumberingAfterBreak="0">
    <w:nsid w:val="31DC061B"/>
    <w:multiLevelType w:val="hybridMultilevel"/>
    <w:tmpl w:val="BF8AA3BA"/>
    <w:lvl w:ilvl="0" w:tplc="04090007">
      <w:start w:val="1"/>
      <w:numFmt w:val="bullet"/>
      <w:lvlText w:val=""/>
      <w:lvlPicBulletId w:val="1"/>
      <w:lvlJc w:val="left"/>
      <w:pPr>
        <w:ind w:left="1350" w:hanging="360"/>
      </w:pPr>
      <w:rPr>
        <w:rFonts w:ascii="Symbol" w:hAnsi="Symbol" w:hint="default"/>
      </w:rPr>
    </w:lvl>
    <w:lvl w:ilvl="1" w:tplc="04090003" w:tentative="1">
      <w:start w:val="1"/>
      <w:numFmt w:val="bullet"/>
      <w:lvlText w:val="o"/>
      <w:lvlJc w:val="left"/>
      <w:pPr>
        <w:ind w:left="2070" w:hanging="360"/>
      </w:pPr>
      <w:rPr>
        <w:rFonts w:ascii="Courier New" w:hAnsi="Courier New" w:cs="Courier New" w:hint="default"/>
      </w:rPr>
    </w:lvl>
    <w:lvl w:ilvl="2" w:tplc="04090005" w:tentative="1">
      <w:start w:val="1"/>
      <w:numFmt w:val="bullet"/>
      <w:lvlText w:val=""/>
      <w:lvlJc w:val="left"/>
      <w:pPr>
        <w:ind w:left="2790" w:hanging="360"/>
      </w:pPr>
      <w:rPr>
        <w:rFonts w:ascii="Wingdings" w:hAnsi="Wingdings" w:hint="default"/>
      </w:rPr>
    </w:lvl>
    <w:lvl w:ilvl="3" w:tplc="04090001" w:tentative="1">
      <w:start w:val="1"/>
      <w:numFmt w:val="bullet"/>
      <w:lvlText w:val=""/>
      <w:lvlJc w:val="left"/>
      <w:pPr>
        <w:ind w:left="3510" w:hanging="360"/>
      </w:pPr>
      <w:rPr>
        <w:rFonts w:ascii="Symbol" w:hAnsi="Symbol" w:hint="default"/>
      </w:rPr>
    </w:lvl>
    <w:lvl w:ilvl="4" w:tplc="04090003" w:tentative="1">
      <w:start w:val="1"/>
      <w:numFmt w:val="bullet"/>
      <w:lvlText w:val="o"/>
      <w:lvlJc w:val="left"/>
      <w:pPr>
        <w:ind w:left="4230" w:hanging="360"/>
      </w:pPr>
      <w:rPr>
        <w:rFonts w:ascii="Courier New" w:hAnsi="Courier New" w:cs="Courier New" w:hint="default"/>
      </w:rPr>
    </w:lvl>
    <w:lvl w:ilvl="5" w:tplc="04090005" w:tentative="1">
      <w:start w:val="1"/>
      <w:numFmt w:val="bullet"/>
      <w:lvlText w:val=""/>
      <w:lvlJc w:val="left"/>
      <w:pPr>
        <w:ind w:left="4950" w:hanging="360"/>
      </w:pPr>
      <w:rPr>
        <w:rFonts w:ascii="Wingdings" w:hAnsi="Wingdings" w:hint="default"/>
      </w:rPr>
    </w:lvl>
    <w:lvl w:ilvl="6" w:tplc="04090001" w:tentative="1">
      <w:start w:val="1"/>
      <w:numFmt w:val="bullet"/>
      <w:lvlText w:val=""/>
      <w:lvlJc w:val="left"/>
      <w:pPr>
        <w:ind w:left="5670" w:hanging="360"/>
      </w:pPr>
      <w:rPr>
        <w:rFonts w:ascii="Symbol" w:hAnsi="Symbol" w:hint="default"/>
      </w:rPr>
    </w:lvl>
    <w:lvl w:ilvl="7" w:tplc="04090003" w:tentative="1">
      <w:start w:val="1"/>
      <w:numFmt w:val="bullet"/>
      <w:lvlText w:val="o"/>
      <w:lvlJc w:val="left"/>
      <w:pPr>
        <w:ind w:left="6390" w:hanging="360"/>
      </w:pPr>
      <w:rPr>
        <w:rFonts w:ascii="Courier New" w:hAnsi="Courier New" w:cs="Courier New" w:hint="default"/>
      </w:rPr>
    </w:lvl>
    <w:lvl w:ilvl="8" w:tplc="04090005" w:tentative="1">
      <w:start w:val="1"/>
      <w:numFmt w:val="bullet"/>
      <w:lvlText w:val=""/>
      <w:lvlJc w:val="left"/>
      <w:pPr>
        <w:ind w:left="7110" w:hanging="360"/>
      </w:pPr>
      <w:rPr>
        <w:rFonts w:ascii="Wingdings" w:hAnsi="Wingdings" w:hint="default"/>
      </w:rPr>
    </w:lvl>
  </w:abstractNum>
  <w:abstractNum w:abstractNumId="29" w15:restartNumberingAfterBreak="0">
    <w:nsid w:val="35106381"/>
    <w:multiLevelType w:val="hybridMultilevel"/>
    <w:tmpl w:val="0BD685D8"/>
    <w:lvl w:ilvl="0" w:tplc="141A0007">
      <w:start w:val="1"/>
      <w:numFmt w:val="bullet"/>
      <w:lvlText w:val=""/>
      <w:lvlPicBulletId w:val="0"/>
      <w:lvlJc w:val="left"/>
      <w:pPr>
        <w:ind w:left="1440" w:hanging="360"/>
      </w:pPr>
      <w:rPr>
        <w:rFonts w:ascii="Symbol" w:hAnsi="Symbol" w:hint="default"/>
      </w:rPr>
    </w:lvl>
    <w:lvl w:ilvl="1" w:tplc="141A0003" w:tentative="1">
      <w:start w:val="1"/>
      <w:numFmt w:val="bullet"/>
      <w:lvlText w:val="o"/>
      <w:lvlJc w:val="left"/>
      <w:pPr>
        <w:ind w:left="2160" w:hanging="360"/>
      </w:pPr>
      <w:rPr>
        <w:rFonts w:ascii="Courier New" w:hAnsi="Courier New" w:cs="Courier New" w:hint="default"/>
      </w:rPr>
    </w:lvl>
    <w:lvl w:ilvl="2" w:tplc="141A0005" w:tentative="1">
      <w:start w:val="1"/>
      <w:numFmt w:val="bullet"/>
      <w:lvlText w:val=""/>
      <w:lvlJc w:val="left"/>
      <w:pPr>
        <w:ind w:left="2880" w:hanging="360"/>
      </w:pPr>
      <w:rPr>
        <w:rFonts w:ascii="Wingdings" w:hAnsi="Wingdings" w:hint="default"/>
      </w:rPr>
    </w:lvl>
    <w:lvl w:ilvl="3" w:tplc="141A0001" w:tentative="1">
      <w:start w:val="1"/>
      <w:numFmt w:val="bullet"/>
      <w:lvlText w:val=""/>
      <w:lvlJc w:val="left"/>
      <w:pPr>
        <w:ind w:left="3600" w:hanging="360"/>
      </w:pPr>
      <w:rPr>
        <w:rFonts w:ascii="Symbol" w:hAnsi="Symbol" w:hint="default"/>
      </w:rPr>
    </w:lvl>
    <w:lvl w:ilvl="4" w:tplc="141A0003" w:tentative="1">
      <w:start w:val="1"/>
      <w:numFmt w:val="bullet"/>
      <w:lvlText w:val="o"/>
      <w:lvlJc w:val="left"/>
      <w:pPr>
        <w:ind w:left="4320" w:hanging="360"/>
      </w:pPr>
      <w:rPr>
        <w:rFonts w:ascii="Courier New" w:hAnsi="Courier New" w:cs="Courier New" w:hint="default"/>
      </w:rPr>
    </w:lvl>
    <w:lvl w:ilvl="5" w:tplc="141A0005" w:tentative="1">
      <w:start w:val="1"/>
      <w:numFmt w:val="bullet"/>
      <w:lvlText w:val=""/>
      <w:lvlJc w:val="left"/>
      <w:pPr>
        <w:ind w:left="5040" w:hanging="360"/>
      </w:pPr>
      <w:rPr>
        <w:rFonts w:ascii="Wingdings" w:hAnsi="Wingdings" w:hint="default"/>
      </w:rPr>
    </w:lvl>
    <w:lvl w:ilvl="6" w:tplc="141A0001" w:tentative="1">
      <w:start w:val="1"/>
      <w:numFmt w:val="bullet"/>
      <w:lvlText w:val=""/>
      <w:lvlJc w:val="left"/>
      <w:pPr>
        <w:ind w:left="5760" w:hanging="360"/>
      </w:pPr>
      <w:rPr>
        <w:rFonts w:ascii="Symbol" w:hAnsi="Symbol" w:hint="default"/>
      </w:rPr>
    </w:lvl>
    <w:lvl w:ilvl="7" w:tplc="141A0003" w:tentative="1">
      <w:start w:val="1"/>
      <w:numFmt w:val="bullet"/>
      <w:lvlText w:val="o"/>
      <w:lvlJc w:val="left"/>
      <w:pPr>
        <w:ind w:left="6480" w:hanging="360"/>
      </w:pPr>
      <w:rPr>
        <w:rFonts w:ascii="Courier New" w:hAnsi="Courier New" w:cs="Courier New" w:hint="default"/>
      </w:rPr>
    </w:lvl>
    <w:lvl w:ilvl="8" w:tplc="141A0005" w:tentative="1">
      <w:start w:val="1"/>
      <w:numFmt w:val="bullet"/>
      <w:lvlText w:val=""/>
      <w:lvlJc w:val="left"/>
      <w:pPr>
        <w:ind w:left="7200" w:hanging="360"/>
      </w:pPr>
      <w:rPr>
        <w:rFonts w:ascii="Wingdings" w:hAnsi="Wingdings" w:hint="default"/>
      </w:rPr>
    </w:lvl>
  </w:abstractNum>
  <w:abstractNum w:abstractNumId="30" w15:restartNumberingAfterBreak="0">
    <w:nsid w:val="351A72A0"/>
    <w:multiLevelType w:val="hybridMultilevel"/>
    <w:tmpl w:val="4CBEA1E8"/>
    <w:lvl w:ilvl="0" w:tplc="94946D4C">
      <w:start w:val="1"/>
      <w:numFmt w:val="bullet"/>
      <w:lvlText w:val=""/>
      <w:lvlPicBulletId w:val="2"/>
      <w:lvlJc w:val="left"/>
      <w:pPr>
        <w:tabs>
          <w:tab w:val="num" w:pos="454"/>
        </w:tabs>
        <w:ind w:left="510" w:hanging="397"/>
      </w:pPr>
      <w:rPr>
        <w:rFonts w:ascii="Symbol" w:hAnsi="Symbol" w:hint="default"/>
        <w:color w:val="auto"/>
      </w:rPr>
    </w:lvl>
    <w:lvl w:ilvl="1" w:tplc="04090007">
      <w:start w:val="1"/>
      <w:numFmt w:val="bullet"/>
      <w:lvlText w:val=""/>
      <w:lvlPicBulletId w:val="1"/>
      <w:lvlJc w:val="left"/>
      <w:pPr>
        <w:tabs>
          <w:tab w:val="num" w:pos="1440"/>
        </w:tabs>
        <w:ind w:left="1440" w:hanging="360"/>
      </w:pPr>
      <w:rPr>
        <w:rFonts w:ascii="Symbol" w:hAnsi="Symbol" w:hint="default"/>
        <w:color w:val="auto"/>
      </w:rPr>
    </w:lvl>
    <w:lvl w:ilvl="2" w:tplc="04090007">
      <w:start w:val="1"/>
      <w:numFmt w:val="bullet"/>
      <w:lvlText w:val=""/>
      <w:lvlPicBulletId w:val="0"/>
      <w:lvlJc w:val="left"/>
      <w:pPr>
        <w:tabs>
          <w:tab w:val="num" w:pos="2160"/>
        </w:tabs>
        <w:ind w:left="2160" w:hanging="360"/>
      </w:pPr>
      <w:rPr>
        <w:rFonts w:ascii="Symbol" w:hAnsi="Symbol" w:hint="default"/>
        <w:color w:val="auto"/>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1" w15:restartNumberingAfterBreak="0">
    <w:nsid w:val="35647005"/>
    <w:multiLevelType w:val="hybridMultilevel"/>
    <w:tmpl w:val="81EE239C"/>
    <w:lvl w:ilvl="0" w:tplc="04090007">
      <w:start w:val="1"/>
      <w:numFmt w:val="bullet"/>
      <w:lvlText w:val=""/>
      <w:lvlPicBulletId w:val="1"/>
      <w:lvlJc w:val="left"/>
      <w:pPr>
        <w:ind w:left="3600" w:hanging="360"/>
      </w:pPr>
      <w:rPr>
        <w:rFonts w:ascii="Symbol" w:hAnsi="Symbol" w:hint="default"/>
      </w:rPr>
    </w:lvl>
    <w:lvl w:ilvl="1" w:tplc="08090003" w:tentative="1">
      <w:start w:val="1"/>
      <w:numFmt w:val="bullet"/>
      <w:lvlText w:val="o"/>
      <w:lvlJc w:val="left"/>
      <w:pPr>
        <w:ind w:left="4320" w:hanging="360"/>
      </w:pPr>
      <w:rPr>
        <w:rFonts w:ascii="Courier New" w:hAnsi="Courier New" w:cs="Courier New" w:hint="default"/>
      </w:rPr>
    </w:lvl>
    <w:lvl w:ilvl="2" w:tplc="08090005" w:tentative="1">
      <w:start w:val="1"/>
      <w:numFmt w:val="bullet"/>
      <w:lvlText w:val=""/>
      <w:lvlJc w:val="left"/>
      <w:pPr>
        <w:ind w:left="5040" w:hanging="360"/>
      </w:pPr>
      <w:rPr>
        <w:rFonts w:ascii="Wingdings" w:hAnsi="Wingdings" w:hint="default"/>
      </w:rPr>
    </w:lvl>
    <w:lvl w:ilvl="3" w:tplc="08090001" w:tentative="1">
      <w:start w:val="1"/>
      <w:numFmt w:val="bullet"/>
      <w:lvlText w:val=""/>
      <w:lvlJc w:val="left"/>
      <w:pPr>
        <w:ind w:left="5760" w:hanging="360"/>
      </w:pPr>
      <w:rPr>
        <w:rFonts w:ascii="Symbol" w:hAnsi="Symbol" w:hint="default"/>
      </w:rPr>
    </w:lvl>
    <w:lvl w:ilvl="4" w:tplc="08090003" w:tentative="1">
      <w:start w:val="1"/>
      <w:numFmt w:val="bullet"/>
      <w:lvlText w:val="o"/>
      <w:lvlJc w:val="left"/>
      <w:pPr>
        <w:ind w:left="6480" w:hanging="360"/>
      </w:pPr>
      <w:rPr>
        <w:rFonts w:ascii="Courier New" w:hAnsi="Courier New" w:cs="Courier New" w:hint="default"/>
      </w:rPr>
    </w:lvl>
    <w:lvl w:ilvl="5" w:tplc="08090005" w:tentative="1">
      <w:start w:val="1"/>
      <w:numFmt w:val="bullet"/>
      <w:lvlText w:val=""/>
      <w:lvlJc w:val="left"/>
      <w:pPr>
        <w:ind w:left="7200" w:hanging="360"/>
      </w:pPr>
      <w:rPr>
        <w:rFonts w:ascii="Wingdings" w:hAnsi="Wingdings" w:hint="default"/>
      </w:rPr>
    </w:lvl>
    <w:lvl w:ilvl="6" w:tplc="08090001" w:tentative="1">
      <w:start w:val="1"/>
      <w:numFmt w:val="bullet"/>
      <w:lvlText w:val=""/>
      <w:lvlJc w:val="left"/>
      <w:pPr>
        <w:ind w:left="7920" w:hanging="360"/>
      </w:pPr>
      <w:rPr>
        <w:rFonts w:ascii="Symbol" w:hAnsi="Symbol" w:hint="default"/>
      </w:rPr>
    </w:lvl>
    <w:lvl w:ilvl="7" w:tplc="08090003" w:tentative="1">
      <w:start w:val="1"/>
      <w:numFmt w:val="bullet"/>
      <w:lvlText w:val="o"/>
      <w:lvlJc w:val="left"/>
      <w:pPr>
        <w:ind w:left="8640" w:hanging="360"/>
      </w:pPr>
      <w:rPr>
        <w:rFonts w:ascii="Courier New" w:hAnsi="Courier New" w:cs="Courier New" w:hint="default"/>
      </w:rPr>
    </w:lvl>
    <w:lvl w:ilvl="8" w:tplc="08090005" w:tentative="1">
      <w:start w:val="1"/>
      <w:numFmt w:val="bullet"/>
      <w:lvlText w:val=""/>
      <w:lvlJc w:val="left"/>
      <w:pPr>
        <w:ind w:left="9360" w:hanging="360"/>
      </w:pPr>
      <w:rPr>
        <w:rFonts w:ascii="Wingdings" w:hAnsi="Wingdings" w:hint="default"/>
      </w:rPr>
    </w:lvl>
  </w:abstractNum>
  <w:abstractNum w:abstractNumId="32" w15:restartNumberingAfterBreak="0">
    <w:nsid w:val="36BB6182"/>
    <w:multiLevelType w:val="hybridMultilevel"/>
    <w:tmpl w:val="DAA8E1C2"/>
    <w:lvl w:ilvl="0" w:tplc="04090007">
      <w:start w:val="1"/>
      <w:numFmt w:val="bullet"/>
      <w:lvlText w:val=""/>
      <w:lvlPicBulletId w:val="0"/>
      <w:lvlJc w:val="left"/>
      <w:pPr>
        <w:ind w:left="784" w:hanging="360"/>
      </w:pPr>
      <w:rPr>
        <w:rFonts w:ascii="Symbol" w:hAnsi="Symbol" w:hint="default"/>
      </w:rPr>
    </w:lvl>
    <w:lvl w:ilvl="1" w:tplc="5582C27A">
      <w:numFmt w:val="bullet"/>
      <w:lvlText w:val="-"/>
      <w:lvlJc w:val="left"/>
      <w:pPr>
        <w:ind w:left="1504" w:hanging="360"/>
      </w:pPr>
      <w:rPr>
        <w:rFonts w:ascii="Times New Roman" w:eastAsia="Calibri" w:hAnsi="Times New Roman" w:cs="Times New Roman" w:hint="default"/>
      </w:rPr>
    </w:lvl>
    <w:lvl w:ilvl="2" w:tplc="04090005" w:tentative="1">
      <w:start w:val="1"/>
      <w:numFmt w:val="bullet"/>
      <w:lvlText w:val=""/>
      <w:lvlJc w:val="left"/>
      <w:pPr>
        <w:ind w:left="2224" w:hanging="360"/>
      </w:pPr>
      <w:rPr>
        <w:rFonts w:ascii="Wingdings" w:hAnsi="Wingdings" w:hint="default"/>
      </w:rPr>
    </w:lvl>
    <w:lvl w:ilvl="3" w:tplc="04090001" w:tentative="1">
      <w:start w:val="1"/>
      <w:numFmt w:val="bullet"/>
      <w:lvlText w:val=""/>
      <w:lvlJc w:val="left"/>
      <w:pPr>
        <w:ind w:left="2944" w:hanging="360"/>
      </w:pPr>
      <w:rPr>
        <w:rFonts w:ascii="Symbol" w:hAnsi="Symbol" w:hint="default"/>
      </w:rPr>
    </w:lvl>
    <w:lvl w:ilvl="4" w:tplc="04090003" w:tentative="1">
      <w:start w:val="1"/>
      <w:numFmt w:val="bullet"/>
      <w:lvlText w:val="o"/>
      <w:lvlJc w:val="left"/>
      <w:pPr>
        <w:ind w:left="3664" w:hanging="360"/>
      </w:pPr>
      <w:rPr>
        <w:rFonts w:ascii="Courier New" w:hAnsi="Courier New" w:cs="Courier New" w:hint="default"/>
      </w:rPr>
    </w:lvl>
    <w:lvl w:ilvl="5" w:tplc="04090005" w:tentative="1">
      <w:start w:val="1"/>
      <w:numFmt w:val="bullet"/>
      <w:lvlText w:val=""/>
      <w:lvlJc w:val="left"/>
      <w:pPr>
        <w:ind w:left="4384" w:hanging="360"/>
      </w:pPr>
      <w:rPr>
        <w:rFonts w:ascii="Wingdings" w:hAnsi="Wingdings" w:hint="default"/>
      </w:rPr>
    </w:lvl>
    <w:lvl w:ilvl="6" w:tplc="04090001" w:tentative="1">
      <w:start w:val="1"/>
      <w:numFmt w:val="bullet"/>
      <w:lvlText w:val=""/>
      <w:lvlJc w:val="left"/>
      <w:pPr>
        <w:ind w:left="5104" w:hanging="360"/>
      </w:pPr>
      <w:rPr>
        <w:rFonts w:ascii="Symbol" w:hAnsi="Symbol" w:hint="default"/>
      </w:rPr>
    </w:lvl>
    <w:lvl w:ilvl="7" w:tplc="04090003" w:tentative="1">
      <w:start w:val="1"/>
      <w:numFmt w:val="bullet"/>
      <w:lvlText w:val="o"/>
      <w:lvlJc w:val="left"/>
      <w:pPr>
        <w:ind w:left="5824" w:hanging="360"/>
      </w:pPr>
      <w:rPr>
        <w:rFonts w:ascii="Courier New" w:hAnsi="Courier New" w:cs="Courier New" w:hint="default"/>
      </w:rPr>
    </w:lvl>
    <w:lvl w:ilvl="8" w:tplc="04090005" w:tentative="1">
      <w:start w:val="1"/>
      <w:numFmt w:val="bullet"/>
      <w:lvlText w:val=""/>
      <w:lvlJc w:val="left"/>
      <w:pPr>
        <w:ind w:left="6544" w:hanging="360"/>
      </w:pPr>
      <w:rPr>
        <w:rFonts w:ascii="Wingdings" w:hAnsi="Wingdings" w:hint="default"/>
      </w:rPr>
    </w:lvl>
  </w:abstractNum>
  <w:abstractNum w:abstractNumId="33" w15:restartNumberingAfterBreak="0">
    <w:nsid w:val="37D22681"/>
    <w:multiLevelType w:val="hybridMultilevel"/>
    <w:tmpl w:val="DBFAA104"/>
    <w:lvl w:ilvl="0" w:tplc="04090007">
      <w:start w:val="1"/>
      <w:numFmt w:val="bullet"/>
      <w:lvlText w:val=""/>
      <w:lvlPicBulletId w:val="1"/>
      <w:lvlJc w:val="left"/>
      <w:pPr>
        <w:ind w:left="1287" w:hanging="360"/>
      </w:pPr>
      <w:rPr>
        <w:rFonts w:ascii="Symbol" w:hAnsi="Symbol" w:hint="default"/>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34" w15:restartNumberingAfterBreak="0">
    <w:nsid w:val="381D7287"/>
    <w:multiLevelType w:val="hybridMultilevel"/>
    <w:tmpl w:val="CFB262A0"/>
    <w:lvl w:ilvl="0" w:tplc="04090001">
      <w:start w:val="1"/>
      <w:numFmt w:val="bullet"/>
      <w:lvlText w:val=""/>
      <w:lvlJc w:val="left"/>
      <w:pPr>
        <w:ind w:left="1287" w:hanging="360"/>
      </w:pPr>
      <w:rPr>
        <w:rFonts w:ascii="Symbol" w:hAnsi="Symbol" w:hint="default"/>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35" w15:restartNumberingAfterBreak="0">
    <w:nsid w:val="3B0D0F0F"/>
    <w:multiLevelType w:val="multilevel"/>
    <w:tmpl w:val="BD34FD2C"/>
    <w:lvl w:ilvl="0">
      <w:start w:val="1"/>
      <w:numFmt w:val="bullet"/>
      <w:lvlText w:val=""/>
      <w:lvlPicBulletId w:val="1"/>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36" w15:restartNumberingAfterBreak="0">
    <w:nsid w:val="3B754172"/>
    <w:multiLevelType w:val="multilevel"/>
    <w:tmpl w:val="4E3A6AA4"/>
    <w:lvl w:ilvl="0">
      <w:start w:val="1"/>
      <w:numFmt w:val="bullet"/>
      <w:lvlText w:val=""/>
      <w:lvlJc w:val="left"/>
      <w:pPr>
        <w:ind w:left="720" w:hanging="360"/>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37" w15:restartNumberingAfterBreak="0">
    <w:nsid w:val="3CC45EAB"/>
    <w:multiLevelType w:val="hybridMultilevel"/>
    <w:tmpl w:val="FF727FB4"/>
    <w:lvl w:ilvl="0" w:tplc="04090007">
      <w:start w:val="1"/>
      <w:numFmt w:val="bullet"/>
      <w:lvlText w:val=""/>
      <w:lvlPicBulletId w:val="1"/>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3E7E3297"/>
    <w:multiLevelType w:val="hybridMultilevel"/>
    <w:tmpl w:val="111498C0"/>
    <w:lvl w:ilvl="0" w:tplc="141A0007">
      <w:start w:val="1"/>
      <w:numFmt w:val="bullet"/>
      <w:lvlText w:val=""/>
      <w:lvlPicBulletId w:val="0"/>
      <w:lvlJc w:val="left"/>
      <w:pPr>
        <w:ind w:left="720" w:hanging="360"/>
      </w:pPr>
      <w:rPr>
        <w:rFonts w:ascii="Symbol" w:hAnsi="Symbol" w:hint="default"/>
      </w:rPr>
    </w:lvl>
    <w:lvl w:ilvl="1" w:tplc="141A0007">
      <w:start w:val="1"/>
      <w:numFmt w:val="bullet"/>
      <w:lvlText w:val=""/>
      <w:lvlPicBulletId w:val="0"/>
      <w:lvlJc w:val="left"/>
      <w:pPr>
        <w:ind w:left="1440" w:hanging="360"/>
      </w:pPr>
      <w:rPr>
        <w:rFonts w:ascii="Symbol" w:hAnsi="Symbol" w:hint="default"/>
      </w:rPr>
    </w:lvl>
    <w:lvl w:ilvl="2" w:tplc="141A0005" w:tentative="1">
      <w:start w:val="1"/>
      <w:numFmt w:val="bullet"/>
      <w:lvlText w:val=""/>
      <w:lvlJc w:val="left"/>
      <w:pPr>
        <w:ind w:left="2160" w:hanging="360"/>
      </w:pPr>
      <w:rPr>
        <w:rFonts w:ascii="Wingdings" w:hAnsi="Wingdings" w:hint="default"/>
      </w:rPr>
    </w:lvl>
    <w:lvl w:ilvl="3" w:tplc="141A0001" w:tentative="1">
      <w:start w:val="1"/>
      <w:numFmt w:val="bullet"/>
      <w:lvlText w:val=""/>
      <w:lvlJc w:val="left"/>
      <w:pPr>
        <w:ind w:left="2880" w:hanging="360"/>
      </w:pPr>
      <w:rPr>
        <w:rFonts w:ascii="Symbol" w:hAnsi="Symbol" w:hint="default"/>
      </w:rPr>
    </w:lvl>
    <w:lvl w:ilvl="4" w:tplc="141A0003" w:tentative="1">
      <w:start w:val="1"/>
      <w:numFmt w:val="bullet"/>
      <w:lvlText w:val="o"/>
      <w:lvlJc w:val="left"/>
      <w:pPr>
        <w:ind w:left="3600" w:hanging="360"/>
      </w:pPr>
      <w:rPr>
        <w:rFonts w:ascii="Courier New" w:hAnsi="Courier New" w:cs="Courier New" w:hint="default"/>
      </w:rPr>
    </w:lvl>
    <w:lvl w:ilvl="5" w:tplc="141A0005" w:tentative="1">
      <w:start w:val="1"/>
      <w:numFmt w:val="bullet"/>
      <w:lvlText w:val=""/>
      <w:lvlJc w:val="left"/>
      <w:pPr>
        <w:ind w:left="4320" w:hanging="360"/>
      </w:pPr>
      <w:rPr>
        <w:rFonts w:ascii="Wingdings" w:hAnsi="Wingdings" w:hint="default"/>
      </w:rPr>
    </w:lvl>
    <w:lvl w:ilvl="6" w:tplc="141A0001" w:tentative="1">
      <w:start w:val="1"/>
      <w:numFmt w:val="bullet"/>
      <w:lvlText w:val=""/>
      <w:lvlJc w:val="left"/>
      <w:pPr>
        <w:ind w:left="5040" w:hanging="360"/>
      </w:pPr>
      <w:rPr>
        <w:rFonts w:ascii="Symbol" w:hAnsi="Symbol" w:hint="default"/>
      </w:rPr>
    </w:lvl>
    <w:lvl w:ilvl="7" w:tplc="141A0003" w:tentative="1">
      <w:start w:val="1"/>
      <w:numFmt w:val="bullet"/>
      <w:lvlText w:val="o"/>
      <w:lvlJc w:val="left"/>
      <w:pPr>
        <w:ind w:left="5760" w:hanging="360"/>
      </w:pPr>
      <w:rPr>
        <w:rFonts w:ascii="Courier New" w:hAnsi="Courier New" w:cs="Courier New" w:hint="default"/>
      </w:rPr>
    </w:lvl>
    <w:lvl w:ilvl="8" w:tplc="141A0005" w:tentative="1">
      <w:start w:val="1"/>
      <w:numFmt w:val="bullet"/>
      <w:lvlText w:val=""/>
      <w:lvlJc w:val="left"/>
      <w:pPr>
        <w:ind w:left="6480" w:hanging="360"/>
      </w:pPr>
      <w:rPr>
        <w:rFonts w:ascii="Wingdings" w:hAnsi="Wingdings" w:hint="default"/>
      </w:rPr>
    </w:lvl>
  </w:abstractNum>
  <w:abstractNum w:abstractNumId="39" w15:restartNumberingAfterBreak="0">
    <w:nsid w:val="3FA30522"/>
    <w:multiLevelType w:val="hybridMultilevel"/>
    <w:tmpl w:val="1624DDFA"/>
    <w:lvl w:ilvl="0" w:tplc="04090007">
      <w:start w:val="1"/>
      <w:numFmt w:val="bullet"/>
      <w:lvlText w:val=""/>
      <w:lvlPicBulletId w:val="0"/>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3FB07715"/>
    <w:multiLevelType w:val="hybridMultilevel"/>
    <w:tmpl w:val="63AAE0F8"/>
    <w:lvl w:ilvl="0" w:tplc="04090007">
      <w:start w:val="1"/>
      <w:numFmt w:val="bullet"/>
      <w:lvlText w:val=""/>
      <w:lvlPicBulletId w:val="1"/>
      <w:lvlJc w:val="left"/>
      <w:pPr>
        <w:ind w:left="720" w:hanging="360"/>
      </w:pPr>
      <w:rPr>
        <w:rFonts w:ascii="Symbol" w:hAnsi="Symbol" w:hint="default"/>
      </w:rPr>
    </w:lvl>
    <w:lvl w:ilvl="1" w:tplc="141A0003">
      <w:start w:val="1"/>
      <w:numFmt w:val="decimal"/>
      <w:lvlText w:val="%2."/>
      <w:lvlJc w:val="left"/>
      <w:pPr>
        <w:tabs>
          <w:tab w:val="num" w:pos="1440"/>
        </w:tabs>
        <w:ind w:left="1440" w:hanging="360"/>
      </w:pPr>
    </w:lvl>
    <w:lvl w:ilvl="2" w:tplc="141A0005">
      <w:start w:val="1"/>
      <w:numFmt w:val="decimal"/>
      <w:lvlText w:val="%3."/>
      <w:lvlJc w:val="left"/>
      <w:pPr>
        <w:tabs>
          <w:tab w:val="num" w:pos="2160"/>
        </w:tabs>
        <w:ind w:left="2160" w:hanging="360"/>
      </w:pPr>
    </w:lvl>
    <w:lvl w:ilvl="3" w:tplc="141A0001">
      <w:start w:val="1"/>
      <w:numFmt w:val="decimal"/>
      <w:lvlText w:val="%4."/>
      <w:lvlJc w:val="left"/>
      <w:pPr>
        <w:tabs>
          <w:tab w:val="num" w:pos="2880"/>
        </w:tabs>
        <w:ind w:left="2880" w:hanging="360"/>
      </w:pPr>
    </w:lvl>
    <w:lvl w:ilvl="4" w:tplc="141A0003">
      <w:start w:val="1"/>
      <w:numFmt w:val="decimal"/>
      <w:lvlText w:val="%5."/>
      <w:lvlJc w:val="left"/>
      <w:pPr>
        <w:tabs>
          <w:tab w:val="num" w:pos="3600"/>
        </w:tabs>
        <w:ind w:left="3600" w:hanging="360"/>
      </w:pPr>
    </w:lvl>
    <w:lvl w:ilvl="5" w:tplc="141A0005">
      <w:start w:val="1"/>
      <w:numFmt w:val="decimal"/>
      <w:lvlText w:val="%6."/>
      <w:lvlJc w:val="left"/>
      <w:pPr>
        <w:tabs>
          <w:tab w:val="num" w:pos="4320"/>
        </w:tabs>
        <w:ind w:left="4320" w:hanging="360"/>
      </w:pPr>
    </w:lvl>
    <w:lvl w:ilvl="6" w:tplc="141A0001">
      <w:start w:val="1"/>
      <w:numFmt w:val="decimal"/>
      <w:lvlText w:val="%7."/>
      <w:lvlJc w:val="left"/>
      <w:pPr>
        <w:tabs>
          <w:tab w:val="num" w:pos="5040"/>
        </w:tabs>
        <w:ind w:left="5040" w:hanging="360"/>
      </w:pPr>
    </w:lvl>
    <w:lvl w:ilvl="7" w:tplc="141A0003">
      <w:start w:val="1"/>
      <w:numFmt w:val="decimal"/>
      <w:lvlText w:val="%8."/>
      <w:lvlJc w:val="left"/>
      <w:pPr>
        <w:tabs>
          <w:tab w:val="num" w:pos="5760"/>
        </w:tabs>
        <w:ind w:left="5760" w:hanging="360"/>
      </w:pPr>
    </w:lvl>
    <w:lvl w:ilvl="8" w:tplc="141A0005">
      <w:start w:val="1"/>
      <w:numFmt w:val="decimal"/>
      <w:lvlText w:val="%9."/>
      <w:lvlJc w:val="left"/>
      <w:pPr>
        <w:tabs>
          <w:tab w:val="num" w:pos="6480"/>
        </w:tabs>
        <w:ind w:left="6480" w:hanging="360"/>
      </w:pPr>
    </w:lvl>
  </w:abstractNum>
  <w:abstractNum w:abstractNumId="41" w15:restartNumberingAfterBreak="0">
    <w:nsid w:val="42B85BF5"/>
    <w:multiLevelType w:val="hybridMultilevel"/>
    <w:tmpl w:val="26CE2886"/>
    <w:lvl w:ilvl="0" w:tplc="141A0007">
      <w:start w:val="1"/>
      <w:numFmt w:val="bullet"/>
      <w:lvlText w:val=""/>
      <w:lvlPicBulletId w:val="0"/>
      <w:lvlJc w:val="left"/>
      <w:pPr>
        <w:ind w:left="2138" w:hanging="360"/>
      </w:pPr>
      <w:rPr>
        <w:rFonts w:ascii="Symbol" w:hAnsi="Symbol" w:hint="default"/>
      </w:rPr>
    </w:lvl>
    <w:lvl w:ilvl="1" w:tplc="141A0003" w:tentative="1">
      <w:start w:val="1"/>
      <w:numFmt w:val="bullet"/>
      <w:lvlText w:val="o"/>
      <w:lvlJc w:val="left"/>
      <w:pPr>
        <w:ind w:left="2858" w:hanging="360"/>
      </w:pPr>
      <w:rPr>
        <w:rFonts w:ascii="Courier New" w:hAnsi="Courier New" w:cs="Courier New" w:hint="default"/>
      </w:rPr>
    </w:lvl>
    <w:lvl w:ilvl="2" w:tplc="141A0005" w:tentative="1">
      <w:start w:val="1"/>
      <w:numFmt w:val="bullet"/>
      <w:lvlText w:val=""/>
      <w:lvlJc w:val="left"/>
      <w:pPr>
        <w:ind w:left="3578" w:hanging="360"/>
      </w:pPr>
      <w:rPr>
        <w:rFonts w:ascii="Wingdings" w:hAnsi="Wingdings" w:hint="default"/>
      </w:rPr>
    </w:lvl>
    <w:lvl w:ilvl="3" w:tplc="141A0001" w:tentative="1">
      <w:start w:val="1"/>
      <w:numFmt w:val="bullet"/>
      <w:lvlText w:val=""/>
      <w:lvlJc w:val="left"/>
      <w:pPr>
        <w:ind w:left="4298" w:hanging="360"/>
      </w:pPr>
      <w:rPr>
        <w:rFonts w:ascii="Symbol" w:hAnsi="Symbol" w:hint="default"/>
      </w:rPr>
    </w:lvl>
    <w:lvl w:ilvl="4" w:tplc="141A0003" w:tentative="1">
      <w:start w:val="1"/>
      <w:numFmt w:val="bullet"/>
      <w:lvlText w:val="o"/>
      <w:lvlJc w:val="left"/>
      <w:pPr>
        <w:ind w:left="5018" w:hanging="360"/>
      </w:pPr>
      <w:rPr>
        <w:rFonts w:ascii="Courier New" w:hAnsi="Courier New" w:cs="Courier New" w:hint="default"/>
      </w:rPr>
    </w:lvl>
    <w:lvl w:ilvl="5" w:tplc="141A0005" w:tentative="1">
      <w:start w:val="1"/>
      <w:numFmt w:val="bullet"/>
      <w:lvlText w:val=""/>
      <w:lvlJc w:val="left"/>
      <w:pPr>
        <w:ind w:left="5738" w:hanging="360"/>
      </w:pPr>
      <w:rPr>
        <w:rFonts w:ascii="Wingdings" w:hAnsi="Wingdings" w:hint="default"/>
      </w:rPr>
    </w:lvl>
    <w:lvl w:ilvl="6" w:tplc="141A0001" w:tentative="1">
      <w:start w:val="1"/>
      <w:numFmt w:val="bullet"/>
      <w:lvlText w:val=""/>
      <w:lvlJc w:val="left"/>
      <w:pPr>
        <w:ind w:left="6458" w:hanging="360"/>
      </w:pPr>
      <w:rPr>
        <w:rFonts w:ascii="Symbol" w:hAnsi="Symbol" w:hint="default"/>
      </w:rPr>
    </w:lvl>
    <w:lvl w:ilvl="7" w:tplc="141A0003" w:tentative="1">
      <w:start w:val="1"/>
      <w:numFmt w:val="bullet"/>
      <w:lvlText w:val="o"/>
      <w:lvlJc w:val="left"/>
      <w:pPr>
        <w:ind w:left="7178" w:hanging="360"/>
      </w:pPr>
      <w:rPr>
        <w:rFonts w:ascii="Courier New" w:hAnsi="Courier New" w:cs="Courier New" w:hint="default"/>
      </w:rPr>
    </w:lvl>
    <w:lvl w:ilvl="8" w:tplc="141A0005" w:tentative="1">
      <w:start w:val="1"/>
      <w:numFmt w:val="bullet"/>
      <w:lvlText w:val=""/>
      <w:lvlJc w:val="left"/>
      <w:pPr>
        <w:ind w:left="7898" w:hanging="360"/>
      </w:pPr>
      <w:rPr>
        <w:rFonts w:ascii="Wingdings" w:hAnsi="Wingdings" w:hint="default"/>
      </w:rPr>
    </w:lvl>
  </w:abstractNum>
  <w:abstractNum w:abstractNumId="42" w15:restartNumberingAfterBreak="0">
    <w:nsid w:val="431E1B35"/>
    <w:multiLevelType w:val="hybridMultilevel"/>
    <w:tmpl w:val="D23A7812"/>
    <w:lvl w:ilvl="0" w:tplc="94946D4C">
      <w:start w:val="1"/>
      <w:numFmt w:val="bullet"/>
      <w:lvlText w:val=""/>
      <w:lvlPicBulletId w:val="2"/>
      <w:lvlJc w:val="left"/>
      <w:pPr>
        <w:tabs>
          <w:tab w:val="num" w:pos="454"/>
        </w:tabs>
        <w:ind w:left="510" w:hanging="397"/>
      </w:pPr>
      <w:rPr>
        <w:rFonts w:ascii="Symbol" w:hAnsi="Symbol" w:hint="default"/>
        <w:color w:val="auto"/>
      </w:rPr>
    </w:lvl>
    <w:lvl w:ilvl="1" w:tplc="04090007">
      <w:start w:val="1"/>
      <w:numFmt w:val="bullet"/>
      <w:lvlText w:val=""/>
      <w:lvlPicBulletId w:val="0"/>
      <w:lvlJc w:val="left"/>
      <w:pPr>
        <w:tabs>
          <w:tab w:val="num" w:pos="1421"/>
        </w:tabs>
        <w:ind w:left="1477" w:hanging="397"/>
      </w:pPr>
      <w:rPr>
        <w:rFonts w:ascii="Symbol" w:hAnsi="Symbol" w:hint="default"/>
        <w:color w:val="auto"/>
      </w:rPr>
    </w:lvl>
    <w:lvl w:ilvl="2" w:tplc="04090005">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3" w15:restartNumberingAfterBreak="0">
    <w:nsid w:val="45336A01"/>
    <w:multiLevelType w:val="hybridMultilevel"/>
    <w:tmpl w:val="F948D7CE"/>
    <w:lvl w:ilvl="0" w:tplc="04090001">
      <w:start w:val="1"/>
      <w:numFmt w:val="bullet"/>
      <w:pStyle w:val="ListBullet2"/>
      <w:lvlText w:val=""/>
      <w:lvlJc w:val="left"/>
      <w:pPr>
        <w:ind w:left="1426" w:hanging="360"/>
      </w:pPr>
      <w:rPr>
        <w:rFonts w:ascii="Symbol" w:hAnsi="Symbol" w:hint="default"/>
      </w:rPr>
    </w:lvl>
    <w:lvl w:ilvl="1" w:tplc="04090003" w:tentative="1">
      <w:start w:val="1"/>
      <w:numFmt w:val="bullet"/>
      <w:lvlText w:val="o"/>
      <w:lvlJc w:val="left"/>
      <w:pPr>
        <w:ind w:left="2146" w:hanging="360"/>
      </w:pPr>
      <w:rPr>
        <w:rFonts w:ascii="Courier New" w:hAnsi="Courier New" w:cs="Courier New" w:hint="default"/>
      </w:rPr>
    </w:lvl>
    <w:lvl w:ilvl="2" w:tplc="04090005" w:tentative="1">
      <w:start w:val="1"/>
      <w:numFmt w:val="bullet"/>
      <w:lvlText w:val=""/>
      <w:lvlJc w:val="left"/>
      <w:pPr>
        <w:ind w:left="2866" w:hanging="360"/>
      </w:pPr>
      <w:rPr>
        <w:rFonts w:ascii="Wingdings" w:hAnsi="Wingdings" w:hint="default"/>
      </w:rPr>
    </w:lvl>
    <w:lvl w:ilvl="3" w:tplc="04090001" w:tentative="1">
      <w:start w:val="1"/>
      <w:numFmt w:val="bullet"/>
      <w:lvlText w:val=""/>
      <w:lvlJc w:val="left"/>
      <w:pPr>
        <w:ind w:left="3586" w:hanging="360"/>
      </w:pPr>
      <w:rPr>
        <w:rFonts w:ascii="Symbol" w:hAnsi="Symbol" w:hint="default"/>
      </w:rPr>
    </w:lvl>
    <w:lvl w:ilvl="4" w:tplc="04090003" w:tentative="1">
      <w:start w:val="1"/>
      <w:numFmt w:val="bullet"/>
      <w:lvlText w:val="o"/>
      <w:lvlJc w:val="left"/>
      <w:pPr>
        <w:ind w:left="4306" w:hanging="360"/>
      </w:pPr>
      <w:rPr>
        <w:rFonts w:ascii="Courier New" w:hAnsi="Courier New" w:cs="Courier New" w:hint="default"/>
      </w:rPr>
    </w:lvl>
    <w:lvl w:ilvl="5" w:tplc="04090005" w:tentative="1">
      <w:start w:val="1"/>
      <w:numFmt w:val="bullet"/>
      <w:lvlText w:val=""/>
      <w:lvlJc w:val="left"/>
      <w:pPr>
        <w:ind w:left="5026" w:hanging="360"/>
      </w:pPr>
      <w:rPr>
        <w:rFonts w:ascii="Wingdings" w:hAnsi="Wingdings" w:hint="default"/>
      </w:rPr>
    </w:lvl>
    <w:lvl w:ilvl="6" w:tplc="04090001" w:tentative="1">
      <w:start w:val="1"/>
      <w:numFmt w:val="bullet"/>
      <w:lvlText w:val=""/>
      <w:lvlJc w:val="left"/>
      <w:pPr>
        <w:ind w:left="5746" w:hanging="360"/>
      </w:pPr>
      <w:rPr>
        <w:rFonts w:ascii="Symbol" w:hAnsi="Symbol" w:hint="default"/>
      </w:rPr>
    </w:lvl>
    <w:lvl w:ilvl="7" w:tplc="04090003" w:tentative="1">
      <w:start w:val="1"/>
      <w:numFmt w:val="bullet"/>
      <w:lvlText w:val="o"/>
      <w:lvlJc w:val="left"/>
      <w:pPr>
        <w:ind w:left="6466" w:hanging="360"/>
      </w:pPr>
      <w:rPr>
        <w:rFonts w:ascii="Courier New" w:hAnsi="Courier New" w:cs="Courier New" w:hint="default"/>
      </w:rPr>
    </w:lvl>
    <w:lvl w:ilvl="8" w:tplc="04090005" w:tentative="1">
      <w:start w:val="1"/>
      <w:numFmt w:val="bullet"/>
      <w:lvlText w:val=""/>
      <w:lvlJc w:val="left"/>
      <w:pPr>
        <w:ind w:left="7186" w:hanging="360"/>
      </w:pPr>
      <w:rPr>
        <w:rFonts w:ascii="Wingdings" w:hAnsi="Wingdings" w:hint="default"/>
      </w:rPr>
    </w:lvl>
  </w:abstractNum>
  <w:abstractNum w:abstractNumId="44" w15:restartNumberingAfterBreak="0">
    <w:nsid w:val="45F87BB9"/>
    <w:multiLevelType w:val="hybridMultilevel"/>
    <w:tmpl w:val="7336389A"/>
    <w:lvl w:ilvl="0" w:tplc="04090007">
      <w:start w:val="1"/>
      <w:numFmt w:val="bullet"/>
      <w:lvlText w:val=""/>
      <w:lvlPicBulletId w:val="1"/>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5" w15:restartNumberingAfterBreak="0">
    <w:nsid w:val="46113C7E"/>
    <w:multiLevelType w:val="hybridMultilevel"/>
    <w:tmpl w:val="3E9078B8"/>
    <w:lvl w:ilvl="0" w:tplc="141A0007">
      <w:start w:val="1"/>
      <w:numFmt w:val="bullet"/>
      <w:lvlText w:val=""/>
      <w:lvlPicBulletId w:val="0"/>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15:restartNumberingAfterBreak="0">
    <w:nsid w:val="499638E4"/>
    <w:multiLevelType w:val="hybridMultilevel"/>
    <w:tmpl w:val="6180FD28"/>
    <w:lvl w:ilvl="0" w:tplc="141A0007">
      <w:start w:val="1"/>
      <w:numFmt w:val="bullet"/>
      <w:lvlText w:val=""/>
      <w:lvlPicBulletId w:val="0"/>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15:restartNumberingAfterBreak="0">
    <w:nsid w:val="4B3E425F"/>
    <w:multiLevelType w:val="hybridMultilevel"/>
    <w:tmpl w:val="CB4CDE94"/>
    <w:lvl w:ilvl="0" w:tplc="5144266C">
      <w:start w:val="1"/>
      <w:numFmt w:val="decimal"/>
      <w:pStyle w:val="NAslovpoglavlja"/>
      <w:lvlText w:val="%1."/>
      <w:lvlJc w:val="left"/>
      <w:pPr>
        <w:tabs>
          <w:tab w:val="num" w:pos="720"/>
        </w:tabs>
        <w:ind w:left="720" w:hanging="360"/>
      </w:pPr>
    </w:lvl>
    <w:lvl w:ilvl="1" w:tplc="5A5CF18A">
      <w:numFmt w:val="none"/>
      <w:lvlText w:val=""/>
      <w:lvlJc w:val="left"/>
      <w:pPr>
        <w:tabs>
          <w:tab w:val="num" w:pos="360"/>
        </w:tabs>
        <w:ind w:left="0" w:firstLine="0"/>
      </w:pPr>
    </w:lvl>
    <w:lvl w:ilvl="2" w:tplc="BA32B2E2">
      <w:numFmt w:val="none"/>
      <w:lvlText w:val=""/>
      <w:lvlJc w:val="left"/>
      <w:pPr>
        <w:tabs>
          <w:tab w:val="num" w:pos="360"/>
        </w:tabs>
        <w:ind w:left="0" w:firstLine="0"/>
      </w:pPr>
    </w:lvl>
    <w:lvl w:ilvl="3" w:tplc="08F0356A">
      <w:numFmt w:val="none"/>
      <w:lvlText w:val=""/>
      <w:lvlJc w:val="left"/>
      <w:pPr>
        <w:tabs>
          <w:tab w:val="num" w:pos="360"/>
        </w:tabs>
        <w:ind w:left="0" w:firstLine="0"/>
      </w:pPr>
    </w:lvl>
    <w:lvl w:ilvl="4" w:tplc="8B024B62">
      <w:numFmt w:val="none"/>
      <w:lvlText w:val=""/>
      <w:lvlJc w:val="left"/>
      <w:pPr>
        <w:tabs>
          <w:tab w:val="num" w:pos="360"/>
        </w:tabs>
        <w:ind w:left="0" w:firstLine="0"/>
      </w:pPr>
    </w:lvl>
    <w:lvl w:ilvl="5" w:tplc="670A8A30">
      <w:numFmt w:val="none"/>
      <w:lvlText w:val=""/>
      <w:lvlJc w:val="left"/>
      <w:pPr>
        <w:tabs>
          <w:tab w:val="num" w:pos="360"/>
        </w:tabs>
        <w:ind w:left="0" w:firstLine="0"/>
      </w:pPr>
    </w:lvl>
    <w:lvl w:ilvl="6" w:tplc="D198711E">
      <w:numFmt w:val="none"/>
      <w:lvlText w:val=""/>
      <w:lvlJc w:val="left"/>
      <w:pPr>
        <w:tabs>
          <w:tab w:val="num" w:pos="360"/>
        </w:tabs>
        <w:ind w:left="0" w:firstLine="0"/>
      </w:pPr>
    </w:lvl>
    <w:lvl w:ilvl="7" w:tplc="F014C57E">
      <w:numFmt w:val="none"/>
      <w:lvlText w:val=""/>
      <w:lvlJc w:val="left"/>
      <w:pPr>
        <w:tabs>
          <w:tab w:val="num" w:pos="360"/>
        </w:tabs>
        <w:ind w:left="0" w:firstLine="0"/>
      </w:pPr>
    </w:lvl>
    <w:lvl w:ilvl="8" w:tplc="017C5FA6">
      <w:numFmt w:val="none"/>
      <w:lvlText w:val=""/>
      <w:lvlJc w:val="left"/>
      <w:pPr>
        <w:tabs>
          <w:tab w:val="num" w:pos="360"/>
        </w:tabs>
        <w:ind w:left="0" w:firstLine="0"/>
      </w:pPr>
    </w:lvl>
  </w:abstractNum>
  <w:abstractNum w:abstractNumId="48" w15:restartNumberingAfterBreak="0">
    <w:nsid w:val="4BDB5763"/>
    <w:multiLevelType w:val="hybridMultilevel"/>
    <w:tmpl w:val="90964746"/>
    <w:lvl w:ilvl="0" w:tplc="141A0007">
      <w:start w:val="1"/>
      <w:numFmt w:val="bullet"/>
      <w:lvlText w:val=""/>
      <w:lvlPicBulletId w:val="0"/>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 w15:restartNumberingAfterBreak="0">
    <w:nsid w:val="4D10317E"/>
    <w:multiLevelType w:val="hybridMultilevel"/>
    <w:tmpl w:val="054A3E0A"/>
    <w:lvl w:ilvl="0" w:tplc="4E2EA9CA">
      <w:start w:val="1"/>
      <w:numFmt w:val="bullet"/>
      <w:lvlText w:val=""/>
      <w:lvlJc w:val="left"/>
      <w:pPr>
        <w:ind w:left="720" w:hanging="360"/>
      </w:pPr>
      <w:rPr>
        <w:rFonts w:ascii="Wingdings" w:hAnsi="Wingdings" w:hint="default"/>
      </w:rPr>
    </w:lvl>
    <w:lvl w:ilvl="1" w:tplc="BBC02FB2">
      <w:numFmt w:val="bullet"/>
      <w:lvlText w:val="-"/>
      <w:lvlJc w:val="left"/>
      <w:pPr>
        <w:ind w:left="1440" w:hanging="360"/>
      </w:pPr>
      <w:rPr>
        <w:rFonts w:ascii="Times New Roman" w:eastAsia="Times New Roman" w:hAnsi="Times New Roman" w:cs="Times New Roman"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0" w15:restartNumberingAfterBreak="0">
    <w:nsid w:val="4D823117"/>
    <w:multiLevelType w:val="hybridMultilevel"/>
    <w:tmpl w:val="0C988356"/>
    <w:lvl w:ilvl="0" w:tplc="04090007">
      <w:start w:val="1"/>
      <w:numFmt w:val="bullet"/>
      <w:lvlText w:val=""/>
      <w:lvlPicBulletId w:val="0"/>
      <w:lvlJc w:val="left"/>
      <w:pPr>
        <w:tabs>
          <w:tab w:val="num" w:pos="360"/>
        </w:tabs>
        <w:ind w:left="360" w:hanging="360"/>
      </w:pPr>
      <w:rPr>
        <w:rFonts w:ascii="Symbol" w:hAnsi="Symbol" w:hint="default"/>
        <w:color w:val="auto"/>
      </w:rPr>
    </w:lvl>
    <w:lvl w:ilvl="1" w:tplc="04090003" w:tentative="1">
      <w:start w:val="1"/>
      <w:numFmt w:val="bullet"/>
      <w:lvlText w:val="o"/>
      <w:lvlJc w:val="left"/>
      <w:pPr>
        <w:tabs>
          <w:tab w:val="num" w:pos="2160"/>
        </w:tabs>
        <w:ind w:left="2160" w:hanging="360"/>
      </w:pPr>
      <w:rPr>
        <w:rFonts w:ascii="Courier New" w:hAnsi="Courier New" w:cs="Courier New" w:hint="default"/>
      </w:rPr>
    </w:lvl>
    <w:lvl w:ilvl="2" w:tplc="04090005" w:tentative="1">
      <w:start w:val="1"/>
      <w:numFmt w:val="bullet"/>
      <w:lvlText w:val=""/>
      <w:lvlJc w:val="left"/>
      <w:pPr>
        <w:tabs>
          <w:tab w:val="num" w:pos="2880"/>
        </w:tabs>
        <w:ind w:left="2880" w:hanging="360"/>
      </w:pPr>
      <w:rPr>
        <w:rFonts w:ascii="Wingdings" w:hAnsi="Wingdings" w:hint="default"/>
      </w:rPr>
    </w:lvl>
    <w:lvl w:ilvl="3" w:tplc="04090001" w:tentative="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cs="Courier New"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cs="Courier New"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51" w15:restartNumberingAfterBreak="0">
    <w:nsid w:val="50DF3742"/>
    <w:multiLevelType w:val="multilevel"/>
    <w:tmpl w:val="355A2E28"/>
    <w:lvl w:ilvl="0">
      <w:start w:val="1"/>
      <w:numFmt w:val="bullet"/>
      <w:lvlText w:val=""/>
      <w:lvlPicBulletId w:val="1"/>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52" w15:restartNumberingAfterBreak="0">
    <w:nsid w:val="5674639C"/>
    <w:multiLevelType w:val="hybridMultilevel"/>
    <w:tmpl w:val="5E08C0FE"/>
    <w:lvl w:ilvl="0" w:tplc="04090007">
      <w:start w:val="1"/>
      <w:numFmt w:val="bullet"/>
      <w:lvlText w:val=""/>
      <w:lvlPicBulletId w:val="1"/>
      <w:lvlJc w:val="left"/>
      <w:pPr>
        <w:ind w:left="1344" w:hanging="360"/>
      </w:pPr>
      <w:rPr>
        <w:rFonts w:ascii="Symbol" w:hAnsi="Symbol" w:hint="default"/>
      </w:rPr>
    </w:lvl>
    <w:lvl w:ilvl="1" w:tplc="04090003" w:tentative="1">
      <w:start w:val="1"/>
      <w:numFmt w:val="bullet"/>
      <w:lvlText w:val="o"/>
      <w:lvlJc w:val="left"/>
      <w:pPr>
        <w:ind w:left="2064" w:hanging="360"/>
      </w:pPr>
      <w:rPr>
        <w:rFonts w:ascii="Courier New" w:hAnsi="Courier New" w:cs="Courier New" w:hint="default"/>
      </w:rPr>
    </w:lvl>
    <w:lvl w:ilvl="2" w:tplc="04090005" w:tentative="1">
      <w:start w:val="1"/>
      <w:numFmt w:val="bullet"/>
      <w:lvlText w:val=""/>
      <w:lvlJc w:val="left"/>
      <w:pPr>
        <w:ind w:left="2784" w:hanging="360"/>
      </w:pPr>
      <w:rPr>
        <w:rFonts w:ascii="Wingdings" w:hAnsi="Wingdings" w:hint="default"/>
      </w:rPr>
    </w:lvl>
    <w:lvl w:ilvl="3" w:tplc="04090001" w:tentative="1">
      <w:start w:val="1"/>
      <w:numFmt w:val="bullet"/>
      <w:lvlText w:val=""/>
      <w:lvlJc w:val="left"/>
      <w:pPr>
        <w:ind w:left="3504" w:hanging="360"/>
      </w:pPr>
      <w:rPr>
        <w:rFonts w:ascii="Symbol" w:hAnsi="Symbol" w:hint="default"/>
      </w:rPr>
    </w:lvl>
    <w:lvl w:ilvl="4" w:tplc="04090003" w:tentative="1">
      <w:start w:val="1"/>
      <w:numFmt w:val="bullet"/>
      <w:lvlText w:val="o"/>
      <w:lvlJc w:val="left"/>
      <w:pPr>
        <w:ind w:left="4224" w:hanging="360"/>
      </w:pPr>
      <w:rPr>
        <w:rFonts w:ascii="Courier New" w:hAnsi="Courier New" w:cs="Courier New" w:hint="default"/>
      </w:rPr>
    </w:lvl>
    <w:lvl w:ilvl="5" w:tplc="04090005" w:tentative="1">
      <w:start w:val="1"/>
      <w:numFmt w:val="bullet"/>
      <w:lvlText w:val=""/>
      <w:lvlJc w:val="left"/>
      <w:pPr>
        <w:ind w:left="4944" w:hanging="360"/>
      </w:pPr>
      <w:rPr>
        <w:rFonts w:ascii="Wingdings" w:hAnsi="Wingdings" w:hint="default"/>
      </w:rPr>
    </w:lvl>
    <w:lvl w:ilvl="6" w:tplc="04090001" w:tentative="1">
      <w:start w:val="1"/>
      <w:numFmt w:val="bullet"/>
      <w:lvlText w:val=""/>
      <w:lvlJc w:val="left"/>
      <w:pPr>
        <w:ind w:left="5664" w:hanging="360"/>
      </w:pPr>
      <w:rPr>
        <w:rFonts w:ascii="Symbol" w:hAnsi="Symbol" w:hint="default"/>
      </w:rPr>
    </w:lvl>
    <w:lvl w:ilvl="7" w:tplc="04090003" w:tentative="1">
      <w:start w:val="1"/>
      <w:numFmt w:val="bullet"/>
      <w:lvlText w:val="o"/>
      <w:lvlJc w:val="left"/>
      <w:pPr>
        <w:ind w:left="6384" w:hanging="360"/>
      </w:pPr>
      <w:rPr>
        <w:rFonts w:ascii="Courier New" w:hAnsi="Courier New" w:cs="Courier New" w:hint="default"/>
      </w:rPr>
    </w:lvl>
    <w:lvl w:ilvl="8" w:tplc="04090005" w:tentative="1">
      <w:start w:val="1"/>
      <w:numFmt w:val="bullet"/>
      <w:lvlText w:val=""/>
      <w:lvlJc w:val="left"/>
      <w:pPr>
        <w:ind w:left="7104" w:hanging="360"/>
      </w:pPr>
      <w:rPr>
        <w:rFonts w:ascii="Wingdings" w:hAnsi="Wingdings" w:hint="default"/>
      </w:rPr>
    </w:lvl>
  </w:abstractNum>
  <w:abstractNum w:abstractNumId="53" w15:restartNumberingAfterBreak="0">
    <w:nsid w:val="58557E63"/>
    <w:multiLevelType w:val="hybridMultilevel"/>
    <w:tmpl w:val="E7A426FA"/>
    <w:lvl w:ilvl="0" w:tplc="04090007">
      <w:start w:val="1"/>
      <w:numFmt w:val="bullet"/>
      <w:lvlText w:val=""/>
      <w:lvlPicBulletId w:val="1"/>
      <w:lvlJc w:val="left"/>
      <w:pPr>
        <w:ind w:left="1287" w:hanging="360"/>
      </w:pPr>
      <w:rPr>
        <w:rFonts w:ascii="Symbol" w:hAnsi="Symbol" w:hint="default"/>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54" w15:restartNumberingAfterBreak="0">
    <w:nsid w:val="587D0E6A"/>
    <w:multiLevelType w:val="hybridMultilevel"/>
    <w:tmpl w:val="3B58EB1E"/>
    <w:lvl w:ilvl="0" w:tplc="04090007">
      <w:start w:val="1"/>
      <w:numFmt w:val="bullet"/>
      <w:lvlText w:val=""/>
      <w:lvlPicBulletId w:val="1"/>
      <w:lvlJc w:val="left"/>
      <w:pPr>
        <w:ind w:left="900" w:hanging="360"/>
      </w:pPr>
      <w:rPr>
        <w:rFonts w:ascii="Symbol" w:hAnsi="Symbol" w:hint="default"/>
      </w:rPr>
    </w:lvl>
    <w:lvl w:ilvl="1" w:tplc="04090003" w:tentative="1">
      <w:start w:val="1"/>
      <w:numFmt w:val="bullet"/>
      <w:lvlText w:val="o"/>
      <w:lvlJc w:val="left"/>
      <w:pPr>
        <w:ind w:left="1620" w:hanging="360"/>
      </w:pPr>
      <w:rPr>
        <w:rFonts w:ascii="Courier New" w:hAnsi="Courier New" w:cs="Courier New" w:hint="default"/>
      </w:rPr>
    </w:lvl>
    <w:lvl w:ilvl="2" w:tplc="04090005" w:tentative="1">
      <w:start w:val="1"/>
      <w:numFmt w:val="bullet"/>
      <w:lvlText w:val=""/>
      <w:lvlJc w:val="left"/>
      <w:pPr>
        <w:ind w:left="2340" w:hanging="360"/>
      </w:pPr>
      <w:rPr>
        <w:rFonts w:ascii="Wingdings" w:hAnsi="Wingdings" w:hint="default"/>
      </w:rPr>
    </w:lvl>
    <w:lvl w:ilvl="3" w:tplc="04090001" w:tentative="1">
      <w:start w:val="1"/>
      <w:numFmt w:val="bullet"/>
      <w:lvlText w:val=""/>
      <w:lvlJc w:val="left"/>
      <w:pPr>
        <w:ind w:left="3060" w:hanging="360"/>
      </w:pPr>
      <w:rPr>
        <w:rFonts w:ascii="Symbol" w:hAnsi="Symbol" w:hint="default"/>
      </w:rPr>
    </w:lvl>
    <w:lvl w:ilvl="4" w:tplc="04090003" w:tentative="1">
      <w:start w:val="1"/>
      <w:numFmt w:val="bullet"/>
      <w:lvlText w:val="o"/>
      <w:lvlJc w:val="left"/>
      <w:pPr>
        <w:ind w:left="3780" w:hanging="360"/>
      </w:pPr>
      <w:rPr>
        <w:rFonts w:ascii="Courier New" w:hAnsi="Courier New" w:cs="Courier New" w:hint="default"/>
      </w:rPr>
    </w:lvl>
    <w:lvl w:ilvl="5" w:tplc="04090005" w:tentative="1">
      <w:start w:val="1"/>
      <w:numFmt w:val="bullet"/>
      <w:lvlText w:val=""/>
      <w:lvlJc w:val="left"/>
      <w:pPr>
        <w:ind w:left="4500" w:hanging="360"/>
      </w:pPr>
      <w:rPr>
        <w:rFonts w:ascii="Wingdings" w:hAnsi="Wingdings" w:hint="default"/>
      </w:rPr>
    </w:lvl>
    <w:lvl w:ilvl="6" w:tplc="04090001" w:tentative="1">
      <w:start w:val="1"/>
      <w:numFmt w:val="bullet"/>
      <w:lvlText w:val=""/>
      <w:lvlJc w:val="left"/>
      <w:pPr>
        <w:ind w:left="5220" w:hanging="360"/>
      </w:pPr>
      <w:rPr>
        <w:rFonts w:ascii="Symbol" w:hAnsi="Symbol" w:hint="default"/>
      </w:rPr>
    </w:lvl>
    <w:lvl w:ilvl="7" w:tplc="04090003" w:tentative="1">
      <w:start w:val="1"/>
      <w:numFmt w:val="bullet"/>
      <w:lvlText w:val="o"/>
      <w:lvlJc w:val="left"/>
      <w:pPr>
        <w:ind w:left="5940" w:hanging="360"/>
      </w:pPr>
      <w:rPr>
        <w:rFonts w:ascii="Courier New" w:hAnsi="Courier New" w:cs="Courier New" w:hint="default"/>
      </w:rPr>
    </w:lvl>
    <w:lvl w:ilvl="8" w:tplc="04090005" w:tentative="1">
      <w:start w:val="1"/>
      <w:numFmt w:val="bullet"/>
      <w:lvlText w:val=""/>
      <w:lvlJc w:val="left"/>
      <w:pPr>
        <w:ind w:left="6660" w:hanging="360"/>
      </w:pPr>
      <w:rPr>
        <w:rFonts w:ascii="Wingdings" w:hAnsi="Wingdings" w:hint="default"/>
      </w:rPr>
    </w:lvl>
  </w:abstractNum>
  <w:abstractNum w:abstractNumId="55" w15:restartNumberingAfterBreak="0">
    <w:nsid w:val="58F21097"/>
    <w:multiLevelType w:val="hybridMultilevel"/>
    <w:tmpl w:val="FC20FAC2"/>
    <w:lvl w:ilvl="0" w:tplc="04090007">
      <w:start w:val="1"/>
      <w:numFmt w:val="bullet"/>
      <w:lvlText w:val=""/>
      <w:lvlPicBulletId w:val="1"/>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56" w15:restartNumberingAfterBreak="0">
    <w:nsid w:val="59D50A9A"/>
    <w:multiLevelType w:val="multilevel"/>
    <w:tmpl w:val="25128AD2"/>
    <w:styleLink w:val="111111"/>
    <w:lvl w:ilvl="0">
      <w:start w:val="1"/>
      <w:numFmt w:val="decimal"/>
      <w:lvlText w:val="%1."/>
      <w:lvlJc w:val="left"/>
      <w:pPr>
        <w:tabs>
          <w:tab w:val="num" w:pos="432"/>
        </w:tabs>
        <w:ind w:left="432" w:hanging="360"/>
      </w:pPr>
      <w:rPr>
        <w:rFonts w:hint="default"/>
      </w:rPr>
    </w:lvl>
    <w:lvl w:ilvl="1">
      <w:start w:val="2"/>
      <w:numFmt w:val="decimal"/>
      <w:isLgl/>
      <w:lvlText w:val="%1.%2."/>
      <w:lvlJc w:val="left"/>
      <w:pPr>
        <w:ind w:left="792" w:hanging="720"/>
      </w:pPr>
      <w:rPr>
        <w:rFonts w:hint="default"/>
      </w:rPr>
    </w:lvl>
    <w:lvl w:ilvl="2">
      <w:start w:val="6"/>
      <w:numFmt w:val="decimal"/>
      <w:isLgl/>
      <w:lvlText w:val="%1.%2.%3."/>
      <w:lvlJc w:val="left"/>
      <w:pPr>
        <w:ind w:left="792" w:hanging="720"/>
      </w:pPr>
      <w:rPr>
        <w:rFonts w:hint="default"/>
      </w:rPr>
    </w:lvl>
    <w:lvl w:ilvl="3">
      <w:start w:val="1"/>
      <w:numFmt w:val="decimal"/>
      <w:isLgl/>
      <w:lvlText w:val="%1.%2.%3.%4."/>
      <w:lvlJc w:val="left"/>
      <w:pPr>
        <w:ind w:left="1152" w:hanging="1080"/>
      </w:pPr>
      <w:rPr>
        <w:rFonts w:hint="default"/>
      </w:rPr>
    </w:lvl>
    <w:lvl w:ilvl="4">
      <w:start w:val="1"/>
      <w:numFmt w:val="decimal"/>
      <w:isLgl/>
      <w:lvlText w:val="%1.%2.%3.%4.%5."/>
      <w:lvlJc w:val="left"/>
      <w:pPr>
        <w:ind w:left="1152" w:hanging="1080"/>
      </w:pPr>
      <w:rPr>
        <w:rFonts w:hint="default"/>
      </w:rPr>
    </w:lvl>
    <w:lvl w:ilvl="5">
      <w:start w:val="1"/>
      <w:numFmt w:val="decimal"/>
      <w:isLgl/>
      <w:lvlText w:val="%1.%2.%3.%4.%5.%6."/>
      <w:lvlJc w:val="left"/>
      <w:pPr>
        <w:ind w:left="1512" w:hanging="1440"/>
      </w:pPr>
      <w:rPr>
        <w:rFonts w:hint="default"/>
      </w:rPr>
    </w:lvl>
    <w:lvl w:ilvl="6">
      <w:start w:val="1"/>
      <w:numFmt w:val="decimal"/>
      <w:isLgl/>
      <w:lvlText w:val="%1.%2.%3.%4.%5.%6.%7."/>
      <w:lvlJc w:val="left"/>
      <w:pPr>
        <w:ind w:left="1872" w:hanging="1800"/>
      </w:pPr>
      <w:rPr>
        <w:rFonts w:hint="default"/>
      </w:rPr>
    </w:lvl>
    <w:lvl w:ilvl="7">
      <w:start w:val="1"/>
      <w:numFmt w:val="decimal"/>
      <w:isLgl/>
      <w:lvlText w:val="%1.%2.%3.%4.%5.%6.%7.%8."/>
      <w:lvlJc w:val="left"/>
      <w:pPr>
        <w:ind w:left="1872" w:hanging="1800"/>
      </w:pPr>
      <w:rPr>
        <w:rFonts w:hint="default"/>
      </w:rPr>
    </w:lvl>
    <w:lvl w:ilvl="8">
      <w:start w:val="1"/>
      <w:numFmt w:val="decimal"/>
      <w:isLgl/>
      <w:lvlText w:val="%1.%2.%3.%4.%5.%6.%7.%8.%9."/>
      <w:lvlJc w:val="left"/>
      <w:pPr>
        <w:ind w:left="2232" w:hanging="2160"/>
      </w:pPr>
      <w:rPr>
        <w:rFonts w:hint="default"/>
      </w:rPr>
    </w:lvl>
  </w:abstractNum>
  <w:abstractNum w:abstractNumId="57" w15:restartNumberingAfterBreak="0">
    <w:nsid w:val="5BFD4450"/>
    <w:multiLevelType w:val="hybridMultilevel"/>
    <w:tmpl w:val="D1E026D6"/>
    <w:lvl w:ilvl="0" w:tplc="04090007">
      <w:start w:val="1"/>
      <w:numFmt w:val="bullet"/>
      <w:lvlText w:val=""/>
      <w:lvlPicBulletId w:val="1"/>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8" w15:restartNumberingAfterBreak="0">
    <w:nsid w:val="5C3C301D"/>
    <w:multiLevelType w:val="hybridMultilevel"/>
    <w:tmpl w:val="FAC033C2"/>
    <w:lvl w:ilvl="0" w:tplc="141A0007">
      <w:start w:val="1"/>
      <w:numFmt w:val="bullet"/>
      <w:lvlText w:val=""/>
      <w:lvlPicBulletId w:val="1"/>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59" w15:restartNumberingAfterBreak="0">
    <w:nsid w:val="60D93123"/>
    <w:multiLevelType w:val="hybridMultilevel"/>
    <w:tmpl w:val="9B1C0744"/>
    <w:lvl w:ilvl="0" w:tplc="04090007">
      <w:start w:val="1"/>
      <w:numFmt w:val="bullet"/>
      <w:lvlText w:val=""/>
      <w:lvlPicBulletId w:val="1"/>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0" w15:restartNumberingAfterBreak="0">
    <w:nsid w:val="66050840"/>
    <w:multiLevelType w:val="hybridMultilevel"/>
    <w:tmpl w:val="63ECD006"/>
    <w:lvl w:ilvl="0" w:tplc="04090007">
      <w:start w:val="1"/>
      <w:numFmt w:val="bullet"/>
      <w:lvlText w:val=""/>
      <w:lvlPicBulletId w:val="1"/>
      <w:lvlJc w:val="left"/>
      <w:pPr>
        <w:ind w:left="1416" w:hanging="360"/>
      </w:pPr>
      <w:rPr>
        <w:rFonts w:ascii="Symbol" w:hAnsi="Symbol" w:hint="default"/>
      </w:rPr>
    </w:lvl>
    <w:lvl w:ilvl="1" w:tplc="04090003" w:tentative="1">
      <w:start w:val="1"/>
      <w:numFmt w:val="bullet"/>
      <w:lvlText w:val="o"/>
      <w:lvlJc w:val="left"/>
      <w:pPr>
        <w:ind w:left="2136" w:hanging="360"/>
      </w:pPr>
      <w:rPr>
        <w:rFonts w:ascii="Courier New" w:hAnsi="Courier New" w:cs="Courier New" w:hint="default"/>
      </w:rPr>
    </w:lvl>
    <w:lvl w:ilvl="2" w:tplc="04090005" w:tentative="1">
      <w:start w:val="1"/>
      <w:numFmt w:val="bullet"/>
      <w:lvlText w:val=""/>
      <w:lvlJc w:val="left"/>
      <w:pPr>
        <w:ind w:left="2856" w:hanging="360"/>
      </w:pPr>
      <w:rPr>
        <w:rFonts w:ascii="Wingdings" w:hAnsi="Wingdings" w:hint="default"/>
      </w:rPr>
    </w:lvl>
    <w:lvl w:ilvl="3" w:tplc="04090001" w:tentative="1">
      <w:start w:val="1"/>
      <w:numFmt w:val="bullet"/>
      <w:lvlText w:val=""/>
      <w:lvlJc w:val="left"/>
      <w:pPr>
        <w:ind w:left="3576" w:hanging="360"/>
      </w:pPr>
      <w:rPr>
        <w:rFonts w:ascii="Symbol" w:hAnsi="Symbol" w:hint="default"/>
      </w:rPr>
    </w:lvl>
    <w:lvl w:ilvl="4" w:tplc="04090003" w:tentative="1">
      <w:start w:val="1"/>
      <w:numFmt w:val="bullet"/>
      <w:lvlText w:val="o"/>
      <w:lvlJc w:val="left"/>
      <w:pPr>
        <w:ind w:left="4296" w:hanging="360"/>
      </w:pPr>
      <w:rPr>
        <w:rFonts w:ascii="Courier New" w:hAnsi="Courier New" w:cs="Courier New" w:hint="default"/>
      </w:rPr>
    </w:lvl>
    <w:lvl w:ilvl="5" w:tplc="04090005" w:tentative="1">
      <w:start w:val="1"/>
      <w:numFmt w:val="bullet"/>
      <w:lvlText w:val=""/>
      <w:lvlJc w:val="left"/>
      <w:pPr>
        <w:ind w:left="5016" w:hanging="360"/>
      </w:pPr>
      <w:rPr>
        <w:rFonts w:ascii="Wingdings" w:hAnsi="Wingdings" w:hint="default"/>
      </w:rPr>
    </w:lvl>
    <w:lvl w:ilvl="6" w:tplc="04090001" w:tentative="1">
      <w:start w:val="1"/>
      <w:numFmt w:val="bullet"/>
      <w:lvlText w:val=""/>
      <w:lvlJc w:val="left"/>
      <w:pPr>
        <w:ind w:left="5736" w:hanging="360"/>
      </w:pPr>
      <w:rPr>
        <w:rFonts w:ascii="Symbol" w:hAnsi="Symbol" w:hint="default"/>
      </w:rPr>
    </w:lvl>
    <w:lvl w:ilvl="7" w:tplc="04090003" w:tentative="1">
      <w:start w:val="1"/>
      <w:numFmt w:val="bullet"/>
      <w:lvlText w:val="o"/>
      <w:lvlJc w:val="left"/>
      <w:pPr>
        <w:ind w:left="6456" w:hanging="360"/>
      </w:pPr>
      <w:rPr>
        <w:rFonts w:ascii="Courier New" w:hAnsi="Courier New" w:cs="Courier New" w:hint="default"/>
      </w:rPr>
    </w:lvl>
    <w:lvl w:ilvl="8" w:tplc="04090005" w:tentative="1">
      <w:start w:val="1"/>
      <w:numFmt w:val="bullet"/>
      <w:lvlText w:val=""/>
      <w:lvlJc w:val="left"/>
      <w:pPr>
        <w:ind w:left="7176" w:hanging="360"/>
      </w:pPr>
      <w:rPr>
        <w:rFonts w:ascii="Wingdings" w:hAnsi="Wingdings" w:hint="default"/>
      </w:rPr>
    </w:lvl>
  </w:abstractNum>
  <w:abstractNum w:abstractNumId="61" w15:restartNumberingAfterBreak="0">
    <w:nsid w:val="678B0463"/>
    <w:multiLevelType w:val="hybridMultilevel"/>
    <w:tmpl w:val="F8C2EE28"/>
    <w:lvl w:ilvl="0" w:tplc="141A0007">
      <w:start w:val="1"/>
      <w:numFmt w:val="bullet"/>
      <w:lvlText w:val=""/>
      <w:lvlPicBulletId w:val="0"/>
      <w:lvlJc w:val="left"/>
      <w:pPr>
        <w:tabs>
          <w:tab w:val="num" w:pos="1080"/>
        </w:tabs>
        <w:ind w:left="1080" w:hanging="360"/>
      </w:pPr>
      <w:rPr>
        <w:rFonts w:ascii="Symbol" w:hAnsi="Symbol" w:hint="default"/>
        <w:color w:val="auto"/>
      </w:rPr>
    </w:lvl>
    <w:lvl w:ilvl="1" w:tplc="94B219B6">
      <w:start w:val="1"/>
      <w:numFmt w:val="bullet"/>
      <w:lvlText w:val=""/>
      <w:lvlJc w:val="left"/>
      <w:pPr>
        <w:tabs>
          <w:tab w:val="num" w:pos="1152"/>
        </w:tabs>
        <w:ind w:left="1152" w:hanging="432"/>
      </w:pPr>
      <w:rPr>
        <w:rFonts w:ascii="Symbol" w:hAnsi="Symbol" w:hint="default"/>
        <w:color w:val="auto"/>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cs="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62" w15:restartNumberingAfterBreak="0">
    <w:nsid w:val="685435A5"/>
    <w:multiLevelType w:val="hybridMultilevel"/>
    <w:tmpl w:val="6176567E"/>
    <w:lvl w:ilvl="0" w:tplc="B71E8138">
      <w:start w:val="1"/>
      <w:numFmt w:val="bullet"/>
      <w:lvlText w:val=""/>
      <w:lvlPicBulletId w:val="0"/>
      <w:lvlJc w:val="left"/>
      <w:pPr>
        <w:ind w:left="720" w:hanging="360"/>
      </w:pPr>
      <w:rPr>
        <w:rFonts w:ascii="Symbol" w:hAnsi="Symbol" w:hint="default"/>
        <w:sz w:val="24"/>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3" w15:restartNumberingAfterBreak="0">
    <w:nsid w:val="6B3C3806"/>
    <w:multiLevelType w:val="hybridMultilevel"/>
    <w:tmpl w:val="FEA25B6A"/>
    <w:lvl w:ilvl="0" w:tplc="04090007">
      <w:start w:val="1"/>
      <w:numFmt w:val="bullet"/>
      <w:lvlText w:val=""/>
      <w:lvlPicBulletId w:val="0"/>
      <w:lvlJc w:val="left"/>
      <w:pPr>
        <w:tabs>
          <w:tab w:val="num" w:pos="1800"/>
        </w:tabs>
        <w:ind w:left="1800" w:hanging="360"/>
      </w:pPr>
      <w:rPr>
        <w:rFonts w:ascii="Symbol" w:hAnsi="Symbol" w:hint="default"/>
      </w:rPr>
    </w:lvl>
    <w:lvl w:ilvl="1" w:tplc="04090003" w:tentative="1">
      <w:start w:val="1"/>
      <w:numFmt w:val="bullet"/>
      <w:lvlText w:val="o"/>
      <w:lvlJc w:val="left"/>
      <w:pPr>
        <w:tabs>
          <w:tab w:val="num" w:pos="2520"/>
        </w:tabs>
        <w:ind w:left="2520" w:hanging="360"/>
      </w:pPr>
      <w:rPr>
        <w:rFonts w:ascii="Courier New" w:hAnsi="Courier New" w:cs="Courier New" w:hint="default"/>
      </w:rPr>
    </w:lvl>
    <w:lvl w:ilvl="2" w:tplc="04090005" w:tentative="1">
      <w:start w:val="1"/>
      <w:numFmt w:val="bullet"/>
      <w:lvlText w:val=""/>
      <w:lvlJc w:val="left"/>
      <w:pPr>
        <w:tabs>
          <w:tab w:val="num" w:pos="3240"/>
        </w:tabs>
        <w:ind w:left="3240" w:hanging="360"/>
      </w:pPr>
      <w:rPr>
        <w:rFonts w:ascii="Wingdings" w:hAnsi="Wingdings" w:hint="default"/>
      </w:rPr>
    </w:lvl>
    <w:lvl w:ilvl="3" w:tplc="04090001" w:tentative="1">
      <w:start w:val="1"/>
      <w:numFmt w:val="bullet"/>
      <w:lvlText w:val=""/>
      <w:lvlJc w:val="left"/>
      <w:pPr>
        <w:tabs>
          <w:tab w:val="num" w:pos="3960"/>
        </w:tabs>
        <w:ind w:left="3960" w:hanging="360"/>
      </w:pPr>
      <w:rPr>
        <w:rFonts w:ascii="Symbol" w:hAnsi="Symbol" w:hint="default"/>
      </w:rPr>
    </w:lvl>
    <w:lvl w:ilvl="4" w:tplc="04090003" w:tentative="1">
      <w:start w:val="1"/>
      <w:numFmt w:val="bullet"/>
      <w:lvlText w:val="o"/>
      <w:lvlJc w:val="left"/>
      <w:pPr>
        <w:tabs>
          <w:tab w:val="num" w:pos="4680"/>
        </w:tabs>
        <w:ind w:left="4680" w:hanging="360"/>
      </w:pPr>
      <w:rPr>
        <w:rFonts w:ascii="Courier New" w:hAnsi="Courier New" w:cs="Courier New" w:hint="default"/>
      </w:rPr>
    </w:lvl>
    <w:lvl w:ilvl="5" w:tplc="04090005" w:tentative="1">
      <w:start w:val="1"/>
      <w:numFmt w:val="bullet"/>
      <w:lvlText w:val=""/>
      <w:lvlJc w:val="left"/>
      <w:pPr>
        <w:tabs>
          <w:tab w:val="num" w:pos="5400"/>
        </w:tabs>
        <w:ind w:left="5400" w:hanging="360"/>
      </w:pPr>
      <w:rPr>
        <w:rFonts w:ascii="Wingdings" w:hAnsi="Wingdings" w:hint="default"/>
      </w:rPr>
    </w:lvl>
    <w:lvl w:ilvl="6" w:tplc="04090001" w:tentative="1">
      <w:start w:val="1"/>
      <w:numFmt w:val="bullet"/>
      <w:lvlText w:val=""/>
      <w:lvlJc w:val="left"/>
      <w:pPr>
        <w:tabs>
          <w:tab w:val="num" w:pos="6120"/>
        </w:tabs>
        <w:ind w:left="6120" w:hanging="360"/>
      </w:pPr>
      <w:rPr>
        <w:rFonts w:ascii="Symbol" w:hAnsi="Symbol" w:hint="default"/>
      </w:rPr>
    </w:lvl>
    <w:lvl w:ilvl="7" w:tplc="04090003" w:tentative="1">
      <w:start w:val="1"/>
      <w:numFmt w:val="bullet"/>
      <w:lvlText w:val="o"/>
      <w:lvlJc w:val="left"/>
      <w:pPr>
        <w:tabs>
          <w:tab w:val="num" w:pos="6840"/>
        </w:tabs>
        <w:ind w:left="6840" w:hanging="360"/>
      </w:pPr>
      <w:rPr>
        <w:rFonts w:ascii="Courier New" w:hAnsi="Courier New" w:cs="Courier New" w:hint="default"/>
      </w:rPr>
    </w:lvl>
    <w:lvl w:ilvl="8" w:tplc="04090005" w:tentative="1">
      <w:start w:val="1"/>
      <w:numFmt w:val="bullet"/>
      <w:lvlText w:val=""/>
      <w:lvlJc w:val="left"/>
      <w:pPr>
        <w:tabs>
          <w:tab w:val="num" w:pos="7560"/>
        </w:tabs>
        <w:ind w:left="7560" w:hanging="360"/>
      </w:pPr>
      <w:rPr>
        <w:rFonts w:ascii="Wingdings" w:hAnsi="Wingdings" w:hint="default"/>
      </w:rPr>
    </w:lvl>
  </w:abstractNum>
  <w:abstractNum w:abstractNumId="64" w15:restartNumberingAfterBreak="0">
    <w:nsid w:val="6E9513BF"/>
    <w:multiLevelType w:val="hybridMultilevel"/>
    <w:tmpl w:val="8FC86832"/>
    <w:lvl w:ilvl="0" w:tplc="04090007">
      <w:start w:val="1"/>
      <w:numFmt w:val="bullet"/>
      <w:lvlText w:val=""/>
      <w:lvlPicBulletId w:val="1"/>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65" w15:restartNumberingAfterBreak="0">
    <w:nsid w:val="6F863849"/>
    <w:multiLevelType w:val="hybridMultilevel"/>
    <w:tmpl w:val="3378CE34"/>
    <w:lvl w:ilvl="0" w:tplc="141A0007">
      <w:start w:val="1"/>
      <w:numFmt w:val="bullet"/>
      <w:lvlText w:val=""/>
      <w:lvlPicBulletId w:val="1"/>
      <w:lvlJc w:val="left"/>
      <w:pPr>
        <w:tabs>
          <w:tab w:val="num" w:pos="1350"/>
        </w:tabs>
        <w:ind w:left="1350" w:hanging="360"/>
      </w:pPr>
      <w:rPr>
        <w:rFonts w:ascii="Symbol" w:hAnsi="Symbol" w:hint="default"/>
      </w:rPr>
    </w:lvl>
    <w:lvl w:ilvl="1" w:tplc="04090003" w:tentative="1">
      <w:start w:val="1"/>
      <w:numFmt w:val="bullet"/>
      <w:lvlText w:val="o"/>
      <w:lvlJc w:val="left"/>
      <w:pPr>
        <w:tabs>
          <w:tab w:val="num" w:pos="2070"/>
        </w:tabs>
        <w:ind w:left="2070" w:hanging="360"/>
      </w:pPr>
      <w:rPr>
        <w:rFonts w:ascii="Courier New" w:hAnsi="Courier New" w:cs="Courier New" w:hint="default"/>
      </w:rPr>
    </w:lvl>
    <w:lvl w:ilvl="2" w:tplc="04090005" w:tentative="1">
      <w:start w:val="1"/>
      <w:numFmt w:val="bullet"/>
      <w:lvlText w:val=""/>
      <w:lvlJc w:val="left"/>
      <w:pPr>
        <w:tabs>
          <w:tab w:val="num" w:pos="2790"/>
        </w:tabs>
        <w:ind w:left="2790" w:hanging="360"/>
      </w:pPr>
      <w:rPr>
        <w:rFonts w:ascii="Wingdings" w:hAnsi="Wingdings" w:hint="default"/>
      </w:rPr>
    </w:lvl>
    <w:lvl w:ilvl="3" w:tplc="04090001" w:tentative="1">
      <w:start w:val="1"/>
      <w:numFmt w:val="bullet"/>
      <w:lvlText w:val=""/>
      <w:lvlJc w:val="left"/>
      <w:pPr>
        <w:tabs>
          <w:tab w:val="num" w:pos="3510"/>
        </w:tabs>
        <w:ind w:left="3510" w:hanging="360"/>
      </w:pPr>
      <w:rPr>
        <w:rFonts w:ascii="Symbol" w:hAnsi="Symbol" w:hint="default"/>
      </w:rPr>
    </w:lvl>
    <w:lvl w:ilvl="4" w:tplc="04090003" w:tentative="1">
      <w:start w:val="1"/>
      <w:numFmt w:val="bullet"/>
      <w:lvlText w:val="o"/>
      <w:lvlJc w:val="left"/>
      <w:pPr>
        <w:tabs>
          <w:tab w:val="num" w:pos="4230"/>
        </w:tabs>
        <w:ind w:left="4230" w:hanging="360"/>
      </w:pPr>
      <w:rPr>
        <w:rFonts w:ascii="Courier New" w:hAnsi="Courier New" w:cs="Courier New" w:hint="default"/>
      </w:rPr>
    </w:lvl>
    <w:lvl w:ilvl="5" w:tplc="04090005" w:tentative="1">
      <w:start w:val="1"/>
      <w:numFmt w:val="bullet"/>
      <w:lvlText w:val=""/>
      <w:lvlJc w:val="left"/>
      <w:pPr>
        <w:tabs>
          <w:tab w:val="num" w:pos="4950"/>
        </w:tabs>
        <w:ind w:left="4950" w:hanging="360"/>
      </w:pPr>
      <w:rPr>
        <w:rFonts w:ascii="Wingdings" w:hAnsi="Wingdings" w:hint="default"/>
      </w:rPr>
    </w:lvl>
    <w:lvl w:ilvl="6" w:tplc="04090001" w:tentative="1">
      <w:start w:val="1"/>
      <w:numFmt w:val="bullet"/>
      <w:lvlText w:val=""/>
      <w:lvlJc w:val="left"/>
      <w:pPr>
        <w:tabs>
          <w:tab w:val="num" w:pos="5670"/>
        </w:tabs>
        <w:ind w:left="5670" w:hanging="360"/>
      </w:pPr>
      <w:rPr>
        <w:rFonts w:ascii="Symbol" w:hAnsi="Symbol" w:hint="default"/>
      </w:rPr>
    </w:lvl>
    <w:lvl w:ilvl="7" w:tplc="04090003" w:tentative="1">
      <w:start w:val="1"/>
      <w:numFmt w:val="bullet"/>
      <w:lvlText w:val="o"/>
      <w:lvlJc w:val="left"/>
      <w:pPr>
        <w:tabs>
          <w:tab w:val="num" w:pos="6390"/>
        </w:tabs>
        <w:ind w:left="6390" w:hanging="360"/>
      </w:pPr>
      <w:rPr>
        <w:rFonts w:ascii="Courier New" w:hAnsi="Courier New" w:cs="Courier New" w:hint="default"/>
      </w:rPr>
    </w:lvl>
    <w:lvl w:ilvl="8" w:tplc="04090005" w:tentative="1">
      <w:start w:val="1"/>
      <w:numFmt w:val="bullet"/>
      <w:lvlText w:val=""/>
      <w:lvlJc w:val="left"/>
      <w:pPr>
        <w:tabs>
          <w:tab w:val="num" w:pos="7110"/>
        </w:tabs>
        <w:ind w:left="7110" w:hanging="360"/>
      </w:pPr>
      <w:rPr>
        <w:rFonts w:ascii="Wingdings" w:hAnsi="Wingdings" w:hint="default"/>
      </w:rPr>
    </w:lvl>
  </w:abstractNum>
  <w:abstractNum w:abstractNumId="66" w15:restartNumberingAfterBreak="0">
    <w:nsid w:val="701D60DD"/>
    <w:multiLevelType w:val="hybridMultilevel"/>
    <w:tmpl w:val="AFB665CE"/>
    <w:lvl w:ilvl="0" w:tplc="0409000F">
      <w:start w:val="1"/>
      <w:numFmt w:val="decimal"/>
      <w:lvlText w:val="%1."/>
      <w:lvlJc w:val="left"/>
      <w:pPr>
        <w:ind w:left="1416" w:hanging="360"/>
      </w:pPr>
    </w:lvl>
    <w:lvl w:ilvl="1" w:tplc="04090019" w:tentative="1">
      <w:start w:val="1"/>
      <w:numFmt w:val="lowerLetter"/>
      <w:lvlText w:val="%2."/>
      <w:lvlJc w:val="left"/>
      <w:pPr>
        <w:ind w:left="2136" w:hanging="360"/>
      </w:pPr>
    </w:lvl>
    <w:lvl w:ilvl="2" w:tplc="0409001B" w:tentative="1">
      <w:start w:val="1"/>
      <w:numFmt w:val="lowerRoman"/>
      <w:lvlText w:val="%3."/>
      <w:lvlJc w:val="right"/>
      <w:pPr>
        <w:ind w:left="2856" w:hanging="180"/>
      </w:pPr>
    </w:lvl>
    <w:lvl w:ilvl="3" w:tplc="0409000F" w:tentative="1">
      <w:start w:val="1"/>
      <w:numFmt w:val="decimal"/>
      <w:lvlText w:val="%4."/>
      <w:lvlJc w:val="left"/>
      <w:pPr>
        <w:ind w:left="3576" w:hanging="360"/>
      </w:pPr>
    </w:lvl>
    <w:lvl w:ilvl="4" w:tplc="04090019" w:tentative="1">
      <w:start w:val="1"/>
      <w:numFmt w:val="lowerLetter"/>
      <w:lvlText w:val="%5."/>
      <w:lvlJc w:val="left"/>
      <w:pPr>
        <w:ind w:left="4296" w:hanging="360"/>
      </w:pPr>
    </w:lvl>
    <w:lvl w:ilvl="5" w:tplc="0409001B" w:tentative="1">
      <w:start w:val="1"/>
      <w:numFmt w:val="lowerRoman"/>
      <w:lvlText w:val="%6."/>
      <w:lvlJc w:val="right"/>
      <w:pPr>
        <w:ind w:left="5016" w:hanging="180"/>
      </w:pPr>
    </w:lvl>
    <w:lvl w:ilvl="6" w:tplc="0409000F" w:tentative="1">
      <w:start w:val="1"/>
      <w:numFmt w:val="decimal"/>
      <w:lvlText w:val="%7."/>
      <w:lvlJc w:val="left"/>
      <w:pPr>
        <w:ind w:left="5736" w:hanging="360"/>
      </w:pPr>
    </w:lvl>
    <w:lvl w:ilvl="7" w:tplc="04090019" w:tentative="1">
      <w:start w:val="1"/>
      <w:numFmt w:val="lowerLetter"/>
      <w:lvlText w:val="%8."/>
      <w:lvlJc w:val="left"/>
      <w:pPr>
        <w:ind w:left="6456" w:hanging="360"/>
      </w:pPr>
    </w:lvl>
    <w:lvl w:ilvl="8" w:tplc="0409001B" w:tentative="1">
      <w:start w:val="1"/>
      <w:numFmt w:val="lowerRoman"/>
      <w:lvlText w:val="%9."/>
      <w:lvlJc w:val="right"/>
      <w:pPr>
        <w:ind w:left="7176" w:hanging="180"/>
      </w:pPr>
    </w:lvl>
  </w:abstractNum>
  <w:abstractNum w:abstractNumId="67" w15:restartNumberingAfterBreak="0">
    <w:nsid w:val="702911B8"/>
    <w:multiLevelType w:val="hybridMultilevel"/>
    <w:tmpl w:val="3B98BA16"/>
    <w:lvl w:ilvl="0" w:tplc="F222BF78">
      <w:start w:val="1"/>
      <w:numFmt w:val="bullet"/>
      <w:pStyle w:val="TACKAVELIKA"/>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68" w15:restartNumberingAfterBreak="0">
    <w:nsid w:val="71784D9E"/>
    <w:multiLevelType w:val="hybridMultilevel"/>
    <w:tmpl w:val="BC3273AE"/>
    <w:lvl w:ilvl="0" w:tplc="04090007">
      <w:start w:val="1"/>
      <w:numFmt w:val="bullet"/>
      <w:lvlText w:val=""/>
      <w:lvlPicBulletId w:val="1"/>
      <w:lvlJc w:val="left"/>
      <w:pPr>
        <w:tabs>
          <w:tab w:val="num" w:pos="1495"/>
        </w:tabs>
        <w:ind w:left="1495" w:hanging="360"/>
      </w:pPr>
      <w:rPr>
        <w:rFonts w:ascii="Symbol" w:hAnsi="Symbol" w:hint="default"/>
        <w:color w:val="auto"/>
      </w:rPr>
    </w:lvl>
    <w:lvl w:ilvl="1" w:tplc="D03C29F0">
      <w:start w:val="1"/>
      <w:numFmt w:val="bullet"/>
      <w:lvlText w:val="-"/>
      <w:lvlJc w:val="left"/>
      <w:pPr>
        <w:tabs>
          <w:tab w:val="num" w:pos="2148"/>
        </w:tabs>
        <w:ind w:left="2148" w:hanging="360"/>
      </w:pPr>
      <w:rPr>
        <w:rFonts w:ascii="Arial" w:eastAsia="Times New Roman" w:hAnsi="Arial" w:cs="Arial" w:hint="default"/>
      </w:rPr>
    </w:lvl>
    <w:lvl w:ilvl="2" w:tplc="081A001B">
      <w:start w:val="1"/>
      <w:numFmt w:val="decimal"/>
      <w:lvlText w:val="%3."/>
      <w:lvlJc w:val="left"/>
      <w:pPr>
        <w:tabs>
          <w:tab w:val="num" w:pos="2160"/>
        </w:tabs>
        <w:ind w:left="2160" w:hanging="360"/>
      </w:pPr>
    </w:lvl>
    <w:lvl w:ilvl="3" w:tplc="081A000F">
      <w:start w:val="1"/>
      <w:numFmt w:val="decimal"/>
      <w:lvlText w:val="%4."/>
      <w:lvlJc w:val="left"/>
      <w:pPr>
        <w:tabs>
          <w:tab w:val="num" w:pos="2880"/>
        </w:tabs>
        <w:ind w:left="2880" w:hanging="360"/>
      </w:pPr>
    </w:lvl>
    <w:lvl w:ilvl="4" w:tplc="081A0019">
      <w:start w:val="1"/>
      <w:numFmt w:val="decimal"/>
      <w:lvlText w:val="%5."/>
      <w:lvlJc w:val="left"/>
      <w:pPr>
        <w:tabs>
          <w:tab w:val="num" w:pos="3600"/>
        </w:tabs>
        <w:ind w:left="3600" w:hanging="360"/>
      </w:pPr>
    </w:lvl>
    <w:lvl w:ilvl="5" w:tplc="081A001B">
      <w:start w:val="1"/>
      <w:numFmt w:val="decimal"/>
      <w:lvlText w:val="%6."/>
      <w:lvlJc w:val="left"/>
      <w:pPr>
        <w:tabs>
          <w:tab w:val="num" w:pos="4320"/>
        </w:tabs>
        <w:ind w:left="4320" w:hanging="360"/>
      </w:pPr>
    </w:lvl>
    <w:lvl w:ilvl="6" w:tplc="081A000F">
      <w:start w:val="1"/>
      <w:numFmt w:val="decimal"/>
      <w:lvlText w:val="%7."/>
      <w:lvlJc w:val="left"/>
      <w:pPr>
        <w:tabs>
          <w:tab w:val="num" w:pos="5040"/>
        </w:tabs>
        <w:ind w:left="5040" w:hanging="360"/>
      </w:pPr>
    </w:lvl>
    <w:lvl w:ilvl="7" w:tplc="081A0019">
      <w:start w:val="1"/>
      <w:numFmt w:val="decimal"/>
      <w:lvlText w:val="%8."/>
      <w:lvlJc w:val="left"/>
      <w:pPr>
        <w:tabs>
          <w:tab w:val="num" w:pos="5760"/>
        </w:tabs>
        <w:ind w:left="5760" w:hanging="360"/>
      </w:pPr>
    </w:lvl>
    <w:lvl w:ilvl="8" w:tplc="081A001B">
      <w:start w:val="1"/>
      <w:numFmt w:val="decimal"/>
      <w:lvlText w:val="%9."/>
      <w:lvlJc w:val="left"/>
      <w:pPr>
        <w:tabs>
          <w:tab w:val="num" w:pos="6480"/>
        </w:tabs>
        <w:ind w:left="6480" w:hanging="360"/>
      </w:pPr>
    </w:lvl>
  </w:abstractNum>
  <w:abstractNum w:abstractNumId="69" w15:restartNumberingAfterBreak="0">
    <w:nsid w:val="730B4E8D"/>
    <w:multiLevelType w:val="hybridMultilevel"/>
    <w:tmpl w:val="7C3C8506"/>
    <w:lvl w:ilvl="0" w:tplc="141A0007">
      <w:start w:val="1"/>
      <w:numFmt w:val="bullet"/>
      <w:lvlText w:val=""/>
      <w:lvlPicBulletId w:val="0"/>
      <w:lvlJc w:val="left"/>
      <w:pPr>
        <w:tabs>
          <w:tab w:val="num" w:pos="1440"/>
        </w:tabs>
        <w:ind w:left="1440" w:hanging="360"/>
      </w:pPr>
      <w:rPr>
        <w:rFonts w:ascii="Symbol" w:hAnsi="Symbol" w:hint="default"/>
        <w:color w:val="auto"/>
      </w:rPr>
    </w:lvl>
    <w:lvl w:ilvl="1" w:tplc="0409000F">
      <w:start w:val="1"/>
      <w:numFmt w:val="bullet"/>
      <w:lvlText w:val=""/>
      <w:lvlJc w:val="left"/>
      <w:pPr>
        <w:tabs>
          <w:tab w:val="num" w:pos="1512"/>
        </w:tabs>
        <w:ind w:left="1512" w:hanging="432"/>
      </w:pPr>
      <w:rPr>
        <w:rFonts w:ascii="Symbol" w:hAnsi="Symbol" w:hint="default"/>
        <w:color w:val="auto"/>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70" w15:restartNumberingAfterBreak="0">
    <w:nsid w:val="7368208E"/>
    <w:multiLevelType w:val="hybridMultilevel"/>
    <w:tmpl w:val="5C8E4B68"/>
    <w:lvl w:ilvl="0" w:tplc="04090007">
      <w:start w:val="1"/>
      <w:numFmt w:val="bullet"/>
      <w:lvlText w:val=""/>
      <w:lvlPicBulletId w:val="1"/>
      <w:lvlJc w:val="left"/>
      <w:pPr>
        <w:ind w:left="1416" w:hanging="360"/>
      </w:pPr>
      <w:rPr>
        <w:rFonts w:ascii="Symbol" w:hAnsi="Symbol" w:hint="default"/>
      </w:rPr>
    </w:lvl>
    <w:lvl w:ilvl="1" w:tplc="04090003" w:tentative="1">
      <w:start w:val="1"/>
      <w:numFmt w:val="bullet"/>
      <w:lvlText w:val="o"/>
      <w:lvlJc w:val="left"/>
      <w:pPr>
        <w:ind w:left="2136" w:hanging="360"/>
      </w:pPr>
      <w:rPr>
        <w:rFonts w:ascii="Courier New" w:hAnsi="Courier New" w:cs="Courier New" w:hint="default"/>
      </w:rPr>
    </w:lvl>
    <w:lvl w:ilvl="2" w:tplc="04090005" w:tentative="1">
      <w:start w:val="1"/>
      <w:numFmt w:val="bullet"/>
      <w:lvlText w:val=""/>
      <w:lvlJc w:val="left"/>
      <w:pPr>
        <w:ind w:left="2856" w:hanging="360"/>
      </w:pPr>
      <w:rPr>
        <w:rFonts w:ascii="Wingdings" w:hAnsi="Wingdings" w:hint="default"/>
      </w:rPr>
    </w:lvl>
    <w:lvl w:ilvl="3" w:tplc="04090001" w:tentative="1">
      <w:start w:val="1"/>
      <w:numFmt w:val="bullet"/>
      <w:lvlText w:val=""/>
      <w:lvlJc w:val="left"/>
      <w:pPr>
        <w:ind w:left="3576" w:hanging="360"/>
      </w:pPr>
      <w:rPr>
        <w:rFonts w:ascii="Symbol" w:hAnsi="Symbol" w:hint="default"/>
      </w:rPr>
    </w:lvl>
    <w:lvl w:ilvl="4" w:tplc="04090003" w:tentative="1">
      <w:start w:val="1"/>
      <w:numFmt w:val="bullet"/>
      <w:lvlText w:val="o"/>
      <w:lvlJc w:val="left"/>
      <w:pPr>
        <w:ind w:left="4296" w:hanging="360"/>
      </w:pPr>
      <w:rPr>
        <w:rFonts w:ascii="Courier New" w:hAnsi="Courier New" w:cs="Courier New" w:hint="default"/>
      </w:rPr>
    </w:lvl>
    <w:lvl w:ilvl="5" w:tplc="04090005" w:tentative="1">
      <w:start w:val="1"/>
      <w:numFmt w:val="bullet"/>
      <w:lvlText w:val=""/>
      <w:lvlJc w:val="left"/>
      <w:pPr>
        <w:ind w:left="5016" w:hanging="360"/>
      </w:pPr>
      <w:rPr>
        <w:rFonts w:ascii="Wingdings" w:hAnsi="Wingdings" w:hint="default"/>
      </w:rPr>
    </w:lvl>
    <w:lvl w:ilvl="6" w:tplc="04090001" w:tentative="1">
      <w:start w:val="1"/>
      <w:numFmt w:val="bullet"/>
      <w:lvlText w:val=""/>
      <w:lvlJc w:val="left"/>
      <w:pPr>
        <w:ind w:left="5736" w:hanging="360"/>
      </w:pPr>
      <w:rPr>
        <w:rFonts w:ascii="Symbol" w:hAnsi="Symbol" w:hint="default"/>
      </w:rPr>
    </w:lvl>
    <w:lvl w:ilvl="7" w:tplc="04090003" w:tentative="1">
      <w:start w:val="1"/>
      <w:numFmt w:val="bullet"/>
      <w:lvlText w:val="o"/>
      <w:lvlJc w:val="left"/>
      <w:pPr>
        <w:ind w:left="6456" w:hanging="360"/>
      </w:pPr>
      <w:rPr>
        <w:rFonts w:ascii="Courier New" w:hAnsi="Courier New" w:cs="Courier New" w:hint="default"/>
      </w:rPr>
    </w:lvl>
    <w:lvl w:ilvl="8" w:tplc="04090005" w:tentative="1">
      <w:start w:val="1"/>
      <w:numFmt w:val="bullet"/>
      <w:lvlText w:val=""/>
      <w:lvlJc w:val="left"/>
      <w:pPr>
        <w:ind w:left="7176" w:hanging="360"/>
      </w:pPr>
      <w:rPr>
        <w:rFonts w:ascii="Wingdings" w:hAnsi="Wingdings" w:hint="default"/>
      </w:rPr>
    </w:lvl>
  </w:abstractNum>
  <w:abstractNum w:abstractNumId="71" w15:restartNumberingAfterBreak="0">
    <w:nsid w:val="73705145"/>
    <w:multiLevelType w:val="hybridMultilevel"/>
    <w:tmpl w:val="22FEBD6C"/>
    <w:lvl w:ilvl="0" w:tplc="141A0007">
      <w:start w:val="1"/>
      <w:numFmt w:val="bullet"/>
      <w:lvlText w:val=""/>
      <w:lvlPicBulletId w:val="0"/>
      <w:lvlJc w:val="left"/>
      <w:pPr>
        <w:tabs>
          <w:tab w:val="num" w:pos="1440"/>
        </w:tabs>
        <w:ind w:left="1440" w:hanging="360"/>
      </w:pPr>
      <w:rPr>
        <w:rFonts w:ascii="Symbol" w:hAnsi="Symbol" w:hint="default"/>
      </w:rPr>
    </w:lvl>
    <w:lvl w:ilvl="1" w:tplc="04090003" w:tentative="1">
      <w:start w:val="1"/>
      <w:numFmt w:val="bullet"/>
      <w:lvlText w:val="o"/>
      <w:lvlJc w:val="left"/>
      <w:pPr>
        <w:tabs>
          <w:tab w:val="num" w:pos="2160"/>
        </w:tabs>
        <w:ind w:left="2160" w:hanging="360"/>
      </w:pPr>
      <w:rPr>
        <w:rFonts w:ascii="Courier New" w:hAnsi="Courier New" w:cs="Courier New" w:hint="default"/>
      </w:rPr>
    </w:lvl>
    <w:lvl w:ilvl="2" w:tplc="04090005" w:tentative="1">
      <w:start w:val="1"/>
      <w:numFmt w:val="bullet"/>
      <w:lvlText w:val=""/>
      <w:lvlJc w:val="left"/>
      <w:pPr>
        <w:tabs>
          <w:tab w:val="num" w:pos="2880"/>
        </w:tabs>
        <w:ind w:left="2880" w:hanging="360"/>
      </w:pPr>
      <w:rPr>
        <w:rFonts w:ascii="Wingdings" w:hAnsi="Wingdings" w:hint="default"/>
      </w:rPr>
    </w:lvl>
    <w:lvl w:ilvl="3" w:tplc="04090001" w:tentative="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cs="Courier New"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cs="Courier New"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72" w15:restartNumberingAfterBreak="0">
    <w:nsid w:val="75727116"/>
    <w:multiLevelType w:val="hybridMultilevel"/>
    <w:tmpl w:val="4B1CF206"/>
    <w:lvl w:ilvl="0" w:tplc="04090007">
      <w:start w:val="1"/>
      <w:numFmt w:val="bullet"/>
      <w:lvlText w:val=""/>
      <w:lvlPicBulletId w:val="0"/>
      <w:lvlJc w:val="left"/>
      <w:pPr>
        <w:ind w:left="1426" w:hanging="360"/>
      </w:pPr>
      <w:rPr>
        <w:rFonts w:ascii="Symbol" w:hAnsi="Symbol" w:hint="default"/>
      </w:rPr>
    </w:lvl>
    <w:lvl w:ilvl="1" w:tplc="04090003" w:tentative="1">
      <w:start w:val="1"/>
      <w:numFmt w:val="bullet"/>
      <w:lvlText w:val="o"/>
      <w:lvlJc w:val="left"/>
      <w:pPr>
        <w:ind w:left="2146" w:hanging="360"/>
      </w:pPr>
      <w:rPr>
        <w:rFonts w:ascii="Courier New" w:hAnsi="Courier New" w:cs="Courier New" w:hint="default"/>
      </w:rPr>
    </w:lvl>
    <w:lvl w:ilvl="2" w:tplc="04090005" w:tentative="1">
      <w:start w:val="1"/>
      <w:numFmt w:val="bullet"/>
      <w:lvlText w:val=""/>
      <w:lvlJc w:val="left"/>
      <w:pPr>
        <w:ind w:left="2866" w:hanging="360"/>
      </w:pPr>
      <w:rPr>
        <w:rFonts w:ascii="Wingdings" w:hAnsi="Wingdings" w:hint="default"/>
      </w:rPr>
    </w:lvl>
    <w:lvl w:ilvl="3" w:tplc="04090001" w:tentative="1">
      <w:start w:val="1"/>
      <w:numFmt w:val="bullet"/>
      <w:lvlText w:val=""/>
      <w:lvlJc w:val="left"/>
      <w:pPr>
        <w:ind w:left="3586" w:hanging="360"/>
      </w:pPr>
      <w:rPr>
        <w:rFonts w:ascii="Symbol" w:hAnsi="Symbol" w:hint="default"/>
      </w:rPr>
    </w:lvl>
    <w:lvl w:ilvl="4" w:tplc="04090003" w:tentative="1">
      <w:start w:val="1"/>
      <w:numFmt w:val="bullet"/>
      <w:lvlText w:val="o"/>
      <w:lvlJc w:val="left"/>
      <w:pPr>
        <w:ind w:left="4306" w:hanging="360"/>
      </w:pPr>
      <w:rPr>
        <w:rFonts w:ascii="Courier New" w:hAnsi="Courier New" w:cs="Courier New" w:hint="default"/>
      </w:rPr>
    </w:lvl>
    <w:lvl w:ilvl="5" w:tplc="04090005" w:tentative="1">
      <w:start w:val="1"/>
      <w:numFmt w:val="bullet"/>
      <w:lvlText w:val=""/>
      <w:lvlJc w:val="left"/>
      <w:pPr>
        <w:ind w:left="5026" w:hanging="360"/>
      </w:pPr>
      <w:rPr>
        <w:rFonts w:ascii="Wingdings" w:hAnsi="Wingdings" w:hint="default"/>
      </w:rPr>
    </w:lvl>
    <w:lvl w:ilvl="6" w:tplc="04090001" w:tentative="1">
      <w:start w:val="1"/>
      <w:numFmt w:val="bullet"/>
      <w:lvlText w:val=""/>
      <w:lvlJc w:val="left"/>
      <w:pPr>
        <w:ind w:left="5746" w:hanging="360"/>
      </w:pPr>
      <w:rPr>
        <w:rFonts w:ascii="Symbol" w:hAnsi="Symbol" w:hint="default"/>
      </w:rPr>
    </w:lvl>
    <w:lvl w:ilvl="7" w:tplc="04090003" w:tentative="1">
      <w:start w:val="1"/>
      <w:numFmt w:val="bullet"/>
      <w:lvlText w:val="o"/>
      <w:lvlJc w:val="left"/>
      <w:pPr>
        <w:ind w:left="6466" w:hanging="360"/>
      </w:pPr>
      <w:rPr>
        <w:rFonts w:ascii="Courier New" w:hAnsi="Courier New" w:cs="Courier New" w:hint="default"/>
      </w:rPr>
    </w:lvl>
    <w:lvl w:ilvl="8" w:tplc="04090005" w:tentative="1">
      <w:start w:val="1"/>
      <w:numFmt w:val="bullet"/>
      <w:lvlText w:val=""/>
      <w:lvlJc w:val="left"/>
      <w:pPr>
        <w:ind w:left="7186" w:hanging="360"/>
      </w:pPr>
      <w:rPr>
        <w:rFonts w:ascii="Wingdings" w:hAnsi="Wingdings" w:hint="default"/>
      </w:rPr>
    </w:lvl>
  </w:abstractNum>
  <w:abstractNum w:abstractNumId="73" w15:restartNumberingAfterBreak="0">
    <w:nsid w:val="76BC4D3C"/>
    <w:multiLevelType w:val="hybridMultilevel"/>
    <w:tmpl w:val="7A463798"/>
    <w:lvl w:ilvl="0" w:tplc="04090007">
      <w:start w:val="1"/>
      <w:numFmt w:val="bullet"/>
      <w:lvlText w:val=""/>
      <w:lvlPicBulletId w:val="1"/>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74" w15:restartNumberingAfterBreak="0">
    <w:nsid w:val="7BB1770B"/>
    <w:multiLevelType w:val="hybridMultilevel"/>
    <w:tmpl w:val="71A0A848"/>
    <w:lvl w:ilvl="0" w:tplc="04090007">
      <w:start w:val="1"/>
      <w:numFmt w:val="bullet"/>
      <w:lvlText w:val=""/>
      <w:lvlPicBulletId w:val="1"/>
      <w:lvlJc w:val="left"/>
      <w:pPr>
        <w:tabs>
          <w:tab w:val="num" w:pos="1440"/>
        </w:tabs>
        <w:ind w:left="1440" w:hanging="360"/>
      </w:pPr>
      <w:rPr>
        <w:rFonts w:ascii="Symbol" w:hAnsi="Symbol" w:hint="default"/>
      </w:rPr>
    </w:lvl>
    <w:lvl w:ilvl="1" w:tplc="04090003" w:tentative="1">
      <w:start w:val="1"/>
      <w:numFmt w:val="bullet"/>
      <w:lvlText w:val="o"/>
      <w:lvlJc w:val="left"/>
      <w:pPr>
        <w:tabs>
          <w:tab w:val="num" w:pos="2160"/>
        </w:tabs>
        <w:ind w:left="2160" w:hanging="360"/>
      </w:pPr>
      <w:rPr>
        <w:rFonts w:ascii="Courier New" w:hAnsi="Courier New" w:cs="Courier New" w:hint="default"/>
      </w:rPr>
    </w:lvl>
    <w:lvl w:ilvl="2" w:tplc="04090005" w:tentative="1">
      <w:start w:val="1"/>
      <w:numFmt w:val="bullet"/>
      <w:lvlText w:val=""/>
      <w:lvlJc w:val="left"/>
      <w:pPr>
        <w:tabs>
          <w:tab w:val="num" w:pos="2880"/>
        </w:tabs>
        <w:ind w:left="2880" w:hanging="360"/>
      </w:pPr>
      <w:rPr>
        <w:rFonts w:ascii="Wingdings" w:hAnsi="Wingdings" w:hint="default"/>
      </w:rPr>
    </w:lvl>
    <w:lvl w:ilvl="3" w:tplc="04090001" w:tentative="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cs="Courier New"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cs="Courier New"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75" w15:restartNumberingAfterBreak="0">
    <w:nsid w:val="7C692D4E"/>
    <w:multiLevelType w:val="hybridMultilevel"/>
    <w:tmpl w:val="97343D16"/>
    <w:lvl w:ilvl="0" w:tplc="04090007">
      <w:start w:val="1"/>
      <w:numFmt w:val="bullet"/>
      <w:lvlText w:val=""/>
      <w:lvlPicBulletId w:val="1"/>
      <w:lvlJc w:val="left"/>
      <w:pPr>
        <w:ind w:left="1248" w:hanging="360"/>
      </w:pPr>
      <w:rPr>
        <w:rFonts w:ascii="Symbol" w:hAnsi="Symbol" w:hint="default"/>
      </w:rPr>
    </w:lvl>
    <w:lvl w:ilvl="1" w:tplc="04090003" w:tentative="1">
      <w:start w:val="1"/>
      <w:numFmt w:val="bullet"/>
      <w:lvlText w:val="o"/>
      <w:lvlJc w:val="left"/>
      <w:pPr>
        <w:ind w:left="1968" w:hanging="360"/>
      </w:pPr>
      <w:rPr>
        <w:rFonts w:ascii="Courier New" w:hAnsi="Courier New" w:cs="Courier New" w:hint="default"/>
      </w:rPr>
    </w:lvl>
    <w:lvl w:ilvl="2" w:tplc="04090005" w:tentative="1">
      <w:start w:val="1"/>
      <w:numFmt w:val="bullet"/>
      <w:lvlText w:val=""/>
      <w:lvlJc w:val="left"/>
      <w:pPr>
        <w:ind w:left="2688" w:hanging="360"/>
      </w:pPr>
      <w:rPr>
        <w:rFonts w:ascii="Wingdings" w:hAnsi="Wingdings" w:hint="default"/>
      </w:rPr>
    </w:lvl>
    <w:lvl w:ilvl="3" w:tplc="04090001" w:tentative="1">
      <w:start w:val="1"/>
      <w:numFmt w:val="bullet"/>
      <w:lvlText w:val=""/>
      <w:lvlJc w:val="left"/>
      <w:pPr>
        <w:ind w:left="3408" w:hanging="360"/>
      </w:pPr>
      <w:rPr>
        <w:rFonts w:ascii="Symbol" w:hAnsi="Symbol" w:hint="default"/>
      </w:rPr>
    </w:lvl>
    <w:lvl w:ilvl="4" w:tplc="04090003" w:tentative="1">
      <w:start w:val="1"/>
      <w:numFmt w:val="bullet"/>
      <w:lvlText w:val="o"/>
      <w:lvlJc w:val="left"/>
      <w:pPr>
        <w:ind w:left="4128" w:hanging="360"/>
      </w:pPr>
      <w:rPr>
        <w:rFonts w:ascii="Courier New" w:hAnsi="Courier New" w:cs="Courier New" w:hint="default"/>
      </w:rPr>
    </w:lvl>
    <w:lvl w:ilvl="5" w:tplc="04090005" w:tentative="1">
      <w:start w:val="1"/>
      <w:numFmt w:val="bullet"/>
      <w:lvlText w:val=""/>
      <w:lvlJc w:val="left"/>
      <w:pPr>
        <w:ind w:left="4848" w:hanging="360"/>
      </w:pPr>
      <w:rPr>
        <w:rFonts w:ascii="Wingdings" w:hAnsi="Wingdings" w:hint="default"/>
      </w:rPr>
    </w:lvl>
    <w:lvl w:ilvl="6" w:tplc="04090001" w:tentative="1">
      <w:start w:val="1"/>
      <w:numFmt w:val="bullet"/>
      <w:lvlText w:val=""/>
      <w:lvlJc w:val="left"/>
      <w:pPr>
        <w:ind w:left="5568" w:hanging="360"/>
      </w:pPr>
      <w:rPr>
        <w:rFonts w:ascii="Symbol" w:hAnsi="Symbol" w:hint="default"/>
      </w:rPr>
    </w:lvl>
    <w:lvl w:ilvl="7" w:tplc="04090003" w:tentative="1">
      <w:start w:val="1"/>
      <w:numFmt w:val="bullet"/>
      <w:lvlText w:val="o"/>
      <w:lvlJc w:val="left"/>
      <w:pPr>
        <w:ind w:left="6288" w:hanging="360"/>
      </w:pPr>
      <w:rPr>
        <w:rFonts w:ascii="Courier New" w:hAnsi="Courier New" w:cs="Courier New" w:hint="default"/>
      </w:rPr>
    </w:lvl>
    <w:lvl w:ilvl="8" w:tplc="04090005" w:tentative="1">
      <w:start w:val="1"/>
      <w:numFmt w:val="bullet"/>
      <w:lvlText w:val=""/>
      <w:lvlJc w:val="left"/>
      <w:pPr>
        <w:ind w:left="7008" w:hanging="360"/>
      </w:pPr>
      <w:rPr>
        <w:rFonts w:ascii="Wingdings" w:hAnsi="Wingdings" w:hint="default"/>
      </w:rPr>
    </w:lvl>
  </w:abstractNum>
  <w:num w:numId="1">
    <w:abstractNumId w:val="63"/>
  </w:num>
  <w:num w:numId="2">
    <w:abstractNumId w:val="17"/>
  </w:num>
  <w:num w:numId="3">
    <w:abstractNumId w:val="6"/>
  </w:num>
  <w:num w:numId="4">
    <w:abstractNumId w:val="14"/>
  </w:num>
  <w:num w:numId="5">
    <w:abstractNumId w:val="45"/>
  </w:num>
  <w:num w:numId="6">
    <w:abstractNumId w:val="46"/>
  </w:num>
  <w:num w:numId="7">
    <w:abstractNumId w:val="41"/>
  </w:num>
  <w:num w:numId="8">
    <w:abstractNumId w:val="48"/>
  </w:num>
  <w:num w:numId="9">
    <w:abstractNumId w:val="39"/>
  </w:num>
  <w:num w:numId="10">
    <w:abstractNumId w:val="47"/>
  </w:num>
  <w:num w:numId="11">
    <w:abstractNumId w:val="29"/>
  </w:num>
  <w:num w:numId="12">
    <w:abstractNumId w:val="13"/>
  </w:num>
  <w:num w:numId="13">
    <w:abstractNumId w:val="32"/>
  </w:num>
  <w:num w:numId="14">
    <w:abstractNumId w:val="62"/>
  </w:num>
  <w:num w:numId="15">
    <w:abstractNumId w:val="23"/>
  </w:num>
  <w:num w:numId="16">
    <w:abstractNumId w:val="22"/>
  </w:num>
  <w:num w:numId="17">
    <w:abstractNumId w:val="71"/>
  </w:num>
  <w:num w:numId="18">
    <w:abstractNumId w:val="12"/>
  </w:num>
  <w:num w:numId="19">
    <w:abstractNumId w:val="69"/>
  </w:num>
  <w:num w:numId="20">
    <w:abstractNumId w:val="61"/>
  </w:num>
  <w:num w:numId="21">
    <w:abstractNumId w:val="67"/>
  </w:num>
  <w:num w:numId="22">
    <w:abstractNumId w:val="43"/>
  </w:num>
  <w:num w:numId="23">
    <w:abstractNumId w:val="72"/>
  </w:num>
  <w:num w:numId="24">
    <w:abstractNumId w:val="11"/>
  </w:num>
  <w:num w:numId="25">
    <w:abstractNumId w:val="38"/>
  </w:num>
  <w:num w:numId="26">
    <w:abstractNumId w:val="18"/>
  </w:num>
  <w:num w:numId="27">
    <w:abstractNumId w:val="56"/>
  </w:num>
  <w:num w:numId="28">
    <w:abstractNumId w:val="10"/>
  </w:num>
  <w:num w:numId="29">
    <w:abstractNumId w:val="4"/>
  </w:num>
  <w:num w:numId="30">
    <w:abstractNumId w:val="0"/>
  </w:num>
  <w:num w:numId="31">
    <w:abstractNumId w:val="19"/>
  </w:num>
  <w:num w:numId="32">
    <w:abstractNumId w:val="5"/>
  </w:num>
  <w:num w:numId="33">
    <w:abstractNumId w:val="7"/>
  </w:num>
  <w:num w:numId="34">
    <w:abstractNumId w:val="55"/>
  </w:num>
  <w:num w:numId="35">
    <w:abstractNumId w:val="24"/>
  </w:num>
  <w:num w:numId="36">
    <w:abstractNumId w:val="25"/>
  </w:num>
  <w:num w:numId="37">
    <w:abstractNumId w:val="51"/>
  </w:num>
  <w:num w:numId="38">
    <w:abstractNumId w:val="27"/>
  </w:num>
  <w:num w:numId="39">
    <w:abstractNumId w:val="40"/>
  </w:num>
  <w:num w:numId="40">
    <w:abstractNumId w:val="50"/>
  </w:num>
  <w:num w:numId="41">
    <w:abstractNumId w:val="3"/>
  </w:num>
  <w:num w:numId="42">
    <w:abstractNumId w:val="53"/>
  </w:num>
  <w:num w:numId="43">
    <w:abstractNumId w:val="20"/>
  </w:num>
  <w:num w:numId="44">
    <w:abstractNumId w:val="1"/>
  </w:num>
  <w:num w:numId="45">
    <w:abstractNumId w:val="65"/>
  </w:num>
  <w:num w:numId="46">
    <w:abstractNumId w:val="64"/>
  </w:num>
  <w:num w:numId="47">
    <w:abstractNumId w:val="58"/>
  </w:num>
  <w:num w:numId="48">
    <w:abstractNumId w:val="44"/>
  </w:num>
  <w:num w:numId="49">
    <w:abstractNumId w:val="73"/>
  </w:num>
  <w:num w:numId="50">
    <w:abstractNumId w:val="16"/>
  </w:num>
  <w:num w:numId="51">
    <w:abstractNumId w:val="31"/>
  </w:num>
  <w:num w:numId="52">
    <w:abstractNumId w:val="59"/>
  </w:num>
  <w:num w:numId="53">
    <w:abstractNumId w:val="21"/>
  </w:num>
  <w:num w:numId="54">
    <w:abstractNumId w:val="54"/>
  </w:num>
  <w:num w:numId="55">
    <w:abstractNumId w:val="9"/>
  </w:num>
  <w:num w:numId="56">
    <w:abstractNumId w:val="26"/>
  </w:num>
  <w:num w:numId="57">
    <w:abstractNumId w:val="33"/>
  </w:num>
  <w:num w:numId="58">
    <w:abstractNumId w:val="75"/>
  </w:num>
  <w:num w:numId="59">
    <w:abstractNumId w:val="2"/>
  </w:num>
  <w:num w:numId="60">
    <w:abstractNumId w:val="52"/>
  </w:num>
  <w:num w:numId="61">
    <w:abstractNumId w:val="15"/>
  </w:num>
  <w:num w:numId="62">
    <w:abstractNumId w:val="66"/>
  </w:num>
  <w:num w:numId="63">
    <w:abstractNumId w:val="57"/>
  </w:num>
  <w:num w:numId="64">
    <w:abstractNumId w:val="70"/>
  </w:num>
  <w:num w:numId="65">
    <w:abstractNumId w:val="60"/>
  </w:num>
  <w:num w:numId="66">
    <w:abstractNumId w:val="30"/>
  </w:num>
  <w:num w:numId="67">
    <w:abstractNumId w:val="8"/>
  </w:num>
  <w:num w:numId="68">
    <w:abstractNumId w:val="28"/>
  </w:num>
  <w:num w:numId="69">
    <w:abstractNumId w:val="74"/>
  </w:num>
  <w:num w:numId="70">
    <w:abstractNumId w:val="68"/>
  </w:num>
  <w:num w:numId="71">
    <w:abstractNumId w:val="34"/>
  </w:num>
  <w:num w:numId="72">
    <w:abstractNumId w:val="42"/>
  </w:num>
  <w:num w:numId="73">
    <w:abstractNumId w:val="37"/>
  </w:num>
  <w:num w:numId="74">
    <w:abstractNumId w:val="49"/>
  </w:num>
  <w:num w:numId="75">
    <w:abstractNumId w:val="36"/>
  </w:num>
  <w:num w:numId="76">
    <w:abstractNumId w:val="35"/>
  </w:num>
  <w:numIdMacAtCleanup w:val="7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hideSpellingErrors/>
  <w:hideGrammaticalErrors/>
  <w:defaultTabStop w:val="720"/>
  <w:hyphenationZone w:val="425"/>
  <w:drawingGridHorizontalSpacing w:val="115"/>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242C3"/>
    <w:rsid w:val="000004F2"/>
    <w:rsid w:val="000009F7"/>
    <w:rsid w:val="00000BF9"/>
    <w:rsid w:val="0000144C"/>
    <w:rsid w:val="000018A2"/>
    <w:rsid w:val="00001A73"/>
    <w:rsid w:val="00001D8C"/>
    <w:rsid w:val="00002558"/>
    <w:rsid w:val="000027F7"/>
    <w:rsid w:val="00003349"/>
    <w:rsid w:val="00003BF3"/>
    <w:rsid w:val="00003E38"/>
    <w:rsid w:val="00004C29"/>
    <w:rsid w:val="00005186"/>
    <w:rsid w:val="00005816"/>
    <w:rsid w:val="00005F35"/>
    <w:rsid w:val="0000660F"/>
    <w:rsid w:val="000069DB"/>
    <w:rsid w:val="0000743D"/>
    <w:rsid w:val="00007798"/>
    <w:rsid w:val="000078B2"/>
    <w:rsid w:val="00007B10"/>
    <w:rsid w:val="00007C8F"/>
    <w:rsid w:val="00010179"/>
    <w:rsid w:val="00010400"/>
    <w:rsid w:val="00010543"/>
    <w:rsid w:val="00010C40"/>
    <w:rsid w:val="00010D54"/>
    <w:rsid w:val="00011660"/>
    <w:rsid w:val="0001262A"/>
    <w:rsid w:val="00012751"/>
    <w:rsid w:val="00012A26"/>
    <w:rsid w:val="00012E14"/>
    <w:rsid w:val="00013284"/>
    <w:rsid w:val="0001337E"/>
    <w:rsid w:val="00013A2A"/>
    <w:rsid w:val="00014380"/>
    <w:rsid w:val="000147AF"/>
    <w:rsid w:val="00014B0F"/>
    <w:rsid w:val="00014C41"/>
    <w:rsid w:val="000150D5"/>
    <w:rsid w:val="00015474"/>
    <w:rsid w:val="000157D3"/>
    <w:rsid w:val="0001592E"/>
    <w:rsid w:val="00015A16"/>
    <w:rsid w:val="00015D86"/>
    <w:rsid w:val="00015E42"/>
    <w:rsid w:val="00015F31"/>
    <w:rsid w:val="0001614B"/>
    <w:rsid w:val="00016319"/>
    <w:rsid w:val="00017181"/>
    <w:rsid w:val="0001743E"/>
    <w:rsid w:val="00017BDB"/>
    <w:rsid w:val="00017C26"/>
    <w:rsid w:val="000201AB"/>
    <w:rsid w:val="000203C6"/>
    <w:rsid w:val="00020599"/>
    <w:rsid w:val="000206D8"/>
    <w:rsid w:val="00020B57"/>
    <w:rsid w:val="000212AD"/>
    <w:rsid w:val="0002151C"/>
    <w:rsid w:val="000226CC"/>
    <w:rsid w:val="00022AFB"/>
    <w:rsid w:val="00022F7E"/>
    <w:rsid w:val="000230D0"/>
    <w:rsid w:val="00023184"/>
    <w:rsid w:val="000240B5"/>
    <w:rsid w:val="000245AF"/>
    <w:rsid w:val="0002477B"/>
    <w:rsid w:val="00024D92"/>
    <w:rsid w:val="0002645F"/>
    <w:rsid w:val="00026836"/>
    <w:rsid w:val="00027667"/>
    <w:rsid w:val="00027C80"/>
    <w:rsid w:val="0003084A"/>
    <w:rsid w:val="000315EB"/>
    <w:rsid w:val="00031601"/>
    <w:rsid w:val="00031AFC"/>
    <w:rsid w:val="00031ECD"/>
    <w:rsid w:val="00031FEF"/>
    <w:rsid w:val="00032676"/>
    <w:rsid w:val="00032737"/>
    <w:rsid w:val="00032C4C"/>
    <w:rsid w:val="0003306C"/>
    <w:rsid w:val="00033AE6"/>
    <w:rsid w:val="00033CA6"/>
    <w:rsid w:val="00033D2F"/>
    <w:rsid w:val="00034B58"/>
    <w:rsid w:val="00034F8D"/>
    <w:rsid w:val="00035717"/>
    <w:rsid w:val="00035807"/>
    <w:rsid w:val="000369DA"/>
    <w:rsid w:val="00036A3D"/>
    <w:rsid w:val="000371C1"/>
    <w:rsid w:val="000378B1"/>
    <w:rsid w:val="0004006D"/>
    <w:rsid w:val="000405BB"/>
    <w:rsid w:val="00040980"/>
    <w:rsid w:val="00040A72"/>
    <w:rsid w:val="0004108C"/>
    <w:rsid w:val="0004149F"/>
    <w:rsid w:val="000416A2"/>
    <w:rsid w:val="000416F7"/>
    <w:rsid w:val="00041ABB"/>
    <w:rsid w:val="00042239"/>
    <w:rsid w:val="00042535"/>
    <w:rsid w:val="00042596"/>
    <w:rsid w:val="0004262C"/>
    <w:rsid w:val="000429B2"/>
    <w:rsid w:val="00043095"/>
    <w:rsid w:val="000431B3"/>
    <w:rsid w:val="0004416E"/>
    <w:rsid w:val="00044515"/>
    <w:rsid w:val="000447F1"/>
    <w:rsid w:val="00045220"/>
    <w:rsid w:val="000452F0"/>
    <w:rsid w:val="00045D5F"/>
    <w:rsid w:val="00045FB3"/>
    <w:rsid w:val="0004607F"/>
    <w:rsid w:val="00046109"/>
    <w:rsid w:val="00046826"/>
    <w:rsid w:val="00046CE1"/>
    <w:rsid w:val="00047118"/>
    <w:rsid w:val="000500AB"/>
    <w:rsid w:val="00050258"/>
    <w:rsid w:val="00050805"/>
    <w:rsid w:val="000509DA"/>
    <w:rsid w:val="000515C4"/>
    <w:rsid w:val="00051D59"/>
    <w:rsid w:val="0005289E"/>
    <w:rsid w:val="00052A6E"/>
    <w:rsid w:val="000534A2"/>
    <w:rsid w:val="000538B4"/>
    <w:rsid w:val="00053C84"/>
    <w:rsid w:val="00054165"/>
    <w:rsid w:val="00054569"/>
    <w:rsid w:val="00054751"/>
    <w:rsid w:val="000552CA"/>
    <w:rsid w:val="00055753"/>
    <w:rsid w:val="000557BC"/>
    <w:rsid w:val="00055C5E"/>
    <w:rsid w:val="00055DBD"/>
    <w:rsid w:val="0005615B"/>
    <w:rsid w:val="00056881"/>
    <w:rsid w:val="00056D4C"/>
    <w:rsid w:val="00057215"/>
    <w:rsid w:val="00057983"/>
    <w:rsid w:val="000579E4"/>
    <w:rsid w:val="00057A7D"/>
    <w:rsid w:val="0006023E"/>
    <w:rsid w:val="0006044D"/>
    <w:rsid w:val="000606B0"/>
    <w:rsid w:val="00061585"/>
    <w:rsid w:val="00061887"/>
    <w:rsid w:val="00061B7B"/>
    <w:rsid w:val="00061EB7"/>
    <w:rsid w:val="00062344"/>
    <w:rsid w:val="00063170"/>
    <w:rsid w:val="000631B6"/>
    <w:rsid w:val="0006336F"/>
    <w:rsid w:val="00063656"/>
    <w:rsid w:val="0006365C"/>
    <w:rsid w:val="00064219"/>
    <w:rsid w:val="000648E9"/>
    <w:rsid w:val="00064B95"/>
    <w:rsid w:val="00065106"/>
    <w:rsid w:val="000659BF"/>
    <w:rsid w:val="00065F09"/>
    <w:rsid w:val="00066910"/>
    <w:rsid w:val="00067116"/>
    <w:rsid w:val="000675E7"/>
    <w:rsid w:val="00067A1D"/>
    <w:rsid w:val="00067E51"/>
    <w:rsid w:val="00070C7E"/>
    <w:rsid w:val="0007105D"/>
    <w:rsid w:val="00071263"/>
    <w:rsid w:val="00072146"/>
    <w:rsid w:val="0007245C"/>
    <w:rsid w:val="000724C3"/>
    <w:rsid w:val="00073563"/>
    <w:rsid w:val="00073A63"/>
    <w:rsid w:val="00073AFF"/>
    <w:rsid w:val="00073E46"/>
    <w:rsid w:val="00073F8C"/>
    <w:rsid w:val="00074394"/>
    <w:rsid w:val="0007456A"/>
    <w:rsid w:val="000745DE"/>
    <w:rsid w:val="00074615"/>
    <w:rsid w:val="00074C2B"/>
    <w:rsid w:val="00074E32"/>
    <w:rsid w:val="000755EA"/>
    <w:rsid w:val="00075EBF"/>
    <w:rsid w:val="00076048"/>
    <w:rsid w:val="0007654B"/>
    <w:rsid w:val="00076AAC"/>
    <w:rsid w:val="00076F54"/>
    <w:rsid w:val="0007710C"/>
    <w:rsid w:val="00077778"/>
    <w:rsid w:val="0008002D"/>
    <w:rsid w:val="00080094"/>
    <w:rsid w:val="000800BF"/>
    <w:rsid w:val="0008037F"/>
    <w:rsid w:val="00080C71"/>
    <w:rsid w:val="00080D1A"/>
    <w:rsid w:val="00080D1D"/>
    <w:rsid w:val="00081135"/>
    <w:rsid w:val="000813BE"/>
    <w:rsid w:val="000815D2"/>
    <w:rsid w:val="00081689"/>
    <w:rsid w:val="0008190F"/>
    <w:rsid w:val="0008212A"/>
    <w:rsid w:val="0008241C"/>
    <w:rsid w:val="00082454"/>
    <w:rsid w:val="00082A73"/>
    <w:rsid w:val="0008339E"/>
    <w:rsid w:val="00083986"/>
    <w:rsid w:val="00084036"/>
    <w:rsid w:val="000853F0"/>
    <w:rsid w:val="000857E8"/>
    <w:rsid w:val="000861F5"/>
    <w:rsid w:val="0008640E"/>
    <w:rsid w:val="00086732"/>
    <w:rsid w:val="0008683B"/>
    <w:rsid w:val="00086970"/>
    <w:rsid w:val="0008702B"/>
    <w:rsid w:val="000877C8"/>
    <w:rsid w:val="00087C34"/>
    <w:rsid w:val="00087D2D"/>
    <w:rsid w:val="00090D81"/>
    <w:rsid w:val="0009104D"/>
    <w:rsid w:val="00091172"/>
    <w:rsid w:val="000915FE"/>
    <w:rsid w:val="00091B46"/>
    <w:rsid w:val="00091CCD"/>
    <w:rsid w:val="00092175"/>
    <w:rsid w:val="00092B92"/>
    <w:rsid w:val="00092DBE"/>
    <w:rsid w:val="0009322C"/>
    <w:rsid w:val="00093CC8"/>
    <w:rsid w:val="000941CE"/>
    <w:rsid w:val="0009459E"/>
    <w:rsid w:val="0009477E"/>
    <w:rsid w:val="0009498A"/>
    <w:rsid w:val="00094AE8"/>
    <w:rsid w:val="00094CF6"/>
    <w:rsid w:val="00094E08"/>
    <w:rsid w:val="00094E43"/>
    <w:rsid w:val="0009589D"/>
    <w:rsid w:val="00095927"/>
    <w:rsid w:val="00095937"/>
    <w:rsid w:val="00095D5E"/>
    <w:rsid w:val="00096109"/>
    <w:rsid w:val="00096CFD"/>
    <w:rsid w:val="0009738F"/>
    <w:rsid w:val="000979D3"/>
    <w:rsid w:val="000979E6"/>
    <w:rsid w:val="000A0103"/>
    <w:rsid w:val="000A017D"/>
    <w:rsid w:val="000A0264"/>
    <w:rsid w:val="000A0882"/>
    <w:rsid w:val="000A0C01"/>
    <w:rsid w:val="000A1362"/>
    <w:rsid w:val="000A19DA"/>
    <w:rsid w:val="000A1F9C"/>
    <w:rsid w:val="000A2079"/>
    <w:rsid w:val="000A21F6"/>
    <w:rsid w:val="000A2CB9"/>
    <w:rsid w:val="000A3387"/>
    <w:rsid w:val="000A3923"/>
    <w:rsid w:val="000A3BBA"/>
    <w:rsid w:val="000A3CEB"/>
    <w:rsid w:val="000A3ECB"/>
    <w:rsid w:val="000A3EED"/>
    <w:rsid w:val="000A3F1A"/>
    <w:rsid w:val="000A4A48"/>
    <w:rsid w:val="000A5036"/>
    <w:rsid w:val="000A51FF"/>
    <w:rsid w:val="000A5341"/>
    <w:rsid w:val="000A572E"/>
    <w:rsid w:val="000A5B78"/>
    <w:rsid w:val="000A5CE8"/>
    <w:rsid w:val="000A5DAC"/>
    <w:rsid w:val="000A616A"/>
    <w:rsid w:val="000A6209"/>
    <w:rsid w:val="000A6B16"/>
    <w:rsid w:val="000A6FAA"/>
    <w:rsid w:val="000A7055"/>
    <w:rsid w:val="000A74EA"/>
    <w:rsid w:val="000A7FA5"/>
    <w:rsid w:val="000B00CE"/>
    <w:rsid w:val="000B051B"/>
    <w:rsid w:val="000B0613"/>
    <w:rsid w:val="000B077A"/>
    <w:rsid w:val="000B08EE"/>
    <w:rsid w:val="000B0D7F"/>
    <w:rsid w:val="000B1148"/>
    <w:rsid w:val="000B11E7"/>
    <w:rsid w:val="000B149B"/>
    <w:rsid w:val="000B1614"/>
    <w:rsid w:val="000B1FCA"/>
    <w:rsid w:val="000B232F"/>
    <w:rsid w:val="000B24C2"/>
    <w:rsid w:val="000B27A4"/>
    <w:rsid w:val="000B2A2B"/>
    <w:rsid w:val="000B354A"/>
    <w:rsid w:val="000B4D34"/>
    <w:rsid w:val="000B4DBD"/>
    <w:rsid w:val="000B59DD"/>
    <w:rsid w:val="000B5C32"/>
    <w:rsid w:val="000B5D29"/>
    <w:rsid w:val="000B5E9B"/>
    <w:rsid w:val="000B61E0"/>
    <w:rsid w:val="000B75F5"/>
    <w:rsid w:val="000B7848"/>
    <w:rsid w:val="000B7CA0"/>
    <w:rsid w:val="000C059F"/>
    <w:rsid w:val="000C0602"/>
    <w:rsid w:val="000C0626"/>
    <w:rsid w:val="000C0CD4"/>
    <w:rsid w:val="000C0FA9"/>
    <w:rsid w:val="000C142A"/>
    <w:rsid w:val="000C14DD"/>
    <w:rsid w:val="000C161F"/>
    <w:rsid w:val="000C1A1E"/>
    <w:rsid w:val="000C200F"/>
    <w:rsid w:val="000C29C5"/>
    <w:rsid w:val="000C2B0F"/>
    <w:rsid w:val="000C2C1D"/>
    <w:rsid w:val="000C2F9B"/>
    <w:rsid w:val="000C31C7"/>
    <w:rsid w:val="000C3AEA"/>
    <w:rsid w:val="000C3E4F"/>
    <w:rsid w:val="000C4959"/>
    <w:rsid w:val="000C4A86"/>
    <w:rsid w:val="000C4DEA"/>
    <w:rsid w:val="000C4E86"/>
    <w:rsid w:val="000C4ECC"/>
    <w:rsid w:val="000C5CAC"/>
    <w:rsid w:val="000C69B9"/>
    <w:rsid w:val="000C6A31"/>
    <w:rsid w:val="000C6CE0"/>
    <w:rsid w:val="000C6FDD"/>
    <w:rsid w:val="000D0BD1"/>
    <w:rsid w:val="000D0E17"/>
    <w:rsid w:val="000D0F2C"/>
    <w:rsid w:val="000D15F5"/>
    <w:rsid w:val="000D2155"/>
    <w:rsid w:val="000D27A2"/>
    <w:rsid w:val="000D2A36"/>
    <w:rsid w:val="000D2CF7"/>
    <w:rsid w:val="000D2FEB"/>
    <w:rsid w:val="000D3217"/>
    <w:rsid w:val="000D359A"/>
    <w:rsid w:val="000D375A"/>
    <w:rsid w:val="000D3A62"/>
    <w:rsid w:val="000D490D"/>
    <w:rsid w:val="000D4999"/>
    <w:rsid w:val="000D4CC7"/>
    <w:rsid w:val="000D4F36"/>
    <w:rsid w:val="000D686E"/>
    <w:rsid w:val="000D6AFA"/>
    <w:rsid w:val="000D7C0F"/>
    <w:rsid w:val="000D7D83"/>
    <w:rsid w:val="000D7EC2"/>
    <w:rsid w:val="000E063F"/>
    <w:rsid w:val="000E0731"/>
    <w:rsid w:val="000E117D"/>
    <w:rsid w:val="000E12DD"/>
    <w:rsid w:val="000E15A7"/>
    <w:rsid w:val="000E1CA6"/>
    <w:rsid w:val="000E1FE2"/>
    <w:rsid w:val="000E20AF"/>
    <w:rsid w:val="000E2A50"/>
    <w:rsid w:val="000E330A"/>
    <w:rsid w:val="000E3740"/>
    <w:rsid w:val="000E3E0F"/>
    <w:rsid w:val="000E4672"/>
    <w:rsid w:val="000E46BA"/>
    <w:rsid w:val="000E4C88"/>
    <w:rsid w:val="000E53C7"/>
    <w:rsid w:val="000E5C16"/>
    <w:rsid w:val="000E5F00"/>
    <w:rsid w:val="000E60C2"/>
    <w:rsid w:val="000E6393"/>
    <w:rsid w:val="000E64F9"/>
    <w:rsid w:val="000E70F1"/>
    <w:rsid w:val="000E71D7"/>
    <w:rsid w:val="000E75F4"/>
    <w:rsid w:val="000E7960"/>
    <w:rsid w:val="000E7AA4"/>
    <w:rsid w:val="000E7CE1"/>
    <w:rsid w:val="000F0036"/>
    <w:rsid w:val="000F0755"/>
    <w:rsid w:val="000F0D4D"/>
    <w:rsid w:val="000F1DEF"/>
    <w:rsid w:val="000F216D"/>
    <w:rsid w:val="000F2C66"/>
    <w:rsid w:val="000F2DB6"/>
    <w:rsid w:val="000F32B2"/>
    <w:rsid w:val="000F3A36"/>
    <w:rsid w:val="000F4C1B"/>
    <w:rsid w:val="000F567E"/>
    <w:rsid w:val="000F578E"/>
    <w:rsid w:val="000F594C"/>
    <w:rsid w:val="000F5A47"/>
    <w:rsid w:val="000F5D47"/>
    <w:rsid w:val="000F627F"/>
    <w:rsid w:val="000F6515"/>
    <w:rsid w:val="000F681D"/>
    <w:rsid w:val="000F6859"/>
    <w:rsid w:val="000F6CE1"/>
    <w:rsid w:val="000F6D11"/>
    <w:rsid w:val="000F718A"/>
    <w:rsid w:val="000F7309"/>
    <w:rsid w:val="000F7414"/>
    <w:rsid w:val="000F7460"/>
    <w:rsid w:val="000F76C9"/>
    <w:rsid w:val="000F7FAB"/>
    <w:rsid w:val="001002D3"/>
    <w:rsid w:val="00100309"/>
    <w:rsid w:val="00100672"/>
    <w:rsid w:val="00100CA0"/>
    <w:rsid w:val="00100E3A"/>
    <w:rsid w:val="00100E58"/>
    <w:rsid w:val="00101011"/>
    <w:rsid w:val="001010A5"/>
    <w:rsid w:val="00101B0C"/>
    <w:rsid w:val="00102B3E"/>
    <w:rsid w:val="00103572"/>
    <w:rsid w:val="00103D62"/>
    <w:rsid w:val="00104304"/>
    <w:rsid w:val="001045D6"/>
    <w:rsid w:val="00104D8D"/>
    <w:rsid w:val="00106113"/>
    <w:rsid w:val="0010660D"/>
    <w:rsid w:val="00106E72"/>
    <w:rsid w:val="00107AC7"/>
    <w:rsid w:val="0011036D"/>
    <w:rsid w:val="001108C2"/>
    <w:rsid w:val="00110FEC"/>
    <w:rsid w:val="00111E28"/>
    <w:rsid w:val="00111E69"/>
    <w:rsid w:val="00112066"/>
    <w:rsid w:val="00112CC9"/>
    <w:rsid w:val="00113060"/>
    <w:rsid w:val="001130A3"/>
    <w:rsid w:val="00114310"/>
    <w:rsid w:val="001146D7"/>
    <w:rsid w:val="001150E5"/>
    <w:rsid w:val="00115B22"/>
    <w:rsid w:val="00115CAA"/>
    <w:rsid w:val="00115D48"/>
    <w:rsid w:val="00115D95"/>
    <w:rsid w:val="00115E3C"/>
    <w:rsid w:val="00115F18"/>
    <w:rsid w:val="00116E48"/>
    <w:rsid w:val="00116E8D"/>
    <w:rsid w:val="00116F20"/>
    <w:rsid w:val="001170C8"/>
    <w:rsid w:val="0011765F"/>
    <w:rsid w:val="00117988"/>
    <w:rsid w:val="001179A7"/>
    <w:rsid w:val="001179EE"/>
    <w:rsid w:val="00117BB4"/>
    <w:rsid w:val="00117C30"/>
    <w:rsid w:val="001205BE"/>
    <w:rsid w:val="00120B19"/>
    <w:rsid w:val="00120C7B"/>
    <w:rsid w:val="00120C9B"/>
    <w:rsid w:val="00120E45"/>
    <w:rsid w:val="001216BE"/>
    <w:rsid w:val="00121CE8"/>
    <w:rsid w:val="00122951"/>
    <w:rsid w:val="001232CC"/>
    <w:rsid w:val="00123B60"/>
    <w:rsid w:val="001242CB"/>
    <w:rsid w:val="001246ED"/>
    <w:rsid w:val="00124A27"/>
    <w:rsid w:val="00124B1A"/>
    <w:rsid w:val="00125151"/>
    <w:rsid w:val="001253E0"/>
    <w:rsid w:val="00125D88"/>
    <w:rsid w:val="00126901"/>
    <w:rsid w:val="0012693D"/>
    <w:rsid w:val="00126D8A"/>
    <w:rsid w:val="00127388"/>
    <w:rsid w:val="00127AE7"/>
    <w:rsid w:val="00127C59"/>
    <w:rsid w:val="00127E8B"/>
    <w:rsid w:val="00130070"/>
    <w:rsid w:val="001300BC"/>
    <w:rsid w:val="00130256"/>
    <w:rsid w:val="001305C5"/>
    <w:rsid w:val="00130B6F"/>
    <w:rsid w:val="00131159"/>
    <w:rsid w:val="001312AE"/>
    <w:rsid w:val="00131607"/>
    <w:rsid w:val="001316CB"/>
    <w:rsid w:val="00131700"/>
    <w:rsid w:val="00131770"/>
    <w:rsid w:val="00132BFB"/>
    <w:rsid w:val="00132C84"/>
    <w:rsid w:val="00132F73"/>
    <w:rsid w:val="00133067"/>
    <w:rsid w:val="00133332"/>
    <w:rsid w:val="001338D5"/>
    <w:rsid w:val="00133B6E"/>
    <w:rsid w:val="0013407F"/>
    <w:rsid w:val="00134214"/>
    <w:rsid w:val="001342D7"/>
    <w:rsid w:val="00134620"/>
    <w:rsid w:val="0013463E"/>
    <w:rsid w:val="00134AD8"/>
    <w:rsid w:val="00134F46"/>
    <w:rsid w:val="00135A85"/>
    <w:rsid w:val="00135DD8"/>
    <w:rsid w:val="00135FE5"/>
    <w:rsid w:val="001367F3"/>
    <w:rsid w:val="00136E50"/>
    <w:rsid w:val="00137150"/>
    <w:rsid w:val="0013723E"/>
    <w:rsid w:val="00137661"/>
    <w:rsid w:val="00137A0E"/>
    <w:rsid w:val="00137C2B"/>
    <w:rsid w:val="001402EA"/>
    <w:rsid w:val="00140B59"/>
    <w:rsid w:val="00140EF1"/>
    <w:rsid w:val="00140FC4"/>
    <w:rsid w:val="00140FEC"/>
    <w:rsid w:val="0014121F"/>
    <w:rsid w:val="0014153E"/>
    <w:rsid w:val="00141CF6"/>
    <w:rsid w:val="00141E32"/>
    <w:rsid w:val="00142638"/>
    <w:rsid w:val="00142B8E"/>
    <w:rsid w:val="00142BC7"/>
    <w:rsid w:val="001432A5"/>
    <w:rsid w:val="001432F6"/>
    <w:rsid w:val="00143A42"/>
    <w:rsid w:val="00143B61"/>
    <w:rsid w:val="00143E38"/>
    <w:rsid w:val="0014405A"/>
    <w:rsid w:val="00144079"/>
    <w:rsid w:val="00144E34"/>
    <w:rsid w:val="00145882"/>
    <w:rsid w:val="0014620E"/>
    <w:rsid w:val="00146212"/>
    <w:rsid w:val="00147352"/>
    <w:rsid w:val="0014762A"/>
    <w:rsid w:val="001478C1"/>
    <w:rsid w:val="00147C32"/>
    <w:rsid w:val="00147C38"/>
    <w:rsid w:val="001501B7"/>
    <w:rsid w:val="001507C4"/>
    <w:rsid w:val="0015090F"/>
    <w:rsid w:val="0015092E"/>
    <w:rsid w:val="00150B49"/>
    <w:rsid w:val="00150BD4"/>
    <w:rsid w:val="00150E78"/>
    <w:rsid w:val="00150EEE"/>
    <w:rsid w:val="0015186F"/>
    <w:rsid w:val="00151CE6"/>
    <w:rsid w:val="00152170"/>
    <w:rsid w:val="001525BC"/>
    <w:rsid w:val="00153134"/>
    <w:rsid w:val="00153191"/>
    <w:rsid w:val="001532F8"/>
    <w:rsid w:val="00153331"/>
    <w:rsid w:val="00153761"/>
    <w:rsid w:val="00153764"/>
    <w:rsid w:val="00153B91"/>
    <w:rsid w:val="00153E38"/>
    <w:rsid w:val="0015406E"/>
    <w:rsid w:val="001542B7"/>
    <w:rsid w:val="0015482C"/>
    <w:rsid w:val="00154B61"/>
    <w:rsid w:val="00154CEC"/>
    <w:rsid w:val="00155420"/>
    <w:rsid w:val="001559B7"/>
    <w:rsid w:val="001564AC"/>
    <w:rsid w:val="00156525"/>
    <w:rsid w:val="001567C1"/>
    <w:rsid w:val="001577FA"/>
    <w:rsid w:val="00157AC2"/>
    <w:rsid w:val="00157B86"/>
    <w:rsid w:val="00160564"/>
    <w:rsid w:val="001609FF"/>
    <w:rsid w:val="001614DD"/>
    <w:rsid w:val="0016161D"/>
    <w:rsid w:val="00161748"/>
    <w:rsid w:val="00163026"/>
    <w:rsid w:val="00163152"/>
    <w:rsid w:val="00163427"/>
    <w:rsid w:val="00163A7C"/>
    <w:rsid w:val="00163DDE"/>
    <w:rsid w:val="00163E59"/>
    <w:rsid w:val="0016439F"/>
    <w:rsid w:val="00164982"/>
    <w:rsid w:val="00164C3D"/>
    <w:rsid w:val="00164C3F"/>
    <w:rsid w:val="001659B2"/>
    <w:rsid w:val="001659EF"/>
    <w:rsid w:val="00167126"/>
    <w:rsid w:val="0016716F"/>
    <w:rsid w:val="001678EB"/>
    <w:rsid w:val="00167DF5"/>
    <w:rsid w:val="00167FCD"/>
    <w:rsid w:val="00170624"/>
    <w:rsid w:val="001709EE"/>
    <w:rsid w:val="001713A8"/>
    <w:rsid w:val="001716D3"/>
    <w:rsid w:val="00171D0B"/>
    <w:rsid w:val="00172151"/>
    <w:rsid w:val="0017223A"/>
    <w:rsid w:val="001726BF"/>
    <w:rsid w:val="00172819"/>
    <w:rsid w:val="00172B35"/>
    <w:rsid w:val="0017301A"/>
    <w:rsid w:val="0017324A"/>
    <w:rsid w:val="00173CFD"/>
    <w:rsid w:val="00173EE2"/>
    <w:rsid w:val="00174358"/>
    <w:rsid w:val="001747E9"/>
    <w:rsid w:val="00175005"/>
    <w:rsid w:val="001750FD"/>
    <w:rsid w:val="0017571C"/>
    <w:rsid w:val="00175995"/>
    <w:rsid w:val="00175C1B"/>
    <w:rsid w:val="0017654F"/>
    <w:rsid w:val="00176711"/>
    <w:rsid w:val="001769EA"/>
    <w:rsid w:val="00177417"/>
    <w:rsid w:val="00177599"/>
    <w:rsid w:val="0017797C"/>
    <w:rsid w:val="0018030F"/>
    <w:rsid w:val="00180724"/>
    <w:rsid w:val="00180CA3"/>
    <w:rsid w:val="00181338"/>
    <w:rsid w:val="0018150C"/>
    <w:rsid w:val="001817EC"/>
    <w:rsid w:val="00181811"/>
    <w:rsid w:val="00181BAC"/>
    <w:rsid w:val="00182AEF"/>
    <w:rsid w:val="00182D7C"/>
    <w:rsid w:val="0018348F"/>
    <w:rsid w:val="001834A8"/>
    <w:rsid w:val="0018388B"/>
    <w:rsid w:val="00183DFB"/>
    <w:rsid w:val="00184EF6"/>
    <w:rsid w:val="00185743"/>
    <w:rsid w:val="00185C8E"/>
    <w:rsid w:val="00185DAA"/>
    <w:rsid w:val="00186B1F"/>
    <w:rsid w:val="00186C9F"/>
    <w:rsid w:val="0018702E"/>
    <w:rsid w:val="001870D8"/>
    <w:rsid w:val="001871BB"/>
    <w:rsid w:val="001871BF"/>
    <w:rsid w:val="00187C82"/>
    <w:rsid w:val="00187EF5"/>
    <w:rsid w:val="00191956"/>
    <w:rsid w:val="00191C61"/>
    <w:rsid w:val="00191C73"/>
    <w:rsid w:val="00191CE1"/>
    <w:rsid w:val="001927FA"/>
    <w:rsid w:val="00192E4B"/>
    <w:rsid w:val="00193016"/>
    <w:rsid w:val="0019377F"/>
    <w:rsid w:val="00193D5E"/>
    <w:rsid w:val="00193FAA"/>
    <w:rsid w:val="001945DE"/>
    <w:rsid w:val="001946C0"/>
    <w:rsid w:val="00194B98"/>
    <w:rsid w:val="00194BD3"/>
    <w:rsid w:val="0019517A"/>
    <w:rsid w:val="00195216"/>
    <w:rsid w:val="001954E3"/>
    <w:rsid w:val="00195E54"/>
    <w:rsid w:val="001967D4"/>
    <w:rsid w:val="00196933"/>
    <w:rsid w:val="00196A70"/>
    <w:rsid w:val="0019765C"/>
    <w:rsid w:val="001976A4"/>
    <w:rsid w:val="00197E60"/>
    <w:rsid w:val="00197EA2"/>
    <w:rsid w:val="001A055A"/>
    <w:rsid w:val="001A0B3E"/>
    <w:rsid w:val="001A1679"/>
    <w:rsid w:val="001A18E2"/>
    <w:rsid w:val="001A18FF"/>
    <w:rsid w:val="001A2A73"/>
    <w:rsid w:val="001A2B1D"/>
    <w:rsid w:val="001A2B53"/>
    <w:rsid w:val="001A2BA9"/>
    <w:rsid w:val="001A2BB6"/>
    <w:rsid w:val="001A3229"/>
    <w:rsid w:val="001A361B"/>
    <w:rsid w:val="001A3DB5"/>
    <w:rsid w:val="001A4660"/>
    <w:rsid w:val="001A4693"/>
    <w:rsid w:val="001A4952"/>
    <w:rsid w:val="001A4A77"/>
    <w:rsid w:val="001A5147"/>
    <w:rsid w:val="001A561E"/>
    <w:rsid w:val="001A581E"/>
    <w:rsid w:val="001A5CBF"/>
    <w:rsid w:val="001A5F54"/>
    <w:rsid w:val="001A6449"/>
    <w:rsid w:val="001A6457"/>
    <w:rsid w:val="001A6B0A"/>
    <w:rsid w:val="001A6B47"/>
    <w:rsid w:val="001A7256"/>
    <w:rsid w:val="001A760F"/>
    <w:rsid w:val="001A7EBD"/>
    <w:rsid w:val="001A7EDA"/>
    <w:rsid w:val="001B09F8"/>
    <w:rsid w:val="001B0EED"/>
    <w:rsid w:val="001B143E"/>
    <w:rsid w:val="001B1853"/>
    <w:rsid w:val="001B1E1C"/>
    <w:rsid w:val="001B21AD"/>
    <w:rsid w:val="001B229A"/>
    <w:rsid w:val="001B26BC"/>
    <w:rsid w:val="001B2959"/>
    <w:rsid w:val="001B2E41"/>
    <w:rsid w:val="001B3DCE"/>
    <w:rsid w:val="001B43E0"/>
    <w:rsid w:val="001B4939"/>
    <w:rsid w:val="001B4E97"/>
    <w:rsid w:val="001B53EA"/>
    <w:rsid w:val="001B5EC0"/>
    <w:rsid w:val="001B65F5"/>
    <w:rsid w:val="001B68EF"/>
    <w:rsid w:val="001B740F"/>
    <w:rsid w:val="001B7750"/>
    <w:rsid w:val="001B7E1D"/>
    <w:rsid w:val="001B7ED1"/>
    <w:rsid w:val="001C0641"/>
    <w:rsid w:val="001C0729"/>
    <w:rsid w:val="001C08A5"/>
    <w:rsid w:val="001C09F6"/>
    <w:rsid w:val="001C166E"/>
    <w:rsid w:val="001C1BD3"/>
    <w:rsid w:val="001C2427"/>
    <w:rsid w:val="001C244A"/>
    <w:rsid w:val="001C29DF"/>
    <w:rsid w:val="001C2BD6"/>
    <w:rsid w:val="001C2CCE"/>
    <w:rsid w:val="001C3CDE"/>
    <w:rsid w:val="001C3D12"/>
    <w:rsid w:val="001C3E2F"/>
    <w:rsid w:val="001C4453"/>
    <w:rsid w:val="001C4A61"/>
    <w:rsid w:val="001C4DC0"/>
    <w:rsid w:val="001C4F3C"/>
    <w:rsid w:val="001C5175"/>
    <w:rsid w:val="001C5262"/>
    <w:rsid w:val="001C5401"/>
    <w:rsid w:val="001C5495"/>
    <w:rsid w:val="001C59C2"/>
    <w:rsid w:val="001C5C62"/>
    <w:rsid w:val="001C5E31"/>
    <w:rsid w:val="001C5E8B"/>
    <w:rsid w:val="001C5FC7"/>
    <w:rsid w:val="001C60D2"/>
    <w:rsid w:val="001C6870"/>
    <w:rsid w:val="001C68BC"/>
    <w:rsid w:val="001C68F9"/>
    <w:rsid w:val="001C6BED"/>
    <w:rsid w:val="001C6F77"/>
    <w:rsid w:val="001C7471"/>
    <w:rsid w:val="001C7675"/>
    <w:rsid w:val="001D00EF"/>
    <w:rsid w:val="001D0FB0"/>
    <w:rsid w:val="001D1300"/>
    <w:rsid w:val="001D1380"/>
    <w:rsid w:val="001D1DE6"/>
    <w:rsid w:val="001D1E6F"/>
    <w:rsid w:val="001D1F13"/>
    <w:rsid w:val="001D2251"/>
    <w:rsid w:val="001D2ADE"/>
    <w:rsid w:val="001D2D26"/>
    <w:rsid w:val="001D34C8"/>
    <w:rsid w:val="001D3AD5"/>
    <w:rsid w:val="001D3FBF"/>
    <w:rsid w:val="001D424B"/>
    <w:rsid w:val="001D5327"/>
    <w:rsid w:val="001D5436"/>
    <w:rsid w:val="001D55D6"/>
    <w:rsid w:val="001D5A32"/>
    <w:rsid w:val="001D5DD7"/>
    <w:rsid w:val="001D6150"/>
    <w:rsid w:val="001D6697"/>
    <w:rsid w:val="001D6746"/>
    <w:rsid w:val="001D67A6"/>
    <w:rsid w:val="001D6A65"/>
    <w:rsid w:val="001D6B07"/>
    <w:rsid w:val="001D72FD"/>
    <w:rsid w:val="001E014D"/>
    <w:rsid w:val="001E02B0"/>
    <w:rsid w:val="001E0F53"/>
    <w:rsid w:val="001E1834"/>
    <w:rsid w:val="001E18A8"/>
    <w:rsid w:val="001E1BF0"/>
    <w:rsid w:val="001E26E9"/>
    <w:rsid w:val="001E2727"/>
    <w:rsid w:val="001E272C"/>
    <w:rsid w:val="001E284E"/>
    <w:rsid w:val="001E3BFC"/>
    <w:rsid w:val="001E3E85"/>
    <w:rsid w:val="001E45D0"/>
    <w:rsid w:val="001E4645"/>
    <w:rsid w:val="001E496A"/>
    <w:rsid w:val="001E4AD2"/>
    <w:rsid w:val="001E4E96"/>
    <w:rsid w:val="001E5538"/>
    <w:rsid w:val="001E56A7"/>
    <w:rsid w:val="001E5726"/>
    <w:rsid w:val="001E5BF6"/>
    <w:rsid w:val="001E5CC8"/>
    <w:rsid w:val="001E6139"/>
    <w:rsid w:val="001E6985"/>
    <w:rsid w:val="001E6DAD"/>
    <w:rsid w:val="001E71DA"/>
    <w:rsid w:val="001E75AE"/>
    <w:rsid w:val="001E783D"/>
    <w:rsid w:val="001F019F"/>
    <w:rsid w:val="001F0413"/>
    <w:rsid w:val="001F0998"/>
    <w:rsid w:val="001F1600"/>
    <w:rsid w:val="001F1BB2"/>
    <w:rsid w:val="001F2697"/>
    <w:rsid w:val="001F2B15"/>
    <w:rsid w:val="001F335B"/>
    <w:rsid w:val="001F343A"/>
    <w:rsid w:val="001F394F"/>
    <w:rsid w:val="001F5246"/>
    <w:rsid w:val="001F5AF5"/>
    <w:rsid w:val="001F5BDC"/>
    <w:rsid w:val="001F5E44"/>
    <w:rsid w:val="001F6678"/>
    <w:rsid w:val="001F68E7"/>
    <w:rsid w:val="001F6C40"/>
    <w:rsid w:val="001F7182"/>
    <w:rsid w:val="001F7770"/>
    <w:rsid w:val="001F7782"/>
    <w:rsid w:val="001F7D4B"/>
    <w:rsid w:val="002005B5"/>
    <w:rsid w:val="00200654"/>
    <w:rsid w:val="002008A3"/>
    <w:rsid w:val="00200936"/>
    <w:rsid w:val="002010B5"/>
    <w:rsid w:val="0020167F"/>
    <w:rsid w:val="00201D09"/>
    <w:rsid w:val="00202B31"/>
    <w:rsid w:val="00203AAB"/>
    <w:rsid w:val="00204C8E"/>
    <w:rsid w:val="00205506"/>
    <w:rsid w:val="002058CD"/>
    <w:rsid w:val="00205B45"/>
    <w:rsid w:val="00205E52"/>
    <w:rsid w:val="00206D22"/>
    <w:rsid w:val="002070FA"/>
    <w:rsid w:val="002072CF"/>
    <w:rsid w:val="0020730A"/>
    <w:rsid w:val="00207809"/>
    <w:rsid w:val="002078E1"/>
    <w:rsid w:val="00207F79"/>
    <w:rsid w:val="00210039"/>
    <w:rsid w:val="0021010A"/>
    <w:rsid w:val="00210193"/>
    <w:rsid w:val="002107A9"/>
    <w:rsid w:val="002118C8"/>
    <w:rsid w:val="0021271B"/>
    <w:rsid w:val="00212F04"/>
    <w:rsid w:val="002132E1"/>
    <w:rsid w:val="0021378E"/>
    <w:rsid w:val="00213A32"/>
    <w:rsid w:val="00214175"/>
    <w:rsid w:val="00214A22"/>
    <w:rsid w:val="00214F26"/>
    <w:rsid w:val="0021515B"/>
    <w:rsid w:val="002151C4"/>
    <w:rsid w:val="00215242"/>
    <w:rsid w:val="002160E9"/>
    <w:rsid w:val="0021670D"/>
    <w:rsid w:val="00216803"/>
    <w:rsid w:val="00216B09"/>
    <w:rsid w:val="00216CD8"/>
    <w:rsid w:val="00216DBC"/>
    <w:rsid w:val="002176CB"/>
    <w:rsid w:val="00217774"/>
    <w:rsid w:val="00217D19"/>
    <w:rsid w:val="00217D54"/>
    <w:rsid w:val="00217D7A"/>
    <w:rsid w:val="0022017D"/>
    <w:rsid w:val="002202F6"/>
    <w:rsid w:val="0022068B"/>
    <w:rsid w:val="00220B52"/>
    <w:rsid w:val="00220C08"/>
    <w:rsid w:val="00221368"/>
    <w:rsid w:val="002214C5"/>
    <w:rsid w:val="002215BB"/>
    <w:rsid w:val="00221A18"/>
    <w:rsid w:val="00221B41"/>
    <w:rsid w:val="002222D6"/>
    <w:rsid w:val="0022249D"/>
    <w:rsid w:val="002224F2"/>
    <w:rsid w:val="0022295C"/>
    <w:rsid w:val="002229E8"/>
    <w:rsid w:val="00222C1E"/>
    <w:rsid w:val="00223096"/>
    <w:rsid w:val="002242C3"/>
    <w:rsid w:val="00224D0D"/>
    <w:rsid w:val="00225D6C"/>
    <w:rsid w:val="00225F8D"/>
    <w:rsid w:val="00226930"/>
    <w:rsid w:val="00226E1C"/>
    <w:rsid w:val="00227191"/>
    <w:rsid w:val="002274AD"/>
    <w:rsid w:val="00227921"/>
    <w:rsid w:val="0023021C"/>
    <w:rsid w:val="002308DA"/>
    <w:rsid w:val="002308FC"/>
    <w:rsid w:val="0023096B"/>
    <w:rsid w:val="0023102B"/>
    <w:rsid w:val="0023142A"/>
    <w:rsid w:val="002314C7"/>
    <w:rsid w:val="00231AAC"/>
    <w:rsid w:val="0023237F"/>
    <w:rsid w:val="002325A4"/>
    <w:rsid w:val="002326F1"/>
    <w:rsid w:val="00232837"/>
    <w:rsid w:val="002329FB"/>
    <w:rsid w:val="00234019"/>
    <w:rsid w:val="002342F4"/>
    <w:rsid w:val="0023484F"/>
    <w:rsid w:val="0023499A"/>
    <w:rsid w:val="0023556E"/>
    <w:rsid w:val="00235989"/>
    <w:rsid w:val="00235D4E"/>
    <w:rsid w:val="00235E70"/>
    <w:rsid w:val="00236395"/>
    <w:rsid w:val="0023656E"/>
    <w:rsid w:val="002365DD"/>
    <w:rsid w:val="00236660"/>
    <w:rsid w:val="00236A79"/>
    <w:rsid w:val="00236DCC"/>
    <w:rsid w:val="00237303"/>
    <w:rsid w:val="00237CB7"/>
    <w:rsid w:val="00240162"/>
    <w:rsid w:val="00240ECE"/>
    <w:rsid w:val="00240F42"/>
    <w:rsid w:val="0024166F"/>
    <w:rsid w:val="0024199A"/>
    <w:rsid w:val="00241CC4"/>
    <w:rsid w:val="002422A6"/>
    <w:rsid w:val="002427A9"/>
    <w:rsid w:val="00242B1F"/>
    <w:rsid w:val="00243D44"/>
    <w:rsid w:val="00244913"/>
    <w:rsid w:val="00244A1F"/>
    <w:rsid w:val="00244C73"/>
    <w:rsid w:val="00244F71"/>
    <w:rsid w:val="002451B1"/>
    <w:rsid w:val="00245352"/>
    <w:rsid w:val="00245E6A"/>
    <w:rsid w:val="0024607C"/>
    <w:rsid w:val="00246459"/>
    <w:rsid w:val="00246826"/>
    <w:rsid w:val="00247585"/>
    <w:rsid w:val="002476EB"/>
    <w:rsid w:val="0024770A"/>
    <w:rsid w:val="00247ECA"/>
    <w:rsid w:val="00251731"/>
    <w:rsid w:val="00252174"/>
    <w:rsid w:val="002522B4"/>
    <w:rsid w:val="00252623"/>
    <w:rsid w:val="002526D6"/>
    <w:rsid w:val="0025294A"/>
    <w:rsid w:val="002537A3"/>
    <w:rsid w:val="00254591"/>
    <w:rsid w:val="002547A0"/>
    <w:rsid w:val="00255170"/>
    <w:rsid w:val="0025530E"/>
    <w:rsid w:val="002555AD"/>
    <w:rsid w:val="00255BEF"/>
    <w:rsid w:val="00255C90"/>
    <w:rsid w:val="002569FD"/>
    <w:rsid w:val="002572F8"/>
    <w:rsid w:val="00257ACC"/>
    <w:rsid w:val="00257B1E"/>
    <w:rsid w:val="0026071F"/>
    <w:rsid w:val="002613D8"/>
    <w:rsid w:val="00261597"/>
    <w:rsid w:val="00261881"/>
    <w:rsid w:val="0026189B"/>
    <w:rsid w:val="00261B41"/>
    <w:rsid w:val="00262044"/>
    <w:rsid w:val="002624B4"/>
    <w:rsid w:val="0026329C"/>
    <w:rsid w:val="00263455"/>
    <w:rsid w:val="00263688"/>
    <w:rsid w:val="0026387E"/>
    <w:rsid w:val="00263D81"/>
    <w:rsid w:val="00264212"/>
    <w:rsid w:val="002650B4"/>
    <w:rsid w:val="002652F7"/>
    <w:rsid w:val="00265D2B"/>
    <w:rsid w:val="00265DBD"/>
    <w:rsid w:val="00266633"/>
    <w:rsid w:val="002668ED"/>
    <w:rsid w:val="002673F8"/>
    <w:rsid w:val="00270072"/>
    <w:rsid w:val="00270B6F"/>
    <w:rsid w:val="00270CE8"/>
    <w:rsid w:val="00271297"/>
    <w:rsid w:val="00271504"/>
    <w:rsid w:val="0027157E"/>
    <w:rsid w:val="0027194B"/>
    <w:rsid w:val="002719EA"/>
    <w:rsid w:val="00271DF1"/>
    <w:rsid w:val="002722DF"/>
    <w:rsid w:val="0027232D"/>
    <w:rsid w:val="00273400"/>
    <w:rsid w:val="002734B1"/>
    <w:rsid w:val="00273788"/>
    <w:rsid w:val="002738A7"/>
    <w:rsid w:val="00273F82"/>
    <w:rsid w:val="00274335"/>
    <w:rsid w:val="00274358"/>
    <w:rsid w:val="002747D1"/>
    <w:rsid w:val="002749FA"/>
    <w:rsid w:val="0027537A"/>
    <w:rsid w:val="0027559F"/>
    <w:rsid w:val="00275A2E"/>
    <w:rsid w:val="00275BD3"/>
    <w:rsid w:val="00276272"/>
    <w:rsid w:val="00276D2D"/>
    <w:rsid w:val="00277181"/>
    <w:rsid w:val="002771F6"/>
    <w:rsid w:val="00277B39"/>
    <w:rsid w:val="00280CBD"/>
    <w:rsid w:val="0028153B"/>
    <w:rsid w:val="00281802"/>
    <w:rsid w:val="0028267A"/>
    <w:rsid w:val="00283291"/>
    <w:rsid w:val="002835E0"/>
    <w:rsid w:val="002836A5"/>
    <w:rsid w:val="00283847"/>
    <w:rsid w:val="00283F9A"/>
    <w:rsid w:val="00284D6E"/>
    <w:rsid w:val="0028589C"/>
    <w:rsid w:val="00285AD9"/>
    <w:rsid w:val="00285EED"/>
    <w:rsid w:val="002869EA"/>
    <w:rsid w:val="00286EF0"/>
    <w:rsid w:val="00287247"/>
    <w:rsid w:val="00287739"/>
    <w:rsid w:val="00287965"/>
    <w:rsid w:val="00287D83"/>
    <w:rsid w:val="002902A9"/>
    <w:rsid w:val="00290310"/>
    <w:rsid w:val="002907BC"/>
    <w:rsid w:val="00291308"/>
    <w:rsid w:val="00291349"/>
    <w:rsid w:val="00291BAB"/>
    <w:rsid w:val="00291D79"/>
    <w:rsid w:val="0029284C"/>
    <w:rsid w:val="002928A2"/>
    <w:rsid w:val="00292DD2"/>
    <w:rsid w:val="00293248"/>
    <w:rsid w:val="00293B30"/>
    <w:rsid w:val="00293D1A"/>
    <w:rsid w:val="0029408C"/>
    <w:rsid w:val="00294139"/>
    <w:rsid w:val="00294790"/>
    <w:rsid w:val="00294AE8"/>
    <w:rsid w:val="0029575F"/>
    <w:rsid w:val="002958C3"/>
    <w:rsid w:val="00295A20"/>
    <w:rsid w:val="00295B50"/>
    <w:rsid w:val="00296072"/>
    <w:rsid w:val="002966FF"/>
    <w:rsid w:val="00296CC9"/>
    <w:rsid w:val="00296F01"/>
    <w:rsid w:val="0029743E"/>
    <w:rsid w:val="0029747E"/>
    <w:rsid w:val="0029753E"/>
    <w:rsid w:val="002976A3"/>
    <w:rsid w:val="002A0379"/>
    <w:rsid w:val="002A10B5"/>
    <w:rsid w:val="002A2525"/>
    <w:rsid w:val="002A2854"/>
    <w:rsid w:val="002A3069"/>
    <w:rsid w:val="002A35AC"/>
    <w:rsid w:val="002A4FE0"/>
    <w:rsid w:val="002A5226"/>
    <w:rsid w:val="002A52FC"/>
    <w:rsid w:val="002A5F41"/>
    <w:rsid w:val="002A6030"/>
    <w:rsid w:val="002A69A6"/>
    <w:rsid w:val="002A705F"/>
    <w:rsid w:val="002A7269"/>
    <w:rsid w:val="002A72AE"/>
    <w:rsid w:val="002A7392"/>
    <w:rsid w:val="002A78F6"/>
    <w:rsid w:val="002B06FE"/>
    <w:rsid w:val="002B10BC"/>
    <w:rsid w:val="002B1637"/>
    <w:rsid w:val="002B240D"/>
    <w:rsid w:val="002B2B2F"/>
    <w:rsid w:val="002B2C26"/>
    <w:rsid w:val="002B2E43"/>
    <w:rsid w:val="002B3227"/>
    <w:rsid w:val="002B4109"/>
    <w:rsid w:val="002B48BB"/>
    <w:rsid w:val="002B4DD8"/>
    <w:rsid w:val="002B5075"/>
    <w:rsid w:val="002B59C5"/>
    <w:rsid w:val="002B5FA4"/>
    <w:rsid w:val="002B6DCB"/>
    <w:rsid w:val="002B6E67"/>
    <w:rsid w:val="002B6EE4"/>
    <w:rsid w:val="002B729D"/>
    <w:rsid w:val="002B75FE"/>
    <w:rsid w:val="002B7950"/>
    <w:rsid w:val="002B7B78"/>
    <w:rsid w:val="002C042D"/>
    <w:rsid w:val="002C0663"/>
    <w:rsid w:val="002C0CBE"/>
    <w:rsid w:val="002C1787"/>
    <w:rsid w:val="002C20E7"/>
    <w:rsid w:val="002C3964"/>
    <w:rsid w:val="002C3E36"/>
    <w:rsid w:val="002C4157"/>
    <w:rsid w:val="002C4369"/>
    <w:rsid w:val="002C46EA"/>
    <w:rsid w:val="002C4856"/>
    <w:rsid w:val="002C51A2"/>
    <w:rsid w:val="002C5A29"/>
    <w:rsid w:val="002C6648"/>
    <w:rsid w:val="002C6EFA"/>
    <w:rsid w:val="002C721E"/>
    <w:rsid w:val="002C7A1E"/>
    <w:rsid w:val="002C7FB2"/>
    <w:rsid w:val="002D028B"/>
    <w:rsid w:val="002D0A20"/>
    <w:rsid w:val="002D0C57"/>
    <w:rsid w:val="002D1C60"/>
    <w:rsid w:val="002D23F3"/>
    <w:rsid w:val="002D2D22"/>
    <w:rsid w:val="002D30A5"/>
    <w:rsid w:val="002D3577"/>
    <w:rsid w:val="002D35C0"/>
    <w:rsid w:val="002D36C0"/>
    <w:rsid w:val="002D3720"/>
    <w:rsid w:val="002D3ACC"/>
    <w:rsid w:val="002D3CC3"/>
    <w:rsid w:val="002D4C1B"/>
    <w:rsid w:val="002D4F44"/>
    <w:rsid w:val="002D4FA5"/>
    <w:rsid w:val="002D5459"/>
    <w:rsid w:val="002D5562"/>
    <w:rsid w:val="002D59AB"/>
    <w:rsid w:val="002D6032"/>
    <w:rsid w:val="002D68FD"/>
    <w:rsid w:val="002D71FC"/>
    <w:rsid w:val="002D725E"/>
    <w:rsid w:val="002E004F"/>
    <w:rsid w:val="002E01D1"/>
    <w:rsid w:val="002E0C49"/>
    <w:rsid w:val="002E0FFC"/>
    <w:rsid w:val="002E1170"/>
    <w:rsid w:val="002E13DF"/>
    <w:rsid w:val="002E1530"/>
    <w:rsid w:val="002E173C"/>
    <w:rsid w:val="002E1AEB"/>
    <w:rsid w:val="002E1DAC"/>
    <w:rsid w:val="002E2174"/>
    <w:rsid w:val="002E273D"/>
    <w:rsid w:val="002E2A51"/>
    <w:rsid w:val="002E2B31"/>
    <w:rsid w:val="002E36B8"/>
    <w:rsid w:val="002E42D4"/>
    <w:rsid w:val="002E450E"/>
    <w:rsid w:val="002E47BA"/>
    <w:rsid w:val="002E4C1C"/>
    <w:rsid w:val="002E510F"/>
    <w:rsid w:val="002E58C1"/>
    <w:rsid w:val="002E58FA"/>
    <w:rsid w:val="002E5927"/>
    <w:rsid w:val="002E5DBB"/>
    <w:rsid w:val="002E62BD"/>
    <w:rsid w:val="002E6402"/>
    <w:rsid w:val="002E672B"/>
    <w:rsid w:val="002E672E"/>
    <w:rsid w:val="002E6EAD"/>
    <w:rsid w:val="002E708B"/>
    <w:rsid w:val="002E71CE"/>
    <w:rsid w:val="002E75D1"/>
    <w:rsid w:val="002E77A7"/>
    <w:rsid w:val="002E7800"/>
    <w:rsid w:val="002F0020"/>
    <w:rsid w:val="002F016A"/>
    <w:rsid w:val="002F0509"/>
    <w:rsid w:val="002F0A19"/>
    <w:rsid w:val="002F23DB"/>
    <w:rsid w:val="002F2A0A"/>
    <w:rsid w:val="002F2AC2"/>
    <w:rsid w:val="002F32CF"/>
    <w:rsid w:val="002F4056"/>
    <w:rsid w:val="002F4156"/>
    <w:rsid w:val="002F4B23"/>
    <w:rsid w:val="002F505E"/>
    <w:rsid w:val="002F52C2"/>
    <w:rsid w:val="002F5B43"/>
    <w:rsid w:val="002F6104"/>
    <w:rsid w:val="002F61B5"/>
    <w:rsid w:val="002F63A3"/>
    <w:rsid w:val="002F64E7"/>
    <w:rsid w:val="002F66BC"/>
    <w:rsid w:val="002F6B49"/>
    <w:rsid w:val="002F6F76"/>
    <w:rsid w:val="002F721F"/>
    <w:rsid w:val="002F770E"/>
    <w:rsid w:val="002F79DE"/>
    <w:rsid w:val="002F7A25"/>
    <w:rsid w:val="002F7AC3"/>
    <w:rsid w:val="002F7D82"/>
    <w:rsid w:val="003001CF"/>
    <w:rsid w:val="003016EB"/>
    <w:rsid w:val="00301794"/>
    <w:rsid w:val="00301834"/>
    <w:rsid w:val="00303735"/>
    <w:rsid w:val="003038F6"/>
    <w:rsid w:val="00303B14"/>
    <w:rsid w:val="00304361"/>
    <w:rsid w:val="00304B78"/>
    <w:rsid w:val="00304DD2"/>
    <w:rsid w:val="003051E7"/>
    <w:rsid w:val="00305466"/>
    <w:rsid w:val="00305577"/>
    <w:rsid w:val="00305943"/>
    <w:rsid w:val="003063F4"/>
    <w:rsid w:val="00306643"/>
    <w:rsid w:val="00307354"/>
    <w:rsid w:val="0030756F"/>
    <w:rsid w:val="00307AEB"/>
    <w:rsid w:val="0031004A"/>
    <w:rsid w:val="00311B6C"/>
    <w:rsid w:val="003121FE"/>
    <w:rsid w:val="00312290"/>
    <w:rsid w:val="00313765"/>
    <w:rsid w:val="003139AB"/>
    <w:rsid w:val="00313C07"/>
    <w:rsid w:val="00314305"/>
    <w:rsid w:val="0031460E"/>
    <w:rsid w:val="00314962"/>
    <w:rsid w:val="00314EEE"/>
    <w:rsid w:val="00315547"/>
    <w:rsid w:val="00315700"/>
    <w:rsid w:val="003158CE"/>
    <w:rsid w:val="00315B72"/>
    <w:rsid w:val="00315F31"/>
    <w:rsid w:val="003171CB"/>
    <w:rsid w:val="00317B0E"/>
    <w:rsid w:val="00320766"/>
    <w:rsid w:val="00320DC5"/>
    <w:rsid w:val="00321186"/>
    <w:rsid w:val="003216FA"/>
    <w:rsid w:val="00321A06"/>
    <w:rsid w:val="00321B7D"/>
    <w:rsid w:val="00321C9A"/>
    <w:rsid w:val="00322199"/>
    <w:rsid w:val="00322B63"/>
    <w:rsid w:val="003230AD"/>
    <w:rsid w:val="003231FC"/>
    <w:rsid w:val="003233F5"/>
    <w:rsid w:val="0032345A"/>
    <w:rsid w:val="00323F42"/>
    <w:rsid w:val="003242DE"/>
    <w:rsid w:val="003248EA"/>
    <w:rsid w:val="00324CDB"/>
    <w:rsid w:val="00325952"/>
    <w:rsid w:val="00326EC7"/>
    <w:rsid w:val="003271B3"/>
    <w:rsid w:val="0033099D"/>
    <w:rsid w:val="00330AB6"/>
    <w:rsid w:val="0033111E"/>
    <w:rsid w:val="00331131"/>
    <w:rsid w:val="0033122F"/>
    <w:rsid w:val="00331B33"/>
    <w:rsid w:val="00331C80"/>
    <w:rsid w:val="0033200B"/>
    <w:rsid w:val="00332CE4"/>
    <w:rsid w:val="003337F5"/>
    <w:rsid w:val="00333BD9"/>
    <w:rsid w:val="0033423D"/>
    <w:rsid w:val="00335028"/>
    <w:rsid w:val="00335058"/>
    <w:rsid w:val="003350E3"/>
    <w:rsid w:val="0033533C"/>
    <w:rsid w:val="00335864"/>
    <w:rsid w:val="003364C1"/>
    <w:rsid w:val="00336642"/>
    <w:rsid w:val="00336C59"/>
    <w:rsid w:val="00337A1A"/>
    <w:rsid w:val="00337B09"/>
    <w:rsid w:val="00337F07"/>
    <w:rsid w:val="003400F6"/>
    <w:rsid w:val="003409C8"/>
    <w:rsid w:val="00340D6C"/>
    <w:rsid w:val="00340F8A"/>
    <w:rsid w:val="003410CF"/>
    <w:rsid w:val="00341F8F"/>
    <w:rsid w:val="0034218E"/>
    <w:rsid w:val="003424BB"/>
    <w:rsid w:val="00342B4F"/>
    <w:rsid w:val="00342BBE"/>
    <w:rsid w:val="003433BA"/>
    <w:rsid w:val="0034346F"/>
    <w:rsid w:val="003435BC"/>
    <w:rsid w:val="00343D21"/>
    <w:rsid w:val="00344E7A"/>
    <w:rsid w:val="00344FD8"/>
    <w:rsid w:val="00345552"/>
    <w:rsid w:val="003460A4"/>
    <w:rsid w:val="00346675"/>
    <w:rsid w:val="003469E1"/>
    <w:rsid w:val="0034743D"/>
    <w:rsid w:val="003478E8"/>
    <w:rsid w:val="00347EB4"/>
    <w:rsid w:val="003503F4"/>
    <w:rsid w:val="003504B1"/>
    <w:rsid w:val="0035147E"/>
    <w:rsid w:val="00351AF1"/>
    <w:rsid w:val="003521A3"/>
    <w:rsid w:val="003524EA"/>
    <w:rsid w:val="003525F6"/>
    <w:rsid w:val="003526B2"/>
    <w:rsid w:val="00352890"/>
    <w:rsid w:val="003528F7"/>
    <w:rsid w:val="00352922"/>
    <w:rsid w:val="00353148"/>
    <w:rsid w:val="0035356F"/>
    <w:rsid w:val="003539DF"/>
    <w:rsid w:val="003544C9"/>
    <w:rsid w:val="0035497A"/>
    <w:rsid w:val="0035515E"/>
    <w:rsid w:val="003555EF"/>
    <w:rsid w:val="0035610C"/>
    <w:rsid w:val="003562D6"/>
    <w:rsid w:val="0035760F"/>
    <w:rsid w:val="0036035A"/>
    <w:rsid w:val="003604A2"/>
    <w:rsid w:val="00360CB2"/>
    <w:rsid w:val="00361499"/>
    <w:rsid w:val="00361A1C"/>
    <w:rsid w:val="00361F1A"/>
    <w:rsid w:val="00361F38"/>
    <w:rsid w:val="003622AA"/>
    <w:rsid w:val="00362E9E"/>
    <w:rsid w:val="00363493"/>
    <w:rsid w:val="003644CC"/>
    <w:rsid w:val="003645E7"/>
    <w:rsid w:val="003650A6"/>
    <w:rsid w:val="00365319"/>
    <w:rsid w:val="00365AF0"/>
    <w:rsid w:val="00365BA9"/>
    <w:rsid w:val="00365F16"/>
    <w:rsid w:val="003666A9"/>
    <w:rsid w:val="00367561"/>
    <w:rsid w:val="003701BE"/>
    <w:rsid w:val="0037066B"/>
    <w:rsid w:val="00370871"/>
    <w:rsid w:val="00371061"/>
    <w:rsid w:val="0037125A"/>
    <w:rsid w:val="0037151D"/>
    <w:rsid w:val="0037163A"/>
    <w:rsid w:val="003718E8"/>
    <w:rsid w:val="00371AA1"/>
    <w:rsid w:val="00371F79"/>
    <w:rsid w:val="003725B2"/>
    <w:rsid w:val="00372987"/>
    <w:rsid w:val="00372D5B"/>
    <w:rsid w:val="003732EC"/>
    <w:rsid w:val="00373498"/>
    <w:rsid w:val="00373DF6"/>
    <w:rsid w:val="00373EA6"/>
    <w:rsid w:val="00374566"/>
    <w:rsid w:val="00374568"/>
    <w:rsid w:val="00374788"/>
    <w:rsid w:val="00374A55"/>
    <w:rsid w:val="00374C7B"/>
    <w:rsid w:val="00374E6A"/>
    <w:rsid w:val="003754E3"/>
    <w:rsid w:val="003757FF"/>
    <w:rsid w:val="003760D3"/>
    <w:rsid w:val="00376341"/>
    <w:rsid w:val="0037693E"/>
    <w:rsid w:val="0037715C"/>
    <w:rsid w:val="003772B5"/>
    <w:rsid w:val="00377A3B"/>
    <w:rsid w:val="00377E06"/>
    <w:rsid w:val="00377E94"/>
    <w:rsid w:val="00377F8B"/>
    <w:rsid w:val="00380065"/>
    <w:rsid w:val="00380223"/>
    <w:rsid w:val="003803BF"/>
    <w:rsid w:val="00380848"/>
    <w:rsid w:val="00380CF6"/>
    <w:rsid w:val="003812AC"/>
    <w:rsid w:val="00381F0B"/>
    <w:rsid w:val="00382252"/>
    <w:rsid w:val="0038227A"/>
    <w:rsid w:val="003822C2"/>
    <w:rsid w:val="00382742"/>
    <w:rsid w:val="00382842"/>
    <w:rsid w:val="003828F2"/>
    <w:rsid w:val="00382ADF"/>
    <w:rsid w:val="003831F2"/>
    <w:rsid w:val="00383BAB"/>
    <w:rsid w:val="00383E79"/>
    <w:rsid w:val="00384581"/>
    <w:rsid w:val="0038459D"/>
    <w:rsid w:val="00385353"/>
    <w:rsid w:val="00385F7E"/>
    <w:rsid w:val="00385FF2"/>
    <w:rsid w:val="003861C9"/>
    <w:rsid w:val="00386803"/>
    <w:rsid w:val="003868F6"/>
    <w:rsid w:val="00386D69"/>
    <w:rsid w:val="003870F2"/>
    <w:rsid w:val="003879BD"/>
    <w:rsid w:val="00390096"/>
    <w:rsid w:val="00390741"/>
    <w:rsid w:val="003909C8"/>
    <w:rsid w:val="00390C01"/>
    <w:rsid w:val="00390DC0"/>
    <w:rsid w:val="00391874"/>
    <w:rsid w:val="00391A45"/>
    <w:rsid w:val="00391B70"/>
    <w:rsid w:val="00391C26"/>
    <w:rsid w:val="00391CE5"/>
    <w:rsid w:val="00391F31"/>
    <w:rsid w:val="00391F5D"/>
    <w:rsid w:val="00391FF5"/>
    <w:rsid w:val="0039275B"/>
    <w:rsid w:val="003931E8"/>
    <w:rsid w:val="00393426"/>
    <w:rsid w:val="00393B6A"/>
    <w:rsid w:val="00393E76"/>
    <w:rsid w:val="00394C5E"/>
    <w:rsid w:val="0039534C"/>
    <w:rsid w:val="003955E7"/>
    <w:rsid w:val="003958D8"/>
    <w:rsid w:val="003959AE"/>
    <w:rsid w:val="00395C3E"/>
    <w:rsid w:val="0039641C"/>
    <w:rsid w:val="00396C5F"/>
    <w:rsid w:val="00397043"/>
    <w:rsid w:val="003970D3"/>
    <w:rsid w:val="003974E3"/>
    <w:rsid w:val="0039785E"/>
    <w:rsid w:val="00397997"/>
    <w:rsid w:val="00397B64"/>
    <w:rsid w:val="003A08A5"/>
    <w:rsid w:val="003A0EFE"/>
    <w:rsid w:val="003A0F00"/>
    <w:rsid w:val="003A1611"/>
    <w:rsid w:val="003A1D1C"/>
    <w:rsid w:val="003A20FA"/>
    <w:rsid w:val="003A2FF5"/>
    <w:rsid w:val="003A370D"/>
    <w:rsid w:val="003A3A18"/>
    <w:rsid w:val="003A3AA1"/>
    <w:rsid w:val="003A3B06"/>
    <w:rsid w:val="003A3CFE"/>
    <w:rsid w:val="003A458A"/>
    <w:rsid w:val="003A4722"/>
    <w:rsid w:val="003A474A"/>
    <w:rsid w:val="003A48BD"/>
    <w:rsid w:val="003A4C94"/>
    <w:rsid w:val="003A524B"/>
    <w:rsid w:val="003A5404"/>
    <w:rsid w:val="003A5546"/>
    <w:rsid w:val="003A573F"/>
    <w:rsid w:val="003A5844"/>
    <w:rsid w:val="003A5D07"/>
    <w:rsid w:val="003A5FCF"/>
    <w:rsid w:val="003A6189"/>
    <w:rsid w:val="003A6243"/>
    <w:rsid w:val="003A6815"/>
    <w:rsid w:val="003A6B2C"/>
    <w:rsid w:val="003A6B58"/>
    <w:rsid w:val="003A6B69"/>
    <w:rsid w:val="003A7381"/>
    <w:rsid w:val="003A7588"/>
    <w:rsid w:val="003B00AC"/>
    <w:rsid w:val="003B08E6"/>
    <w:rsid w:val="003B0D07"/>
    <w:rsid w:val="003B1DAB"/>
    <w:rsid w:val="003B2683"/>
    <w:rsid w:val="003B2A03"/>
    <w:rsid w:val="003B2D20"/>
    <w:rsid w:val="003B337E"/>
    <w:rsid w:val="003B3414"/>
    <w:rsid w:val="003B342D"/>
    <w:rsid w:val="003B34A2"/>
    <w:rsid w:val="003B3D7E"/>
    <w:rsid w:val="003B3D9C"/>
    <w:rsid w:val="003B3E33"/>
    <w:rsid w:val="003B412B"/>
    <w:rsid w:val="003B41F0"/>
    <w:rsid w:val="003B49D6"/>
    <w:rsid w:val="003B4AD8"/>
    <w:rsid w:val="003B4E9D"/>
    <w:rsid w:val="003B5101"/>
    <w:rsid w:val="003B5B81"/>
    <w:rsid w:val="003B5E1D"/>
    <w:rsid w:val="003B6074"/>
    <w:rsid w:val="003B61DD"/>
    <w:rsid w:val="003B6600"/>
    <w:rsid w:val="003B6906"/>
    <w:rsid w:val="003B69EC"/>
    <w:rsid w:val="003B6CEC"/>
    <w:rsid w:val="003B7130"/>
    <w:rsid w:val="003B75A0"/>
    <w:rsid w:val="003B7CE2"/>
    <w:rsid w:val="003B7D8D"/>
    <w:rsid w:val="003B7F65"/>
    <w:rsid w:val="003B7F79"/>
    <w:rsid w:val="003C033F"/>
    <w:rsid w:val="003C0CFF"/>
    <w:rsid w:val="003C0F3E"/>
    <w:rsid w:val="003C15E8"/>
    <w:rsid w:val="003C1618"/>
    <w:rsid w:val="003C1714"/>
    <w:rsid w:val="003C229B"/>
    <w:rsid w:val="003C23F9"/>
    <w:rsid w:val="003C2B82"/>
    <w:rsid w:val="003C2BA3"/>
    <w:rsid w:val="003C2BEE"/>
    <w:rsid w:val="003C2C6F"/>
    <w:rsid w:val="003C2E71"/>
    <w:rsid w:val="003C3696"/>
    <w:rsid w:val="003C4035"/>
    <w:rsid w:val="003C45BB"/>
    <w:rsid w:val="003C4CEA"/>
    <w:rsid w:val="003C504B"/>
    <w:rsid w:val="003C6B66"/>
    <w:rsid w:val="003C6CCB"/>
    <w:rsid w:val="003C70CE"/>
    <w:rsid w:val="003C7243"/>
    <w:rsid w:val="003C7263"/>
    <w:rsid w:val="003C72F4"/>
    <w:rsid w:val="003C769B"/>
    <w:rsid w:val="003D0466"/>
    <w:rsid w:val="003D0D22"/>
    <w:rsid w:val="003D127F"/>
    <w:rsid w:val="003D1C52"/>
    <w:rsid w:val="003D1D97"/>
    <w:rsid w:val="003D1F31"/>
    <w:rsid w:val="003D2A65"/>
    <w:rsid w:val="003D3341"/>
    <w:rsid w:val="003D3A5F"/>
    <w:rsid w:val="003D3D17"/>
    <w:rsid w:val="003D4082"/>
    <w:rsid w:val="003D48A3"/>
    <w:rsid w:val="003D585A"/>
    <w:rsid w:val="003D5AF8"/>
    <w:rsid w:val="003D5C00"/>
    <w:rsid w:val="003D67D4"/>
    <w:rsid w:val="003D69A5"/>
    <w:rsid w:val="003D6DF5"/>
    <w:rsid w:val="003D713E"/>
    <w:rsid w:val="003D755A"/>
    <w:rsid w:val="003D77A5"/>
    <w:rsid w:val="003D7FD2"/>
    <w:rsid w:val="003E0110"/>
    <w:rsid w:val="003E0D54"/>
    <w:rsid w:val="003E1144"/>
    <w:rsid w:val="003E1465"/>
    <w:rsid w:val="003E1929"/>
    <w:rsid w:val="003E1A44"/>
    <w:rsid w:val="003E25F0"/>
    <w:rsid w:val="003E298F"/>
    <w:rsid w:val="003E2C55"/>
    <w:rsid w:val="003E2D48"/>
    <w:rsid w:val="003E2E58"/>
    <w:rsid w:val="003E36BC"/>
    <w:rsid w:val="003E37A5"/>
    <w:rsid w:val="003E3A73"/>
    <w:rsid w:val="003E3AD0"/>
    <w:rsid w:val="003E3B6C"/>
    <w:rsid w:val="003E4158"/>
    <w:rsid w:val="003E4946"/>
    <w:rsid w:val="003E49E1"/>
    <w:rsid w:val="003E4A83"/>
    <w:rsid w:val="003E4BFF"/>
    <w:rsid w:val="003E4C9A"/>
    <w:rsid w:val="003E51A9"/>
    <w:rsid w:val="003E5475"/>
    <w:rsid w:val="003E548B"/>
    <w:rsid w:val="003E5501"/>
    <w:rsid w:val="003E5A25"/>
    <w:rsid w:val="003E5D23"/>
    <w:rsid w:val="003E6108"/>
    <w:rsid w:val="003E61F9"/>
    <w:rsid w:val="003E63F5"/>
    <w:rsid w:val="003E6441"/>
    <w:rsid w:val="003E6471"/>
    <w:rsid w:val="003E69E7"/>
    <w:rsid w:val="003E6E1F"/>
    <w:rsid w:val="003E6ECC"/>
    <w:rsid w:val="003E700B"/>
    <w:rsid w:val="003E76FF"/>
    <w:rsid w:val="003E7C85"/>
    <w:rsid w:val="003E7CDB"/>
    <w:rsid w:val="003E7D66"/>
    <w:rsid w:val="003F02B3"/>
    <w:rsid w:val="003F0604"/>
    <w:rsid w:val="003F0825"/>
    <w:rsid w:val="003F0A31"/>
    <w:rsid w:val="003F0C96"/>
    <w:rsid w:val="003F0D34"/>
    <w:rsid w:val="003F0DDC"/>
    <w:rsid w:val="003F12A0"/>
    <w:rsid w:val="003F154F"/>
    <w:rsid w:val="003F1944"/>
    <w:rsid w:val="003F1AC2"/>
    <w:rsid w:val="003F1D49"/>
    <w:rsid w:val="003F2111"/>
    <w:rsid w:val="003F235F"/>
    <w:rsid w:val="003F2CBF"/>
    <w:rsid w:val="003F2E94"/>
    <w:rsid w:val="003F30A4"/>
    <w:rsid w:val="003F3559"/>
    <w:rsid w:val="003F38C4"/>
    <w:rsid w:val="003F493C"/>
    <w:rsid w:val="003F4E5F"/>
    <w:rsid w:val="003F5AF3"/>
    <w:rsid w:val="003F5B02"/>
    <w:rsid w:val="003F678B"/>
    <w:rsid w:val="003F68A4"/>
    <w:rsid w:val="003F6AB4"/>
    <w:rsid w:val="003F6F77"/>
    <w:rsid w:val="003F75D0"/>
    <w:rsid w:val="003F7D99"/>
    <w:rsid w:val="00400626"/>
    <w:rsid w:val="00400640"/>
    <w:rsid w:val="00400690"/>
    <w:rsid w:val="00400A43"/>
    <w:rsid w:val="00400BCE"/>
    <w:rsid w:val="00401674"/>
    <w:rsid w:val="0040325D"/>
    <w:rsid w:val="004033E5"/>
    <w:rsid w:val="004036CA"/>
    <w:rsid w:val="004039BF"/>
    <w:rsid w:val="00403D12"/>
    <w:rsid w:val="00403EB3"/>
    <w:rsid w:val="00404500"/>
    <w:rsid w:val="004047D1"/>
    <w:rsid w:val="00404B0D"/>
    <w:rsid w:val="00404ED1"/>
    <w:rsid w:val="00405153"/>
    <w:rsid w:val="0040520D"/>
    <w:rsid w:val="00405323"/>
    <w:rsid w:val="0040538E"/>
    <w:rsid w:val="00405940"/>
    <w:rsid w:val="00405B0F"/>
    <w:rsid w:val="00405B87"/>
    <w:rsid w:val="00405C32"/>
    <w:rsid w:val="00405CF0"/>
    <w:rsid w:val="004061DD"/>
    <w:rsid w:val="0040674A"/>
    <w:rsid w:val="00406B48"/>
    <w:rsid w:val="0040707E"/>
    <w:rsid w:val="00407BEB"/>
    <w:rsid w:val="00407D54"/>
    <w:rsid w:val="00407EA0"/>
    <w:rsid w:val="0041024A"/>
    <w:rsid w:val="0041092A"/>
    <w:rsid w:val="0041112A"/>
    <w:rsid w:val="0041114B"/>
    <w:rsid w:val="0041159B"/>
    <w:rsid w:val="004116A7"/>
    <w:rsid w:val="00412360"/>
    <w:rsid w:val="00412595"/>
    <w:rsid w:val="004133E9"/>
    <w:rsid w:val="00413E3D"/>
    <w:rsid w:val="00414E33"/>
    <w:rsid w:val="0041541B"/>
    <w:rsid w:val="00415C24"/>
    <w:rsid w:val="0041624B"/>
    <w:rsid w:val="0041626F"/>
    <w:rsid w:val="00416575"/>
    <w:rsid w:val="00416B67"/>
    <w:rsid w:val="00416E1C"/>
    <w:rsid w:val="00417532"/>
    <w:rsid w:val="00420C27"/>
    <w:rsid w:val="00420E13"/>
    <w:rsid w:val="004211A8"/>
    <w:rsid w:val="00421C31"/>
    <w:rsid w:val="00421E5B"/>
    <w:rsid w:val="004222E4"/>
    <w:rsid w:val="00422394"/>
    <w:rsid w:val="00422C6B"/>
    <w:rsid w:val="00423501"/>
    <w:rsid w:val="00424774"/>
    <w:rsid w:val="004249EF"/>
    <w:rsid w:val="00424C08"/>
    <w:rsid w:val="00425736"/>
    <w:rsid w:val="004259B6"/>
    <w:rsid w:val="00425A33"/>
    <w:rsid w:val="004266F8"/>
    <w:rsid w:val="00426E11"/>
    <w:rsid w:val="00427B55"/>
    <w:rsid w:val="00430B5C"/>
    <w:rsid w:val="00430B7F"/>
    <w:rsid w:val="00430F55"/>
    <w:rsid w:val="00430FD4"/>
    <w:rsid w:val="004310EA"/>
    <w:rsid w:val="00431C37"/>
    <w:rsid w:val="0043206B"/>
    <w:rsid w:val="004323ED"/>
    <w:rsid w:val="00432574"/>
    <w:rsid w:val="00432A41"/>
    <w:rsid w:val="00432B7E"/>
    <w:rsid w:val="00432FFD"/>
    <w:rsid w:val="0043312E"/>
    <w:rsid w:val="00433CA1"/>
    <w:rsid w:val="00433EB3"/>
    <w:rsid w:val="004341D7"/>
    <w:rsid w:val="00434696"/>
    <w:rsid w:val="00434FE6"/>
    <w:rsid w:val="00435239"/>
    <w:rsid w:val="004357EF"/>
    <w:rsid w:val="00435AD5"/>
    <w:rsid w:val="00435CCC"/>
    <w:rsid w:val="0043625E"/>
    <w:rsid w:val="00436437"/>
    <w:rsid w:val="004366BF"/>
    <w:rsid w:val="0043765D"/>
    <w:rsid w:val="004377E4"/>
    <w:rsid w:val="004404F5"/>
    <w:rsid w:val="004405B3"/>
    <w:rsid w:val="004409EC"/>
    <w:rsid w:val="004413E1"/>
    <w:rsid w:val="004414FD"/>
    <w:rsid w:val="00441948"/>
    <w:rsid w:val="00441BE3"/>
    <w:rsid w:val="00441DFE"/>
    <w:rsid w:val="0044284B"/>
    <w:rsid w:val="00442AB7"/>
    <w:rsid w:val="00443582"/>
    <w:rsid w:val="0044375A"/>
    <w:rsid w:val="004449AC"/>
    <w:rsid w:val="00444DE4"/>
    <w:rsid w:val="00444DF2"/>
    <w:rsid w:val="00444F50"/>
    <w:rsid w:val="0044507F"/>
    <w:rsid w:val="004458AF"/>
    <w:rsid w:val="00445987"/>
    <w:rsid w:val="00446B8A"/>
    <w:rsid w:val="00446F19"/>
    <w:rsid w:val="00447112"/>
    <w:rsid w:val="00447223"/>
    <w:rsid w:val="00447AB6"/>
    <w:rsid w:val="00447AF4"/>
    <w:rsid w:val="00447F7D"/>
    <w:rsid w:val="004502F3"/>
    <w:rsid w:val="00451145"/>
    <w:rsid w:val="0045119C"/>
    <w:rsid w:val="00451243"/>
    <w:rsid w:val="00452092"/>
    <w:rsid w:val="00452638"/>
    <w:rsid w:val="00452665"/>
    <w:rsid w:val="00453374"/>
    <w:rsid w:val="004540BA"/>
    <w:rsid w:val="0045431C"/>
    <w:rsid w:val="00455258"/>
    <w:rsid w:val="00455290"/>
    <w:rsid w:val="00455C02"/>
    <w:rsid w:val="00455E42"/>
    <w:rsid w:val="00455E5E"/>
    <w:rsid w:val="00455F5C"/>
    <w:rsid w:val="00456297"/>
    <w:rsid w:val="00456CED"/>
    <w:rsid w:val="00457AC5"/>
    <w:rsid w:val="00457B4C"/>
    <w:rsid w:val="004601C3"/>
    <w:rsid w:val="00460619"/>
    <w:rsid w:val="00460BBB"/>
    <w:rsid w:val="00461588"/>
    <w:rsid w:val="0046175D"/>
    <w:rsid w:val="004617B8"/>
    <w:rsid w:val="00461BEC"/>
    <w:rsid w:val="0046231A"/>
    <w:rsid w:val="00462ED2"/>
    <w:rsid w:val="00462F3C"/>
    <w:rsid w:val="004631A5"/>
    <w:rsid w:val="00463401"/>
    <w:rsid w:val="00463633"/>
    <w:rsid w:val="00463B2A"/>
    <w:rsid w:val="00463C96"/>
    <w:rsid w:val="0046418F"/>
    <w:rsid w:val="004642D9"/>
    <w:rsid w:val="004645BD"/>
    <w:rsid w:val="004645D9"/>
    <w:rsid w:val="00465022"/>
    <w:rsid w:val="004651A6"/>
    <w:rsid w:val="004652E1"/>
    <w:rsid w:val="0046538C"/>
    <w:rsid w:val="004663BE"/>
    <w:rsid w:val="004667AD"/>
    <w:rsid w:val="0046689B"/>
    <w:rsid w:val="00466C1A"/>
    <w:rsid w:val="00466D34"/>
    <w:rsid w:val="00466E09"/>
    <w:rsid w:val="0046723C"/>
    <w:rsid w:val="00467446"/>
    <w:rsid w:val="0047016D"/>
    <w:rsid w:val="0047044C"/>
    <w:rsid w:val="00470594"/>
    <w:rsid w:val="00470ACF"/>
    <w:rsid w:val="00471112"/>
    <w:rsid w:val="00471670"/>
    <w:rsid w:val="004721C1"/>
    <w:rsid w:val="00472B6B"/>
    <w:rsid w:val="00472C9D"/>
    <w:rsid w:val="00472ED3"/>
    <w:rsid w:val="00473233"/>
    <w:rsid w:val="004732FA"/>
    <w:rsid w:val="004734E0"/>
    <w:rsid w:val="004737E8"/>
    <w:rsid w:val="00474329"/>
    <w:rsid w:val="00474B34"/>
    <w:rsid w:val="00474B5B"/>
    <w:rsid w:val="00474DC7"/>
    <w:rsid w:val="004754CF"/>
    <w:rsid w:val="004756DC"/>
    <w:rsid w:val="00475B39"/>
    <w:rsid w:val="00475D0E"/>
    <w:rsid w:val="00475F07"/>
    <w:rsid w:val="00476834"/>
    <w:rsid w:val="0048003C"/>
    <w:rsid w:val="004804C4"/>
    <w:rsid w:val="00480C1D"/>
    <w:rsid w:val="00480C41"/>
    <w:rsid w:val="00480CE8"/>
    <w:rsid w:val="004814B7"/>
    <w:rsid w:val="004816E1"/>
    <w:rsid w:val="004818A1"/>
    <w:rsid w:val="00481967"/>
    <w:rsid w:val="004819D1"/>
    <w:rsid w:val="00481DD6"/>
    <w:rsid w:val="00482094"/>
    <w:rsid w:val="00482A23"/>
    <w:rsid w:val="00483523"/>
    <w:rsid w:val="004835F4"/>
    <w:rsid w:val="004839C9"/>
    <w:rsid w:val="00483FA2"/>
    <w:rsid w:val="004845CE"/>
    <w:rsid w:val="00484686"/>
    <w:rsid w:val="00484867"/>
    <w:rsid w:val="004850E8"/>
    <w:rsid w:val="0048516E"/>
    <w:rsid w:val="004856F2"/>
    <w:rsid w:val="00486164"/>
    <w:rsid w:val="004861C7"/>
    <w:rsid w:val="00486493"/>
    <w:rsid w:val="00486A4E"/>
    <w:rsid w:val="0048725B"/>
    <w:rsid w:val="00487525"/>
    <w:rsid w:val="004876EC"/>
    <w:rsid w:val="00487C14"/>
    <w:rsid w:val="00487C2A"/>
    <w:rsid w:val="00487E3A"/>
    <w:rsid w:val="004905C5"/>
    <w:rsid w:val="00490CFD"/>
    <w:rsid w:val="0049173A"/>
    <w:rsid w:val="00491BDA"/>
    <w:rsid w:val="00491ECC"/>
    <w:rsid w:val="004928EE"/>
    <w:rsid w:val="0049496B"/>
    <w:rsid w:val="00494A94"/>
    <w:rsid w:val="00494B25"/>
    <w:rsid w:val="00494F2D"/>
    <w:rsid w:val="0049545F"/>
    <w:rsid w:val="004954B6"/>
    <w:rsid w:val="00495DE4"/>
    <w:rsid w:val="004961E3"/>
    <w:rsid w:val="004962AC"/>
    <w:rsid w:val="00497301"/>
    <w:rsid w:val="004975B1"/>
    <w:rsid w:val="00497B90"/>
    <w:rsid w:val="004A0369"/>
    <w:rsid w:val="004A0A8E"/>
    <w:rsid w:val="004A1970"/>
    <w:rsid w:val="004A1B45"/>
    <w:rsid w:val="004A1C1B"/>
    <w:rsid w:val="004A1C20"/>
    <w:rsid w:val="004A29F2"/>
    <w:rsid w:val="004A2D04"/>
    <w:rsid w:val="004A31B2"/>
    <w:rsid w:val="004A3EB1"/>
    <w:rsid w:val="004A44DE"/>
    <w:rsid w:val="004A4785"/>
    <w:rsid w:val="004A4927"/>
    <w:rsid w:val="004A4D0C"/>
    <w:rsid w:val="004A4D3B"/>
    <w:rsid w:val="004A4E50"/>
    <w:rsid w:val="004A4E5E"/>
    <w:rsid w:val="004A524D"/>
    <w:rsid w:val="004A5822"/>
    <w:rsid w:val="004A592E"/>
    <w:rsid w:val="004A6099"/>
    <w:rsid w:val="004A61D5"/>
    <w:rsid w:val="004A6C0A"/>
    <w:rsid w:val="004A73A2"/>
    <w:rsid w:val="004A753D"/>
    <w:rsid w:val="004A7F53"/>
    <w:rsid w:val="004B01CD"/>
    <w:rsid w:val="004B0AB3"/>
    <w:rsid w:val="004B0D65"/>
    <w:rsid w:val="004B106C"/>
    <w:rsid w:val="004B1750"/>
    <w:rsid w:val="004B17A2"/>
    <w:rsid w:val="004B1F78"/>
    <w:rsid w:val="004B25FA"/>
    <w:rsid w:val="004B274F"/>
    <w:rsid w:val="004B298C"/>
    <w:rsid w:val="004B2BAC"/>
    <w:rsid w:val="004B346F"/>
    <w:rsid w:val="004B34C4"/>
    <w:rsid w:val="004B3AD9"/>
    <w:rsid w:val="004B4187"/>
    <w:rsid w:val="004B41A7"/>
    <w:rsid w:val="004B4497"/>
    <w:rsid w:val="004B44C5"/>
    <w:rsid w:val="004B515C"/>
    <w:rsid w:val="004B536C"/>
    <w:rsid w:val="004B5DCC"/>
    <w:rsid w:val="004B6970"/>
    <w:rsid w:val="004B7028"/>
    <w:rsid w:val="004B70C0"/>
    <w:rsid w:val="004B7217"/>
    <w:rsid w:val="004B7EC9"/>
    <w:rsid w:val="004C06F2"/>
    <w:rsid w:val="004C0707"/>
    <w:rsid w:val="004C1FFD"/>
    <w:rsid w:val="004C2067"/>
    <w:rsid w:val="004C267E"/>
    <w:rsid w:val="004C27CF"/>
    <w:rsid w:val="004C2C6A"/>
    <w:rsid w:val="004C3466"/>
    <w:rsid w:val="004C3527"/>
    <w:rsid w:val="004C3869"/>
    <w:rsid w:val="004C3C0C"/>
    <w:rsid w:val="004C4625"/>
    <w:rsid w:val="004C48BC"/>
    <w:rsid w:val="004C4F73"/>
    <w:rsid w:val="004C5E3B"/>
    <w:rsid w:val="004C5E89"/>
    <w:rsid w:val="004C5EA9"/>
    <w:rsid w:val="004C6013"/>
    <w:rsid w:val="004C68E9"/>
    <w:rsid w:val="004C6905"/>
    <w:rsid w:val="004C6B49"/>
    <w:rsid w:val="004C6FDD"/>
    <w:rsid w:val="004C737A"/>
    <w:rsid w:val="004C7DD9"/>
    <w:rsid w:val="004D05AE"/>
    <w:rsid w:val="004D0AA1"/>
    <w:rsid w:val="004D0D3C"/>
    <w:rsid w:val="004D0E22"/>
    <w:rsid w:val="004D0F30"/>
    <w:rsid w:val="004D147B"/>
    <w:rsid w:val="004D16C9"/>
    <w:rsid w:val="004D1C88"/>
    <w:rsid w:val="004D1D2C"/>
    <w:rsid w:val="004D29D2"/>
    <w:rsid w:val="004D3544"/>
    <w:rsid w:val="004D35D0"/>
    <w:rsid w:val="004D3D6B"/>
    <w:rsid w:val="004D3F75"/>
    <w:rsid w:val="004D4B0C"/>
    <w:rsid w:val="004D4E8B"/>
    <w:rsid w:val="004D565E"/>
    <w:rsid w:val="004D5885"/>
    <w:rsid w:val="004D5A55"/>
    <w:rsid w:val="004D5A68"/>
    <w:rsid w:val="004D608F"/>
    <w:rsid w:val="004D622A"/>
    <w:rsid w:val="004D62D9"/>
    <w:rsid w:val="004D64A1"/>
    <w:rsid w:val="004D668E"/>
    <w:rsid w:val="004D7336"/>
    <w:rsid w:val="004D7615"/>
    <w:rsid w:val="004D7EBE"/>
    <w:rsid w:val="004E01D9"/>
    <w:rsid w:val="004E0883"/>
    <w:rsid w:val="004E0AAE"/>
    <w:rsid w:val="004E0EFB"/>
    <w:rsid w:val="004E118F"/>
    <w:rsid w:val="004E14E3"/>
    <w:rsid w:val="004E20C5"/>
    <w:rsid w:val="004E2504"/>
    <w:rsid w:val="004E2C63"/>
    <w:rsid w:val="004E2E36"/>
    <w:rsid w:val="004E2E9C"/>
    <w:rsid w:val="004E2F8F"/>
    <w:rsid w:val="004E30E1"/>
    <w:rsid w:val="004E3286"/>
    <w:rsid w:val="004E3354"/>
    <w:rsid w:val="004E3BD8"/>
    <w:rsid w:val="004E45FB"/>
    <w:rsid w:val="004E5263"/>
    <w:rsid w:val="004E53F5"/>
    <w:rsid w:val="004E6120"/>
    <w:rsid w:val="004E6132"/>
    <w:rsid w:val="004E630A"/>
    <w:rsid w:val="004E71F4"/>
    <w:rsid w:val="004F022C"/>
    <w:rsid w:val="004F0511"/>
    <w:rsid w:val="004F0BAF"/>
    <w:rsid w:val="004F12AF"/>
    <w:rsid w:val="004F1310"/>
    <w:rsid w:val="004F1ACB"/>
    <w:rsid w:val="004F23EC"/>
    <w:rsid w:val="004F2446"/>
    <w:rsid w:val="004F27C4"/>
    <w:rsid w:val="004F2D98"/>
    <w:rsid w:val="004F32CD"/>
    <w:rsid w:val="004F37A7"/>
    <w:rsid w:val="004F3CB6"/>
    <w:rsid w:val="004F3F89"/>
    <w:rsid w:val="004F4392"/>
    <w:rsid w:val="004F44F2"/>
    <w:rsid w:val="004F44F5"/>
    <w:rsid w:val="004F462C"/>
    <w:rsid w:val="004F4869"/>
    <w:rsid w:val="004F4A32"/>
    <w:rsid w:val="004F528F"/>
    <w:rsid w:val="004F5638"/>
    <w:rsid w:val="004F59AA"/>
    <w:rsid w:val="004F65D1"/>
    <w:rsid w:val="004F6E89"/>
    <w:rsid w:val="004F6F34"/>
    <w:rsid w:val="004F7193"/>
    <w:rsid w:val="004F7835"/>
    <w:rsid w:val="004F785E"/>
    <w:rsid w:val="004F7D21"/>
    <w:rsid w:val="00500034"/>
    <w:rsid w:val="005000B4"/>
    <w:rsid w:val="00500287"/>
    <w:rsid w:val="00500485"/>
    <w:rsid w:val="00500A14"/>
    <w:rsid w:val="00500D44"/>
    <w:rsid w:val="00500F49"/>
    <w:rsid w:val="00500FE9"/>
    <w:rsid w:val="00501569"/>
    <w:rsid w:val="00501E04"/>
    <w:rsid w:val="005020CA"/>
    <w:rsid w:val="0050239B"/>
    <w:rsid w:val="00503565"/>
    <w:rsid w:val="005036FD"/>
    <w:rsid w:val="00503A24"/>
    <w:rsid w:val="00503AD5"/>
    <w:rsid w:val="005040FD"/>
    <w:rsid w:val="00504230"/>
    <w:rsid w:val="0050449D"/>
    <w:rsid w:val="00504664"/>
    <w:rsid w:val="00504A08"/>
    <w:rsid w:val="00505DC7"/>
    <w:rsid w:val="00506249"/>
    <w:rsid w:val="0050636C"/>
    <w:rsid w:val="00506A6F"/>
    <w:rsid w:val="00506F8A"/>
    <w:rsid w:val="005073E1"/>
    <w:rsid w:val="005100AF"/>
    <w:rsid w:val="0051017A"/>
    <w:rsid w:val="00510429"/>
    <w:rsid w:val="00510DAB"/>
    <w:rsid w:val="005120F9"/>
    <w:rsid w:val="00512DB4"/>
    <w:rsid w:val="005136C5"/>
    <w:rsid w:val="00513CCA"/>
    <w:rsid w:val="00514543"/>
    <w:rsid w:val="00514556"/>
    <w:rsid w:val="0051498C"/>
    <w:rsid w:val="0051498D"/>
    <w:rsid w:val="005152AB"/>
    <w:rsid w:val="005156F2"/>
    <w:rsid w:val="00515775"/>
    <w:rsid w:val="00515C0D"/>
    <w:rsid w:val="00516570"/>
    <w:rsid w:val="00516593"/>
    <w:rsid w:val="005169C2"/>
    <w:rsid w:val="00516A63"/>
    <w:rsid w:val="00517858"/>
    <w:rsid w:val="005204F3"/>
    <w:rsid w:val="00521794"/>
    <w:rsid w:val="00521892"/>
    <w:rsid w:val="00521A5D"/>
    <w:rsid w:val="00521EB8"/>
    <w:rsid w:val="00522270"/>
    <w:rsid w:val="00522404"/>
    <w:rsid w:val="00522A1B"/>
    <w:rsid w:val="00522CCB"/>
    <w:rsid w:val="005232F5"/>
    <w:rsid w:val="00523596"/>
    <w:rsid w:val="0052361F"/>
    <w:rsid w:val="005239DD"/>
    <w:rsid w:val="00523A9F"/>
    <w:rsid w:val="00524200"/>
    <w:rsid w:val="00524F43"/>
    <w:rsid w:val="00525057"/>
    <w:rsid w:val="005250D2"/>
    <w:rsid w:val="00525225"/>
    <w:rsid w:val="00525325"/>
    <w:rsid w:val="005259CF"/>
    <w:rsid w:val="00525BEB"/>
    <w:rsid w:val="00525EC0"/>
    <w:rsid w:val="00526148"/>
    <w:rsid w:val="00526323"/>
    <w:rsid w:val="00526741"/>
    <w:rsid w:val="00526878"/>
    <w:rsid w:val="00526B97"/>
    <w:rsid w:val="00527CE4"/>
    <w:rsid w:val="00530984"/>
    <w:rsid w:val="00530A1A"/>
    <w:rsid w:val="00530AC9"/>
    <w:rsid w:val="00530C12"/>
    <w:rsid w:val="00530C74"/>
    <w:rsid w:val="00530D8C"/>
    <w:rsid w:val="005311A8"/>
    <w:rsid w:val="00531403"/>
    <w:rsid w:val="00531620"/>
    <w:rsid w:val="00531834"/>
    <w:rsid w:val="00532037"/>
    <w:rsid w:val="005326E4"/>
    <w:rsid w:val="00532782"/>
    <w:rsid w:val="005333D3"/>
    <w:rsid w:val="00533474"/>
    <w:rsid w:val="005338F1"/>
    <w:rsid w:val="0053416E"/>
    <w:rsid w:val="00534561"/>
    <w:rsid w:val="005346C8"/>
    <w:rsid w:val="00534845"/>
    <w:rsid w:val="00534A06"/>
    <w:rsid w:val="0053507F"/>
    <w:rsid w:val="0053539A"/>
    <w:rsid w:val="00535481"/>
    <w:rsid w:val="00535BE9"/>
    <w:rsid w:val="0053616A"/>
    <w:rsid w:val="005365BB"/>
    <w:rsid w:val="00536A1F"/>
    <w:rsid w:val="00536B52"/>
    <w:rsid w:val="00536E05"/>
    <w:rsid w:val="00537FE4"/>
    <w:rsid w:val="0054003D"/>
    <w:rsid w:val="00540247"/>
    <w:rsid w:val="00540634"/>
    <w:rsid w:val="00540670"/>
    <w:rsid w:val="005413AE"/>
    <w:rsid w:val="00541846"/>
    <w:rsid w:val="00541936"/>
    <w:rsid w:val="005419B5"/>
    <w:rsid w:val="00541D8B"/>
    <w:rsid w:val="00541EE8"/>
    <w:rsid w:val="00542464"/>
    <w:rsid w:val="005428E2"/>
    <w:rsid w:val="00542E72"/>
    <w:rsid w:val="00542F04"/>
    <w:rsid w:val="00543305"/>
    <w:rsid w:val="005436AF"/>
    <w:rsid w:val="00543A39"/>
    <w:rsid w:val="00543D14"/>
    <w:rsid w:val="00544280"/>
    <w:rsid w:val="0054543D"/>
    <w:rsid w:val="005459CF"/>
    <w:rsid w:val="00545A77"/>
    <w:rsid w:val="005465B9"/>
    <w:rsid w:val="005465DC"/>
    <w:rsid w:val="005466E2"/>
    <w:rsid w:val="00546822"/>
    <w:rsid w:val="00546C32"/>
    <w:rsid w:val="00546F90"/>
    <w:rsid w:val="005476A7"/>
    <w:rsid w:val="00547799"/>
    <w:rsid w:val="00547D95"/>
    <w:rsid w:val="0055013B"/>
    <w:rsid w:val="00550286"/>
    <w:rsid w:val="0055040E"/>
    <w:rsid w:val="00550738"/>
    <w:rsid w:val="005509A1"/>
    <w:rsid w:val="00550C44"/>
    <w:rsid w:val="00551108"/>
    <w:rsid w:val="00552270"/>
    <w:rsid w:val="00552D7D"/>
    <w:rsid w:val="00552E0C"/>
    <w:rsid w:val="00552E7E"/>
    <w:rsid w:val="00552FFF"/>
    <w:rsid w:val="005538A5"/>
    <w:rsid w:val="005539FD"/>
    <w:rsid w:val="00553E36"/>
    <w:rsid w:val="00554039"/>
    <w:rsid w:val="0055438F"/>
    <w:rsid w:val="00554427"/>
    <w:rsid w:val="00554C3E"/>
    <w:rsid w:val="00555581"/>
    <w:rsid w:val="00555894"/>
    <w:rsid w:val="00555923"/>
    <w:rsid w:val="00556270"/>
    <w:rsid w:val="00556FB5"/>
    <w:rsid w:val="005570F3"/>
    <w:rsid w:val="00557842"/>
    <w:rsid w:val="00557D58"/>
    <w:rsid w:val="00557EEA"/>
    <w:rsid w:val="00557FD1"/>
    <w:rsid w:val="00560627"/>
    <w:rsid w:val="00560792"/>
    <w:rsid w:val="0056095A"/>
    <w:rsid w:val="00561188"/>
    <w:rsid w:val="00561431"/>
    <w:rsid w:val="0056157C"/>
    <w:rsid w:val="005616B6"/>
    <w:rsid w:val="0056186A"/>
    <w:rsid w:val="0056190F"/>
    <w:rsid w:val="00562178"/>
    <w:rsid w:val="00562555"/>
    <w:rsid w:val="00562B9E"/>
    <w:rsid w:val="00562E21"/>
    <w:rsid w:val="0056352C"/>
    <w:rsid w:val="0056383B"/>
    <w:rsid w:val="00563FEF"/>
    <w:rsid w:val="00564004"/>
    <w:rsid w:val="00564A8D"/>
    <w:rsid w:val="00564B6A"/>
    <w:rsid w:val="0056550F"/>
    <w:rsid w:val="00565623"/>
    <w:rsid w:val="005657F5"/>
    <w:rsid w:val="0056590B"/>
    <w:rsid w:val="0056594B"/>
    <w:rsid w:val="005659A0"/>
    <w:rsid w:val="00565C81"/>
    <w:rsid w:val="00565E55"/>
    <w:rsid w:val="0056640F"/>
    <w:rsid w:val="005666C4"/>
    <w:rsid w:val="005669FA"/>
    <w:rsid w:val="00566A48"/>
    <w:rsid w:val="00566A86"/>
    <w:rsid w:val="005672AC"/>
    <w:rsid w:val="005673EE"/>
    <w:rsid w:val="005675CC"/>
    <w:rsid w:val="0056768B"/>
    <w:rsid w:val="00567A3B"/>
    <w:rsid w:val="00567D65"/>
    <w:rsid w:val="00567F06"/>
    <w:rsid w:val="005701F1"/>
    <w:rsid w:val="005706EB"/>
    <w:rsid w:val="00571598"/>
    <w:rsid w:val="00571785"/>
    <w:rsid w:val="005717D0"/>
    <w:rsid w:val="00571CC5"/>
    <w:rsid w:val="00572521"/>
    <w:rsid w:val="005729E9"/>
    <w:rsid w:val="00572D9B"/>
    <w:rsid w:val="00573008"/>
    <w:rsid w:val="005734CE"/>
    <w:rsid w:val="005743D1"/>
    <w:rsid w:val="00574C13"/>
    <w:rsid w:val="00574EF0"/>
    <w:rsid w:val="0057507B"/>
    <w:rsid w:val="0057517D"/>
    <w:rsid w:val="00575363"/>
    <w:rsid w:val="0057563D"/>
    <w:rsid w:val="00575E97"/>
    <w:rsid w:val="0057618F"/>
    <w:rsid w:val="0057661C"/>
    <w:rsid w:val="005767D3"/>
    <w:rsid w:val="00576845"/>
    <w:rsid w:val="00576CBF"/>
    <w:rsid w:val="005777B7"/>
    <w:rsid w:val="005808BE"/>
    <w:rsid w:val="00580CEC"/>
    <w:rsid w:val="005811EF"/>
    <w:rsid w:val="00581338"/>
    <w:rsid w:val="00581451"/>
    <w:rsid w:val="00581582"/>
    <w:rsid w:val="00581AD5"/>
    <w:rsid w:val="00581B5B"/>
    <w:rsid w:val="00581EA1"/>
    <w:rsid w:val="005828A4"/>
    <w:rsid w:val="0058307C"/>
    <w:rsid w:val="005830DA"/>
    <w:rsid w:val="00583263"/>
    <w:rsid w:val="0058364B"/>
    <w:rsid w:val="00583C13"/>
    <w:rsid w:val="0058413B"/>
    <w:rsid w:val="00584692"/>
    <w:rsid w:val="00584BC8"/>
    <w:rsid w:val="00584F1A"/>
    <w:rsid w:val="00584FAF"/>
    <w:rsid w:val="005850D4"/>
    <w:rsid w:val="00586323"/>
    <w:rsid w:val="005864F5"/>
    <w:rsid w:val="005872DF"/>
    <w:rsid w:val="00587BE2"/>
    <w:rsid w:val="00587DEF"/>
    <w:rsid w:val="00587E3F"/>
    <w:rsid w:val="00590A6B"/>
    <w:rsid w:val="005913BC"/>
    <w:rsid w:val="0059209C"/>
    <w:rsid w:val="0059213F"/>
    <w:rsid w:val="005921BC"/>
    <w:rsid w:val="005928F9"/>
    <w:rsid w:val="00593015"/>
    <w:rsid w:val="0059400D"/>
    <w:rsid w:val="00594BE8"/>
    <w:rsid w:val="0059528A"/>
    <w:rsid w:val="005955C8"/>
    <w:rsid w:val="0059573B"/>
    <w:rsid w:val="00595F5B"/>
    <w:rsid w:val="0059614B"/>
    <w:rsid w:val="00596412"/>
    <w:rsid w:val="0059664D"/>
    <w:rsid w:val="00596F16"/>
    <w:rsid w:val="00596F9F"/>
    <w:rsid w:val="00597EA0"/>
    <w:rsid w:val="005A0903"/>
    <w:rsid w:val="005A09CA"/>
    <w:rsid w:val="005A0C74"/>
    <w:rsid w:val="005A1992"/>
    <w:rsid w:val="005A2704"/>
    <w:rsid w:val="005A2796"/>
    <w:rsid w:val="005A2BDC"/>
    <w:rsid w:val="005A2D49"/>
    <w:rsid w:val="005A30F0"/>
    <w:rsid w:val="005A31A3"/>
    <w:rsid w:val="005A3318"/>
    <w:rsid w:val="005A3F6E"/>
    <w:rsid w:val="005A494C"/>
    <w:rsid w:val="005A4DFC"/>
    <w:rsid w:val="005A4F1A"/>
    <w:rsid w:val="005A560B"/>
    <w:rsid w:val="005A581E"/>
    <w:rsid w:val="005A5D2E"/>
    <w:rsid w:val="005A65D2"/>
    <w:rsid w:val="005A67A2"/>
    <w:rsid w:val="005A6BFE"/>
    <w:rsid w:val="005A6C4E"/>
    <w:rsid w:val="005A6E79"/>
    <w:rsid w:val="005A7078"/>
    <w:rsid w:val="005A730C"/>
    <w:rsid w:val="005A74E3"/>
    <w:rsid w:val="005A7C04"/>
    <w:rsid w:val="005B058B"/>
    <w:rsid w:val="005B0A00"/>
    <w:rsid w:val="005B0C11"/>
    <w:rsid w:val="005B0D4E"/>
    <w:rsid w:val="005B17A6"/>
    <w:rsid w:val="005B1A64"/>
    <w:rsid w:val="005B2205"/>
    <w:rsid w:val="005B250C"/>
    <w:rsid w:val="005B281E"/>
    <w:rsid w:val="005B284E"/>
    <w:rsid w:val="005B28AA"/>
    <w:rsid w:val="005B2EB9"/>
    <w:rsid w:val="005B327C"/>
    <w:rsid w:val="005B3627"/>
    <w:rsid w:val="005B3852"/>
    <w:rsid w:val="005B3F01"/>
    <w:rsid w:val="005B3F14"/>
    <w:rsid w:val="005B4705"/>
    <w:rsid w:val="005B48C0"/>
    <w:rsid w:val="005B4D09"/>
    <w:rsid w:val="005B4D6C"/>
    <w:rsid w:val="005B4D98"/>
    <w:rsid w:val="005B4DE7"/>
    <w:rsid w:val="005B4DFF"/>
    <w:rsid w:val="005B5064"/>
    <w:rsid w:val="005B519A"/>
    <w:rsid w:val="005B536E"/>
    <w:rsid w:val="005B53A7"/>
    <w:rsid w:val="005B5417"/>
    <w:rsid w:val="005B57E3"/>
    <w:rsid w:val="005B5B62"/>
    <w:rsid w:val="005B679B"/>
    <w:rsid w:val="005B6DC4"/>
    <w:rsid w:val="005B6E5B"/>
    <w:rsid w:val="005B6E88"/>
    <w:rsid w:val="005B7121"/>
    <w:rsid w:val="005C052E"/>
    <w:rsid w:val="005C0729"/>
    <w:rsid w:val="005C28CD"/>
    <w:rsid w:val="005C2A97"/>
    <w:rsid w:val="005C2E6C"/>
    <w:rsid w:val="005C30A1"/>
    <w:rsid w:val="005C30CD"/>
    <w:rsid w:val="005C3E43"/>
    <w:rsid w:val="005C431C"/>
    <w:rsid w:val="005C566B"/>
    <w:rsid w:val="005C5A32"/>
    <w:rsid w:val="005C681D"/>
    <w:rsid w:val="005C7508"/>
    <w:rsid w:val="005C76B6"/>
    <w:rsid w:val="005C7DD3"/>
    <w:rsid w:val="005C7F76"/>
    <w:rsid w:val="005C7FBC"/>
    <w:rsid w:val="005C7FFE"/>
    <w:rsid w:val="005D076B"/>
    <w:rsid w:val="005D0DD1"/>
    <w:rsid w:val="005D115F"/>
    <w:rsid w:val="005D15AA"/>
    <w:rsid w:val="005D186B"/>
    <w:rsid w:val="005D1A81"/>
    <w:rsid w:val="005D1ABF"/>
    <w:rsid w:val="005D202B"/>
    <w:rsid w:val="005D2A3D"/>
    <w:rsid w:val="005D374C"/>
    <w:rsid w:val="005D43A6"/>
    <w:rsid w:val="005D440C"/>
    <w:rsid w:val="005D4546"/>
    <w:rsid w:val="005D45BB"/>
    <w:rsid w:val="005D49D6"/>
    <w:rsid w:val="005D51A0"/>
    <w:rsid w:val="005D583B"/>
    <w:rsid w:val="005D5951"/>
    <w:rsid w:val="005D60B8"/>
    <w:rsid w:val="005D6172"/>
    <w:rsid w:val="005D633D"/>
    <w:rsid w:val="005D6B2C"/>
    <w:rsid w:val="005D6D40"/>
    <w:rsid w:val="005D6D81"/>
    <w:rsid w:val="005D6EC3"/>
    <w:rsid w:val="005D71D6"/>
    <w:rsid w:val="005D75DB"/>
    <w:rsid w:val="005E0029"/>
    <w:rsid w:val="005E090C"/>
    <w:rsid w:val="005E0961"/>
    <w:rsid w:val="005E108F"/>
    <w:rsid w:val="005E13CD"/>
    <w:rsid w:val="005E1400"/>
    <w:rsid w:val="005E19B6"/>
    <w:rsid w:val="005E1A52"/>
    <w:rsid w:val="005E21ED"/>
    <w:rsid w:val="005E220F"/>
    <w:rsid w:val="005E26AD"/>
    <w:rsid w:val="005E2D8E"/>
    <w:rsid w:val="005E32BB"/>
    <w:rsid w:val="005E3331"/>
    <w:rsid w:val="005E3FFD"/>
    <w:rsid w:val="005E409F"/>
    <w:rsid w:val="005E435D"/>
    <w:rsid w:val="005E443F"/>
    <w:rsid w:val="005E4652"/>
    <w:rsid w:val="005E4DBB"/>
    <w:rsid w:val="005E51FA"/>
    <w:rsid w:val="005E5A3D"/>
    <w:rsid w:val="005E6B22"/>
    <w:rsid w:val="005E6ED6"/>
    <w:rsid w:val="005E74CC"/>
    <w:rsid w:val="005E76F7"/>
    <w:rsid w:val="005F03D8"/>
    <w:rsid w:val="005F056A"/>
    <w:rsid w:val="005F0BE3"/>
    <w:rsid w:val="005F15FB"/>
    <w:rsid w:val="005F172E"/>
    <w:rsid w:val="005F1D05"/>
    <w:rsid w:val="005F2508"/>
    <w:rsid w:val="005F2606"/>
    <w:rsid w:val="005F2C0D"/>
    <w:rsid w:val="005F2C92"/>
    <w:rsid w:val="005F2D23"/>
    <w:rsid w:val="005F3A77"/>
    <w:rsid w:val="005F3C1C"/>
    <w:rsid w:val="005F3CC1"/>
    <w:rsid w:val="005F4872"/>
    <w:rsid w:val="005F4F19"/>
    <w:rsid w:val="005F51A6"/>
    <w:rsid w:val="005F5953"/>
    <w:rsid w:val="005F5BE6"/>
    <w:rsid w:val="005F5F15"/>
    <w:rsid w:val="005F5F63"/>
    <w:rsid w:val="005F60F0"/>
    <w:rsid w:val="005F6993"/>
    <w:rsid w:val="005F6ECD"/>
    <w:rsid w:val="005F6EFE"/>
    <w:rsid w:val="005F73BF"/>
    <w:rsid w:val="005F76AD"/>
    <w:rsid w:val="005F772F"/>
    <w:rsid w:val="005F7DB2"/>
    <w:rsid w:val="00600A07"/>
    <w:rsid w:val="00600D6B"/>
    <w:rsid w:val="00601403"/>
    <w:rsid w:val="006018BB"/>
    <w:rsid w:val="00601DE7"/>
    <w:rsid w:val="00601E48"/>
    <w:rsid w:val="00601E5D"/>
    <w:rsid w:val="00602A1D"/>
    <w:rsid w:val="00602DEB"/>
    <w:rsid w:val="0060326D"/>
    <w:rsid w:val="006039E7"/>
    <w:rsid w:val="00603A59"/>
    <w:rsid w:val="00604145"/>
    <w:rsid w:val="00604242"/>
    <w:rsid w:val="006052A2"/>
    <w:rsid w:val="0060530B"/>
    <w:rsid w:val="00605C4A"/>
    <w:rsid w:val="00606805"/>
    <w:rsid w:val="006073A6"/>
    <w:rsid w:val="0060747F"/>
    <w:rsid w:val="00607B02"/>
    <w:rsid w:val="006103A6"/>
    <w:rsid w:val="00611270"/>
    <w:rsid w:val="0061247E"/>
    <w:rsid w:val="006125E5"/>
    <w:rsid w:val="00612817"/>
    <w:rsid w:val="00612A8B"/>
    <w:rsid w:val="0061338C"/>
    <w:rsid w:val="006134A7"/>
    <w:rsid w:val="006135F1"/>
    <w:rsid w:val="00613F76"/>
    <w:rsid w:val="00614022"/>
    <w:rsid w:val="006141F9"/>
    <w:rsid w:val="00614577"/>
    <w:rsid w:val="00615631"/>
    <w:rsid w:val="00615826"/>
    <w:rsid w:val="006160E7"/>
    <w:rsid w:val="00616AD2"/>
    <w:rsid w:val="00620497"/>
    <w:rsid w:val="0062064A"/>
    <w:rsid w:val="0062092D"/>
    <w:rsid w:val="00620BE8"/>
    <w:rsid w:val="00620CF7"/>
    <w:rsid w:val="0062164E"/>
    <w:rsid w:val="00621D2C"/>
    <w:rsid w:val="00622408"/>
    <w:rsid w:val="006226D4"/>
    <w:rsid w:val="006227AE"/>
    <w:rsid w:val="00622B70"/>
    <w:rsid w:val="00623459"/>
    <w:rsid w:val="006234B1"/>
    <w:rsid w:val="00623815"/>
    <w:rsid w:val="00623867"/>
    <w:rsid w:val="00623ACD"/>
    <w:rsid w:val="00623FF1"/>
    <w:rsid w:val="006241AC"/>
    <w:rsid w:val="00624338"/>
    <w:rsid w:val="0062451E"/>
    <w:rsid w:val="00624C9C"/>
    <w:rsid w:val="00625382"/>
    <w:rsid w:val="006258EB"/>
    <w:rsid w:val="00625AED"/>
    <w:rsid w:val="00625E6F"/>
    <w:rsid w:val="00625F5E"/>
    <w:rsid w:val="00626D4F"/>
    <w:rsid w:val="0062716A"/>
    <w:rsid w:val="00627387"/>
    <w:rsid w:val="00627570"/>
    <w:rsid w:val="00627844"/>
    <w:rsid w:val="00627EC3"/>
    <w:rsid w:val="00627FDF"/>
    <w:rsid w:val="00630099"/>
    <w:rsid w:val="006302A5"/>
    <w:rsid w:val="006306C1"/>
    <w:rsid w:val="0063076D"/>
    <w:rsid w:val="00630CE1"/>
    <w:rsid w:val="00631BB9"/>
    <w:rsid w:val="006322DE"/>
    <w:rsid w:val="00632346"/>
    <w:rsid w:val="00632574"/>
    <w:rsid w:val="006328CB"/>
    <w:rsid w:val="00632C76"/>
    <w:rsid w:val="00633B41"/>
    <w:rsid w:val="00633B61"/>
    <w:rsid w:val="0063425E"/>
    <w:rsid w:val="00634932"/>
    <w:rsid w:val="00635171"/>
    <w:rsid w:val="006353B7"/>
    <w:rsid w:val="00636393"/>
    <w:rsid w:val="0063653D"/>
    <w:rsid w:val="0063656E"/>
    <w:rsid w:val="00636741"/>
    <w:rsid w:val="006369BB"/>
    <w:rsid w:val="00636C50"/>
    <w:rsid w:val="00636ECC"/>
    <w:rsid w:val="0063728D"/>
    <w:rsid w:val="006374C0"/>
    <w:rsid w:val="0063757B"/>
    <w:rsid w:val="006409A0"/>
    <w:rsid w:val="006423AD"/>
    <w:rsid w:val="006429CF"/>
    <w:rsid w:val="006429E6"/>
    <w:rsid w:val="006434BA"/>
    <w:rsid w:val="00643C2B"/>
    <w:rsid w:val="00643DFE"/>
    <w:rsid w:val="00645171"/>
    <w:rsid w:val="00645864"/>
    <w:rsid w:val="00645F02"/>
    <w:rsid w:val="00645F25"/>
    <w:rsid w:val="006463F6"/>
    <w:rsid w:val="00646B25"/>
    <w:rsid w:val="00646EC5"/>
    <w:rsid w:val="00646FDC"/>
    <w:rsid w:val="0064714C"/>
    <w:rsid w:val="00647533"/>
    <w:rsid w:val="0064774E"/>
    <w:rsid w:val="00650CDD"/>
    <w:rsid w:val="0065119A"/>
    <w:rsid w:val="00651921"/>
    <w:rsid w:val="0065205C"/>
    <w:rsid w:val="00652810"/>
    <w:rsid w:val="006532EE"/>
    <w:rsid w:val="00653A36"/>
    <w:rsid w:val="00654112"/>
    <w:rsid w:val="0065457D"/>
    <w:rsid w:val="0065471B"/>
    <w:rsid w:val="0065477C"/>
    <w:rsid w:val="006551B2"/>
    <w:rsid w:val="00655537"/>
    <w:rsid w:val="0065565A"/>
    <w:rsid w:val="006557AC"/>
    <w:rsid w:val="00655980"/>
    <w:rsid w:val="00655CEB"/>
    <w:rsid w:val="00655E19"/>
    <w:rsid w:val="00655F02"/>
    <w:rsid w:val="00656538"/>
    <w:rsid w:val="006566CA"/>
    <w:rsid w:val="00656772"/>
    <w:rsid w:val="00656C8B"/>
    <w:rsid w:val="00657044"/>
    <w:rsid w:val="00660436"/>
    <w:rsid w:val="0066081D"/>
    <w:rsid w:val="0066134F"/>
    <w:rsid w:val="006613DC"/>
    <w:rsid w:val="006617A7"/>
    <w:rsid w:val="006618CB"/>
    <w:rsid w:val="00661956"/>
    <w:rsid w:val="00661BAD"/>
    <w:rsid w:val="00661EC4"/>
    <w:rsid w:val="0066224B"/>
    <w:rsid w:val="00663430"/>
    <w:rsid w:val="00664574"/>
    <w:rsid w:val="00665039"/>
    <w:rsid w:val="006653AA"/>
    <w:rsid w:val="00665C0F"/>
    <w:rsid w:val="006666A6"/>
    <w:rsid w:val="006668AD"/>
    <w:rsid w:val="00666CA3"/>
    <w:rsid w:val="006671E7"/>
    <w:rsid w:val="00667226"/>
    <w:rsid w:val="00667661"/>
    <w:rsid w:val="006700AE"/>
    <w:rsid w:val="006701BD"/>
    <w:rsid w:val="00670201"/>
    <w:rsid w:val="006702E0"/>
    <w:rsid w:val="00670402"/>
    <w:rsid w:val="00670C68"/>
    <w:rsid w:val="00670DD2"/>
    <w:rsid w:val="00670FF1"/>
    <w:rsid w:val="006710B3"/>
    <w:rsid w:val="00671591"/>
    <w:rsid w:val="00671797"/>
    <w:rsid w:val="00671B5F"/>
    <w:rsid w:val="00671CA6"/>
    <w:rsid w:val="00671DEC"/>
    <w:rsid w:val="00672792"/>
    <w:rsid w:val="0067325B"/>
    <w:rsid w:val="00673663"/>
    <w:rsid w:val="006739CA"/>
    <w:rsid w:val="00673B1A"/>
    <w:rsid w:val="00673D51"/>
    <w:rsid w:val="0067486D"/>
    <w:rsid w:val="00674BCF"/>
    <w:rsid w:val="0067517B"/>
    <w:rsid w:val="006753BA"/>
    <w:rsid w:val="00675487"/>
    <w:rsid w:val="00675579"/>
    <w:rsid w:val="00675E4C"/>
    <w:rsid w:val="006761D9"/>
    <w:rsid w:val="00676610"/>
    <w:rsid w:val="00676BBB"/>
    <w:rsid w:val="00677332"/>
    <w:rsid w:val="00677662"/>
    <w:rsid w:val="00677A88"/>
    <w:rsid w:val="00677E79"/>
    <w:rsid w:val="0068026D"/>
    <w:rsid w:val="006806A4"/>
    <w:rsid w:val="006807FD"/>
    <w:rsid w:val="00680D61"/>
    <w:rsid w:val="006811B4"/>
    <w:rsid w:val="00681CB3"/>
    <w:rsid w:val="00681CE3"/>
    <w:rsid w:val="00682916"/>
    <w:rsid w:val="00682EA7"/>
    <w:rsid w:val="00683C6F"/>
    <w:rsid w:val="00684195"/>
    <w:rsid w:val="00684835"/>
    <w:rsid w:val="00684C35"/>
    <w:rsid w:val="00684E79"/>
    <w:rsid w:val="00686018"/>
    <w:rsid w:val="006864BD"/>
    <w:rsid w:val="0068678B"/>
    <w:rsid w:val="00687918"/>
    <w:rsid w:val="00687B41"/>
    <w:rsid w:val="0069041F"/>
    <w:rsid w:val="006909CE"/>
    <w:rsid w:val="006909E2"/>
    <w:rsid w:val="00691279"/>
    <w:rsid w:val="00691804"/>
    <w:rsid w:val="006919B8"/>
    <w:rsid w:val="00692DE8"/>
    <w:rsid w:val="00692FBB"/>
    <w:rsid w:val="00693B89"/>
    <w:rsid w:val="00694641"/>
    <w:rsid w:val="0069469F"/>
    <w:rsid w:val="006951F5"/>
    <w:rsid w:val="006952F9"/>
    <w:rsid w:val="0069538F"/>
    <w:rsid w:val="00695CD6"/>
    <w:rsid w:val="006960AD"/>
    <w:rsid w:val="006962B5"/>
    <w:rsid w:val="00696E26"/>
    <w:rsid w:val="00697733"/>
    <w:rsid w:val="00697932"/>
    <w:rsid w:val="00697EB7"/>
    <w:rsid w:val="006A0207"/>
    <w:rsid w:val="006A035C"/>
    <w:rsid w:val="006A075E"/>
    <w:rsid w:val="006A0868"/>
    <w:rsid w:val="006A0EEB"/>
    <w:rsid w:val="006A0FD0"/>
    <w:rsid w:val="006A1B63"/>
    <w:rsid w:val="006A1E9D"/>
    <w:rsid w:val="006A1FCE"/>
    <w:rsid w:val="006A238A"/>
    <w:rsid w:val="006A247F"/>
    <w:rsid w:val="006A25AE"/>
    <w:rsid w:val="006A28A0"/>
    <w:rsid w:val="006A3294"/>
    <w:rsid w:val="006A3CDA"/>
    <w:rsid w:val="006A4695"/>
    <w:rsid w:val="006A4A85"/>
    <w:rsid w:val="006A4BF6"/>
    <w:rsid w:val="006A4D14"/>
    <w:rsid w:val="006A555E"/>
    <w:rsid w:val="006A57A1"/>
    <w:rsid w:val="006A5ABC"/>
    <w:rsid w:val="006A6619"/>
    <w:rsid w:val="006A6DC8"/>
    <w:rsid w:val="006A6EA8"/>
    <w:rsid w:val="006A7080"/>
    <w:rsid w:val="006A73D2"/>
    <w:rsid w:val="006A73E3"/>
    <w:rsid w:val="006A756F"/>
    <w:rsid w:val="006A77A8"/>
    <w:rsid w:val="006A7820"/>
    <w:rsid w:val="006B02DB"/>
    <w:rsid w:val="006B115C"/>
    <w:rsid w:val="006B1222"/>
    <w:rsid w:val="006B126B"/>
    <w:rsid w:val="006B1DA0"/>
    <w:rsid w:val="006B200D"/>
    <w:rsid w:val="006B24CB"/>
    <w:rsid w:val="006B2CE7"/>
    <w:rsid w:val="006B38B2"/>
    <w:rsid w:val="006B39F7"/>
    <w:rsid w:val="006B3E16"/>
    <w:rsid w:val="006B5080"/>
    <w:rsid w:val="006B5FEC"/>
    <w:rsid w:val="006B661A"/>
    <w:rsid w:val="006B6F6C"/>
    <w:rsid w:val="006C0006"/>
    <w:rsid w:val="006C026E"/>
    <w:rsid w:val="006C0A51"/>
    <w:rsid w:val="006C0F8F"/>
    <w:rsid w:val="006C1348"/>
    <w:rsid w:val="006C16FB"/>
    <w:rsid w:val="006C1C49"/>
    <w:rsid w:val="006C2136"/>
    <w:rsid w:val="006C23B6"/>
    <w:rsid w:val="006C286E"/>
    <w:rsid w:val="006C2938"/>
    <w:rsid w:val="006C2939"/>
    <w:rsid w:val="006C3761"/>
    <w:rsid w:val="006C3DB1"/>
    <w:rsid w:val="006C3F1B"/>
    <w:rsid w:val="006C3F86"/>
    <w:rsid w:val="006C44CA"/>
    <w:rsid w:val="006C489B"/>
    <w:rsid w:val="006C4C86"/>
    <w:rsid w:val="006C4CE6"/>
    <w:rsid w:val="006C514D"/>
    <w:rsid w:val="006C522C"/>
    <w:rsid w:val="006C5B72"/>
    <w:rsid w:val="006C5C2D"/>
    <w:rsid w:val="006C63AF"/>
    <w:rsid w:val="006C6C26"/>
    <w:rsid w:val="006C6CED"/>
    <w:rsid w:val="006C6E5D"/>
    <w:rsid w:val="006C6F5A"/>
    <w:rsid w:val="006C7137"/>
    <w:rsid w:val="006D09CA"/>
    <w:rsid w:val="006D0A33"/>
    <w:rsid w:val="006D148F"/>
    <w:rsid w:val="006D18F7"/>
    <w:rsid w:val="006D192F"/>
    <w:rsid w:val="006D19E0"/>
    <w:rsid w:val="006D1FB9"/>
    <w:rsid w:val="006D2228"/>
    <w:rsid w:val="006D2896"/>
    <w:rsid w:val="006D34DC"/>
    <w:rsid w:val="006D3682"/>
    <w:rsid w:val="006D3781"/>
    <w:rsid w:val="006D40C3"/>
    <w:rsid w:val="006D469F"/>
    <w:rsid w:val="006D4BF8"/>
    <w:rsid w:val="006D4E83"/>
    <w:rsid w:val="006D5014"/>
    <w:rsid w:val="006D5367"/>
    <w:rsid w:val="006D57D2"/>
    <w:rsid w:val="006D59B0"/>
    <w:rsid w:val="006D5B40"/>
    <w:rsid w:val="006D62BA"/>
    <w:rsid w:val="006D653A"/>
    <w:rsid w:val="006D6900"/>
    <w:rsid w:val="006D6F33"/>
    <w:rsid w:val="006D7162"/>
    <w:rsid w:val="006D72AC"/>
    <w:rsid w:val="006D72BF"/>
    <w:rsid w:val="006E00DB"/>
    <w:rsid w:val="006E0543"/>
    <w:rsid w:val="006E0CF8"/>
    <w:rsid w:val="006E0E29"/>
    <w:rsid w:val="006E1CB4"/>
    <w:rsid w:val="006E2719"/>
    <w:rsid w:val="006E29CB"/>
    <w:rsid w:val="006E2F1C"/>
    <w:rsid w:val="006E34E2"/>
    <w:rsid w:val="006E388A"/>
    <w:rsid w:val="006E4630"/>
    <w:rsid w:val="006E4AE4"/>
    <w:rsid w:val="006E4B0A"/>
    <w:rsid w:val="006E5974"/>
    <w:rsid w:val="006E5ABD"/>
    <w:rsid w:val="006E5CD7"/>
    <w:rsid w:val="006E64ED"/>
    <w:rsid w:val="006E6926"/>
    <w:rsid w:val="006E69B2"/>
    <w:rsid w:val="006E69FA"/>
    <w:rsid w:val="006E6F42"/>
    <w:rsid w:val="006E741E"/>
    <w:rsid w:val="006E7BD5"/>
    <w:rsid w:val="006F0265"/>
    <w:rsid w:val="006F0F6C"/>
    <w:rsid w:val="006F10FF"/>
    <w:rsid w:val="006F1A95"/>
    <w:rsid w:val="006F20BE"/>
    <w:rsid w:val="006F2322"/>
    <w:rsid w:val="006F2BA2"/>
    <w:rsid w:val="006F313A"/>
    <w:rsid w:val="006F3A24"/>
    <w:rsid w:val="006F3A5E"/>
    <w:rsid w:val="006F4634"/>
    <w:rsid w:val="006F4B6A"/>
    <w:rsid w:val="006F4BE4"/>
    <w:rsid w:val="006F4F20"/>
    <w:rsid w:val="006F54C5"/>
    <w:rsid w:val="006F57CC"/>
    <w:rsid w:val="006F58D6"/>
    <w:rsid w:val="006F5AF4"/>
    <w:rsid w:val="006F61C5"/>
    <w:rsid w:val="006F681B"/>
    <w:rsid w:val="006F6826"/>
    <w:rsid w:val="006F6BD0"/>
    <w:rsid w:val="006F718E"/>
    <w:rsid w:val="006F7D27"/>
    <w:rsid w:val="00700147"/>
    <w:rsid w:val="00700A99"/>
    <w:rsid w:val="00701AFC"/>
    <w:rsid w:val="0070240E"/>
    <w:rsid w:val="00702418"/>
    <w:rsid w:val="00702951"/>
    <w:rsid w:val="0070317B"/>
    <w:rsid w:val="00703BBE"/>
    <w:rsid w:val="00703D32"/>
    <w:rsid w:val="00704253"/>
    <w:rsid w:val="00705304"/>
    <w:rsid w:val="00705395"/>
    <w:rsid w:val="00705428"/>
    <w:rsid w:val="00706522"/>
    <w:rsid w:val="007066FC"/>
    <w:rsid w:val="00706C3D"/>
    <w:rsid w:val="00706CB6"/>
    <w:rsid w:val="00707215"/>
    <w:rsid w:val="00707670"/>
    <w:rsid w:val="00707AE5"/>
    <w:rsid w:val="00707DA9"/>
    <w:rsid w:val="00707DCE"/>
    <w:rsid w:val="00707E47"/>
    <w:rsid w:val="00710422"/>
    <w:rsid w:val="0071049A"/>
    <w:rsid w:val="007104D2"/>
    <w:rsid w:val="0071073B"/>
    <w:rsid w:val="007109E9"/>
    <w:rsid w:val="00710F0C"/>
    <w:rsid w:val="00710FBA"/>
    <w:rsid w:val="00711051"/>
    <w:rsid w:val="00711379"/>
    <w:rsid w:val="00711AAB"/>
    <w:rsid w:val="007122E2"/>
    <w:rsid w:val="007126C8"/>
    <w:rsid w:val="00712A36"/>
    <w:rsid w:val="00712BC4"/>
    <w:rsid w:val="007133F6"/>
    <w:rsid w:val="007138F3"/>
    <w:rsid w:val="00714380"/>
    <w:rsid w:val="00714732"/>
    <w:rsid w:val="0071482F"/>
    <w:rsid w:val="00714D0C"/>
    <w:rsid w:val="00714FB3"/>
    <w:rsid w:val="00715B35"/>
    <w:rsid w:val="007162CA"/>
    <w:rsid w:val="00716511"/>
    <w:rsid w:val="00716D2C"/>
    <w:rsid w:val="00716E95"/>
    <w:rsid w:val="007172AB"/>
    <w:rsid w:val="00717867"/>
    <w:rsid w:val="00717D4D"/>
    <w:rsid w:val="00720337"/>
    <w:rsid w:val="00720427"/>
    <w:rsid w:val="007205D3"/>
    <w:rsid w:val="0072117E"/>
    <w:rsid w:val="007213A5"/>
    <w:rsid w:val="007217E5"/>
    <w:rsid w:val="00721879"/>
    <w:rsid w:val="007219CB"/>
    <w:rsid w:val="00722075"/>
    <w:rsid w:val="00722885"/>
    <w:rsid w:val="00723262"/>
    <w:rsid w:val="0072336F"/>
    <w:rsid w:val="00723A10"/>
    <w:rsid w:val="007244C2"/>
    <w:rsid w:val="007247BF"/>
    <w:rsid w:val="00724BE1"/>
    <w:rsid w:val="00725246"/>
    <w:rsid w:val="0072549D"/>
    <w:rsid w:val="007255C4"/>
    <w:rsid w:val="00725AA6"/>
    <w:rsid w:val="00725D8D"/>
    <w:rsid w:val="00725E52"/>
    <w:rsid w:val="007266D6"/>
    <w:rsid w:val="00727258"/>
    <w:rsid w:val="0072732F"/>
    <w:rsid w:val="0072742F"/>
    <w:rsid w:val="00727713"/>
    <w:rsid w:val="007278D8"/>
    <w:rsid w:val="00727F1A"/>
    <w:rsid w:val="00727F6D"/>
    <w:rsid w:val="00730617"/>
    <w:rsid w:val="00730AA5"/>
    <w:rsid w:val="00730E2B"/>
    <w:rsid w:val="00731703"/>
    <w:rsid w:val="0073179D"/>
    <w:rsid w:val="00731880"/>
    <w:rsid w:val="00731A83"/>
    <w:rsid w:val="00731A93"/>
    <w:rsid w:val="00731E82"/>
    <w:rsid w:val="00731F1F"/>
    <w:rsid w:val="007324FD"/>
    <w:rsid w:val="00732530"/>
    <w:rsid w:val="007328D5"/>
    <w:rsid w:val="00732C35"/>
    <w:rsid w:val="00732E6B"/>
    <w:rsid w:val="0073395D"/>
    <w:rsid w:val="00733AF5"/>
    <w:rsid w:val="00733DCA"/>
    <w:rsid w:val="00733E65"/>
    <w:rsid w:val="00733EA5"/>
    <w:rsid w:val="007341F8"/>
    <w:rsid w:val="00734A28"/>
    <w:rsid w:val="00734D96"/>
    <w:rsid w:val="00734DDA"/>
    <w:rsid w:val="007356FC"/>
    <w:rsid w:val="00735A2D"/>
    <w:rsid w:val="00735CBE"/>
    <w:rsid w:val="00735CDB"/>
    <w:rsid w:val="00735F22"/>
    <w:rsid w:val="0073625A"/>
    <w:rsid w:val="0073627E"/>
    <w:rsid w:val="007366B3"/>
    <w:rsid w:val="00736AFA"/>
    <w:rsid w:val="0073725F"/>
    <w:rsid w:val="00737AE5"/>
    <w:rsid w:val="00740355"/>
    <w:rsid w:val="0074063F"/>
    <w:rsid w:val="007406A9"/>
    <w:rsid w:val="00740AAD"/>
    <w:rsid w:val="00740B77"/>
    <w:rsid w:val="00740D19"/>
    <w:rsid w:val="007411D2"/>
    <w:rsid w:val="00741792"/>
    <w:rsid w:val="00742877"/>
    <w:rsid w:val="0074327C"/>
    <w:rsid w:val="0074339E"/>
    <w:rsid w:val="00743716"/>
    <w:rsid w:val="00743B8A"/>
    <w:rsid w:val="00743F3C"/>
    <w:rsid w:val="00744480"/>
    <w:rsid w:val="007445EC"/>
    <w:rsid w:val="00744B75"/>
    <w:rsid w:val="00744F05"/>
    <w:rsid w:val="00745B39"/>
    <w:rsid w:val="00745E27"/>
    <w:rsid w:val="00746041"/>
    <w:rsid w:val="007463EF"/>
    <w:rsid w:val="007469B4"/>
    <w:rsid w:val="00746B6C"/>
    <w:rsid w:val="00746C2C"/>
    <w:rsid w:val="0074753C"/>
    <w:rsid w:val="00747B85"/>
    <w:rsid w:val="007508B3"/>
    <w:rsid w:val="00750DFA"/>
    <w:rsid w:val="00750EFF"/>
    <w:rsid w:val="007517D6"/>
    <w:rsid w:val="00752925"/>
    <w:rsid w:val="00752B9A"/>
    <w:rsid w:val="00752F68"/>
    <w:rsid w:val="007535FC"/>
    <w:rsid w:val="00753608"/>
    <w:rsid w:val="007536F1"/>
    <w:rsid w:val="007539C8"/>
    <w:rsid w:val="00753FE2"/>
    <w:rsid w:val="007548B7"/>
    <w:rsid w:val="007558F1"/>
    <w:rsid w:val="0075591C"/>
    <w:rsid w:val="00755E12"/>
    <w:rsid w:val="0075624C"/>
    <w:rsid w:val="00756305"/>
    <w:rsid w:val="007564F0"/>
    <w:rsid w:val="00756642"/>
    <w:rsid w:val="00756651"/>
    <w:rsid w:val="0075750D"/>
    <w:rsid w:val="00760074"/>
    <w:rsid w:val="00760CD6"/>
    <w:rsid w:val="00760F14"/>
    <w:rsid w:val="00761069"/>
    <w:rsid w:val="00761324"/>
    <w:rsid w:val="00761570"/>
    <w:rsid w:val="00761C7F"/>
    <w:rsid w:val="00761F2B"/>
    <w:rsid w:val="0076200C"/>
    <w:rsid w:val="007625BB"/>
    <w:rsid w:val="00762A83"/>
    <w:rsid w:val="007635DB"/>
    <w:rsid w:val="00763621"/>
    <w:rsid w:val="007637FB"/>
    <w:rsid w:val="00763C3C"/>
    <w:rsid w:val="00763DC3"/>
    <w:rsid w:val="0076427E"/>
    <w:rsid w:val="00764525"/>
    <w:rsid w:val="00764F50"/>
    <w:rsid w:val="00765263"/>
    <w:rsid w:val="00765D03"/>
    <w:rsid w:val="0076650E"/>
    <w:rsid w:val="007667C1"/>
    <w:rsid w:val="00766FC5"/>
    <w:rsid w:val="007674EC"/>
    <w:rsid w:val="00767725"/>
    <w:rsid w:val="0077012B"/>
    <w:rsid w:val="00770DED"/>
    <w:rsid w:val="00770F18"/>
    <w:rsid w:val="0077126A"/>
    <w:rsid w:val="007712FD"/>
    <w:rsid w:val="00771CB9"/>
    <w:rsid w:val="00771D5B"/>
    <w:rsid w:val="00771E2A"/>
    <w:rsid w:val="00771EB6"/>
    <w:rsid w:val="00772055"/>
    <w:rsid w:val="007724DC"/>
    <w:rsid w:val="00773BA6"/>
    <w:rsid w:val="00773CB6"/>
    <w:rsid w:val="00773D55"/>
    <w:rsid w:val="00774085"/>
    <w:rsid w:val="00774512"/>
    <w:rsid w:val="00774A76"/>
    <w:rsid w:val="00774D04"/>
    <w:rsid w:val="00774F93"/>
    <w:rsid w:val="00774FFC"/>
    <w:rsid w:val="00775513"/>
    <w:rsid w:val="0077568E"/>
    <w:rsid w:val="007756C8"/>
    <w:rsid w:val="00775C6E"/>
    <w:rsid w:val="00775CB9"/>
    <w:rsid w:val="00775E1C"/>
    <w:rsid w:val="0077605B"/>
    <w:rsid w:val="0077744E"/>
    <w:rsid w:val="007774C6"/>
    <w:rsid w:val="007774D8"/>
    <w:rsid w:val="00777526"/>
    <w:rsid w:val="007779F1"/>
    <w:rsid w:val="00777F70"/>
    <w:rsid w:val="007812BD"/>
    <w:rsid w:val="00781B5C"/>
    <w:rsid w:val="00781BDF"/>
    <w:rsid w:val="00782134"/>
    <w:rsid w:val="0078265B"/>
    <w:rsid w:val="0078318F"/>
    <w:rsid w:val="00783AA3"/>
    <w:rsid w:val="00783C24"/>
    <w:rsid w:val="00783E93"/>
    <w:rsid w:val="007840A8"/>
    <w:rsid w:val="0078421C"/>
    <w:rsid w:val="00784483"/>
    <w:rsid w:val="00784777"/>
    <w:rsid w:val="00784C3B"/>
    <w:rsid w:val="00784D94"/>
    <w:rsid w:val="007852C8"/>
    <w:rsid w:val="007854E4"/>
    <w:rsid w:val="00785915"/>
    <w:rsid w:val="0078666C"/>
    <w:rsid w:val="00786856"/>
    <w:rsid w:val="0078689E"/>
    <w:rsid w:val="0078692A"/>
    <w:rsid w:val="007869F0"/>
    <w:rsid w:val="00786C4C"/>
    <w:rsid w:val="0078740B"/>
    <w:rsid w:val="00787E13"/>
    <w:rsid w:val="007900CE"/>
    <w:rsid w:val="007910E1"/>
    <w:rsid w:val="00791404"/>
    <w:rsid w:val="007914F5"/>
    <w:rsid w:val="0079176B"/>
    <w:rsid w:val="00791807"/>
    <w:rsid w:val="00791CC6"/>
    <w:rsid w:val="00791E48"/>
    <w:rsid w:val="00791EB2"/>
    <w:rsid w:val="00792C86"/>
    <w:rsid w:val="00792FB4"/>
    <w:rsid w:val="0079351C"/>
    <w:rsid w:val="00793F2E"/>
    <w:rsid w:val="00794480"/>
    <w:rsid w:val="0079498B"/>
    <w:rsid w:val="00794F45"/>
    <w:rsid w:val="00794F92"/>
    <w:rsid w:val="0079528B"/>
    <w:rsid w:val="007955BE"/>
    <w:rsid w:val="0079601B"/>
    <w:rsid w:val="00796455"/>
    <w:rsid w:val="00796532"/>
    <w:rsid w:val="007967F5"/>
    <w:rsid w:val="00796E74"/>
    <w:rsid w:val="007970C8"/>
    <w:rsid w:val="00797514"/>
    <w:rsid w:val="0079763E"/>
    <w:rsid w:val="00797780"/>
    <w:rsid w:val="00797AFB"/>
    <w:rsid w:val="007A0346"/>
    <w:rsid w:val="007A0935"/>
    <w:rsid w:val="007A0BA0"/>
    <w:rsid w:val="007A1058"/>
    <w:rsid w:val="007A10BD"/>
    <w:rsid w:val="007A120D"/>
    <w:rsid w:val="007A13EC"/>
    <w:rsid w:val="007A166E"/>
    <w:rsid w:val="007A20BF"/>
    <w:rsid w:val="007A2A47"/>
    <w:rsid w:val="007A2E9D"/>
    <w:rsid w:val="007A341A"/>
    <w:rsid w:val="007A431E"/>
    <w:rsid w:val="007A477B"/>
    <w:rsid w:val="007A50B9"/>
    <w:rsid w:val="007A5548"/>
    <w:rsid w:val="007A62A7"/>
    <w:rsid w:val="007A7780"/>
    <w:rsid w:val="007A7BDD"/>
    <w:rsid w:val="007B01D1"/>
    <w:rsid w:val="007B0BCB"/>
    <w:rsid w:val="007B135B"/>
    <w:rsid w:val="007B1B4C"/>
    <w:rsid w:val="007B1C95"/>
    <w:rsid w:val="007B2643"/>
    <w:rsid w:val="007B2AC4"/>
    <w:rsid w:val="007B342E"/>
    <w:rsid w:val="007B4924"/>
    <w:rsid w:val="007B54C3"/>
    <w:rsid w:val="007B5958"/>
    <w:rsid w:val="007B5E87"/>
    <w:rsid w:val="007B60E6"/>
    <w:rsid w:val="007B63B3"/>
    <w:rsid w:val="007B6425"/>
    <w:rsid w:val="007B66F2"/>
    <w:rsid w:val="007B6F72"/>
    <w:rsid w:val="007B7160"/>
    <w:rsid w:val="007B7536"/>
    <w:rsid w:val="007C00E8"/>
    <w:rsid w:val="007C0762"/>
    <w:rsid w:val="007C082C"/>
    <w:rsid w:val="007C0DE2"/>
    <w:rsid w:val="007C0FA4"/>
    <w:rsid w:val="007C1334"/>
    <w:rsid w:val="007C1602"/>
    <w:rsid w:val="007C17D4"/>
    <w:rsid w:val="007C183D"/>
    <w:rsid w:val="007C1CD8"/>
    <w:rsid w:val="007C2480"/>
    <w:rsid w:val="007C2581"/>
    <w:rsid w:val="007C2B6D"/>
    <w:rsid w:val="007C2ED3"/>
    <w:rsid w:val="007C3534"/>
    <w:rsid w:val="007C422F"/>
    <w:rsid w:val="007C451F"/>
    <w:rsid w:val="007C4B0A"/>
    <w:rsid w:val="007C4F77"/>
    <w:rsid w:val="007C54FB"/>
    <w:rsid w:val="007C576D"/>
    <w:rsid w:val="007C597F"/>
    <w:rsid w:val="007C5CAF"/>
    <w:rsid w:val="007C5E06"/>
    <w:rsid w:val="007C62FB"/>
    <w:rsid w:val="007C679C"/>
    <w:rsid w:val="007C6950"/>
    <w:rsid w:val="007C6CF3"/>
    <w:rsid w:val="007C7192"/>
    <w:rsid w:val="007C7419"/>
    <w:rsid w:val="007C7727"/>
    <w:rsid w:val="007C7EA2"/>
    <w:rsid w:val="007D15E6"/>
    <w:rsid w:val="007D22EF"/>
    <w:rsid w:val="007D2AEA"/>
    <w:rsid w:val="007D2B0A"/>
    <w:rsid w:val="007D2BA9"/>
    <w:rsid w:val="007D2CCF"/>
    <w:rsid w:val="007D2D2E"/>
    <w:rsid w:val="007D32E0"/>
    <w:rsid w:val="007D3479"/>
    <w:rsid w:val="007D3B66"/>
    <w:rsid w:val="007D3DF9"/>
    <w:rsid w:val="007D3FF1"/>
    <w:rsid w:val="007D4298"/>
    <w:rsid w:val="007D4EF5"/>
    <w:rsid w:val="007D563C"/>
    <w:rsid w:val="007D5AFC"/>
    <w:rsid w:val="007D5EB0"/>
    <w:rsid w:val="007D6233"/>
    <w:rsid w:val="007D6297"/>
    <w:rsid w:val="007D6602"/>
    <w:rsid w:val="007D6702"/>
    <w:rsid w:val="007D672B"/>
    <w:rsid w:val="007D6941"/>
    <w:rsid w:val="007D6BED"/>
    <w:rsid w:val="007D6D1C"/>
    <w:rsid w:val="007D6E41"/>
    <w:rsid w:val="007D7087"/>
    <w:rsid w:val="007D70D4"/>
    <w:rsid w:val="007D72B9"/>
    <w:rsid w:val="007D7347"/>
    <w:rsid w:val="007D7AA3"/>
    <w:rsid w:val="007D7C79"/>
    <w:rsid w:val="007D7E4A"/>
    <w:rsid w:val="007E002A"/>
    <w:rsid w:val="007E005B"/>
    <w:rsid w:val="007E0747"/>
    <w:rsid w:val="007E1AB5"/>
    <w:rsid w:val="007E1D46"/>
    <w:rsid w:val="007E1DDF"/>
    <w:rsid w:val="007E1E57"/>
    <w:rsid w:val="007E1E79"/>
    <w:rsid w:val="007E1E88"/>
    <w:rsid w:val="007E2239"/>
    <w:rsid w:val="007E2618"/>
    <w:rsid w:val="007E2BA9"/>
    <w:rsid w:val="007E4ACD"/>
    <w:rsid w:val="007E4B3D"/>
    <w:rsid w:val="007E4C50"/>
    <w:rsid w:val="007E5105"/>
    <w:rsid w:val="007E511B"/>
    <w:rsid w:val="007E56E0"/>
    <w:rsid w:val="007E5EFC"/>
    <w:rsid w:val="007E5F9B"/>
    <w:rsid w:val="007E60D8"/>
    <w:rsid w:val="007E6F05"/>
    <w:rsid w:val="007E6FDF"/>
    <w:rsid w:val="007E7572"/>
    <w:rsid w:val="007E7934"/>
    <w:rsid w:val="007E7AC3"/>
    <w:rsid w:val="007E7DA2"/>
    <w:rsid w:val="007F01A1"/>
    <w:rsid w:val="007F0424"/>
    <w:rsid w:val="007F08E4"/>
    <w:rsid w:val="007F09AC"/>
    <w:rsid w:val="007F12D8"/>
    <w:rsid w:val="007F18EC"/>
    <w:rsid w:val="007F2444"/>
    <w:rsid w:val="007F266E"/>
    <w:rsid w:val="007F2C12"/>
    <w:rsid w:val="007F2F7F"/>
    <w:rsid w:val="007F3284"/>
    <w:rsid w:val="007F32CF"/>
    <w:rsid w:val="007F32FE"/>
    <w:rsid w:val="007F343A"/>
    <w:rsid w:val="007F34AB"/>
    <w:rsid w:val="007F35B5"/>
    <w:rsid w:val="007F36C5"/>
    <w:rsid w:val="007F3BD8"/>
    <w:rsid w:val="007F3BE5"/>
    <w:rsid w:val="007F41BD"/>
    <w:rsid w:val="007F4251"/>
    <w:rsid w:val="007F4333"/>
    <w:rsid w:val="007F4C18"/>
    <w:rsid w:val="007F4D35"/>
    <w:rsid w:val="007F55AD"/>
    <w:rsid w:val="007F5F75"/>
    <w:rsid w:val="007F62A7"/>
    <w:rsid w:val="007F66AE"/>
    <w:rsid w:val="007F6832"/>
    <w:rsid w:val="007F6DD4"/>
    <w:rsid w:val="007F7600"/>
    <w:rsid w:val="007F782F"/>
    <w:rsid w:val="007F7C79"/>
    <w:rsid w:val="0080096D"/>
    <w:rsid w:val="00800A6C"/>
    <w:rsid w:val="00800B23"/>
    <w:rsid w:val="00801386"/>
    <w:rsid w:val="00801400"/>
    <w:rsid w:val="008019E7"/>
    <w:rsid w:val="00801C29"/>
    <w:rsid w:val="00801C93"/>
    <w:rsid w:val="008026D7"/>
    <w:rsid w:val="00804DA5"/>
    <w:rsid w:val="008050A8"/>
    <w:rsid w:val="0080516A"/>
    <w:rsid w:val="008052E0"/>
    <w:rsid w:val="00805393"/>
    <w:rsid w:val="00805752"/>
    <w:rsid w:val="00805D5B"/>
    <w:rsid w:val="0080613F"/>
    <w:rsid w:val="008066FF"/>
    <w:rsid w:val="00806E70"/>
    <w:rsid w:val="00806F22"/>
    <w:rsid w:val="00806FDF"/>
    <w:rsid w:val="008075B0"/>
    <w:rsid w:val="00807799"/>
    <w:rsid w:val="00807BE6"/>
    <w:rsid w:val="00810023"/>
    <w:rsid w:val="00811598"/>
    <w:rsid w:val="00811766"/>
    <w:rsid w:val="0081191A"/>
    <w:rsid w:val="00811DA9"/>
    <w:rsid w:val="008124F1"/>
    <w:rsid w:val="0081288B"/>
    <w:rsid w:val="008129CD"/>
    <w:rsid w:val="00812A4D"/>
    <w:rsid w:val="00812D6C"/>
    <w:rsid w:val="00813AF4"/>
    <w:rsid w:val="00813CD9"/>
    <w:rsid w:val="00813D46"/>
    <w:rsid w:val="0081429A"/>
    <w:rsid w:val="0081446C"/>
    <w:rsid w:val="0081456F"/>
    <w:rsid w:val="00814B01"/>
    <w:rsid w:val="0081505D"/>
    <w:rsid w:val="00816166"/>
    <w:rsid w:val="008162A3"/>
    <w:rsid w:val="008165AC"/>
    <w:rsid w:val="00816BBE"/>
    <w:rsid w:val="00816C7B"/>
    <w:rsid w:val="0081705C"/>
    <w:rsid w:val="0081722A"/>
    <w:rsid w:val="00817B9D"/>
    <w:rsid w:val="0082000E"/>
    <w:rsid w:val="00820887"/>
    <w:rsid w:val="00821017"/>
    <w:rsid w:val="008212C3"/>
    <w:rsid w:val="0082142B"/>
    <w:rsid w:val="00821664"/>
    <w:rsid w:val="00821BEE"/>
    <w:rsid w:val="00821C48"/>
    <w:rsid w:val="00821EB0"/>
    <w:rsid w:val="00822331"/>
    <w:rsid w:val="00822586"/>
    <w:rsid w:val="0082364D"/>
    <w:rsid w:val="00823AF9"/>
    <w:rsid w:val="00823F78"/>
    <w:rsid w:val="0082445E"/>
    <w:rsid w:val="0082473D"/>
    <w:rsid w:val="00826022"/>
    <w:rsid w:val="008265AA"/>
    <w:rsid w:val="008266DF"/>
    <w:rsid w:val="00826E01"/>
    <w:rsid w:val="0082700E"/>
    <w:rsid w:val="008275FE"/>
    <w:rsid w:val="00827EE5"/>
    <w:rsid w:val="008303C7"/>
    <w:rsid w:val="00830BAB"/>
    <w:rsid w:val="00830CFC"/>
    <w:rsid w:val="0083136B"/>
    <w:rsid w:val="008323F0"/>
    <w:rsid w:val="00832479"/>
    <w:rsid w:val="008324C0"/>
    <w:rsid w:val="00832683"/>
    <w:rsid w:val="00832761"/>
    <w:rsid w:val="00832F96"/>
    <w:rsid w:val="008339D0"/>
    <w:rsid w:val="00833BD8"/>
    <w:rsid w:val="00833D20"/>
    <w:rsid w:val="00833F31"/>
    <w:rsid w:val="008342F6"/>
    <w:rsid w:val="00834484"/>
    <w:rsid w:val="008344C9"/>
    <w:rsid w:val="008347D6"/>
    <w:rsid w:val="00834BA5"/>
    <w:rsid w:val="008353EB"/>
    <w:rsid w:val="00835B9A"/>
    <w:rsid w:val="00836770"/>
    <w:rsid w:val="00836B54"/>
    <w:rsid w:val="00836DC1"/>
    <w:rsid w:val="00837AC7"/>
    <w:rsid w:val="00837DFA"/>
    <w:rsid w:val="008400EE"/>
    <w:rsid w:val="00840DEF"/>
    <w:rsid w:val="008416CF"/>
    <w:rsid w:val="0084170E"/>
    <w:rsid w:val="00841A56"/>
    <w:rsid w:val="00841A70"/>
    <w:rsid w:val="00841E89"/>
    <w:rsid w:val="00841EDE"/>
    <w:rsid w:val="00841EFF"/>
    <w:rsid w:val="00842007"/>
    <w:rsid w:val="00842019"/>
    <w:rsid w:val="008430F7"/>
    <w:rsid w:val="00843810"/>
    <w:rsid w:val="008438F0"/>
    <w:rsid w:val="00843A79"/>
    <w:rsid w:val="008442A2"/>
    <w:rsid w:val="00844FD5"/>
    <w:rsid w:val="0084589B"/>
    <w:rsid w:val="00845E0A"/>
    <w:rsid w:val="00846B8C"/>
    <w:rsid w:val="00846C10"/>
    <w:rsid w:val="00846CB7"/>
    <w:rsid w:val="00846CDC"/>
    <w:rsid w:val="00846FC0"/>
    <w:rsid w:val="00847442"/>
    <w:rsid w:val="0084764D"/>
    <w:rsid w:val="00847978"/>
    <w:rsid w:val="00847A38"/>
    <w:rsid w:val="00847D36"/>
    <w:rsid w:val="00850701"/>
    <w:rsid w:val="008507CA"/>
    <w:rsid w:val="008510F6"/>
    <w:rsid w:val="008511C6"/>
    <w:rsid w:val="00851763"/>
    <w:rsid w:val="008519CA"/>
    <w:rsid w:val="00851FA4"/>
    <w:rsid w:val="0085213B"/>
    <w:rsid w:val="0085258F"/>
    <w:rsid w:val="0085260B"/>
    <w:rsid w:val="00852DF9"/>
    <w:rsid w:val="00853C12"/>
    <w:rsid w:val="00853C32"/>
    <w:rsid w:val="00854116"/>
    <w:rsid w:val="008551D1"/>
    <w:rsid w:val="0085535C"/>
    <w:rsid w:val="00855619"/>
    <w:rsid w:val="00855C4C"/>
    <w:rsid w:val="00855E49"/>
    <w:rsid w:val="00855F3A"/>
    <w:rsid w:val="008564D0"/>
    <w:rsid w:val="008565B2"/>
    <w:rsid w:val="008568AD"/>
    <w:rsid w:val="00857B5F"/>
    <w:rsid w:val="0086035E"/>
    <w:rsid w:val="00860967"/>
    <w:rsid w:val="00860C82"/>
    <w:rsid w:val="0086126D"/>
    <w:rsid w:val="008613FE"/>
    <w:rsid w:val="008614A1"/>
    <w:rsid w:val="008615B4"/>
    <w:rsid w:val="008616EC"/>
    <w:rsid w:val="0086175B"/>
    <w:rsid w:val="00861A56"/>
    <w:rsid w:val="00861EFA"/>
    <w:rsid w:val="00862844"/>
    <w:rsid w:val="00862E7D"/>
    <w:rsid w:val="0086344E"/>
    <w:rsid w:val="00863DD0"/>
    <w:rsid w:val="008647A0"/>
    <w:rsid w:val="00864AEA"/>
    <w:rsid w:val="00864C91"/>
    <w:rsid w:val="00864FF0"/>
    <w:rsid w:val="00865123"/>
    <w:rsid w:val="00865770"/>
    <w:rsid w:val="008657A9"/>
    <w:rsid w:val="008658EF"/>
    <w:rsid w:val="00865CC9"/>
    <w:rsid w:val="0086601E"/>
    <w:rsid w:val="00866C5B"/>
    <w:rsid w:val="0086791A"/>
    <w:rsid w:val="00867B42"/>
    <w:rsid w:val="0087045E"/>
    <w:rsid w:val="0087080F"/>
    <w:rsid w:val="00870AEF"/>
    <w:rsid w:val="00870DD1"/>
    <w:rsid w:val="0087106F"/>
    <w:rsid w:val="00871825"/>
    <w:rsid w:val="008724E5"/>
    <w:rsid w:val="00872C92"/>
    <w:rsid w:val="00872D8C"/>
    <w:rsid w:val="00872EBC"/>
    <w:rsid w:val="00873233"/>
    <w:rsid w:val="00873266"/>
    <w:rsid w:val="00873553"/>
    <w:rsid w:val="00873B3C"/>
    <w:rsid w:val="00873CE7"/>
    <w:rsid w:val="00874100"/>
    <w:rsid w:val="008744C6"/>
    <w:rsid w:val="00874C42"/>
    <w:rsid w:val="008756BB"/>
    <w:rsid w:val="00875AD2"/>
    <w:rsid w:val="00875CCC"/>
    <w:rsid w:val="00875E04"/>
    <w:rsid w:val="00875E32"/>
    <w:rsid w:val="008760E3"/>
    <w:rsid w:val="0087636C"/>
    <w:rsid w:val="0087638A"/>
    <w:rsid w:val="008764E3"/>
    <w:rsid w:val="00876F69"/>
    <w:rsid w:val="008771D6"/>
    <w:rsid w:val="00877610"/>
    <w:rsid w:val="008776DB"/>
    <w:rsid w:val="00877D42"/>
    <w:rsid w:val="00877DB0"/>
    <w:rsid w:val="008805D7"/>
    <w:rsid w:val="008818CB"/>
    <w:rsid w:val="00881A02"/>
    <w:rsid w:val="0088277B"/>
    <w:rsid w:val="008828B1"/>
    <w:rsid w:val="00882B43"/>
    <w:rsid w:val="00882C48"/>
    <w:rsid w:val="00882D12"/>
    <w:rsid w:val="00883354"/>
    <w:rsid w:val="00883E2E"/>
    <w:rsid w:val="00883EF0"/>
    <w:rsid w:val="008841BC"/>
    <w:rsid w:val="00884604"/>
    <w:rsid w:val="00884D83"/>
    <w:rsid w:val="00884D86"/>
    <w:rsid w:val="0088551F"/>
    <w:rsid w:val="0088692D"/>
    <w:rsid w:val="00886A43"/>
    <w:rsid w:val="0088778B"/>
    <w:rsid w:val="0088784A"/>
    <w:rsid w:val="00887AAF"/>
    <w:rsid w:val="00887BA5"/>
    <w:rsid w:val="00887BE7"/>
    <w:rsid w:val="00887C89"/>
    <w:rsid w:val="00887C99"/>
    <w:rsid w:val="00887D12"/>
    <w:rsid w:val="00887E23"/>
    <w:rsid w:val="00890B3E"/>
    <w:rsid w:val="00890F3F"/>
    <w:rsid w:val="00890F76"/>
    <w:rsid w:val="008913A6"/>
    <w:rsid w:val="00891896"/>
    <w:rsid w:val="00891CF0"/>
    <w:rsid w:val="00891F93"/>
    <w:rsid w:val="0089226F"/>
    <w:rsid w:val="00892EE5"/>
    <w:rsid w:val="008930BB"/>
    <w:rsid w:val="00893137"/>
    <w:rsid w:val="008933DF"/>
    <w:rsid w:val="00893921"/>
    <w:rsid w:val="00893B4F"/>
    <w:rsid w:val="00893EB4"/>
    <w:rsid w:val="008942F4"/>
    <w:rsid w:val="008943A4"/>
    <w:rsid w:val="00894417"/>
    <w:rsid w:val="00894A33"/>
    <w:rsid w:val="008958FC"/>
    <w:rsid w:val="00895E21"/>
    <w:rsid w:val="00895EB1"/>
    <w:rsid w:val="00895F9C"/>
    <w:rsid w:val="0089689B"/>
    <w:rsid w:val="00896C9D"/>
    <w:rsid w:val="00896CCD"/>
    <w:rsid w:val="00896FF6"/>
    <w:rsid w:val="008973C3"/>
    <w:rsid w:val="0089757F"/>
    <w:rsid w:val="00897806"/>
    <w:rsid w:val="00897A23"/>
    <w:rsid w:val="00897AD1"/>
    <w:rsid w:val="008A0795"/>
    <w:rsid w:val="008A0C12"/>
    <w:rsid w:val="008A122A"/>
    <w:rsid w:val="008A126B"/>
    <w:rsid w:val="008A284F"/>
    <w:rsid w:val="008A2BBD"/>
    <w:rsid w:val="008A354B"/>
    <w:rsid w:val="008A38E1"/>
    <w:rsid w:val="008A3F1E"/>
    <w:rsid w:val="008A49AD"/>
    <w:rsid w:val="008A4E14"/>
    <w:rsid w:val="008A508A"/>
    <w:rsid w:val="008A5264"/>
    <w:rsid w:val="008A57D5"/>
    <w:rsid w:val="008A6400"/>
    <w:rsid w:val="008A6663"/>
    <w:rsid w:val="008A6A7F"/>
    <w:rsid w:val="008A6CD5"/>
    <w:rsid w:val="008A7EB9"/>
    <w:rsid w:val="008A7F0F"/>
    <w:rsid w:val="008B0479"/>
    <w:rsid w:val="008B11E7"/>
    <w:rsid w:val="008B11F6"/>
    <w:rsid w:val="008B172F"/>
    <w:rsid w:val="008B1981"/>
    <w:rsid w:val="008B1D36"/>
    <w:rsid w:val="008B1EA5"/>
    <w:rsid w:val="008B2493"/>
    <w:rsid w:val="008B2E3D"/>
    <w:rsid w:val="008B305C"/>
    <w:rsid w:val="008B31F2"/>
    <w:rsid w:val="008B3D46"/>
    <w:rsid w:val="008B580C"/>
    <w:rsid w:val="008B5CBD"/>
    <w:rsid w:val="008B62B2"/>
    <w:rsid w:val="008B7566"/>
    <w:rsid w:val="008B7811"/>
    <w:rsid w:val="008B798E"/>
    <w:rsid w:val="008B7A5B"/>
    <w:rsid w:val="008B7C59"/>
    <w:rsid w:val="008C03C8"/>
    <w:rsid w:val="008C04AD"/>
    <w:rsid w:val="008C06B4"/>
    <w:rsid w:val="008C242B"/>
    <w:rsid w:val="008C251D"/>
    <w:rsid w:val="008C2952"/>
    <w:rsid w:val="008C3175"/>
    <w:rsid w:val="008C33D4"/>
    <w:rsid w:val="008C3609"/>
    <w:rsid w:val="008C368D"/>
    <w:rsid w:val="008C36B9"/>
    <w:rsid w:val="008C3769"/>
    <w:rsid w:val="008C3A4C"/>
    <w:rsid w:val="008C3A6E"/>
    <w:rsid w:val="008C48B9"/>
    <w:rsid w:val="008C48CD"/>
    <w:rsid w:val="008C5240"/>
    <w:rsid w:val="008C5484"/>
    <w:rsid w:val="008C5517"/>
    <w:rsid w:val="008C56F7"/>
    <w:rsid w:val="008C5A98"/>
    <w:rsid w:val="008C5D6F"/>
    <w:rsid w:val="008C6563"/>
    <w:rsid w:val="008C6C45"/>
    <w:rsid w:val="008C7542"/>
    <w:rsid w:val="008C785A"/>
    <w:rsid w:val="008C7964"/>
    <w:rsid w:val="008C79EC"/>
    <w:rsid w:val="008C7A57"/>
    <w:rsid w:val="008C7A82"/>
    <w:rsid w:val="008C7D1D"/>
    <w:rsid w:val="008C7FA0"/>
    <w:rsid w:val="008D0119"/>
    <w:rsid w:val="008D2907"/>
    <w:rsid w:val="008D2EFA"/>
    <w:rsid w:val="008D3775"/>
    <w:rsid w:val="008D3BB6"/>
    <w:rsid w:val="008D44B4"/>
    <w:rsid w:val="008D4782"/>
    <w:rsid w:val="008D48DD"/>
    <w:rsid w:val="008D4A9B"/>
    <w:rsid w:val="008D4BED"/>
    <w:rsid w:val="008D5219"/>
    <w:rsid w:val="008D527B"/>
    <w:rsid w:val="008D6262"/>
    <w:rsid w:val="008D64D1"/>
    <w:rsid w:val="008D65E0"/>
    <w:rsid w:val="008D718A"/>
    <w:rsid w:val="008D7494"/>
    <w:rsid w:val="008D7581"/>
    <w:rsid w:val="008E03B5"/>
    <w:rsid w:val="008E0762"/>
    <w:rsid w:val="008E0A6D"/>
    <w:rsid w:val="008E11AA"/>
    <w:rsid w:val="008E11F3"/>
    <w:rsid w:val="008E1385"/>
    <w:rsid w:val="008E1E38"/>
    <w:rsid w:val="008E29D6"/>
    <w:rsid w:val="008E3394"/>
    <w:rsid w:val="008E3AE8"/>
    <w:rsid w:val="008E45F9"/>
    <w:rsid w:val="008E4C57"/>
    <w:rsid w:val="008E4F0A"/>
    <w:rsid w:val="008E4F8B"/>
    <w:rsid w:val="008E5A69"/>
    <w:rsid w:val="008E615B"/>
    <w:rsid w:val="008E6363"/>
    <w:rsid w:val="008E6B76"/>
    <w:rsid w:val="008E6BBC"/>
    <w:rsid w:val="008E6F2E"/>
    <w:rsid w:val="008E6FDA"/>
    <w:rsid w:val="008E7060"/>
    <w:rsid w:val="008F0CAA"/>
    <w:rsid w:val="008F0D20"/>
    <w:rsid w:val="008F151B"/>
    <w:rsid w:val="008F1B50"/>
    <w:rsid w:val="008F2128"/>
    <w:rsid w:val="008F2316"/>
    <w:rsid w:val="008F2766"/>
    <w:rsid w:val="008F3D05"/>
    <w:rsid w:val="008F4064"/>
    <w:rsid w:val="008F4647"/>
    <w:rsid w:val="008F5558"/>
    <w:rsid w:val="008F5712"/>
    <w:rsid w:val="008F5733"/>
    <w:rsid w:val="008F59F9"/>
    <w:rsid w:val="008F5D09"/>
    <w:rsid w:val="008F6515"/>
    <w:rsid w:val="008F65C4"/>
    <w:rsid w:val="008F68B4"/>
    <w:rsid w:val="008F6CB2"/>
    <w:rsid w:val="008F6E7F"/>
    <w:rsid w:val="008F75A2"/>
    <w:rsid w:val="008F7BA7"/>
    <w:rsid w:val="009000CD"/>
    <w:rsid w:val="0090023D"/>
    <w:rsid w:val="00900788"/>
    <w:rsid w:val="00900B09"/>
    <w:rsid w:val="0090126C"/>
    <w:rsid w:val="00901565"/>
    <w:rsid w:val="00901A92"/>
    <w:rsid w:val="00901B2A"/>
    <w:rsid w:val="00901C98"/>
    <w:rsid w:val="00902036"/>
    <w:rsid w:val="009021BB"/>
    <w:rsid w:val="00903B67"/>
    <w:rsid w:val="009043FE"/>
    <w:rsid w:val="00904B9C"/>
    <w:rsid w:val="00904C88"/>
    <w:rsid w:val="00904FC3"/>
    <w:rsid w:val="00905187"/>
    <w:rsid w:val="00905FCD"/>
    <w:rsid w:val="009062F4"/>
    <w:rsid w:val="00906F2A"/>
    <w:rsid w:val="009078BC"/>
    <w:rsid w:val="00907B5B"/>
    <w:rsid w:val="0091095F"/>
    <w:rsid w:val="00910C7A"/>
    <w:rsid w:val="00910CEA"/>
    <w:rsid w:val="00910E64"/>
    <w:rsid w:val="00911135"/>
    <w:rsid w:val="009111D7"/>
    <w:rsid w:val="00911B44"/>
    <w:rsid w:val="00911B7A"/>
    <w:rsid w:val="0091203C"/>
    <w:rsid w:val="00912419"/>
    <w:rsid w:val="00912AD1"/>
    <w:rsid w:val="009131CA"/>
    <w:rsid w:val="0091499D"/>
    <w:rsid w:val="00914ED3"/>
    <w:rsid w:val="009150CE"/>
    <w:rsid w:val="009151F2"/>
    <w:rsid w:val="00915E2A"/>
    <w:rsid w:val="00916456"/>
    <w:rsid w:val="00916BF9"/>
    <w:rsid w:val="00917B54"/>
    <w:rsid w:val="00917E35"/>
    <w:rsid w:val="009205BC"/>
    <w:rsid w:val="00921F12"/>
    <w:rsid w:val="0092282D"/>
    <w:rsid w:val="00922B68"/>
    <w:rsid w:val="009231FB"/>
    <w:rsid w:val="0092376A"/>
    <w:rsid w:val="00923788"/>
    <w:rsid w:val="00923D32"/>
    <w:rsid w:val="009241DF"/>
    <w:rsid w:val="00925F77"/>
    <w:rsid w:val="00926864"/>
    <w:rsid w:val="00926EB6"/>
    <w:rsid w:val="009271C7"/>
    <w:rsid w:val="00927767"/>
    <w:rsid w:val="00927BAC"/>
    <w:rsid w:val="00927C0E"/>
    <w:rsid w:val="00927D36"/>
    <w:rsid w:val="00927DBE"/>
    <w:rsid w:val="00930154"/>
    <w:rsid w:val="00930212"/>
    <w:rsid w:val="0093058C"/>
    <w:rsid w:val="00930A2E"/>
    <w:rsid w:val="00930F4B"/>
    <w:rsid w:val="009312EE"/>
    <w:rsid w:val="00931548"/>
    <w:rsid w:val="00932507"/>
    <w:rsid w:val="009325CD"/>
    <w:rsid w:val="00932777"/>
    <w:rsid w:val="009329F3"/>
    <w:rsid w:val="00932D6D"/>
    <w:rsid w:val="009330B6"/>
    <w:rsid w:val="009330F4"/>
    <w:rsid w:val="009334D0"/>
    <w:rsid w:val="00933632"/>
    <w:rsid w:val="00933B03"/>
    <w:rsid w:val="009340D6"/>
    <w:rsid w:val="00934173"/>
    <w:rsid w:val="0093474F"/>
    <w:rsid w:val="00934D16"/>
    <w:rsid w:val="00935236"/>
    <w:rsid w:val="009357DB"/>
    <w:rsid w:val="00935E1D"/>
    <w:rsid w:val="009364C5"/>
    <w:rsid w:val="009366C8"/>
    <w:rsid w:val="0093694A"/>
    <w:rsid w:val="0093719A"/>
    <w:rsid w:val="009374E2"/>
    <w:rsid w:val="00937685"/>
    <w:rsid w:val="00937C72"/>
    <w:rsid w:val="009404DF"/>
    <w:rsid w:val="00940507"/>
    <w:rsid w:val="00940983"/>
    <w:rsid w:val="00940F49"/>
    <w:rsid w:val="009415DC"/>
    <w:rsid w:val="00941CAF"/>
    <w:rsid w:val="00942839"/>
    <w:rsid w:val="00943507"/>
    <w:rsid w:val="00943978"/>
    <w:rsid w:val="00943A77"/>
    <w:rsid w:val="00943AA0"/>
    <w:rsid w:val="00943DA3"/>
    <w:rsid w:val="00943E8E"/>
    <w:rsid w:val="00944311"/>
    <w:rsid w:val="00944E16"/>
    <w:rsid w:val="009450C1"/>
    <w:rsid w:val="009455F5"/>
    <w:rsid w:val="00945AE2"/>
    <w:rsid w:val="00945B50"/>
    <w:rsid w:val="00945DC2"/>
    <w:rsid w:val="009464E5"/>
    <w:rsid w:val="0094716B"/>
    <w:rsid w:val="0094722D"/>
    <w:rsid w:val="00947A22"/>
    <w:rsid w:val="0095030C"/>
    <w:rsid w:val="00951631"/>
    <w:rsid w:val="009520C6"/>
    <w:rsid w:val="009524ED"/>
    <w:rsid w:val="00952C32"/>
    <w:rsid w:val="009541E6"/>
    <w:rsid w:val="00954541"/>
    <w:rsid w:val="00954603"/>
    <w:rsid w:val="009551C9"/>
    <w:rsid w:val="0095542A"/>
    <w:rsid w:val="00955514"/>
    <w:rsid w:val="00956B93"/>
    <w:rsid w:val="0095718F"/>
    <w:rsid w:val="0095756A"/>
    <w:rsid w:val="00957CC5"/>
    <w:rsid w:val="00960810"/>
    <w:rsid w:val="00960A27"/>
    <w:rsid w:val="00960D6C"/>
    <w:rsid w:val="00961F96"/>
    <w:rsid w:val="00962BCF"/>
    <w:rsid w:val="00962DF6"/>
    <w:rsid w:val="00963316"/>
    <w:rsid w:val="009638D5"/>
    <w:rsid w:val="00963C42"/>
    <w:rsid w:val="009640FD"/>
    <w:rsid w:val="009647C0"/>
    <w:rsid w:val="009654F6"/>
    <w:rsid w:val="00965759"/>
    <w:rsid w:val="009674CF"/>
    <w:rsid w:val="00967945"/>
    <w:rsid w:val="00967975"/>
    <w:rsid w:val="00967A55"/>
    <w:rsid w:val="00967A95"/>
    <w:rsid w:val="00967CC2"/>
    <w:rsid w:val="00967E85"/>
    <w:rsid w:val="00970037"/>
    <w:rsid w:val="009700E0"/>
    <w:rsid w:val="00970164"/>
    <w:rsid w:val="00970235"/>
    <w:rsid w:val="009703B4"/>
    <w:rsid w:val="00971116"/>
    <w:rsid w:val="00971280"/>
    <w:rsid w:val="009713D2"/>
    <w:rsid w:val="00971754"/>
    <w:rsid w:val="009718B4"/>
    <w:rsid w:val="00971C6E"/>
    <w:rsid w:val="00972262"/>
    <w:rsid w:val="009727CE"/>
    <w:rsid w:val="00972A80"/>
    <w:rsid w:val="009739DE"/>
    <w:rsid w:val="00973C64"/>
    <w:rsid w:val="00973DCA"/>
    <w:rsid w:val="00973EC0"/>
    <w:rsid w:val="00974395"/>
    <w:rsid w:val="009745D2"/>
    <w:rsid w:val="00974686"/>
    <w:rsid w:val="0097484B"/>
    <w:rsid w:val="00974A43"/>
    <w:rsid w:val="00975564"/>
    <w:rsid w:val="00975C1D"/>
    <w:rsid w:val="00975D9F"/>
    <w:rsid w:val="0097617C"/>
    <w:rsid w:val="00976CC9"/>
    <w:rsid w:val="009770B2"/>
    <w:rsid w:val="00977838"/>
    <w:rsid w:val="00977C06"/>
    <w:rsid w:val="00977F84"/>
    <w:rsid w:val="0098015C"/>
    <w:rsid w:val="009809FE"/>
    <w:rsid w:val="00980EC6"/>
    <w:rsid w:val="00982E65"/>
    <w:rsid w:val="00983F9E"/>
    <w:rsid w:val="00983FEC"/>
    <w:rsid w:val="009840CE"/>
    <w:rsid w:val="00984D84"/>
    <w:rsid w:val="00984E85"/>
    <w:rsid w:val="00984F33"/>
    <w:rsid w:val="00985250"/>
    <w:rsid w:val="00985CF9"/>
    <w:rsid w:val="00985ED5"/>
    <w:rsid w:val="00985F1A"/>
    <w:rsid w:val="00986688"/>
    <w:rsid w:val="00986F4D"/>
    <w:rsid w:val="00986F53"/>
    <w:rsid w:val="0098736D"/>
    <w:rsid w:val="00987C73"/>
    <w:rsid w:val="00990096"/>
    <w:rsid w:val="009907D8"/>
    <w:rsid w:val="00990DAB"/>
    <w:rsid w:val="0099210E"/>
    <w:rsid w:val="0099219F"/>
    <w:rsid w:val="009923C7"/>
    <w:rsid w:val="00992682"/>
    <w:rsid w:val="009928DB"/>
    <w:rsid w:val="00992C6C"/>
    <w:rsid w:val="00993498"/>
    <w:rsid w:val="00993687"/>
    <w:rsid w:val="00993C5B"/>
    <w:rsid w:val="009944F1"/>
    <w:rsid w:val="00994519"/>
    <w:rsid w:val="009949F1"/>
    <w:rsid w:val="00994D2B"/>
    <w:rsid w:val="009959E5"/>
    <w:rsid w:val="00995E4F"/>
    <w:rsid w:val="00996760"/>
    <w:rsid w:val="00997370"/>
    <w:rsid w:val="009973B7"/>
    <w:rsid w:val="00997AFC"/>
    <w:rsid w:val="00997B6B"/>
    <w:rsid w:val="00997EA1"/>
    <w:rsid w:val="009A010A"/>
    <w:rsid w:val="009A0503"/>
    <w:rsid w:val="009A0E3C"/>
    <w:rsid w:val="009A1447"/>
    <w:rsid w:val="009A1F78"/>
    <w:rsid w:val="009A2345"/>
    <w:rsid w:val="009A2463"/>
    <w:rsid w:val="009A2DB8"/>
    <w:rsid w:val="009A3FAB"/>
    <w:rsid w:val="009A4222"/>
    <w:rsid w:val="009A49CD"/>
    <w:rsid w:val="009A58CA"/>
    <w:rsid w:val="009A5953"/>
    <w:rsid w:val="009A5AFD"/>
    <w:rsid w:val="009A69EF"/>
    <w:rsid w:val="009A6FC0"/>
    <w:rsid w:val="009A7099"/>
    <w:rsid w:val="009A74B8"/>
    <w:rsid w:val="009B0051"/>
    <w:rsid w:val="009B0246"/>
    <w:rsid w:val="009B0B33"/>
    <w:rsid w:val="009B0E53"/>
    <w:rsid w:val="009B115C"/>
    <w:rsid w:val="009B141A"/>
    <w:rsid w:val="009B1466"/>
    <w:rsid w:val="009B17BB"/>
    <w:rsid w:val="009B2186"/>
    <w:rsid w:val="009B25E0"/>
    <w:rsid w:val="009B2AFB"/>
    <w:rsid w:val="009B2C04"/>
    <w:rsid w:val="009B2C96"/>
    <w:rsid w:val="009B30CF"/>
    <w:rsid w:val="009B31D0"/>
    <w:rsid w:val="009B31E0"/>
    <w:rsid w:val="009B38B4"/>
    <w:rsid w:val="009B396B"/>
    <w:rsid w:val="009B4145"/>
    <w:rsid w:val="009B4972"/>
    <w:rsid w:val="009B4E74"/>
    <w:rsid w:val="009B4ECC"/>
    <w:rsid w:val="009B529A"/>
    <w:rsid w:val="009B56B0"/>
    <w:rsid w:val="009B5801"/>
    <w:rsid w:val="009B634F"/>
    <w:rsid w:val="009B6678"/>
    <w:rsid w:val="009B7165"/>
    <w:rsid w:val="009B78D1"/>
    <w:rsid w:val="009B7942"/>
    <w:rsid w:val="009B7AF0"/>
    <w:rsid w:val="009C03AF"/>
    <w:rsid w:val="009C03DC"/>
    <w:rsid w:val="009C09C8"/>
    <w:rsid w:val="009C0E6C"/>
    <w:rsid w:val="009C0EB6"/>
    <w:rsid w:val="009C1219"/>
    <w:rsid w:val="009C1B08"/>
    <w:rsid w:val="009C2023"/>
    <w:rsid w:val="009C21EF"/>
    <w:rsid w:val="009C25A8"/>
    <w:rsid w:val="009C2B21"/>
    <w:rsid w:val="009C2BE6"/>
    <w:rsid w:val="009C2F11"/>
    <w:rsid w:val="009C3289"/>
    <w:rsid w:val="009C3A56"/>
    <w:rsid w:val="009C3C67"/>
    <w:rsid w:val="009C4F76"/>
    <w:rsid w:val="009C5095"/>
    <w:rsid w:val="009C52A3"/>
    <w:rsid w:val="009C54E3"/>
    <w:rsid w:val="009C58A8"/>
    <w:rsid w:val="009C5A41"/>
    <w:rsid w:val="009C5CCD"/>
    <w:rsid w:val="009C6966"/>
    <w:rsid w:val="009C69B3"/>
    <w:rsid w:val="009C77CD"/>
    <w:rsid w:val="009D02D5"/>
    <w:rsid w:val="009D0771"/>
    <w:rsid w:val="009D1A76"/>
    <w:rsid w:val="009D1EA3"/>
    <w:rsid w:val="009D261A"/>
    <w:rsid w:val="009D278F"/>
    <w:rsid w:val="009D3287"/>
    <w:rsid w:val="009D3D2B"/>
    <w:rsid w:val="009D3DCC"/>
    <w:rsid w:val="009D3F60"/>
    <w:rsid w:val="009D3F99"/>
    <w:rsid w:val="009D40CE"/>
    <w:rsid w:val="009D40E0"/>
    <w:rsid w:val="009D4125"/>
    <w:rsid w:val="009D43B4"/>
    <w:rsid w:val="009D4E14"/>
    <w:rsid w:val="009D50E4"/>
    <w:rsid w:val="009D580D"/>
    <w:rsid w:val="009D5C38"/>
    <w:rsid w:val="009D5DF9"/>
    <w:rsid w:val="009D6230"/>
    <w:rsid w:val="009D649F"/>
    <w:rsid w:val="009D672E"/>
    <w:rsid w:val="009D6C3C"/>
    <w:rsid w:val="009D7088"/>
    <w:rsid w:val="009D744B"/>
    <w:rsid w:val="009D78D6"/>
    <w:rsid w:val="009D7A66"/>
    <w:rsid w:val="009E017E"/>
    <w:rsid w:val="009E0717"/>
    <w:rsid w:val="009E0F83"/>
    <w:rsid w:val="009E1299"/>
    <w:rsid w:val="009E1638"/>
    <w:rsid w:val="009E18B7"/>
    <w:rsid w:val="009E2813"/>
    <w:rsid w:val="009E2A1F"/>
    <w:rsid w:val="009E38D0"/>
    <w:rsid w:val="009E3A5B"/>
    <w:rsid w:val="009E3EC9"/>
    <w:rsid w:val="009E4A61"/>
    <w:rsid w:val="009E4F58"/>
    <w:rsid w:val="009E501F"/>
    <w:rsid w:val="009E5096"/>
    <w:rsid w:val="009E61C9"/>
    <w:rsid w:val="009E64CA"/>
    <w:rsid w:val="009E652F"/>
    <w:rsid w:val="009E65CD"/>
    <w:rsid w:val="009E670D"/>
    <w:rsid w:val="009E67A7"/>
    <w:rsid w:val="009E68CC"/>
    <w:rsid w:val="009E6A81"/>
    <w:rsid w:val="009E6C77"/>
    <w:rsid w:val="009E724C"/>
    <w:rsid w:val="009E7463"/>
    <w:rsid w:val="009F06DA"/>
    <w:rsid w:val="009F1362"/>
    <w:rsid w:val="009F14E9"/>
    <w:rsid w:val="009F1535"/>
    <w:rsid w:val="009F330F"/>
    <w:rsid w:val="009F3970"/>
    <w:rsid w:val="009F3ED4"/>
    <w:rsid w:val="009F3EFB"/>
    <w:rsid w:val="009F4418"/>
    <w:rsid w:val="009F4BEE"/>
    <w:rsid w:val="009F4EBE"/>
    <w:rsid w:val="009F5137"/>
    <w:rsid w:val="009F5261"/>
    <w:rsid w:val="009F5555"/>
    <w:rsid w:val="009F5AA1"/>
    <w:rsid w:val="009F5E59"/>
    <w:rsid w:val="009F5ED9"/>
    <w:rsid w:val="009F62C7"/>
    <w:rsid w:val="009F67FD"/>
    <w:rsid w:val="009F75F5"/>
    <w:rsid w:val="009F7948"/>
    <w:rsid w:val="00A005BA"/>
    <w:rsid w:val="00A0079E"/>
    <w:rsid w:val="00A01B9B"/>
    <w:rsid w:val="00A01C6A"/>
    <w:rsid w:val="00A029FB"/>
    <w:rsid w:val="00A02ADA"/>
    <w:rsid w:val="00A02D43"/>
    <w:rsid w:val="00A02FC6"/>
    <w:rsid w:val="00A03E48"/>
    <w:rsid w:val="00A04DC0"/>
    <w:rsid w:val="00A052BA"/>
    <w:rsid w:val="00A053FF"/>
    <w:rsid w:val="00A056B2"/>
    <w:rsid w:val="00A05ABA"/>
    <w:rsid w:val="00A05FD5"/>
    <w:rsid w:val="00A06168"/>
    <w:rsid w:val="00A063DE"/>
    <w:rsid w:val="00A06526"/>
    <w:rsid w:val="00A0659F"/>
    <w:rsid w:val="00A07354"/>
    <w:rsid w:val="00A07892"/>
    <w:rsid w:val="00A079B1"/>
    <w:rsid w:val="00A07E30"/>
    <w:rsid w:val="00A07FCC"/>
    <w:rsid w:val="00A1095D"/>
    <w:rsid w:val="00A111AD"/>
    <w:rsid w:val="00A11267"/>
    <w:rsid w:val="00A11C90"/>
    <w:rsid w:val="00A1243F"/>
    <w:rsid w:val="00A128D4"/>
    <w:rsid w:val="00A1301C"/>
    <w:rsid w:val="00A130AA"/>
    <w:rsid w:val="00A130CE"/>
    <w:rsid w:val="00A1344A"/>
    <w:rsid w:val="00A1383E"/>
    <w:rsid w:val="00A13FCC"/>
    <w:rsid w:val="00A140D5"/>
    <w:rsid w:val="00A141ED"/>
    <w:rsid w:val="00A1473B"/>
    <w:rsid w:val="00A14969"/>
    <w:rsid w:val="00A14ACC"/>
    <w:rsid w:val="00A14C07"/>
    <w:rsid w:val="00A14C15"/>
    <w:rsid w:val="00A15108"/>
    <w:rsid w:val="00A1573F"/>
    <w:rsid w:val="00A15B66"/>
    <w:rsid w:val="00A15F72"/>
    <w:rsid w:val="00A160BF"/>
    <w:rsid w:val="00A16245"/>
    <w:rsid w:val="00A16513"/>
    <w:rsid w:val="00A16C21"/>
    <w:rsid w:val="00A17762"/>
    <w:rsid w:val="00A179E2"/>
    <w:rsid w:val="00A17C28"/>
    <w:rsid w:val="00A17F80"/>
    <w:rsid w:val="00A210DC"/>
    <w:rsid w:val="00A21122"/>
    <w:rsid w:val="00A21FD2"/>
    <w:rsid w:val="00A231F9"/>
    <w:rsid w:val="00A23606"/>
    <w:rsid w:val="00A239BD"/>
    <w:rsid w:val="00A23C1D"/>
    <w:rsid w:val="00A2410C"/>
    <w:rsid w:val="00A24261"/>
    <w:rsid w:val="00A243C7"/>
    <w:rsid w:val="00A24DD9"/>
    <w:rsid w:val="00A24FE4"/>
    <w:rsid w:val="00A2539F"/>
    <w:rsid w:val="00A2663C"/>
    <w:rsid w:val="00A2682C"/>
    <w:rsid w:val="00A2698B"/>
    <w:rsid w:val="00A269B5"/>
    <w:rsid w:val="00A26C8F"/>
    <w:rsid w:val="00A274A6"/>
    <w:rsid w:val="00A27584"/>
    <w:rsid w:val="00A302B9"/>
    <w:rsid w:val="00A30BDE"/>
    <w:rsid w:val="00A30FE2"/>
    <w:rsid w:val="00A3120D"/>
    <w:rsid w:val="00A313FB"/>
    <w:rsid w:val="00A3158E"/>
    <w:rsid w:val="00A31DA7"/>
    <w:rsid w:val="00A31E2B"/>
    <w:rsid w:val="00A324C2"/>
    <w:rsid w:val="00A32F88"/>
    <w:rsid w:val="00A33036"/>
    <w:rsid w:val="00A339F7"/>
    <w:rsid w:val="00A33A77"/>
    <w:rsid w:val="00A33B3B"/>
    <w:rsid w:val="00A33D98"/>
    <w:rsid w:val="00A33F6C"/>
    <w:rsid w:val="00A3400A"/>
    <w:rsid w:val="00A342DF"/>
    <w:rsid w:val="00A34AE1"/>
    <w:rsid w:val="00A34E49"/>
    <w:rsid w:val="00A3575A"/>
    <w:rsid w:val="00A35D59"/>
    <w:rsid w:val="00A35E2E"/>
    <w:rsid w:val="00A35EE3"/>
    <w:rsid w:val="00A36396"/>
    <w:rsid w:val="00A36491"/>
    <w:rsid w:val="00A364D6"/>
    <w:rsid w:val="00A36D38"/>
    <w:rsid w:val="00A36DC0"/>
    <w:rsid w:val="00A37609"/>
    <w:rsid w:val="00A37E3F"/>
    <w:rsid w:val="00A37EFA"/>
    <w:rsid w:val="00A4050D"/>
    <w:rsid w:val="00A40A98"/>
    <w:rsid w:val="00A41AA5"/>
    <w:rsid w:val="00A43138"/>
    <w:rsid w:val="00A43241"/>
    <w:rsid w:val="00A4462A"/>
    <w:rsid w:val="00A4473C"/>
    <w:rsid w:val="00A44D98"/>
    <w:rsid w:val="00A44DCB"/>
    <w:rsid w:val="00A45C1B"/>
    <w:rsid w:val="00A45CCF"/>
    <w:rsid w:val="00A45D97"/>
    <w:rsid w:val="00A468B9"/>
    <w:rsid w:val="00A46F8F"/>
    <w:rsid w:val="00A47604"/>
    <w:rsid w:val="00A501E6"/>
    <w:rsid w:val="00A5058F"/>
    <w:rsid w:val="00A505DE"/>
    <w:rsid w:val="00A507E2"/>
    <w:rsid w:val="00A50DB7"/>
    <w:rsid w:val="00A51039"/>
    <w:rsid w:val="00A5191F"/>
    <w:rsid w:val="00A52619"/>
    <w:rsid w:val="00A52DC5"/>
    <w:rsid w:val="00A53214"/>
    <w:rsid w:val="00A535DE"/>
    <w:rsid w:val="00A53DE7"/>
    <w:rsid w:val="00A53E49"/>
    <w:rsid w:val="00A54FD8"/>
    <w:rsid w:val="00A556F4"/>
    <w:rsid w:val="00A55B88"/>
    <w:rsid w:val="00A55F26"/>
    <w:rsid w:val="00A565F8"/>
    <w:rsid w:val="00A5661B"/>
    <w:rsid w:val="00A56AD2"/>
    <w:rsid w:val="00A56C00"/>
    <w:rsid w:val="00A56DC6"/>
    <w:rsid w:val="00A572C9"/>
    <w:rsid w:val="00A57580"/>
    <w:rsid w:val="00A5767E"/>
    <w:rsid w:val="00A57CFD"/>
    <w:rsid w:val="00A57F1A"/>
    <w:rsid w:val="00A60968"/>
    <w:rsid w:val="00A60DED"/>
    <w:rsid w:val="00A610BC"/>
    <w:rsid w:val="00A61246"/>
    <w:rsid w:val="00A61320"/>
    <w:rsid w:val="00A61637"/>
    <w:rsid w:val="00A62C96"/>
    <w:rsid w:val="00A634CF"/>
    <w:rsid w:val="00A63E68"/>
    <w:rsid w:val="00A6407C"/>
    <w:rsid w:val="00A647C7"/>
    <w:rsid w:val="00A64A88"/>
    <w:rsid w:val="00A64BCE"/>
    <w:rsid w:val="00A64DE5"/>
    <w:rsid w:val="00A65EDA"/>
    <w:rsid w:val="00A662C1"/>
    <w:rsid w:val="00A66774"/>
    <w:rsid w:val="00A66973"/>
    <w:rsid w:val="00A6712E"/>
    <w:rsid w:val="00A67226"/>
    <w:rsid w:val="00A67254"/>
    <w:rsid w:val="00A672E6"/>
    <w:rsid w:val="00A674A5"/>
    <w:rsid w:val="00A674BF"/>
    <w:rsid w:val="00A678BF"/>
    <w:rsid w:val="00A67F00"/>
    <w:rsid w:val="00A7019A"/>
    <w:rsid w:val="00A707EB"/>
    <w:rsid w:val="00A70ED6"/>
    <w:rsid w:val="00A7149A"/>
    <w:rsid w:val="00A71510"/>
    <w:rsid w:val="00A71DA3"/>
    <w:rsid w:val="00A71E46"/>
    <w:rsid w:val="00A71FDD"/>
    <w:rsid w:val="00A72247"/>
    <w:rsid w:val="00A7320C"/>
    <w:rsid w:val="00A733BB"/>
    <w:rsid w:val="00A741D5"/>
    <w:rsid w:val="00A74EAF"/>
    <w:rsid w:val="00A74EB9"/>
    <w:rsid w:val="00A754B0"/>
    <w:rsid w:val="00A7637F"/>
    <w:rsid w:val="00A766AD"/>
    <w:rsid w:val="00A767E0"/>
    <w:rsid w:val="00A76CED"/>
    <w:rsid w:val="00A76DBE"/>
    <w:rsid w:val="00A76E63"/>
    <w:rsid w:val="00A772D0"/>
    <w:rsid w:val="00A7741C"/>
    <w:rsid w:val="00A777E5"/>
    <w:rsid w:val="00A809AE"/>
    <w:rsid w:val="00A80ADC"/>
    <w:rsid w:val="00A80C4E"/>
    <w:rsid w:val="00A81A67"/>
    <w:rsid w:val="00A82134"/>
    <w:rsid w:val="00A822B0"/>
    <w:rsid w:val="00A824EF"/>
    <w:rsid w:val="00A8317F"/>
    <w:rsid w:val="00A8326A"/>
    <w:rsid w:val="00A83327"/>
    <w:rsid w:val="00A83679"/>
    <w:rsid w:val="00A83D28"/>
    <w:rsid w:val="00A842AE"/>
    <w:rsid w:val="00A8462D"/>
    <w:rsid w:val="00A84B10"/>
    <w:rsid w:val="00A85328"/>
    <w:rsid w:val="00A8534C"/>
    <w:rsid w:val="00A85C55"/>
    <w:rsid w:val="00A85CE8"/>
    <w:rsid w:val="00A861C3"/>
    <w:rsid w:val="00A86632"/>
    <w:rsid w:val="00A867D1"/>
    <w:rsid w:val="00A86E4D"/>
    <w:rsid w:val="00A87439"/>
    <w:rsid w:val="00A8758C"/>
    <w:rsid w:val="00A879F5"/>
    <w:rsid w:val="00A87DB4"/>
    <w:rsid w:val="00A90067"/>
    <w:rsid w:val="00A90201"/>
    <w:rsid w:val="00A905E4"/>
    <w:rsid w:val="00A90628"/>
    <w:rsid w:val="00A90811"/>
    <w:rsid w:val="00A9081F"/>
    <w:rsid w:val="00A90BBF"/>
    <w:rsid w:val="00A915AD"/>
    <w:rsid w:val="00A91BFE"/>
    <w:rsid w:val="00A91D87"/>
    <w:rsid w:val="00A920EC"/>
    <w:rsid w:val="00A92246"/>
    <w:rsid w:val="00A925C5"/>
    <w:rsid w:val="00A92625"/>
    <w:rsid w:val="00A92653"/>
    <w:rsid w:val="00A92822"/>
    <w:rsid w:val="00A92875"/>
    <w:rsid w:val="00A92A0C"/>
    <w:rsid w:val="00A93656"/>
    <w:rsid w:val="00A9379B"/>
    <w:rsid w:val="00A93AA0"/>
    <w:rsid w:val="00A93D41"/>
    <w:rsid w:val="00A94095"/>
    <w:rsid w:val="00A945AF"/>
    <w:rsid w:val="00A94845"/>
    <w:rsid w:val="00A94D1F"/>
    <w:rsid w:val="00A9569B"/>
    <w:rsid w:val="00A95DF3"/>
    <w:rsid w:val="00A9695C"/>
    <w:rsid w:val="00A969A7"/>
    <w:rsid w:val="00A96EA8"/>
    <w:rsid w:val="00A974DA"/>
    <w:rsid w:val="00A975B6"/>
    <w:rsid w:val="00A9782B"/>
    <w:rsid w:val="00A9784B"/>
    <w:rsid w:val="00A978B6"/>
    <w:rsid w:val="00A97F43"/>
    <w:rsid w:val="00AA046E"/>
    <w:rsid w:val="00AA0618"/>
    <w:rsid w:val="00AA0871"/>
    <w:rsid w:val="00AA1128"/>
    <w:rsid w:val="00AA1245"/>
    <w:rsid w:val="00AA12E1"/>
    <w:rsid w:val="00AA1348"/>
    <w:rsid w:val="00AA1B50"/>
    <w:rsid w:val="00AA1FDB"/>
    <w:rsid w:val="00AA27A4"/>
    <w:rsid w:val="00AA29A3"/>
    <w:rsid w:val="00AA2C8D"/>
    <w:rsid w:val="00AA2D20"/>
    <w:rsid w:val="00AA2E64"/>
    <w:rsid w:val="00AA30C0"/>
    <w:rsid w:val="00AA4778"/>
    <w:rsid w:val="00AA493C"/>
    <w:rsid w:val="00AA4B26"/>
    <w:rsid w:val="00AA4EB6"/>
    <w:rsid w:val="00AA522F"/>
    <w:rsid w:val="00AA557A"/>
    <w:rsid w:val="00AA5A36"/>
    <w:rsid w:val="00AA5B7C"/>
    <w:rsid w:val="00AA61AA"/>
    <w:rsid w:val="00AA63BA"/>
    <w:rsid w:val="00AA69DF"/>
    <w:rsid w:val="00AA6D52"/>
    <w:rsid w:val="00AA7054"/>
    <w:rsid w:val="00AA78A2"/>
    <w:rsid w:val="00AA7C67"/>
    <w:rsid w:val="00AA7D6E"/>
    <w:rsid w:val="00AA7E3F"/>
    <w:rsid w:val="00AA7E9D"/>
    <w:rsid w:val="00AB00A8"/>
    <w:rsid w:val="00AB0AE1"/>
    <w:rsid w:val="00AB0B6A"/>
    <w:rsid w:val="00AB0C05"/>
    <w:rsid w:val="00AB0F1B"/>
    <w:rsid w:val="00AB12D1"/>
    <w:rsid w:val="00AB17AC"/>
    <w:rsid w:val="00AB183C"/>
    <w:rsid w:val="00AB1864"/>
    <w:rsid w:val="00AB1DB7"/>
    <w:rsid w:val="00AB2968"/>
    <w:rsid w:val="00AB33AD"/>
    <w:rsid w:val="00AB3DB1"/>
    <w:rsid w:val="00AB4F72"/>
    <w:rsid w:val="00AB5801"/>
    <w:rsid w:val="00AB5C61"/>
    <w:rsid w:val="00AB75DE"/>
    <w:rsid w:val="00AC0612"/>
    <w:rsid w:val="00AC0E0B"/>
    <w:rsid w:val="00AC17FA"/>
    <w:rsid w:val="00AC1801"/>
    <w:rsid w:val="00AC2719"/>
    <w:rsid w:val="00AC3A22"/>
    <w:rsid w:val="00AC5224"/>
    <w:rsid w:val="00AC54A9"/>
    <w:rsid w:val="00AC561B"/>
    <w:rsid w:val="00AC5640"/>
    <w:rsid w:val="00AC5D57"/>
    <w:rsid w:val="00AC61CE"/>
    <w:rsid w:val="00AC6667"/>
    <w:rsid w:val="00AC6C96"/>
    <w:rsid w:val="00AC6DB7"/>
    <w:rsid w:val="00AC6FFA"/>
    <w:rsid w:val="00AC7025"/>
    <w:rsid w:val="00AC7068"/>
    <w:rsid w:val="00AC7715"/>
    <w:rsid w:val="00AC792C"/>
    <w:rsid w:val="00AC7BA7"/>
    <w:rsid w:val="00AC7C77"/>
    <w:rsid w:val="00AD07DD"/>
    <w:rsid w:val="00AD0D88"/>
    <w:rsid w:val="00AD1D37"/>
    <w:rsid w:val="00AD2326"/>
    <w:rsid w:val="00AD239F"/>
    <w:rsid w:val="00AD2572"/>
    <w:rsid w:val="00AD27C3"/>
    <w:rsid w:val="00AD3100"/>
    <w:rsid w:val="00AD36FF"/>
    <w:rsid w:val="00AD3918"/>
    <w:rsid w:val="00AD3FA2"/>
    <w:rsid w:val="00AD4334"/>
    <w:rsid w:val="00AD43FA"/>
    <w:rsid w:val="00AD4F99"/>
    <w:rsid w:val="00AD549F"/>
    <w:rsid w:val="00AD55A4"/>
    <w:rsid w:val="00AD5ED5"/>
    <w:rsid w:val="00AD6203"/>
    <w:rsid w:val="00AD6813"/>
    <w:rsid w:val="00AD6C40"/>
    <w:rsid w:val="00AD6E60"/>
    <w:rsid w:val="00AD6F51"/>
    <w:rsid w:val="00AD6FC7"/>
    <w:rsid w:val="00AD756D"/>
    <w:rsid w:val="00AD76D9"/>
    <w:rsid w:val="00AE0196"/>
    <w:rsid w:val="00AE028F"/>
    <w:rsid w:val="00AE04D4"/>
    <w:rsid w:val="00AE0794"/>
    <w:rsid w:val="00AE079B"/>
    <w:rsid w:val="00AE1111"/>
    <w:rsid w:val="00AE128D"/>
    <w:rsid w:val="00AE1379"/>
    <w:rsid w:val="00AE14AF"/>
    <w:rsid w:val="00AE1CF2"/>
    <w:rsid w:val="00AE2153"/>
    <w:rsid w:val="00AE22E7"/>
    <w:rsid w:val="00AE2724"/>
    <w:rsid w:val="00AE34CF"/>
    <w:rsid w:val="00AE3604"/>
    <w:rsid w:val="00AE3BCB"/>
    <w:rsid w:val="00AE3BFC"/>
    <w:rsid w:val="00AE4835"/>
    <w:rsid w:val="00AE4C50"/>
    <w:rsid w:val="00AE4F83"/>
    <w:rsid w:val="00AE5065"/>
    <w:rsid w:val="00AE5712"/>
    <w:rsid w:val="00AE5DFF"/>
    <w:rsid w:val="00AE64FF"/>
    <w:rsid w:val="00AE6E6F"/>
    <w:rsid w:val="00AE7011"/>
    <w:rsid w:val="00AE70EC"/>
    <w:rsid w:val="00AE712D"/>
    <w:rsid w:val="00AE7366"/>
    <w:rsid w:val="00AF0978"/>
    <w:rsid w:val="00AF15FA"/>
    <w:rsid w:val="00AF1C73"/>
    <w:rsid w:val="00AF1DBB"/>
    <w:rsid w:val="00AF2684"/>
    <w:rsid w:val="00AF2A8D"/>
    <w:rsid w:val="00AF2FC2"/>
    <w:rsid w:val="00AF303A"/>
    <w:rsid w:val="00AF33A3"/>
    <w:rsid w:val="00AF37F1"/>
    <w:rsid w:val="00AF3A70"/>
    <w:rsid w:val="00AF3BDF"/>
    <w:rsid w:val="00AF4243"/>
    <w:rsid w:val="00AF4287"/>
    <w:rsid w:val="00AF4758"/>
    <w:rsid w:val="00AF49AD"/>
    <w:rsid w:val="00AF4E14"/>
    <w:rsid w:val="00AF4EF7"/>
    <w:rsid w:val="00AF5C0C"/>
    <w:rsid w:val="00AF62C1"/>
    <w:rsid w:val="00AF671B"/>
    <w:rsid w:val="00AF71A1"/>
    <w:rsid w:val="00AF7694"/>
    <w:rsid w:val="00AF79CC"/>
    <w:rsid w:val="00AF7F3B"/>
    <w:rsid w:val="00B00AED"/>
    <w:rsid w:val="00B00C88"/>
    <w:rsid w:val="00B0249F"/>
    <w:rsid w:val="00B025D8"/>
    <w:rsid w:val="00B028C0"/>
    <w:rsid w:val="00B02E4A"/>
    <w:rsid w:val="00B0314A"/>
    <w:rsid w:val="00B03386"/>
    <w:rsid w:val="00B0364C"/>
    <w:rsid w:val="00B0510D"/>
    <w:rsid w:val="00B05356"/>
    <w:rsid w:val="00B053EC"/>
    <w:rsid w:val="00B05842"/>
    <w:rsid w:val="00B05A72"/>
    <w:rsid w:val="00B05C3E"/>
    <w:rsid w:val="00B0690C"/>
    <w:rsid w:val="00B06DA0"/>
    <w:rsid w:val="00B07170"/>
    <w:rsid w:val="00B0737F"/>
    <w:rsid w:val="00B074F4"/>
    <w:rsid w:val="00B076F1"/>
    <w:rsid w:val="00B078CC"/>
    <w:rsid w:val="00B07BAE"/>
    <w:rsid w:val="00B07C05"/>
    <w:rsid w:val="00B07CD9"/>
    <w:rsid w:val="00B07E58"/>
    <w:rsid w:val="00B10176"/>
    <w:rsid w:val="00B10CA3"/>
    <w:rsid w:val="00B10DC1"/>
    <w:rsid w:val="00B10E20"/>
    <w:rsid w:val="00B10F69"/>
    <w:rsid w:val="00B10F96"/>
    <w:rsid w:val="00B10FF0"/>
    <w:rsid w:val="00B11081"/>
    <w:rsid w:val="00B1109E"/>
    <w:rsid w:val="00B11244"/>
    <w:rsid w:val="00B11620"/>
    <w:rsid w:val="00B11F16"/>
    <w:rsid w:val="00B12260"/>
    <w:rsid w:val="00B12383"/>
    <w:rsid w:val="00B1277B"/>
    <w:rsid w:val="00B12CBC"/>
    <w:rsid w:val="00B1318E"/>
    <w:rsid w:val="00B134A3"/>
    <w:rsid w:val="00B13779"/>
    <w:rsid w:val="00B13AF2"/>
    <w:rsid w:val="00B13F3F"/>
    <w:rsid w:val="00B146BC"/>
    <w:rsid w:val="00B14840"/>
    <w:rsid w:val="00B159DD"/>
    <w:rsid w:val="00B16718"/>
    <w:rsid w:val="00B16867"/>
    <w:rsid w:val="00B16ED3"/>
    <w:rsid w:val="00B16FA3"/>
    <w:rsid w:val="00B17C80"/>
    <w:rsid w:val="00B20C03"/>
    <w:rsid w:val="00B21203"/>
    <w:rsid w:val="00B2128A"/>
    <w:rsid w:val="00B216E0"/>
    <w:rsid w:val="00B2180E"/>
    <w:rsid w:val="00B21A6C"/>
    <w:rsid w:val="00B220BD"/>
    <w:rsid w:val="00B225B8"/>
    <w:rsid w:val="00B2277B"/>
    <w:rsid w:val="00B22F82"/>
    <w:rsid w:val="00B232CD"/>
    <w:rsid w:val="00B23D36"/>
    <w:rsid w:val="00B24038"/>
    <w:rsid w:val="00B247B2"/>
    <w:rsid w:val="00B247C6"/>
    <w:rsid w:val="00B24844"/>
    <w:rsid w:val="00B24D6D"/>
    <w:rsid w:val="00B24E8E"/>
    <w:rsid w:val="00B25543"/>
    <w:rsid w:val="00B25C4B"/>
    <w:rsid w:val="00B2788D"/>
    <w:rsid w:val="00B27ACE"/>
    <w:rsid w:val="00B27C47"/>
    <w:rsid w:val="00B27C98"/>
    <w:rsid w:val="00B27EA8"/>
    <w:rsid w:val="00B304EF"/>
    <w:rsid w:val="00B30CB0"/>
    <w:rsid w:val="00B3155A"/>
    <w:rsid w:val="00B32A98"/>
    <w:rsid w:val="00B32C2B"/>
    <w:rsid w:val="00B33514"/>
    <w:rsid w:val="00B33C4A"/>
    <w:rsid w:val="00B33C4C"/>
    <w:rsid w:val="00B3455A"/>
    <w:rsid w:val="00B3553B"/>
    <w:rsid w:val="00B35A37"/>
    <w:rsid w:val="00B36378"/>
    <w:rsid w:val="00B36760"/>
    <w:rsid w:val="00B378EA"/>
    <w:rsid w:val="00B37B79"/>
    <w:rsid w:val="00B37C55"/>
    <w:rsid w:val="00B37FC0"/>
    <w:rsid w:val="00B4047C"/>
    <w:rsid w:val="00B40678"/>
    <w:rsid w:val="00B41073"/>
    <w:rsid w:val="00B423F4"/>
    <w:rsid w:val="00B430B7"/>
    <w:rsid w:val="00B437DC"/>
    <w:rsid w:val="00B439A9"/>
    <w:rsid w:val="00B44287"/>
    <w:rsid w:val="00B44386"/>
    <w:rsid w:val="00B44C92"/>
    <w:rsid w:val="00B44D39"/>
    <w:rsid w:val="00B4512E"/>
    <w:rsid w:val="00B45848"/>
    <w:rsid w:val="00B45A0A"/>
    <w:rsid w:val="00B465C9"/>
    <w:rsid w:val="00B46875"/>
    <w:rsid w:val="00B46DF9"/>
    <w:rsid w:val="00B4722A"/>
    <w:rsid w:val="00B4740F"/>
    <w:rsid w:val="00B477CE"/>
    <w:rsid w:val="00B47B6D"/>
    <w:rsid w:val="00B47CC9"/>
    <w:rsid w:val="00B47D4E"/>
    <w:rsid w:val="00B47F97"/>
    <w:rsid w:val="00B50A9F"/>
    <w:rsid w:val="00B50B50"/>
    <w:rsid w:val="00B51375"/>
    <w:rsid w:val="00B51C2D"/>
    <w:rsid w:val="00B52134"/>
    <w:rsid w:val="00B527A7"/>
    <w:rsid w:val="00B529E0"/>
    <w:rsid w:val="00B532BA"/>
    <w:rsid w:val="00B53345"/>
    <w:rsid w:val="00B5345C"/>
    <w:rsid w:val="00B534F3"/>
    <w:rsid w:val="00B53D30"/>
    <w:rsid w:val="00B53EEB"/>
    <w:rsid w:val="00B546F9"/>
    <w:rsid w:val="00B54F7C"/>
    <w:rsid w:val="00B54F88"/>
    <w:rsid w:val="00B54FD2"/>
    <w:rsid w:val="00B557A4"/>
    <w:rsid w:val="00B55C44"/>
    <w:rsid w:val="00B56CB9"/>
    <w:rsid w:val="00B56D7F"/>
    <w:rsid w:val="00B56E96"/>
    <w:rsid w:val="00B575A7"/>
    <w:rsid w:val="00B57633"/>
    <w:rsid w:val="00B57675"/>
    <w:rsid w:val="00B57806"/>
    <w:rsid w:val="00B6080C"/>
    <w:rsid w:val="00B61250"/>
    <w:rsid w:val="00B6223F"/>
    <w:rsid w:val="00B62CA0"/>
    <w:rsid w:val="00B63EED"/>
    <w:rsid w:val="00B64472"/>
    <w:rsid w:val="00B6479E"/>
    <w:rsid w:val="00B6484E"/>
    <w:rsid w:val="00B648F6"/>
    <w:rsid w:val="00B64A29"/>
    <w:rsid w:val="00B64A3A"/>
    <w:rsid w:val="00B64EAD"/>
    <w:rsid w:val="00B6502E"/>
    <w:rsid w:val="00B657F3"/>
    <w:rsid w:val="00B65EC9"/>
    <w:rsid w:val="00B65FE9"/>
    <w:rsid w:val="00B6623E"/>
    <w:rsid w:val="00B664E1"/>
    <w:rsid w:val="00B66B8A"/>
    <w:rsid w:val="00B66C8D"/>
    <w:rsid w:val="00B676CF"/>
    <w:rsid w:val="00B67745"/>
    <w:rsid w:val="00B67915"/>
    <w:rsid w:val="00B6796F"/>
    <w:rsid w:val="00B67A5D"/>
    <w:rsid w:val="00B67AFE"/>
    <w:rsid w:val="00B70B20"/>
    <w:rsid w:val="00B70CEB"/>
    <w:rsid w:val="00B70E5D"/>
    <w:rsid w:val="00B71768"/>
    <w:rsid w:val="00B71D7D"/>
    <w:rsid w:val="00B71DD2"/>
    <w:rsid w:val="00B72290"/>
    <w:rsid w:val="00B723FE"/>
    <w:rsid w:val="00B729D2"/>
    <w:rsid w:val="00B73515"/>
    <w:rsid w:val="00B7409A"/>
    <w:rsid w:val="00B74BB3"/>
    <w:rsid w:val="00B74E9D"/>
    <w:rsid w:val="00B75795"/>
    <w:rsid w:val="00B759AD"/>
    <w:rsid w:val="00B76831"/>
    <w:rsid w:val="00B77CA1"/>
    <w:rsid w:val="00B80F2B"/>
    <w:rsid w:val="00B810E4"/>
    <w:rsid w:val="00B81529"/>
    <w:rsid w:val="00B8181B"/>
    <w:rsid w:val="00B8198F"/>
    <w:rsid w:val="00B81F83"/>
    <w:rsid w:val="00B821F3"/>
    <w:rsid w:val="00B82B15"/>
    <w:rsid w:val="00B82FFC"/>
    <w:rsid w:val="00B834FB"/>
    <w:rsid w:val="00B83696"/>
    <w:rsid w:val="00B836A0"/>
    <w:rsid w:val="00B83CFD"/>
    <w:rsid w:val="00B83E2F"/>
    <w:rsid w:val="00B846CC"/>
    <w:rsid w:val="00B85437"/>
    <w:rsid w:val="00B85477"/>
    <w:rsid w:val="00B856C0"/>
    <w:rsid w:val="00B856FF"/>
    <w:rsid w:val="00B85CCD"/>
    <w:rsid w:val="00B85CD6"/>
    <w:rsid w:val="00B85E52"/>
    <w:rsid w:val="00B86205"/>
    <w:rsid w:val="00B8650C"/>
    <w:rsid w:val="00B87510"/>
    <w:rsid w:val="00B87A70"/>
    <w:rsid w:val="00B9091D"/>
    <w:rsid w:val="00B90D83"/>
    <w:rsid w:val="00B9199E"/>
    <w:rsid w:val="00B91D4E"/>
    <w:rsid w:val="00B920D5"/>
    <w:rsid w:val="00B921CC"/>
    <w:rsid w:val="00B929DA"/>
    <w:rsid w:val="00B92AFB"/>
    <w:rsid w:val="00B93335"/>
    <w:rsid w:val="00B93985"/>
    <w:rsid w:val="00B939F1"/>
    <w:rsid w:val="00B94BFE"/>
    <w:rsid w:val="00B95512"/>
    <w:rsid w:val="00B95921"/>
    <w:rsid w:val="00B95BC5"/>
    <w:rsid w:val="00B95D39"/>
    <w:rsid w:val="00B960F7"/>
    <w:rsid w:val="00B96393"/>
    <w:rsid w:val="00B96402"/>
    <w:rsid w:val="00B965EA"/>
    <w:rsid w:val="00B96CC8"/>
    <w:rsid w:val="00B970E8"/>
    <w:rsid w:val="00B9715F"/>
    <w:rsid w:val="00B974B6"/>
    <w:rsid w:val="00B97508"/>
    <w:rsid w:val="00B978BF"/>
    <w:rsid w:val="00B979DF"/>
    <w:rsid w:val="00B97B65"/>
    <w:rsid w:val="00BA0D6D"/>
    <w:rsid w:val="00BA134B"/>
    <w:rsid w:val="00BA1AC3"/>
    <w:rsid w:val="00BA1C05"/>
    <w:rsid w:val="00BA1EB2"/>
    <w:rsid w:val="00BA20B1"/>
    <w:rsid w:val="00BA211C"/>
    <w:rsid w:val="00BA266B"/>
    <w:rsid w:val="00BA2AC6"/>
    <w:rsid w:val="00BA2F0C"/>
    <w:rsid w:val="00BA355F"/>
    <w:rsid w:val="00BA3830"/>
    <w:rsid w:val="00BA3875"/>
    <w:rsid w:val="00BA3CE5"/>
    <w:rsid w:val="00BA3D56"/>
    <w:rsid w:val="00BA3D7A"/>
    <w:rsid w:val="00BA4274"/>
    <w:rsid w:val="00BA4301"/>
    <w:rsid w:val="00BA4327"/>
    <w:rsid w:val="00BA4B5F"/>
    <w:rsid w:val="00BA516C"/>
    <w:rsid w:val="00BA5BBB"/>
    <w:rsid w:val="00BA6287"/>
    <w:rsid w:val="00BA62F5"/>
    <w:rsid w:val="00BA645E"/>
    <w:rsid w:val="00BA6526"/>
    <w:rsid w:val="00BA6C3D"/>
    <w:rsid w:val="00BA6D16"/>
    <w:rsid w:val="00BA6E0F"/>
    <w:rsid w:val="00BA71BB"/>
    <w:rsid w:val="00BA7541"/>
    <w:rsid w:val="00BA7DFE"/>
    <w:rsid w:val="00BB02C1"/>
    <w:rsid w:val="00BB0452"/>
    <w:rsid w:val="00BB0654"/>
    <w:rsid w:val="00BB070A"/>
    <w:rsid w:val="00BB1978"/>
    <w:rsid w:val="00BB19CD"/>
    <w:rsid w:val="00BB1C34"/>
    <w:rsid w:val="00BB21CD"/>
    <w:rsid w:val="00BB2338"/>
    <w:rsid w:val="00BB2F33"/>
    <w:rsid w:val="00BB3105"/>
    <w:rsid w:val="00BB32A2"/>
    <w:rsid w:val="00BB32ED"/>
    <w:rsid w:val="00BB3EA4"/>
    <w:rsid w:val="00BB4672"/>
    <w:rsid w:val="00BB4F1A"/>
    <w:rsid w:val="00BB5538"/>
    <w:rsid w:val="00BB58AF"/>
    <w:rsid w:val="00BB5F8D"/>
    <w:rsid w:val="00BB61CD"/>
    <w:rsid w:val="00BB6BB4"/>
    <w:rsid w:val="00BB6DD4"/>
    <w:rsid w:val="00BB6EDD"/>
    <w:rsid w:val="00BB70F7"/>
    <w:rsid w:val="00BB7471"/>
    <w:rsid w:val="00BB7B05"/>
    <w:rsid w:val="00BB7C2E"/>
    <w:rsid w:val="00BC0BC2"/>
    <w:rsid w:val="00BC0DBF"/>
    <w:rsid w:val="00BC1006"/>
    <w:rsid w:val="00BC127C"/>
    <w:rsid w:val="00BC142D"/>
    <w:rsid w:val="00BC171A"/>
    <w:rsid w:val="00BC1A19"/>
    <w:rsid w:val="00BC2094"/>
    <w:rsid w:val="00BC242F"/>
    <w:rsid w:val="00BC2EA8"/>
    <w:rsid w:val="00BC381C"/>
    <w:rsid w:val="00BC3C17"/>
    <w:rsid w:val="00BC3C8B"/>
    <w:rsid w:val="00BC3CBA"/>
    <w:rsid w:val="00BC3FA1"/>
    <w:rsid w:val="00BC44F8"/>
    <w:rsid w:val="00BC4584"/>
    <w:rsid w:val="00BC4771"/>
    <w:rsid w:val="00BC4847"/>
    <w:rsid w:val="00BC4ECE"/>
    <w:rsid w:val="00BC57E6"/>
    <w:rsid w:val="00BC5905"/>
    <w:rsid w:val="00BC5B83"/>
    <w:rsid w:val="00BC5F7C"/>
    <w:rsid w:val="00BC6595"/>
    <w:rsid w:val="00BC6786"/>
    <w:rsid w:val="00BC69D8"/>
    <w:rsid w:val="00BC703C"/>
    <w:rsid w:val="00BC7609"/>
    <w:rsid w:val="00BC7B5E"/>
    <w:rsid w:val="00BC7D94"/>
    <w:rsid w:val="00BD11C2"/>
    <w:rsid w:val="00BD1578"/>
    <w:rsid w:val="00BD1D38"/>
    <w:rsid w:val="00BD1FA1"/>
    <w:rsid w:val="00BD2784"/>
    <w:rsid w:val="00BD2790"/>
    <w:rsid w:val="00BD2D6E"/>
    <w:rsid w:val="00BD3536"/>
    <w:rsid w:val="00BD38E0"/>
    <w:rsid w:val="00BD42B5"/>
    <w:rsid w:val="00BD4715"/>
    <w:rsid w:val="00BD500D"/>
    <w:rsid w:val="00BD512C"/>
    <w:rsid w:val="00BD5362"/>
    <w:rsid w:val="00BD5371"/>
    <w:rsid w:val="00BD576B"/>
    <w:rsid w:val="00BD58A7"/>
    <w:rsid w:val="00BD5A6F"/>
    <w:rsid w:val="00BD5E45"/>
    <w:rsid w:val="00BD643B"/>
    <w:rsid w:val="00BD661D"/>
    <w:rsid w:val="00BD69ED"/>
    <w:rsid w:val="00BD7E0D"/>
    <w:rsid w:val="00BE035A"/>
    <w:rsid w:val="00BE12A0"/>
    <w:rsid w:val="00BE18BD"/>
    <w:rsid w:val="00BE1CD2"/>
    <w:rsid w:val="00BE2127"/>
    <w:rsid w:val="00BE26EB"/>
    <w:rsid w:val="00BE2A34"/>
    <w:rsid w:val="00BE2E3B"/>
    <w:rsid w:val="00BE2E8F"/>
    <w:rsid w:val="00BE3128"/>
    <w:rsid w:val="00BE3712"/>
    <w:rsid w:val="00BE4628"/>
    <w:rsid w:val="00BE48C6"/>
    <w:rsid w:val="00BE492F"/>
    <w:rsid w:val="00BE4C04"/>
    <w:rsid w:val="00BE4D2B"/>
    <w:rsid w:val="00BE562A"/>
    <w:rsid w:val="00BE5877"/>
    <w:rsid w:val="00BE58E1"/>
    <w:rsid w:val="00BE5D87"/>
    <w:rsid w:val="00BE5DF9"/>
    <w:rsid w:val="00BE5F66"/>
    <w:rsid w:val="00BE6939"/>
    <w:rsid w:val="00BE696E"/>
    <w:rsid w:val="00BE6A3E"/>
    <w:rsid w:val="00BE6A5A"/>
    <w:rsid w:val="00BE6E90"/>
    <w:rsid w:val="00BF00A0"/>
    <w:rsid w:val="00BF097F"/>
    <w:rsid w:val="00BF0A2F"/>
    <w:rsid w:val="00BF1435"/>
    <w:rsid w:val="00BF159E"/>
    <w:rsid w:val="00BF1E01"/>
    <w:rsid w:val="00BF21FE"/>
    <w:rsid w:val="00BF285C"/>
    <w:rsid w:val="00BF35B0"/>
    <w:rsid w:val="00BF3D1A"/>
    <w:rsid w:val="00BF3F3B"/>
    <w:rsid w:val="00BF45BF"/>
    <w:rsid w:val="00BF4670"/>
    <w:rsid w:val="00BF4CB0"/>
    <w:rsid w:val="00BF5054"/>
    <w:rsid w:val="00BF5244"/>
    <w:rsid w:val="00BF55C8"/>
    <w:rsid w:val="00BF5F20"/>
    <w:rsid w:val="00BF60F2"/>
    <w:rsid w:val="00BF647D"/>
    <w:rsid w:val="00BF6E3B"/>
    <w:rsid w:val="00BF6F8B"/>
    <w:rsid w:val="00BF7A54"/>
    <w:rsid w:val="00BF7D85"/>
    <w:rsid w:val="00C004EB"/>
    <w:rsid w:val="00C00AB9"/>
    <w:rsid w:val="00C00C66"/>
    <w:rsid w:val="00C00CF5"/>
    <w:rsid w:val="00C01142"/>
    <w:rsid w:val="00C0136A"/>
    <w:rsid w:val="00C014F9"/>
    <w:rsid w:val="00C01993"/>
    <w:rsid w:val="00C01AA9"/>
    <w:rsid w:val="00C01C2D"/>
    <w:rsid w:val="00C01F59"/>
    <w:rsid w:val="00C02B65"/>
    <w:rsid w:val="00C02EB6"/>
    <w:rsid w:val="00C031B1"/>
    <w:rsid w:val="00C0369C"/>
    <w:rsid w:val="00C03F12"/>
    <w:rsid w:val="00C0428F"/>
    <w:rsid w:val="00C04C13"/>
    <w:rsid w:val="00C05316"/>
    <w:rsid w:val="00C0537D"/>
    <w:rsid w:val="00C05530"/>
    <w:rsid w:val="00C0560B"/>
    <w:rsid w:val="00C05B3E"/>
    <w:rsid w:val="00C05BBD"/>
    <w:rsid w:val="00C05F47"/>
    <w:rsid w:val="00C064AA"/>
    <w:rsid w:val="00C06AA8"/>
    <w:rsid w:val="00C06D90"/>
    <w:rsid w:val="00C06E3D"/>
    <w:rsid w:val="00C079AF"/>
    <w:rsid w:val="00C07B95"/>
    <w:rsid w:val="00C1090E"/>
    <w:rsid w:val="00C10EB0"/>
    <w:rsid w:val="00C10F5A"/>
    <w:rsid w:val="00C11584"/>
    <w:rsid w:val="00C123F4"/>
    <w:rsid w:val="00C13097"/>
    <w:rsid w:val="00C13107"/>
    <w:rsid w:val="00C13431"/>
    <w:rsid w:val="00C136C8"/>
    <w:rsid w:val="00C13BE7"/>
    <w:rsid w:val="00C14E58"/>
    <w:rsid w:val="00C14F51"/>
    <w:rsid w:val="00C1516B"/>
    <w:rsid w:val="00C153F5"/>
    <w:rsid w:val="00C154AE"/>
    <w:rsid w:val="00C1552D"/>
    <w:rsid w:val="00C15737"/>
    <w:rsid w:val="00C15BFF"/>
    <w:rsid w:val="00C15C71"/>
    <w:rsid w:val="00C16244"/>
    <w:rsid w:val="00C165BF"/>
    <w:rsid w:val="00C16EE3"/>
    <w:rsid w:val="00C17136"/>
    <w:rsid w:val="00C20AD9"/>
    <w:rsid w:val="00C20E69"/>
    <w:rsid w:val="00C2182A"/>
    <w:rsid w:val="00C21A47"/>
    <w:rsid w:val="00C2249B"/>
    <w:rsid w:val="00C228B7"/>
    <w:rsid w:val="00C22A91"/>
    <w:rsid w:val="00C23040"/>
    <w:rsid w:val="00C237AE"/>
    <w:rsid w:val="00C23BC4"/>
    <w:rsid w:val="00C23EF3"/>
    <w:rsid w:val="00C250E1"/>
    <w:rsid w:val="00C254B2"/>
    <w:rsid w:val="00C255B3"/>
    <w:rsid w:val="00C2577E"/>
    <w:rsid w:val="00C2580E"/>
    <w:rsid w:val="00C2639A"/>
    <w:rsid w:val="00C267BF"/>
    <w:rsid w:val="00C2732A"/>
    <w:rsid w:val="00C2739B"/>
    <w:rsid w:val="00C2765D"/>
    <w:rsid w:val="00C278BE"/>
    <w:rsid w:val="00C30A06"/>
    <w:rsid w:val="00C3146C"/>
    <w:rsid w:val="00C319A3"/>
    <w:rsid w:val="00C31C71"/>
    <w:rsid w:val="00C325FB"/>
    <w:rsid w:val="00C334AB"/>
    <w:rsid w:val="00C341CF"/>
    <w:rsid w:val="00C353D0"/>
    <w:rsid w:val="00C357DA"/>
    <w:rsid w:val="00C35886"/>
    <w:rsid w:val="00C3599F"/>
    <w:rsid w:val="00C359CF"/>
    <w:rsid w:val="00C35BA7"/>
    <w:rsid w:val="00C362D5"/>
    <w:rsid w:val="00C36382"/>
    <w:rsid w:val="00C3656D"/>
    <w:rsid w:val="00C370C3"/>
    <w:rsid w:val="00C37221"/>
    <w:rsid w:val="00C37257"/>
    <w:rsid w:val="00C37DCB"/>
    <w:rsid w:val="00C37DD5"/>
    <w:rsid w:val="00C403ED"/>
    <w:rsid w:val="00C4068A"/>
    <w:rsid w:val="00C40A3A"/>
    <w:rsid w:val="00C40B7F"/>
    <w:rsid w:val="00C40FF2"/>
    <w:rsid w:val="00C410FC"/>
    <w:rsid w:val="00C411A3"/>
    <w:rsid w:val="00C41432"/>
    <w:rsid w:val="00C41496"/>
    <w:rsid w:val="00C41AEC"/>
    <w:rsid w:val="00C41CD6"/>
    <w:rsid w:val="00C423E1"/>
    <w:rsid w:val="00C424CF"/>
    <w:rsid w:val="00C42CE0"/>
    <w:rsid w:val="00C42E7C"/>
    <w:rsid w:val="00C43A93"/>
    <w:rsid w:val="00C4438D"/>
    <w:rsid w:val="00C44C18"/>
    <w:rsid w:val="00C44D85"/>
    <w:rsid w:val="00C44E05"/>
    <w:rsid w:val="00C44E34"/>
    <w:rsid w:val="00C44FC3"/>
    <w:rsid w:val="00C453CD"/>
    <w:rsid w:val="00C45D76"/>
    <w:rsid w:val="00C46117"/>
    <w:rsid w:val="00C4638D"/>
    <w:rsid w:val="00C4663B"/>
    <w:rsid w:val="00C468FC"/>
    <w:rsid w:val="00C47A0A"/>
    <w:rsid w:val="00C47A4F"/>
    <w:rsid w:val="00C500B8"/>
    <w:rsid w:val="00C500F5"/>
    <w:rsid w:val="00C50D5A"/>
    <w:rsid w:val="00C50FB8"/>
    <w:rsid w:val="00C51243"/>
    <w:rsid w:val="00C515E9"/>
    <w:rsid w:val="00C51783"/>
    <w:rsid w:val="00C52343"/>
    <w:rsid w:val="00C52B4E"/>
    <w:rsid w:val="00C52D1B"/>
    <w:rsid w:val="00C5359F"/>
    <w:rsid w:val="00C53691"/>
    <w:rsid w:val="00C5398B"/>
    <w:rsid w:val="00C540E4"/>
    <w:rsid w:val="00C5447E"/>
    <w:rsid w:val="00C54484"/>
    <w:rsid w:val="00C54A51"/>
    <w:rsid w:val="00C54BC0"/>
    <w:rsid w:val="00C55777"/>
    <w:rsid w:val="00C55B6F"/>
    <w:rsid w:val="00C560C5"/>
    <w:rsid w:val="00C561FB"/>
    <w:rsid w:val="00C5639D"/>
    <w:rsid w:val="00C56AB4"/>
    <w:rsid w:val="00C56C4F"/>
    <w:rsid w:val="00C56E4D"/>
    <w:rsid w:val="00C56E68"/>
    <w:rsid w:val="00C56EDD"/>
    <w:rsid w:val="00C570E9"/>
    <w:rsid w:val="00C575DD"/>
    <w:rsid w:val="00C57927"/>
    <w:rsid w:val="00C60132"/>
    <w:rsid w:val="00C60251"/>
    <w:rsid w:val="00C605E9"/>
    <w:rsid w:val="00C609BB"/>
    <w:rsid w:val="00C60A20"/>
    <w:rsid w:val="00C60F9E"/>
    <w:rsid w:val="00C60FE7"/>
    <w:rsid w:val="00C61000"/>
    <w:rsid w:val="00C611E9"/>
    <w:rsid w:val="00C6126D"/>
    <w:rsid w:val="00C613D3"/>
    <w:rsid w:val="00C61B9C"/>
    <w:rsid w:val="00C61F09"/>
    <w:rsid w:val="00C6241E"/>
    <w:rsid w:val="00C62710"/>
    <w:rsid w:val="00C630E0"/>
    <w:rsid w:val="00C6317A"/>
    <w:rsid w:val="00C635B8"/>
    <w:rsid w:val="00C6360B"/>
    <w:rsid w:val="00C63822"/>
    <w:rsid w:val="00C6389E"/>
    <w:rsid w:val="00C63A82"/>
    <w:rsid w:val="00C63E19"/>
    <w:rsid w:val="00C64026"/>
    <w:rsid w:val="00C644B7"/>
    <w:rsid w:val="00C64CAB"/>
    <w:rsid w:val="00C64E1E"/>
    <w:rsid w:val="00C64F37"/>
    <w:rsid w:val="00C64FC3"/>
    <w:rsid w:val="00C6571C"/>
    <w:rsid w:val="00C65722"/>
    <w:rsid w:val="00C657CB"/>
    <w:rsid w:val="00C65FD8"/>
    <w:rsid w:val="00C662EC"/>
    <w:rsid w:val="00C66810"/>
    <w:rsid w:val="00C66BB4"/>
    <w:rsid w:val="00C67231"/>
    <w:rsid w:val="00C673F8"/>
    <w:rsid w:val="00C677AF"/>
    <w:rsid w:val="00C7051B"/>
    <w:rsid w:val="00C70605"/>
    <w:rsid w:val="00C706DB"/>
    <w:rsid w:val="00C708B1"/>
    <w:rsid w:val="00C717DC"/>
    <w:rsid w:val="00C717E0"/>
    <w:rsid w:val="00C71E1B"/>
    <w:rsid w:val="00C721A3"/>
    <w:rsid w:val="00C72593"/>
    <w:rsid w:val="00C733EA"/>
    <w:rsid w:val="00C73D73"/>
    <w:rsid w:val="00C749B9"/>
    <w:rsid w:val="00C751A9"/>
    <w:rsid w:val="00C75CF2"/>
    <w:rsid w:val="00C76487"/>
    <w:rsid w:val="00C7678F"/>
    <w:rsid w:val="00C768EC"/>
    <w:rsid w:val="00C77A5F"/>
    <w:rsid w:val="00C77DB7"/>
    <w:rsid w:val="00C80058"/>
    <w:rsid w:val="00C802DB"/>
    <w:rsid w:val="00C8046C"/>
    <w:rsid w:val="00C80BE2"/>
    <w:rsid w:val="00C810A9"/>
    <w:rsid w:val="00C81214"/>
    <w:rsid w:val="00C81237"/>
    <w:rsid w:val="00C8126A"/>
    <w:rsid w:val="00C8190B"/>
    <w:rsid w:val="00C8233F"/>
    <w:rsid w:val="00C8339A"/>
    <w:rsid w:val="00C838A3"/>
    <w:rsid w:val="00C840D8"/>
    <w:rsid w:val="00C842CA"/>
    <w:rsid w:val="00C84386"/>
    <w:rsid w:val="00C8475E"/>
    <w:rsid w:val="00C84A9E"/>
    <w:rsid w:val="00C84AEB"/>
    <w:rsid w:val="00C84E37"/>
    <w:rsid w:val="00C8537F"/>
    <w:rsid w:val="00C859E4"/>
    <w:rsid w:val="00C85DC9"/>
    <w:rsid w:val="00C86AAB"/>
    <w:rsid w:val="00C86B21"/>
    <w:rsid w:val="00C87B65"/>
    <w:rsid w:val="00C87E2F"/>
    <w:rsid w:val="00C9034A"/>
    <w:rsid w:val="00C907FD"/>
    <w:rsid w:val="00C90943"/>
    <w:rsid w:val="00C90A68"/>
    <w:rsid w:val="00C90E91"/>
    <w:rsid w:val="00C90F72"/>
    <w:rsid w:val="00C9100E"/>
    <w:rsid w:val="00C91142"/>
    <w:rsid w:val="00C918E5"/>
    <w:rsid w:val="00C91D7B"/>
    <w:rsid w:val="00C92A2E"/>
    <w:rsid w:val="00C92E02"/>
    <w:rsid w:val="00C92F06"/>
    <w:rsid w:val="00C93240"/>
    <w:rsid w:val="00C93944"/>
    <w:rsid w:val="00C93A0D"/>
    <w:rsid w:val="00C93EE0"/>
    <w:rsid w:val="00C94415"/>
    <w:rsid w:val="00C946EA"/>
    <w:rsid w:val="00C94773"/>
    <w:rsid w:val="00C94D35"/>
    <w:rsid w:val="00C951AC"/>
    <w:rsid w:val="00C951DE"/>
    <w:rsid w:val="00C95715"/>
    <w:rsid w:val="00C95838"/>
    <w:rsid w:val="00C95CE0"/>
    <w:rsid w:val="00C95E4B"/>
    <w:rsid w:val="00C9607A"/>
    <w:rsid w:val="00C9615C"/>
    <w:rsid w:val="00C96583"/>
    <w:rsid w:val="00C96C09"/>
    <w:rsid w:val="00C96EF1"/>
    <w:rsid w:val="00C975B5"/>
    <w:rsid w:val="00C976E4"/>
    <w:rsid w:val="00C9773C"/>
    <w:rsid w:val="00C977E7"/>
    <w:rsid w:val="00CA0515"/>
    <w:rsid w:val="00CA09BD"/>
    <w:rsid w:val="00CA0E99"/>
    <w:rsid w:val="00CA0EC3"/>
    <w:rsid w:val="00CA107D"/>
    <w:rsid w:val="00CA119A"/>
    <w:rsid w:val="00CA1379"/>
    <w:rsid w:val="00CA14D4"/>
    <w:rsid w:val="00CA1826"/>
    <w:rsid w:val="00CA1F06"/>
    <w:rsid w:val="00CA288C"/>
    <w:rsid w:val="00CA33BC"/>
    <w:rsid w:val="00CA3D5B"/>
    <w:rsid w:val="00CA42BD"/>
    <w:rsid w:val="00CA4540"/>
    <w:rsid w:val="00CA4BE5"/>
    <w:rsid w:val="00CA506D"/>
    <w:rsid w:val="00CA512A"/>
    <w:rsid w:val="00CA5A94"/>
    <w:rsid w:val="00CA5ADC"/>
    <w:rsid w:val="00CA5C0A"/>
    <w:rsid w:val="00CA5CA4"/>
    <w:rsid w:val="00CA5F11"/>
    <w:rsid w:val="00CA6558"/>
    <w:rsid w:val="00CA67EC"/>
    <w:rsid w:val="00CA6CC0"/>
    <w:rsid w:val="00CA6DB2"/>
    <w:rsid w:val="00CA7656"/>
    <w:rsid w:val="00CA7925"/>
    <w:rsid w:val="00CB01A6"/>
    <w:rsid w:val="00CB088F"/>
    <w:rsid w:val="00CB140E"/>
    <w:rsid w:val="00CB160E"/>
    <w:rsid w:val="00CB1735"/>
    <w:rsid w:val="00CB2130"/>
    <w:rsid w:val="00CB38B7"/>
    <w:rsid w:val="00CB4173"/>
    <w:rsid w:val="00CB4418"/>
    <w:rsid w:val="00CB47AA"/>
    <w:rsid w:val="00CB5050"/>
    <w:rsid w:val="00CB56CB"/>
    <w:rsid w:val="00CB5B1B"/>
    <w:rsid w:val="00CB5B93"/>
    <w:rsid w:val="00CB5B9B"/>
    <w:rsid w:val="00CB6624"/>
    <w:rsid w:val="00CB7025"/>
    <w:rsid w:val="00CB7E1B"/>
    <w:rsid w:val="00CC02C9"/>
    <w:rsid w:val="00CC08D6"/>
    <w:rsid w:val="00CC0F5E"/>
    <w:rsid w:val="00CC121E"/>
    <w:rsid w:val="00CC1635"/>
    <w:rsid w:val="00CC1A99"/>
    <w:rsid w:val="00CC1CA3"/>
    <w:rsid w:val="00CC2301"/>
    <w:rsid w:val="00CC2D0E"/>
    <w:rsid w:val="00CC2E47"/>
    <w:rsid w:val="00CC3751"/>
    <w:rsid w:val="00CC4251"/>
    <w:rsid w:val="00CC43C0"/>
    <w:rsid w:val="00CC508C"/>
    <w:rsid w:val="00CC50D2"/>
    <w:rsid w:val="00CC592E"/>
    <w:rsid w:val="00CC6023"/>
    <w:rsid w:val="00CC6FFF"/>
    <w:rsid w:val="00CC7167"/>
    <w:rsid w:val="00CC7A6C"/>
    <w:rsid w:val="00CC7F96"/>
    <w:rsid w:val="00CD0060"/>
    <w:rsid w:val="00CD0676"/>
    <w:rsid w:val="00CD0E74"/>
    <w:rsid w:val="00CD20C7"/>
    <w:rsid w:val="00CD26B4"/>
    <w:rsid w:val="00CD2F62"/>
    <w:rsid w:val="00CD31C8"/>
    <w:rsid w:val="00CD37FF"/>
    <w:rsid w:val="00CD41F2"/>
    <w:rsid w:val="00CD4735"/>
    <w:rsid w:val="00CD4D80"/>
    <w:rsid w:val="00CD575D"/>
    <w:rsid w:val="00CD5D10"/>
    <w:rsid w:val="00CD5D94"/>
    <w:rsid w:val="00CD5DC1"/>
    <w:rsid w:val="00CD5F00"/>
    <w:rsid w:val="00CD6360"/>
    <w:rsid w:val="00CD7180"/>
    <w:rsid w:val="00CD77A9"/>
    <w:rsid w:val="00CD7F6B"/>
    <w:rsid w:val="00CE0155"/>
    <w:rsid w:val="00CE043B"/>
    <w:rsid w:val="00CE048B"/>
    <w:rsid w:val="00CE0670"/>
    <w:rsid w:val="00CE13DC"/>
    <w:rsid w:val="00CE1828"/>
    <w:rsid w:val="00CE19AF"/>
    <w:rsid w:val="00CE1B26"/>
    <w:rsid w:val="00CE1C3C"/>
    <w:rsid w:val="00CE218F"/>
    <w:rsid w:val="00CE24CA"/>
    <w:rsid w:val="00CE2760"/>
    <w:rsid w:val="00CE3279"/>
    <w:rsid w:val="00CE32A7"/>
    <w:rsid w:val="00CE36FD"/>
    <w:rsid w:val="00CE39E7"/>
    <w:rsid w:val="00CE3CA2"/>
    <w:rsid w:val="00CE4409"/>
    <w:rsid w:val="00CE61B6"/>
    <w:rsid w:val="00CE676E"/>
    <w:rsid w:val="00CE6815"/>
    <w:rsid w:val="00CE6A0C"/>
    <w:rsid w:val="00CE6D88"/>
    <w:rsid w:val="00CE70F4"/>
    <w:rsid w:val="00CE764E"/>
    <w:rsid w:val="00CE7E2D"/>
    <w:rsid w:val="00CE7E82"/>
    <w:rsid w:val="00CE7FFA"/>
    <w:rsid w:val="00CF0610"/>
    <w:rsid w:val="00CF06AF"/>
    <w:rsid w:val="00CF1254"/>
    <w:rsid w:val="00CF15C8"/>
    <w:rsid w:val="00CF17A8"/>
    <w:rsid w:val="00CF1EC4"/>
    <w:rsid w:val="00CF1F3B"/>
    <w:rsid w:val="00CF382D"/>
    <w:rsid w:val="00CF391B"/>
    <w:rsid w:val="00CF3C9D"/>
    <w:rsid w:val="00CF4331"/>
    <w:rsid w:val="00CF4368"/>
    <w:rsid w:val="00CF567A"/>
    <w:rsid w:val="00CF5887"/>
    <w:rsid w:val="00CF588C"/>
    <w:rsid w:val="00CF5C4D"/>
    <w:rsid w:val="00CF5D63"/>
    <w:rsid w:val="00CF6695"/>
    <w:rsid w:val="00CF7066"/>
    <w:rsid w:val="00CF770D"/>
    <w:rsid w:val="00CF774D"/>
    <w:rsid w:val="00CF7BEF"/>
    <w:rsid w:val="00CF7C70"/>
    <w:rsid w:val="00D003D2"/>
    <w:rsid w:val="00D005D4"/>
    <w:rsid w:val="00D006E9"/>
    <w:rsid w:val="00D0126E"/>
    <w:rsid w:val="00D01BA2"/>
    <w:rsid w:val="00D01BCE"/>
    <w:rsid w:val="00D01D7F"/>
    <w:rsid w:val="00D026BE"/>
    <w:rsid w:val="00D02BE3"/>
    <w:rsid w:val="00D02DD0"/>
    <w:rsid w:val="00D02E1E"/>
    <w:rsid w:val="00D03A7A"/>
    <w:rsid w:val="00D03CE6"/>
    <w:rsid w:val="00D03F00"/>
    <w:rsid w:val="00D04421"/>
    <w:rsid w:val="00D04498"/>
    <w:rsid w:val="00D045B5"/>
    <w:rsid w:val="00D0471B"/>
    <w:rsid w:val="00D05218"/>
    <w:rsid w:val="00D057DE"/>
    <w:rsid w:val="00D05B41"/>
    <w:rsid w:val="00D05D67"/>
    <w:rsid w:val="00D06506"/>
    <w:rsid w:val="00D0784B"/>
    <w:rsid w:val="00D07867"/>
    <w:rsid w:val="00D07BF3"/>
    <w:rsid w:val="00D103CF"/>
    <w:rsid w:val="00D10639"/>
    <w:rsid w:val="00D10664"/>
    <w:rsid w:val="00D10B72"/>
    <w:rsid w:val="00D10CAE"/>
    <w:rsid w:val="00D10E0D"/>
    <w:rsid w:val="00D10E6C"/>
    <w:rsid w:val="00D1110B"/>
    <w:rsid w:val="00D113C0"/>
    <w:rsid w:val="00D11AEB"/>
    <w:rsid w:val="00D11D46"/>
    <w:rsid w:val="00D11F39"/>
    <w:rsid w:val="00D12280"/>
    <w:rsid w:val="00D12B78"/>
    <w:rsid w:val="00D12F74"/>
    <w:rsid w:val="00D1366A"/>
    <w:rsid w:val="00D1473F"/>
    <w:rsid w:val="00D14C85"/>
    <w:rsid w:val="00D15977"/>
    <w:rsid w:val="00D15A17"/>
    <w:rsid w:val="00D15A49"/>
    <w:rsid w:val="00D15FBF"/>
    <w:rsid w:val="00D16145"/>
    <w:rsid w:val="00D16B71"/>
    <w:rsid w:val="00D17301"/>
    <w:rsid w:val="00D2121D"/>
    <w:rsid w:val="00D22700"/>
    <w:rsid w:val="00D236E5"/>
    <w:rsid w:val="00D241E8"/>
    <w:rsid w:val="00D24231"/>
    <w:rsid w:val="00D249FF"/>
    <w:rsid w:val="00D24ABA"/>
    <w:rsid w:val="00D24DA0"/>
    <w:rsid w:val="00D25D94"/>
    <w:rsid w:val="00D25FE9"/>
    <w:rsid w:val="00D26019"/>
    <w:rsid w:val="00D264E3"/>
    <w:rsid w:val="00D2651B"/>
    <w:rsid w:val="00D268C0"/>
    <w:rsid w:val="00D26FB9"/>
    <w:rsid w:val="00D27187"/>
    <w:rsid w:val="00D2770E"/>
    <w:rsid w:val="00D27BBF"/>
    <w:rsid w:val="00D30031"/>
    <w:rsid w:val="00D30048"/>
    <w:rsid w:val="00D303DA"/>
    <w:rsid w:val="00D3050A"/>
    <w:rsid w:val="00D31C5C"/>
    <w:rsid w:val="00D31DEB"/>
    <w:rsid w:val="00D31E8D"/>
    <w:rsid w:val="00D31F1F"/>
    <w:rsid w:val="00D31F76"/>
    <w:rsid w:val="00D320A4"/>
    <w:rsid w:val="00D329FD"/>
    <w:rsid w:val="00D32A89"/>
    <w:rsid w:val="00D32D55"/>
    <w:rsid w:val="00D32DBA"/>
    <w:rsid w:val="00D333E3"/>
    <w:rsid w:val="00D33516"/>
    <w:rsid w:val="00D3373B"/>
    <w:rsid w:val="00D33D43"/>
    <w:rsid w:val="00D33FED"/>
    <w:rsid w:val="00D34000"/>
    <w:rsid w:val="00D349B5"/>
    <w:rsid w:val="00D349FE"/>
    <w:rsid w:val="00D354C0"/>
    <w:rsid w:val="00D35B54"/>
    <w:rsid w:val="00D37175"/>
    <w:rsid w:val="00D37C47"/>
    <w:rsid w:val="00D37CFC"/>
    <w:rsid w:val="00D37ED1"/>
    <w:rsid w:val="00D401C7"/>
    <w:rsid w:val="00D410E9"/>
    <w:rsid w:val="00D4170A"/>
    <w:rsid w:val="00D417AF"/>
    <w:rsid w:val="00D426C1"/>
    <w:rsid w:val="00D42BC4"/>
    <w:rsid w:val="00D42C26"/>
    <w:rsid w:val="00D4321A"/>
    <w:rsid w:val="00D44386"/>
    <w:rsid w:val="00D45059"/>
    <w:rsid w:val="00D45726"/>
    <w:rsid w:val="00D4598E"/>
    <w:rsid w:val="00D45AFA"/>
    <w:rsid w:val="00D45E82"/>
    <w:rsid w:val="00D46A0D"/>
    <w:rsid w:val="00D46BC1"/>
    <w:rsid w:val="00D474FC"/>
    <w:rsid w:val="00D47942"/>
    <w:rsid w:val="00D47F03"/>
    <w:rsid w:val="00D50195"/>
    <w:rsid w:val="00D50400"/>
    <w:rsid w:val="00D505AA"/>
    <w:rsid w:val="00D50665"/>
    <w:rsid w:val="00D50847"/>
    <w:rsid w:val="00D50CAC"/>
    <w:rsid w:val="00D50EE0"/>
    <w:rsid w:val="00D51638"/>
    <w:rsid w:val="00D5188B"/>
    <w:rsid w:val="00D52E31"/>
    <w:rsid w:val="00D53112"/>
    <w:rsid w:val="00D53303"/>
    <w:rsid w:val="00D53BE3"/>
    <w:rsid w:val="00D53F79"/>
    <w:rsid w:val="00D542F8"/>
    <w:rsid w:val="00D5435C"/>
    <w:rsid w:val="00D546AA"/>
    <w:rsid w:val="00D54CB5"/>
    <w:rsid w:val="00D55724"/>
    <w:rsid w:val="00D56291"/>
    <w:rsid w:val="00D567A4"/>
    <w:rsid w:val="00D5685B"/>
    <w:rsid w:val="00D56AC2"/>
    <w:rsid w:val="00D5731C"/>
    <w:rsid w:val="00D573DD"/>
    <w:rsid w:val="00D577A7"/>
    <w:rsid w:val="00D578ED"/>
    <w:rsid w:val="00D57A56"/>
    <w:rsid w:val="00D601A2"/>
    <w:rsid w:val="00D603C1"/>
    <w:rsid w:val="00D607BD"/>
    <w:rsid w:val="00D60AA6"/>
    <w:rsid w:val="00D60E48"/>
    <w:rsid w:val="00D613A1"/>
    <w:rsid w:val="00D614E0"/>
    <w:rsid w:val="00D6186F"/>
    <w:rsid w:val="00D61CD4"/>
    <w:rsid w:val="00D61DF3"/>
    <w:rsid w:val="00D623BE"/>
    <w:rsid w:val="00D62454"/>
    <w:rsid w:val="00D62FF9"/>
    <w:rsid w:val="00D630E5"/>
    <w:rsid w:val="00D63105"/>
    <w:rsid w:val="00D639A4"/>
    <w:rsid w:val="00D64538"/>
    <w:rsid w:val="00D64AD4"/>
    <w:rsid w:val="00D65A40"/>
    <w:rsid w:val="00D661DA"/>
    <w:rsid w:val="00D6670E"/>
    <w:rsid w:val="00D677F1"/>
    <w:rsid w:val="00D67A84"/>
    <w:rsid w:val="00D67D1C"/>
    <w:rsid w:val="00D67F43"/>
    <w:rsid w:val="00D700FC"/>
    <w:rsid w:val="00D71111"/>
    <w:rsid w:val="00D713FC"/>
    <w:rsid w:val="00D71506"/>
    <w:rsid w:val="00D71C8F"/>
    <w:rsid w:val="00D71CEB"/>
    <w:rsid w:val="00D71DD6"/>
    <w:rsid w:val="00D72CDE"/>
    <w:rsid w:val="00D73050"/>
    <w:rsid w:val="00D7318B"/>
    <w:rsid w:val="00D733A3"/>
    <w:rsid w:val="00D7371F"/>
    <w:rsid w:val="00D73C01"/>
    <w:rsid w:val="00D73C92"/>
    <w:rsid w:val="00D73D2A"/>
    <w:rsid w:val="00D741C2"/>
    <w:rsid w:val="00D7423D"/>
    <w:rsid w:val="00D74353"/>
    <w:rsid w:val="00D74A8F"/>
    <w:rsid w:val="00D75098"/>
    <w:rsid w:val="00D75206"/>
    <w:rsid w:val="00D753F6"/>
    <w:rsid w:val="00D755C7"/>
    <w:rsid w:val="00D755CF"/>
    <w:rsid w:val="00D756D4"/>
    <w:rsid w:val="00D75B70"/>
    <w:rsid w:val="00D75ED2"/>
    <w:rsid w:val="00D76930"/>
    <w:rsid w:val="00D769D2"/>
    <w:rsid w:val="00D76EF4"/>
    <w:rsid w:val="00D77BC1"/>
    <w:rsid w:val="00D81B16"/>
    <w:rsid w:val="00D81CB9"/>
    <w:rsid w:val="00D81EF8"/>
    <w:rsid w:val="00D822EC"/>
    <w:rsid w:val="00D82453"/>
    <w:rsid w:val="00D829B3"/>
    <w:rsid w:val="00D82D0F"/>
    <w:rsid w:val="00D8346C"/>
    <w:rsid w:val="00D838EA"/>
    <w:rsid w:val="00D8397B"/>
    <w:rsid w:val="00D83DBE"/>
    <w:rsid w:val="00D8453C"/>
    <w:rsid w:val="00D847EC"/>
    <w:rsid w:val="00D84EFD"/>
    <w:rsid w:val="00D850B2"/>
    <w:rsid w:val="00D85DDC"/>
    <w:rsid w:val="00D86B77"/>
    <w:rsid w:val="00D872BE"/>
    <w:rsid w:val="00D87ADA"/>
    <w:rsid w:val="00D87EC0"/>
    <w:rsid w:val="00D9048C"/>
    <w:rsid w:val="00D909DA"/>
    <w:rsid w:val="00D90E37"/>
    <w:rsid w:val="00D910A9"/>
    <w:rsid w:val="00D91877"/>
    <w:rsid w:val="00D919B2"/>
    <w:rsid w:val="00D91CB0"/>
    <w:rsid w:val="00D92A8C"/>
    <w:rsid w:val="00D92B62"/>
    <w:rsid w:val="00D92DED"/>
    <w:rsid w:val="00D935F4"/>
    <w:rsid w:val="00D935FB"/>
    <w:rsid w:val="00D93D9F"/>
    <w:rsid w:val="00D93DC0"/>
    <w:rsid w:val="00D946AB"/>
    <w:rsid w:val="00D948A1"/>
    <w:rsid w:val="00D949E9"/>
    <w:rsid w:val="00D94D3C"/>
    <w:rsid w:val="00D94DD1"/>
    <w:rsid w:val="00D95616"/>
    <w:rsid w:val="00D956C3"/>
    <w:rsid w:val="00D9587F"/>
    <w:rsid w:val="00D95DAE"/>
    <w:rsid w:val="00D9605D"/>
    <w:rsid w:val="00D97287"/>
    <w:rsid w:val="00D9763C"/>
    <w:rsid w:val="00D97993"/>
    <w:rsid w:val="00D97B16"/>
    <w:rsid w:val="00D97C8F"/>
    <w:rsid w:val="00DA00E1"/>
    <w:rsid w:val="00DA0AC9"/>
    <w:rsid w:val="00DA146A"/>
    <w:rsid w:val="00DA17D8"/>
    <w:rsid w:val="00DA1BDA"/>
    <w:rsid w:val="00DA1CF4"/>
    <w:rsid w:val="00DA1E4D"/>
    <w:rsid w:val="00DA1FA2"/>
    <w:rsid w:val="00DA26DE"/>
    <w:rsid w:val="00DA29A6"/>
    <w:rsid w:val="00DA2C82"/>
    <w:rsid w:val="00DA2E33"/>
    <w:rsid w:val="00DA3392"/>
    <w:rsid w:val="00DA3AF4"/>
    <w:rsid w:val="00DA3D2F"/>
    <w:rsid w:val="00DA42BB"/>
    <w:rsid w:val="00DA45DF"/>
    <w:rsid w:val="00DA47B0"/>
    <w:rsid w:val="00DA47B1"/>
    <w:rsid w:val="00DA47CB"/>
    <w:rsid w:val="00DA4B2E"/>
    <w:rsid w:val="00DA4C49"/>
    <w:rsid w:val="00DA4FFE"/>
    <w:rsid w:val="00DA53F2"/>
    <w:rsid w:val="00DA54E4"/>
    <w:rsid w:val="00DA564E"/>
    <w:rsid w:val="00DA56DA"/>
    <w:rsid w:val="00DA57EC"/>
    <w:rsid w:val="00DA5B7E"/>
    <w:rsid w:val="00DA5BEC"/>
    <w:rsid w:val="00DA6B8D"/>
    <w:rsid w:val="00DA6F02"/>
    <w:rsid w:val="00DA760F"/>
    <w:rsid w:val="00DA7779"/>
    <w:rsid w:val="00DA77E1"/>
    <w:rsid w:val="00DA7815"/>
    <w:rsid w:val="00DA7DF0"/>
    <w:rsid w:val="00DA7F30"/>
    <w:rsid w:val="00DB0193"/>
    <w:rsid w:val="00DB01EC"/>
    <w:rsid w:val="00DB066B"/>
    <w:rsid w:val="00DB19DF"/>
    <w:rsid w:val="00DB1B97"/>
    <w:rsid w:val="00DB1CF3"/>
    <w:rsid w:val="00DB27A7"/>
    <w:rsid w:val="00DB27B3"/>
    <w:rsid w:val="00DB2B79"/>
    <w:rsid w:val="00DB2B87"/>
    <w:rsid w:val="00DB2E27"/>
    <w:rsid w:val="00DB374D"/>
    <w:rsid w:val="00DB43FE"/>
    <w:rsid w:val="00DB442D"/>
    <w:rsid w:val="00DB47D1"/>
    <w:rsid w:val="00DB4B84"/>
    <w:rsid w:val="00DB4C32"/>
    <w:rsid w:val="00DB5826"/>
    <w:rsid w:val="00DB6433"/>
    <w:rsid w:val="00DB68E6"/>
    <w:rsid w:val="00DB69AF"/>
    <w:rsid w:val="00DB6A8E"/>
    <w:rsid w:val="00DB6D8E"/>
    <w:rsid w:val="00DB796F"/>
    <w:rsid w:val="00DB7FD6"/>
    <w:rsid w:val="00DC0F28"/>
    <w:rsid w:val="00DC1054"/>
    <w:rsid w:val="00DC10CD"/>
    <w:rsid w:val="00DC1254"/>
    <w:rsid w:val="00DC182A"/>
    <w:rsid w:val="00DC20F7"/>
    <w:rsid w:val="00DC249F"/>
    <w:rsid w:val="00DC24EB"/>
    <w:rsid w:val="00DC2807"/>
    <w:rsid w:val="00DC2921"/>
    <w:rsid w:val="00DC2A6C"/>
    <w:rsid w:val="00DC3C8A"/>
    <w:rsid w:val="00DC3D52"/>
    <w:rsid w:val="00DC4329"/>
    <w:rsid w:val="00DC4D24"/>
    <w:rsid w:val="00DC4F85"/>
    <w:rsid w:val="00DC59FD"/>
    <w:rsid w:val="00DC5D00"/>
    <w:rsid w:val="00DC5DBB"/>
    <w:rsid w:val="00DC5E7E"/>
    <w:rsid w:val="00DC5E82"/>
    <w:rsid w:val="00DC62FF"/>
    <w:rsid w:val="00DC7E67"/>
    <w:rsid w:val="00DC7F7F"/>
    <w:rsid w:val="00DD04B4"/>
    <w:rsid w:val="00DD0AC4"/>
    <w:rsid w:val="00DD103C"/>
    <w:rsid w:val="00DD10A3"/>
    <w:rsid w:val="00DD18E4"/>
    <w:rsid w:val="00DD1A07"/>
    <w:rsid w:val="00DD1F76"/>
    <w:rsid w:val="00DD2532"/>
    <w:rsid w:val="00DD28DB"/>
    <w:rsid w:val="00DD2A25"/>
    <w:rsid w:val="00DD2C48"/>
    <w:rsid w:val="00DD2C78"/>
    <w:rsid w:val="00DD2EBB"/>
    <w:rsid w:val="00DD4080"/>
    <w:rsid w:val="00DD40F9"/>
    <w:rsid w:val="00DD43E2"/>
    <w:rsid w:val="00DD4843"/>
    <w:rsid w:val="00DD4D43"/>
    <w:rsid w:val="00DD55DA"/>
    <w:rsid w:val="00DD5726"/>
    <w:rsid w:val="00DD58EC"/>
    <w:rsid w:val="00DD5F08"/>
    <w:rsid w:val="00DD607D"/>
    <w:rsid w:val="00DD6117"/>
    <w:rsid w:val="00DD6A72"/>
    <w:rsid w:val="00DD6E5F"/>
    <w:rsid w:val="00DD70CF"/>
    <w:rsid w:val="00DD718A"/>
    <w:rsid w:val="00DD7C97"/>
    <w:rsid w:val="00DE000A"/>
    <w:rsid w:val="00DE006F"/>
    <w:rsid w:val="00DE059C"/>
    <w:rsid w:val="00DE0F7A"/>
    <w:rsid w:val="00DE1054"/>
    <w:rsid w:val="00DE150B"/>
    <w:rsid w:val="00DE165F"/>
    <w:rsid w:val="00DE2259"/>
    <w:rsid w:val="00DE2316"/>
    <w:rsid w:val="00DE248E"/>
    <w:rsid w:val="00DE317F"/>
    <w:rsid w:val="00DE381D"/>
    <w:rsid w:val="00DE3A8A"/>
    <w:rsid w:val="00DE3BA1"/>
    <w:rsid w:val="00DE48BE"/>
    <w:rsid w:val="00DE4E99"/>
    <w:rsid w:val="00DE574A"/>
    <w:rsid w:val="00DE5ABE"/>
    <w:rsid w:val="00DE6145"/>
    <w:rsid w:val="00DE6257"/>
    <w:rsid w:val="00DE6E49"/>
    <w:rsid w:val="00DE6F9E"/>
    <w:rsid w:val="00DE708A"/>
    <w:rsid w:val="00DE7779"/>
    <w:rsid w:val="00DE7AC6"/>
    <w:rsid w:val="00DE7DAE"/>
    <w:rsid w:val="00DF02D7"/>
    <w:rsid w:val="00DF0894"/>
    <w:rsid w:val="00DF0A61"/>
    <w:rsid w:val="00DF2003"/>
    <w:rsid w:val="00DF27FE"/>
    <w:rsid w:val="00DF2F41"/>
    <w:rsid w:val="00DF3BF1"/>
    <w:rsid w:val="00DF3C25"/>
    <w:rsid w:val="00DF40A2"/>
    <w:rsid w:val="00DF47CD"/>
    <w:rsid w:val="00DF490A"/>
    <w:rsid w:val="00DF5313"/>
    <w:rsid w:val="00DF54AB"/>
    <w:rsid w:val="00DF68D4"/>
    <w:rsid w:val="00DF69BD"/>
    <w:rsid w:val="00DF6F28"/>
    <w:rsid w:val="00DF724F"/>
    <w:rsid w:val="00DF73FD"/>
    <w:rsid w:val="00DF7A1D"/>
    <w:rsid w:val="00DF7A8F"/>
    <w:rsid w:val="00DF7EC9"/>
    <w:rsid w:val="00DF7FE6"/>
    <w:rsid w:val="00E0038C"/>
    <w:rsid w:val="00E004D2"/>
    <w:rsid w:val="00E00AA4"/>
    <w:rsid w:val="00E00BED"/>
    <w:rsid w:val="00E01915"/>
    <w:rsid w:val="00E01AA4"/>
    <w:rsid w:val="00E01B76"/>
    <w:rsid w:val="00E0234E"/>
    <w:rsid w:val="00E02934"/>
    <w:rsid w:val="00E02D10"/>
    <w:rsid w:val="00E02E6E"/>
    <w:rsid w:val="00E02E73"/>
    <w:rsid w:val="00E02F16"/>
    <w:rsid w:val="00E0333F"/>
    <w:rsid w:val="00E033F1"/>
    <w:rsid w:val="00E03441"/>
    <w:rsid w:val="00E035AC"/>
    <w:rsid w:val="00E03E83"/>
    <w:rsid w:val="00E0404D"/>
    <w:rsid w:val="00E0431D"/>
    <w:rsid w:val="00E04B35"/>
    <w:rsid w:val="00E055B0"/>
    <w:rsid w:val="00E065EA"/>
    <w:rsid w:val="00E07660"/>
    <w:rsid w:val="00E100FD"/>
    <w:rsid w:val="00E112FB"/>
    <w:rsid w:val="00E113C8"/>
    <w:rsid w:val="00E11485"/>
    <w:rsid w:val="00E11671"/>
    <w:rsid w:val="00E11AD3"/>
    <w:rsid w:val="00E11EFD"/>
    <w:rsid w:val="00E12E34"/>
    <w:rsid w:val="00E1368C"/>
    <w:rsid w:val="00E136BA"/>
    <w:rsid w:val="00E137B1"/>
    <w:rsid w:val="00E13A35"/>
    <w:rsid w:val="00E13CBD"/>
    <w:rsid w:val="00E13E86"/>
    <w:rsid w:val="00E13FFF"/>
    <w:rsid w:val="00E14037"/>
    <w:rsid w:val="00E144A5"/>
    <w:rsid w:val="00E146D8"/>
    <w:rsid w:val="00E14CDF"/>
    <w:rsid w:val="00E14DF7"/>
    <w:rsid w:val="00E150AA"/>
    <w:rsid w:val="00E152C0"/>
    <w:rsid w:val="00E154E9"/>
    <w:rsid w:val="00E155DE"/>
    <w:rsid w:val="00E15AF1"/>
    <w:rsid w:val="00E15B6F"/>
    <w:rsid w:val="00E15E90"/>
    <w:rsid w:val="00E16497"/>
    <w:rsid w:val="00E16A0B"/>
    <w:rsid w:val="00E16C00"/>
    <w:rsid w:val="00E16F62"/>
    <w:rsid w:val="00E17293"/>
    <w:rsid w:val="00E17ED5"/>
    <w:rsid w:val="00E201B3"/>
    <w:rsid w:val="00E20C31"/>
    <w:rsid w:val="00E20DEC"/>
    <w:rsid w:val="00E211CF"/>
    <w:rsid w:val="00E2139C"/>
    <w:rsid w:val="00E2180B"/>
    <w:rsid w:val="00E21D41"/>
    <w:rsid w:val="00E22D54"/>
    <w:rsid w:val="00E23067"/>
    <w:rsid w:val="00E236D7"/>
    <w:rsid w:val="00E2455D"/>
    <w:rsid w:val="00E2526D"/>
    <w:rsid w:val="00E254FF"/>
    <w:rsid w:val="00E25553"/>
    <w:rsid w:val="00E25C35"/>
    <w:rsid w:val="00E25D70"/>
    <w:rsid w:val="00E26781"/>
    <w:rsid w:val="00E26A63"/>
    <w:rsid w:val="00E26B4B"/>
    <w:rsid w:val="00E27119"/>
    <w:rsid w:val="00E27453"/>
    <w:rsid w:val="00E30011"/>
    <w:rsid w:val="00E3014F"/>
    <w:rsid w:val="00E30542"/>
    <w:rsid w:val="00E30886"/>
    <w:rsid w:val="00E30F04"/>
    <w:rsid w:val="00E31864"/>
    <w:rsid w:val="00E31D69"/>
    <w:rsid w:val="00E3219D"/>
    <w:rsid w:val="00E323CE"/>
    <w:rsid w:val="00E32595"/>
    <w:rsid w:val="00E325F0"/>
    <w:rsid w:val="00E3268D"/>
    <w:rsid w:val="00E328C1"/>
    <w:rsid w:val="00E32916"/>
    <w:rsid w:val="00E32E03"/>
    <w:rsid w:val="00E32FB5"/>
    <w:rsid w:val="00E3393C"/>
    <w:rsid w:val="00E33EEF"/>
    <w:rsid w:val="00E344DA"/>
    <w:rsid w:val="00E34B0B"/>
    <w:rsid w:val="00E3507F"/>
    <w:rsid w:val="00E35745"/>
    <w:rsid w:val="00E3584A"/>
    <w:rsid w:val="00E35F4F"/>
    <w:rsid w:val="00E36231"/>
    <w:rsid w:val="00E36452"/>
    <w:rsid w:val="00E36A43"/>
    <w:rsid w:val="00E36F9F"/>
    <w:rsid w:val="00E370E8"/>
    <w:rsid w:val="00E37BE4"/>
    <w:rsid w:val="00E403DB"/>
    <w:rsid w:val="00E40BF2"/>
    <w:rsid w:val="00E40DF1"/>
    <w:rsid w:val="00E42313"/>
    <w:rsid w:val="00E436E8"/>
    <w:rsid w:val="00E44565"/>
    <w:rsid w:val="00E44931"/>
    <w:rsid w:val="00E44B61"/>
    <w:rsid w:val="00E45159"/>
    <w:rsid w:val="00E45357"/>
    <w:rsid w:val="00E458EC"/>
    <w:rsid w:val="00E459CF"/>
    <w:rsid w:val="00E45B8F"/>
    <w:rsid w:val="00E46460"/>
    <w:rsid w:val="00E46467"/>
    <w:rsid w:val="00E46D9F"/>
    <w:rsid w:val="00E4700D"/>
    <w:rsid w:val="00E4787F"/>
    <w:rsid w:val="00E47C52"/>
    <w:rsid w:val="00E47D2A"/>
    <w:rsid w:val="00E47E34"/>
    <w:rsid w:val="00E47F97"/>
    <w:rsid w:val="00E50144"/>
    <w:rsid w:val="00E50678"/>
    <w:rsid w:val="00E50DE1"/>
    <w:rsid w:val="00E50E98"/>
    <w:rsid w:val="00E513EF"/>
    <w:rsid w:val="00E5162B"/>
    <w:rsid w:val="00E522C3"/>
    <w:rsid w:val="00E52B20"/>
    <w:rsid w:val="00E52EEF"/>
    <w:rsid w:val="00E53263"/>
    <w:rsid w:val="00E53938"/>
    <w:rsid w:val="00E53B40"/>
    <w:rsid w:val="00E53ED4"/>
    <w:rsid w:val="00E53F21"/>
    <w:rsid w:val="00E54071"/>
    <w:rsid w:val="00E551BB"/>
    <w:rsid w:val="00E55307"/>
    <w:rsid w:val="00E55A1C"/>
    <w:rsid w:val="00E55D93"/>
    <w:rsid w:val="00E565D2"/>
    <w:rsid w:val="00E5683D"/>
    <w:rsid w:val="00E56AA0"/>
    <w:rsid w:val="00E56DC0"/>
    <w:rsid w:val="00E56F49"/>
    <w:rsid w:val="00E57912"/>
    <w:rsid w:val="00E605EB"/>
    <w:rsid w:val="00E60961"/>
    <w:rsid w:val="00E60F1C"/>
    <w:rsid w:val="00E61079"/>
    <w:rsid w:val="00E616CF"/>
    <w:rsid w:val="00E61CDC"/>
    <w:rsid w:val="00E61DE9"/>
    <w:rsid w:val="00E6269A"/>
    <w:rsid w:val="00E626B7"/>
    <w:rsid w:val="00E62C43"/>
    <w:rsid w:val="00E62C77"/>
    <w:rsid w:val="00E6312A"/>
    <w:rsid w:val="00E63166"/>
    <w:rsid w:val="00E6339D"/>
    <w:rsid w:val="00E63A0B"/>
    <w:rsid w:val="00E6465A"/>
    <w:rsid w:val="00E6517B"/>
    <w:rsid w:val="00E65414"/>
    <w:rsid w:val="00E656C2"/>
    <w:rsid w:val="00E659D6"/>
    <w:rsid w:val="00E65C17"/>
    <w:rsid w:val="00E664E8"/>
    <w:rsid w:val="00E67026"/>
    <w:rsid w:val="00E6718F"/>
    <w:rsid w:val="00E6785E"/>
    <w:rsid w:val="00E67AD6"/>
    <w:rsid w:val="00E700BA"/>
    <w:rsid w:val="00E70314"/>
    <w:rsid w:val="00E70C09"/>
    <w:rsid w:val="00E70E24"/>
    <w:rsid w:val="00E71958"/>
    <w:rsid w:val="00E723BB"/>
    <w:rsid w:val="00E728A9"/>
    <w:rsid w:val="00E73876"/>
    <w:rsid w:val="00E73A6D"/>
    <w:rsid w:val="00E73C91"/>
    <w:rsid w:val="00E747EC"/>
    <w:rsid w:val="00E74ACF"/>
    <w:rsid w:val="00E75334"/>
    <w:rsid w:val="00E753F2"/>
    <w:rsid w:val="00E75455"/>
    <w:rsid w:val="00E75C01"/>
    <w:rsid w:val="00E75E07"/>
    <w:rsid w:val="00E768A5"/>
    <w:rsid w:val="00E76914"/>
    <w:rsid w:val="00E76F05"/>
    <w:rsid w:val="00E774A6"/>
    <w:rsid w:val="00E779C2"/>
    <w:rsid w:val="00E77B3C"/>
    <w:rsid w:val="00E77B48"/>
    <w:rsid w:val="00E77D2A"/>
    <w:rsid w:val="00E80179"/>
    <w:rsid w:val="00E80491"/>
    <w:rsid w:val="00E8093A"/>
    <w:rsid w:val="00E80D41"/>
    <w:rsid w:val="00E81171"/>
    <w:rsid w:val="00E81A05"/>
    <w:rsid w:val="00E81A21"/>
    <w:rsid w:val="00E827CE"/>
    <w:rsid w:val="00E8281D"/>
    <w:rsid w:val="00E82BF2"/>
    <w:rsid w:val="00E82F5E"/>
    <w:rsid w:val="00E84183"/>
    <w:rsid w:val="00E853BD"/>
    <w:rsid w:val="00E85456"/>
    <w:rsid w:val="00E85B0C"/>
    <w:rsid w:val="00E85F55"/>
    <w:rsid w:val="00E86672"/>
    <w:rsid w:val="00E868D1"/>
    <w:rsid w:val="00E86D6D"/>
    <w:rsid w:val="00E87205"/>
    <w:rsid w:val="00E87775"/>
    <w:rsid w:val="00E900C6"/>
    <w:rsid w:val="00E90144"/>
    <w:rsid w:val="00E90A04"/>
    <w:rsid w:val="00E90DD8"/>
    <w:rsid w:val="00E91B06"/>
    <w:rsid w:val="00E9228D"/>
    <w:rsid w:val="00E924CB"/>
    <w:rsid w:val="00E92521"/>
    <w:rsid w:val="00E92958"/>
    <w:rsid w:val="00E92AA0"/>
    <w:rsid w:val="00E92E88"/>
    <w:rsid w:val="00E933AB"/>
    <w:rsid w:val="00E93492"/>
    <w:rsid w:val="00E93B42"/>
    <w:rsid w:val="00E93E1F"/>
    <w:rsid w:val="00E93E5C"/>
    <w:rsid w:val="00E9429E"/>
    <w:rsid w:val="00E9521D"/>
    <w:rsid w:val="00E95796"/>
    <w:rsid w:val="00E95E09"/>
    <w:rsid w:val="00E96215"/>
    <w:rsid w:val="00E96614"/>
    <w:rsid w:val="00E96F84"/>
    <w:rsid w:val="00E978C9"/>
    <w:rsid w:val="00E97BE2"/>
    <w:rsid w:val="00E97D66"/>
    <w:rsid w:val="00EA0200"/>
    <w:rsid w:val="00EA0461"/>
    <w:rsid w:val="00EA05EB"/>
    <w:rsid w:val="00EA0942"/>
    <w:rsid w:val="00EA0AF6"/>
    <w:rsid w:val="00EA0BE7"/>
    <w:rsid w:val="00EA1304"/>
    <w:rsid w:val="00EA2198"/>
    <w:rsid w:val="00EA2CE9"/>
    <w:rsid w:val="00EA2D10"/>
    <w:rsid w:val="00EA3391"/>
    <w:rsid w:val="00EA368E"/>
    <w:rsid w:val="00EA3A4B"/>
    <w:rsid w:val="00EA4CBD"/>
    <w:rsid w:val="00EA527C"/>
    <w:rsid w:val="00EA56AB"/>
    <w:rsid w:val="00EA5C74"/>
    <w:rsid w:val="00EA5E3B"/>
    <w:rsid w:val="00EA6032"/>
    <w:rsid w:val="00EA7153"/>
    <w:rsid w:val="00EA7752"/>
    <w:rsid w:val="00EA7ACE"/>
    <w:rsid w:val="00EB0024"/>
    <w:rsid w:val="00EB010A"/>
    <w:rsid w:val="00EB04F0"/>
    <w:rsid w:val="00EB056E"/>
    <w:rsid w:val="00EB0BB5"/>
    <w:rsid w:val="00EB12EE"/>
    <w:rsid w:val="00EB1871"/>
    <w:rsid w:val="00EB18EB"/>
    <w:rsid w:val="00EB1ACF"/>
    <w:rsid w:val="00EB1CF0"/>
    <w:rsid w:val="00EB1F21"/>
    <w:rsid w:val="00EB2031"/>
    <w:rsid w:val="00EB2528"/>
    <w:rsid w:val="00EB34A9"/>
    <w:rsid w:val="00EB3A23"/>
    <w:rsid w:val="00EB3A48"/>
    <w:rsid w:val="00EB4144"/>
    <w:rsid w:val="00EB4464"/>
    <w:rsid w:val="00EB4A19"/>
    <w:rsid w:val="00EB59F4"/>
    <w:rsid w:val="00EB613F"/>
    <w:rsid w:val="00EB66EC"/>
    <w:rsid w:val="00EB6ADD"/>
    <w:rsid w:val="00EB6F2A"/>
    <w:rsid w:val="00EB7194"/>
    <w:rsid w:val="00EB7273"/>
    <w:rsid w:val="00EB7BF8"/>
    <w:rsid w:val="00EC03E7"/>
    <w:rsid w:val="00EC0CFF"/>
    <w:rsid w:val="00EC1336"/>
    <w:rsid w:val="00EC1338"/>
    <w:rsid w:val="00EC24A6"/>
    <w:rsid w:val="00EC2C39"/>
    <w:rsid w:val="00EC2E04"/>
    <w:rsid w:val="00EC2E79"/>
    <w:rsid w:val="00EC2F05"/>
    <w:rsid w:val="00EC327B"/>
    <w:rsid w:val="00EC342E"/>
    <w:rsid w:val="00EC39E3"/>
    <w:rsid w:val="00EC46C8"/>
    <w:rsid w:val="00EC4DDE"/>
    <w:rsid w:val="00EC4F44"/>
    <w:rsid w:val="00EC5383"/>
    <w:rsid w:val="00EC59D3"/>
    <w:rsid w:val="00EC5A4A"/>
    <w:rsid w:val="00EC5A69"/>
    <w:rsid w:val="00EC5D1E"/>
    <w:rsid w:val="00EC6124"/>
    <w:rsid w:val="00EC6612"/>
    <w:rsid w:val="00EC66CF"/>
    <w:rsid w:val="00EC6D91"/>
    <w:rsid w:val="00EC70E2"/>
    <w:rsid w:val="00EC70F4"/>
    <w:rsid w:val="00EC73FF"/>
    <w:rsid w:val="00EC75A5"/>
    <w:rsid w:val="00EC7767"/>
    <w:rsid w:val="00EC78A3"/>
    <w:rsid w:val="00EC7B37"/>
    <w:rsid w:val="00ED148F"/>
    <w:rsid w:val="00ED20B8"/>
    <w:rsid w:val="00ED234F"/>
    <w:rsid w:val="00ED25CD"/>
    <w:rsid w:val="00ED2717"/>
    <w:rsid w:val="00ED2D4E"/>
    <w:rsid w:val="00ED3283"/>
    <w:rsid w:val="00ED3DB6"/>
    <w:rsid w:val="00ED4225"/>
    <w:rsid w:val="00ED485F"/>
    <w:rsid w:val="00ED4D09"/>
    <w:rsid w:val="00ED4E5B"/>
    <w:rsid w:val="00ED59D2"/>
    <w:rsid w:val="00ED5A1F"/>
    <w:rsid w:val="00ED603D"/>
    <w:rsid w:val="00ED63D6"/>
    <w:rsid w:val="00ED657E"/>
    <w:rsid w:val="00ED658C"/>
    <w:rsid w:val="00ED6847"/>
    <w:rsid w:val="00ED6CEF"/>
    <w:rsid w:val="00ED6EBB"/>
    <w:rsid w:val="00ED7014"/>
    <w:rsid w:val="00ED70D2"/>
    <w:rsid w:val="00ED7513"/>
    <w:rsid w:val="00ED7BCE"/>
    <w:rsid w:val="00ED7C4E"/>
    <w:rsid w:val="00EE037B"/>
    <w:rsid w:val="00EE0B81"/>
    <w:rsid w:val="00EE0F70"/>
    <w:rsid w:val="00EE109C"/>
    <w:rsid w:val="00EE1184"/>
    <w:rsid w:val="00EE180F"/>
    <w:rsid w:val="00EE18BD"/>
    <w:rsid w:val="00EE1FAB"/>
    <w:rsid w:val="00EE1FCA"/>
    <w:rsid w:val="00EE2181"/>
    <w:rsid w:val="00EE2394"/>
    <w:rsid w:val="00EE27CE"/>
    <w:rsid w:val="00EE2C53"/>
    <w:rsid w:val="00EE3307"/>
    <w:rsid w:val="00EE3623"/>
    <w:rsid w:val="00EE3C0A"/>
    <w:rsid w:val="00EE4101"/>
    <w:rsid w:val="00EE4530"/>
    <w:rsid w:val="00EE4669"/>
    <w:rsid w:val="00EE4782"/>
    <w:rsid w:val="00EE4AF2"/>
    <w:rsid w:val="00EE4C26"/>
    <w:rsid w:val="00EE50B3"/>
    <w:rsid w:val="00EE5358"/>
    <w:rsid w:val="00EE55C5"/>
    <w:rsid w:val="00EE5CE2"/>
    <w:rsid w:val="00EE653A"/>
    <w:rsid w:val="00EE67BA"/>
    <w:rsid w:val="00EE6BD6"/>
    <w:rsid w:val="00EE6E48"/>
    <w:rsid w:val="00EE7333"/>
    <w:rsid w:val="00EF0605"/>
    <w:rsid w:val="00EF0721"/>
    <w:rsid w:val="00EF101A"/>
    <w:rsid w:val="00EF1152"/>
    <w:rsid w:val="00EF18F9"/>
    <w:rsid w:val="00EF1B88"/>
    <w:rsid w:val="00EF1BD0"/>
    <w:rsid w:val="00EF1D36"/>
    <w:rsid w:val="00EF2002"/>
    <w:rsid w:val="00EF2273"/>
    <w:rsid w:val="00EF2ADF"/>
    <w:rsid w:val="00EF2C9C"/>
    <w:rsid w:val="00EF327D"/>
    <w:rsid w:val="00EF34B1"/>
    <w:rsid w:val="00EF42DF"/>
    <w:rsid w:val="00EF4742"/>
    <w:rsid w:val="00EF4899"/>
    <w:rsid w:val="00EF48D8"/>
    <w:rsid w:val="00EF5B7A"/>
    <w:rsid w:val="00EF657C"/>
    <w:rsid w:val="00EF6A69"/>
    <w:rsid w:val="00EF6D1C"/>
    <w:rsid w:val="00EF6DF6"/>
    <w:rsid w:val="00EF723F"/>
    <w:rsid w:val="00EF7543"/>
    <w:rsid w:val="00EF7FD0"/>
    <w:rsid w:val="00F00993"/>
    <w:rsid w:val="00F00AE4"/>
    <w:rsid w:val="00F00C82"/>
    <w:rsid w:val="00F00F57"/>
    <w:rsid w:val="00F01C5B"/>
    <w:rsid w:val="00F02503"/>
    <w:rsid w:val="00F02932"/>
    <w:rsid w:val="00F03167"/>
    <w:rsid w:val="00F031FB"/>
    <w:rsid w:val="00F03277"/>
    <w:rsid w:val="00F0362C"/>
    <w:rsid w:val="00F03DE2"/>
    <w:rsid w:val="00F0418B"/>
    <w:rsid w:val="00F047CD"/>
    <w:rsid w:val="00F04BDE"/>
    <w:rsid w:val="00F052B1"/>
    <w:rsid w:val="00F05587"/>
    <w:rsid w:val="00F0573E"/>
    <w:rsid w:val="00F06078"/>
    <w:rsid w:val="00F0645E"/>
    <w:rsid w:val="00F067B9"/>
    <w:rsid w:val="00F0694E"/>
    <w:rsid w:val="00F06AE7"/>
    <w:rsid w:val="00F07413"/>
    <w:rsid w:val="00F074CD"/>
    <w:rsid w:val="00F07DB7"/>
    <w:rsid w:val="00F07E16"/>
    <w:rsid w:val="00F07FD4"/>
    <w:rsid w:val="00F1036F"/>
    <w:rsid w:val="00F105A4"/>
    <w:rsid w:val="00F10B0A"/>
    <w:rsid w:val="00F10E7E"/>
    <w:rsid w:val="00F11570"/>
    <w:rsid w:val="00F11EF4"/>
    <w:rsid w:val="00F1200F"/>
    <w:rsid w:val="00F12200"/>
    <w:rsid w:val="00F12470"/>
    <w:rsid w:val="00F12A94"/>
    <w:rsid w:val="00F13447"/>
    <w:rsid w:val="00F13767"/>
    <w:rsid w:val="00F139B7"/>
    <w:rsid w:val="00F139C6"/>
    <w:rsid w:val="00F13ED6"/>
    <w:rsid w:val="00F1468B"/>
    <w:rsid w:val="00F14FD2"/>
    <w:rsid w:val="00F15252"/>
    <w:rsid w:val="00F15435"/>
    <w:rsid w:val="00F15C97"/>
    <w:rsid w:val="00F16636"/>
    <w:rsid w:val="00F17821"/>
    <w:rsid w:val="00F17A63"/>
    <w:rsid w:val="00F20978"/>
    <w:rsid w:val="00F20D08"/>
    <w:rsid w:val="00F20DD6"/>
    <w:rsid w:val="00F219F5"/>
    <w:rsid w:val="00F21B24"/>
    <w:rsid w:val="00F22A20"/>
    <w:rsid w:val="00F2335E"/>
    <w:rsid w:val="00F23C1D"/>
    <w:rsid w:val="00F23DD3"/>
    <w:rsid w:val="00F23DE7"/>
    <w:rsid w:val="00F24115"/>
    <w:rsid w:val="00F241B3"/>
    <w:rsid w:val="00F2489B"/>
    <w:rsid w:val="00F24CCE"/>
    <w:rsid w:val="00F24E15"/>
    <w:rsid w:val="00F25AB9"/>
    <w:rsid w:val="00F25EC1"/>
    <w:rsid w:val="00F25F9F"/>
    <w:rsid w:val="00F26194"/>
    <w:rsid w:val="00F26A4B"/>
    <w:rsid w:val="00F275F0"/>
    <w:rsid w:val="00F30545"/>
    <w:rsid w:val="00F307A3"/>
    <w:rsid w:val="00F315A4"/>
    <w:rsid w:val="00F31A4B"/>
    <w:rsid w:val="00F31C64"/>
    <w:rsid w:val="00F32278"/>
    <w:rsid w:val="00F3252C"/>
    <w:rsid w:val="00F33551"/>
    <w:rsid w:val="00F33749"/>
    <w:rsid w:val="00F339CB"/>
    <w:rsid w:val="00F33AFB"/>
    <w:rsid w:val="00F340CD"/>
    <w:rsid w:val="00F34330"/>
    <w:rsid w:val="00F34C3D"/>
    <w:rsid w:val="00F34D10"/>
    <w:rsid w:val="00F351BF"/>
    <w:rsid w:val="00F352F5"/>
    <w:rsid w:val="00F355D7"/>
    <w:rsid w:val="00F35DA9"/>
    <w:rsid w:val="00F35E31"/>
    <w:rsid w:val="00F36D52"/>
    <w:rsid w:val="00F37A70"/>
    <w:rsid w:val="00F37C21"/>
    <w:rsid w:val="00F37FEE"/>
    <w:rsid w:val="00F4004A"/>
    <w:rsid w:val="00F401E5"/>
    <w:rsid w:val="00F40438"/>
    <w:rsid w:val="00F4069F"/>
    <w:rsid w:val="00F40898"/>
    <w:rsid w:val="00F40B10"/>
    <w:rsid w:val="00F410EC"/>
    <w:rsid w:val="00F41942"/>
    <w:rsid w:val="00F41D02"/>
    <w:rsid w:val="00F420DF"/>
    <w:rsid w:val="00F421C8"/>
    <w:rsid w:val="00F427DD"/>
    <w:rsid w:val="00F43552"/>
    <w:rsid w:val="00F43DC3"/>
    <w:rsid w:val="00F4468E"/>
    <w:rsid w:val="00F44A5D"/>
    <w:rsid w:val="00F44ACF"/>
    <w:rsid w:val="00F44D06"/>
    <w:rsid w:val="00F46F4B"/>
    <w:rsid w:val="00F4731E"/>
    <w:rsid w:val="00F4786F"/>
    <w:rsid w:val="00F4787C"/>
    <w:rsid w:val="00F515EF"/>
    <w:rsid w:val="00F5173C"/>
    <w:rsid w:val="00F51A46"/>
    <w:rsid w:val="00F51D09"/>
    <w:rsid w:val="00F521DB"/>
    <w:rsid w:val="00F5222D"/>
    <w:rsid w:val="00F527D8"/>
    <w:rsid w:val="00F52EC3"/>
    <w:rsid w:val="00F533BD"/>
    <w:rsid w:val="00F53526"/>
    <w:rsid w:val="00F53E50"/>
    <w:rsid w:val="00F54117"/>
    <w:rsid w:val="00F5433B"/>
    <w:rsid w:val="00F544FB"/>
    <w:rsid w:val="00F54808"/>
    <w:rsid w:val="00F54F60"/>
    <w:rsid w:val="00F55E6C"/>
    <w:rsid w:val="00F562AD"/>
    <w:rsid w:val="00F56447"/>
    <w:rsid w:val="00F566D8"/>
    <w:rsid w:val="00F5679F"/>
    <w:rsid w:val="00F56BC8"/>
    <w:rsid w:val="00F57B5C"/>
    <w:rsid w:val="00F57F5E"/>
    <w:rsid w:val="00F602A9"/>
    <w:rsid w:val="00F60F58"/>
    <w:rsid w:val="00F61282"/>
    <w:rsid w:val="00F6174D"/>
    <w:rsid w:val="00F618DB"/>
    <w:rsid w:val="00F6288C"/>
    <w:rsid w:val="00F62B20"/>
    <w:rsid w:val="00F62D2F"/>
    <w:rsid w:val="00F63039"/>
    <w:rsid w:val="00F63A3E"/>
    <w:rsid w:val="00F64599"/>
    <w:rsid w:val="00F646D6"/>
    <w:rsid w:val="00F64715"/>
    <w:rsid w:val="00F64AFD"/>
    <w:rsid w:val="00F64BBA"/>
    <w:rsid w:val="00F64FC1"/>
    <w:rsid w:val="00F65097"/>
    <w:rsid w:val="00F65390"/>
    <w:rsid w:val="00F659AE"/>
    <w:rsid w:val="00F65C5F"/>
    <w:rsid w:val="00F66554"/>
    <w:rsid w:val="00F6697C"/>
    <w:rsid w:val="00F66FBC"/>
    <w:rsid w:val="00F6737F"/>
    <w:rsid w:val="00F67955"/>
    <w:rsid w:val="00F704E3"/>
    <w:rsid w:val="00F70E00"/>
    <w:rsid w:val="00F70E3B"/>
    <w:rsid w:val="00F71BAE"/>
    <w:rsid w:val="00F71EF4"/>
    <w:rsid w:val="00F7251E"/>
    <w:rsid w:val="00F72528"/>
    <w:rsid w:val="00F72C84"/>
    <w:rsid w:val="00F73C7B"/>
    <w:rsid w:val="00F73C9D"/>
    <w:rsid w:val="00F74282"/>
    <w:rsid w:val="00F743E2"/>
    <w:rsid w:val="00F7456A"/>
    <w:rsid w:val="00F747B9"/>
    <w:rsid w:val="00F748A0"/>
    <w:rsid w:val="00F748A2"/>
    <w:rsid w:val="00F74E88"/>
    <w:rsid w:val="00F7558A"/>
    <w:rsid w:val="00F758F6"/>
    <w:rsid w:val="00F7667D"/>
    <w:rsid w:val="00F76F41"/>
    <w:rsid w:val="00F772B8"/>
    <w:rsid w:val="00F77F89"/>
    <w:rsid w:val="00F8038B"/>
    <w:rsid w:val="00F804E5"/>
    <w:rsid w:val="00F80970"/>
    <w:rsid w:val="00F80B72"/>
    <w:rsid w:val="00F813BA"/>
    <w:rsid w:val="00F8252C"/>
    <w:rsid w:val="00F836DC"/>
    <w:rsid w:val="00F836DE"/>
    <w:rsid w:val="00F83A4E"/>
    <w:rsid w:val="00F83A76"/>
    <w:rsid w:val="00F83E88"/>
    <w:rsid w:val="00F84040"/>
    <w:rsid w:val="00F84BEB"/>
    <w:rsid w:val="00F85096"/>
    <w:rsid w:val="00F85403"/>
    <w:rsid w:val="00F854CD"/>
    <w:rsid w:val="00F85552"/>
    <w:rsid w:val="00F855AE"/>
    <w:rsid w:val="00F8598B"/>
    <w:rsid w:val="00F86147"/>
    <w:rsid w:val="00F86211"/>
    <w:rsid w:val="00F862BA"/>
    <w:rsid w:val="00F862EC"/>
    <w:rsid w:val="00F86B7E"/>
    <w:rsid w:val="00F86E7C"/>
    <w:rsid w:val="00F87011"/>
    <w:rsid w:val="00F87110"/>
    <w:rsid w:val="00F87B47"/>
    <w:rsid w:val="00F87DFF"/>
    <w:rsid w:val="00F87F5E"/>
    <w:rsid w:val="00F9071D"/>
    <w:rsid w:val="00F91F5E"/>
    <w:rsid w:val="00F9337D"/>
    <w:rsid w:val="00F933E6"/>
    <w:rsid w:val="00F9383B"/>
    <w:rsid w:val="00F944DB"/>
    <w:rsid w:val="00F94A57"/>
    <w:rsid w:val="00F9505B"/>
    <w:rsid w:val="00F95ADE"/>
    <w:rsid w:val="00F95CA6"/>
    <w:rsid w:val="00F95FC3"/>
    <w:rsid w:val="00F96CA2"/>
    <w:rsid w:val="00F97060"/>
    <w:rsid w:val="00F97125"/>
    <w:rsid w:val="00F9762A"/>
    <w:rsid w:val="00F979ED"/>
    <w:rsid w:val="00F97A18"/>
    <w:rsid w:val="00F97CE9"/>
    <w:rsid w:val="00FA096C"/>
    <w:rsid w:val="00FA0AAE"/>
    <w:rsid w:val="00FA0C0C"/>
    <w:rsid w:val="00FA0EED"/>
    <w:rsid w:val="00FA16A8"/>
    <w:rsid w:val="00FA1A4E"/>
    <w:rsid w:val="00FA1EF9"/>
    <w:rsid w:val="00FA2076"/>
    <w:rsid w:val="00FA2B27"/>
    <w:rsid w:val="00FA3052"/>
    <w:rsid w:val="00FA31F0"/>
    <w:rsid w:val="00FA3623"/>
    <w:rsid w:val="00FA385F"/>
    <w:rsid w:val="00FA38F6"/>
    <w:rsid w:val="00FA3C45"/>
    <w:rsid w:val="00FA3DBE"/>
    <w:rsid w:val="00FA43F0"/>
    <w:rsid w:val="00FA5581"/>
    <w:rsid w:val="00FA5759"/>
    <w:rsid w:val="00FA5F95"/>
    <w:rsid w:val="00FA6A3B"/>
    <w:rsid w:val="00FA7004"/>
    <w:rsid w:val="00FA7A98"/>
    <w:rsid w:val="00FA7EA1"/>
    <w:rsid w:val="00FB040D"/>
    <w:rsid w:val="00FB069F"/>
    <w:rsid w:val="00FB06BA"/>
    <w:rsid w:val="00FB099C"/>
    <w:rsid w:val="00FB0D2B"/>
    <w:rsid w:val="00FB16E6"/>
    <w:rsid w:val="00FB1BCE"/>
    <w:rsid w:val="00FB1C86"/>
    <w:rsid w:val="00FB1D5C"/>
    <w:rsid w:val="00FB2142"/>
    <w:rsid w:val="00FB29EE"/>
    <w:rsid w:val="00FB2F9E"/>
    <w:rsid w:val="00FB3646"/>
    <w:rsid w:val="00FB3AF3"/>
    <w:rsid w:val="00FB406D"/>
    <w:rsid w:val="00FB41D3"/>
    <w:rsid w:val="00FB5461"/>
    <w:rsid w:val="00FB54C9"/>
    <w:rsid w:val="00FB5A18"/>
    <w:rsid w:val="00FB5A97"/>
    <w:rsid w:val="00FB5B7D"/>
    <w:rsid w:val="00FB6203"/>
    <w:rsid w:val="00FB6283"/>
    <w:rsid w:val="00FB6335"/>
    <w:rsid w:val="00FB66C4"/>
    <w:rsid w:val="00FB6AAD"/>
    <w:rsid w:val="00FB7D4C"/>
    <w:rsid w:val="00FC014B"/>
    <w:rsid w:val="00FC1A40"/>
    <w:rsid w:val="00FC1AAA"/>
    <w:rsid w:val="00FC1C57"/>
    <w:rsid w:val="00FC281C"/>
    <w:rsid w:val="00FC2B56"/>
    <w:rsid w:val="00FC2C60"/>
    <w:rsid w:val="00FC2DA8"/>
    <w:rsid w:val="00FC432F"/>
    <w:rsid w:val="00FC487C"/>
    <w:rsid w:val="00FC4B65"/>
    <w:rsid w:val="00FC525F"/>
    <w:rsid w:val="00FC5750"/>
    <w:rsid w:val="00FC5B09"/>
    <w:rsid w:val="00FC5DA4"/>
    <w:rsid w:val="00FC5DC3"/>
    <w:rsid w:val="00FC6396"/>
    <w:rsid w:val="00FC7D01"/>
    <w:rsid w:val="00FD02BE"/>
    <w:rsid w:val="00FD02F6"/>
    <w:rsid w:val="00FD0335"/>
    <w:rsid w:val="00FD0C1D"/>
    <w:rsid w:val="00FD0D95"/>
    <w:rsid w:val="00FD2038"/>
    <w:rsid w:val="00FD20B9"/>
    <w:rsid w:val="00FD2907"/>
    <w:rsid w:val="00FD293D"/>
    <w:rsid w:val="00FD3A96"/>
    <w:rsid w:val="00FD3C55"/>
    <w:rsid w:val="00FD3E01"/>
    <w:rsid w:val="00FD3FE3"/>
    <w:rsid w:val="00FD43BC"/>
    <w:rsid w:val="00FD4735"/>
    <w:rsid w:val="00FD4D94"/>
    <w:rsid w:val="00FD4FF5"/>
    <w:rsid w:val="00FD549D"/>
    <w:rsid w:val="00FD5BBC"/>
    <w:rsid w:val="00FD5C11"/>
    <w:rsid w:val="00FD613F"/>
    <w:rsid w:val="00FD6366"/>
    <w:rsid w:val="00FD67E1"/>
    <w:rsid w:val="00FD726B"/>
    <w:rsid w:val="00FD788B"/>
    <w:rsid w:val="00FE03B9"/>
    <w:rsid w:val="00FE0A15"/>
    <w:rsid w:val="00FE164C"/>
    <w:rsid w:val="00FE25F7"/>
    <w:rsid w:val="00FE2A44"/>
    <w:rsid w:val="00FE2D34"/>
    <w:rsid w:val="00FE3345"/>
    <w:rsid w:val="00FE4166"/>
    <w:rsid w:val="00FE4C3E"/>
    <w:rsid w:val="00FE50C8"/>
    <w:rsid w:val="00FE5EE4"/>
    <w:rsid w:val="00FE600D"/>
    <w:rsid w:val="00FE6DC7"/>
    <w:rsid w:val="00FE7120"/>
    <w:rsid w:val="00FE7175"/>
    <w:rsid w:val="00FE71C1"/>
    <w:rsid w:val="00FE7D92"/>
    <w:rsid w:val="00FE7F16"/>
    <w:rsid w:val="00FF0FF3"/>
    <w:rsid w:val="00FF15A1"/>
    <w:rsid w:val="00FF1ACB"/>
    <w:rsid w:val="00FF204C"/>
    <w:rsid w:val="00FF212A"/>
    <w:rsid w:val="00FF21B8"/>
    <w:rsid w:val="00FF2650"/>
    <w:rsid w:val="00FF2868"/>
    <w:rsid w:val="00FF2D83"/>
    <w:rsid w:val="00FF2FBE"/>
    <w:rsid w:val="00FF3493"/>
    <w:rsid w:val="00FF4180"/>
    <w:rsid w:val="00FF449C"/>
    <w:rsid w:val="00FF4534"/>
    <w:rsid w:val="00FF4B4E"/>
    <w:rsid w:val="00FF5035"/>
    <w:rsid w:val="00FF51AC"/>
    <w:rsid w:val="00FF53E1"/>
    <w:rsid w:val="00FF5AAB"/>
    <w:rsid w:val="00FF5B68"/>
    <w:rsid w:val="00FF62A4"/>
    <w:rsid w:val="00FF63A8"/>
    <w:rsid w:val="00FF7287"/>
    <w:rsid w:val="00FF73EB"/>
    <w:rsid w:val="00FF7456"/>
  </w:rsids>
  <m:mathPr>
    <m:mathFont m:val="Cambria Math"/>
    <m:brkBin m:val="before"/>
    <m:brkBinSub m:val="--"/>
    <m:smallFrac m:val="0"/>
    <m:dispDef/>
    <m:lMargin m:val="0"/>
    <m:rMargin m:val="0"/>
    <m:defJc m:val="centerGroup"/>
    <m:wrapIndent m:val="1440"/>
    <m:intLim m:val="subSup"/>
    <m:naryLim m:val="undOvr"/>
  </m:mathPr>
  <w:themeFontLang w:val="bs-Latn-B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7D6F866"/>
  <w15:docId w15:val="{30A700AE-6039-4B47-8B0C-9DA68C8624A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5">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0" w:unhideWhenUsed="1"/>
    <w:lsdException w:name="toc 5" w:semiHidden="1" w:uiPriority="0" w:unhideWhenUsed="1"/>
    <w:lsdException w:name="toc 6" w:semiHidden="1" w:uiPriority="0" w:unhideWhenUsed="1"/>
    <w:lsdException w:name="toc 7" w:semiHidden="1" w:uiPriority="0" w:unhideWhenUsed="1"/>
    <w:lsdException w:name="toc 8" w:semiHidden="1" w:uiPriority="0" w:unhideWhenUsed="1"/>
    <w:lsdException w:name="toc 9" w:semiHidden="1" w:uiPriority="39" w:unhideWhenUsed="1"/>
    <w:lsdException w:name="Normal Indent" w:semiHidden="1" w:unhideWhenUsed="1"/>
    <w:lsdException w:name="footnote text" w:semiHidden="1" w:uiPriority="0" w:unhideWhenUsed="1"/>
    <w:lsdException w:name="annotation text" w:semiHidden="1" w:uiPriority="0" w:unhideWhenUsed="1"/>
    <w:lsdException w:name="header" w:semiHidden="1"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iPriority="4" w:unhideWhenUsed="1"/>
    <w:lsdException w:name="List Number" w:semiHidden="1" w:unhideWhenUsed="1"/>
    <w:lsdException w:name="List 2" w:semiHidden="1" w:uiPriority="0" w:unhideWhenUsed="1"/>
    <w:lsdException w:name="List 3" w:semiHidden="1" w:unhideWhenUsed="1"/>
    <w:lsdException w:name="List 4" w:semiHidden="1" w:unhideWhenUsed="1"/>
    <w:lsdException w:name="List 5" w:semiHidden="1" w:unhideWhenUsed="1"/>
    <w:lsdException w:name="List Bullet 2" w:semiHidden="1" w:uiPriority="4" w:unhideWhenUsed="1"/>
    <w:lsdException w:name="List Bullet 3" w:semiHidden="1" w:uiPriority="4" w:unhideWhenUsed="1"/>
    <w:lsdException w:name="List Bullet 4" w:semiHidden="1" w:uiPriority="4" w:unhideWhenUsed="1"/>
    <w:lsdException w:name="List Bullet 5" w:semiHidden="1" w:uiPriority="0"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iPriority="0" w:unhideWhenUsed="1"/>
    <w:lsdException w:name="Hyperlink" w:semiHidden="1" w:unhideWhenUsed="1"/>
    <w:lsdException w:name="FollowedHyperlink" w:semiHidden="1" w:uiPriority="0" w:unhideWhenUsed="1"/>
    <w:lsdException w:name="Strong" w:uiPriority="22" w:qFormat="1"/>
    <w:lsdException w:name="Emphasis" w:uiPriority="20" w:qFormat="1"/>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iPriority="0"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iPriority="0" w:unhideWhenUsed="1"/>
    <w:lsdException w:name="Table Elegant" w:semiHidden="1" w:uiPriority="0" w:unhideWhenUsed="1"/>
    <w:lsdException w:name="Table Professional" w:semiHidden="1" w:unhideWhenUsed="1"/>
    <w:lsdException w:name="Table Subtle 1" w:semiHidden="1" w:unhideWhenUsed="1"/>
    <w:lsdException w:name="Table Subtle 2" w:semiHidden="1" w:unhideWhenUsed="1"/>
    <w:lsdException w:name="Table Web 1" w:semiHidden="1" w:uiPriority="0" w:unhideWhenUsed="1"/>
    <w:lsdException w:name="Table Web 2" w:semiHidden="1" w:uiPriority="0" w:unhideWhenUsed="1"/>
    <w:lsdException w:name="Table Web 3" w:semiHidden="1" w:unhideWhenUsed="1"/>
    <w:lsdException w:name="Balloon Text" w:semiHidden="1" w:uiPriority="0" w:unhideWhenUsed="1"/>
    <w:lsdException w:name="Table Grid" w:uiPriority="0"/>
    <w:lsdException w:name="Table Theme" w:semiHidden="1" w:unhideWhenUsed="1"/>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0"/>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967975"/>
    <w:pPr>
      <w:spacing w:after="0" w:line="240" w:lineRule="auto"/>
    </w:pPr>
    <w:rPr>
      <w:rFonts w:ascii="Times New Roman" w:eastAsia="Times New Roman" w:hAnsi="Times New Roman" w:cs="Times New Roman"/>
      <w:color w:val="000000"/>
      <w:sz w:val="23"/>
      <w:szCs w:val="23"/>
    </w:rPr>
  </w:style>
  <w:style w:type="paragraph" w:styleId="Heading1">
    <w:name w:val="heading 1"/>
    <w:aliases w:val="Section Title 1,Heading 10,naslov poglavlja"/>
    <w:basedOn w:val="Normal"/>
    <w:next w:val="Normal"/>
    <w:link w:val="Heading1Char"/>
    <w:qFormat/>
    <w:rsid w:val="002C4157"/>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aliases w:val="Stil 1.1,Times New Roman,12 pt,Stil 1.1 + Times New Roman,Black + Times ...,Stil 1,1,1 + Times New Roman,Black + Times,Subsection Title 2"/>
    <w:basedOn w:val="Normal"/>
    <w:next w:val="Normal"/>
    <w:link w:val="Heading2Char"/>
    <w:qFormat/>
    <w:rsid w:val="004A1C1B"/>
    <w:pPr>
      <w:keepNext/>
      <w:spacing w:before="240" w:after="60"/>
      <w:outlineLvl w:val="1"/>
    </w:pPr>
    <w:rPr>
      <w:rFonts w:ascii="Arial" w:hAnsi="Arial"/>
      <w:b/>
      <w:bCs/>
      <w:i/>
      <w:iCs/>
      <w:sz w:val="28"/>
      <w:szCs w:val="28"/>
    </w:rPr>
  </w:style>
  <w:style w:type="paragraph" w:styleId="Heading3">
    <w:name w:val="heading 3"/>
    <w:aliases w:val="Subsection Title 3,Subsection Title 3 + Links:  0 cm,Erste Zeile:  0 cm + Links:  ...,h3 Char,h3,Stil 1.1.1"/>
    <w:basedOn w:val="Normal"/>
    <w:next w:val="Normal"/>
    <w:link w:val="Heading3Char"/>
    <w:qFormat/>
    <w:rsid w:val="00A302B9"/>
    <w:pPr>
      <w:keepNext/>
      <w:spacing w:before="240" w:after="60"/>
      <w:outlineLvl w:val="2"/>
    </w:pPr>
    <w:rPr>
      <w:rFonts w:ascii="Arial" w:hAnsi="Arial"/>
      <w:b/>
      <w:bCs/>
      <w:sz w:val="26"/>
      <w:szCs w:val="26"/>
    </w:rPr>
  </w:style>
  <w:style w:type="paragraph" w:styleId="Heading4">
    <w:name w:val="heading 4"/>
    <w:basedOn w:val="Normal"/>
    <w:next w:val="Normal"/>
    <w:link w:val="Heading4Char"/>
    <w:unhideWhenUsed/>
    <w:qFormat/>
    <w:rsid w:val="00A302B9"/>
    <w:pPr>
      <w:keepNext/>
      <w:keepLines/>
      <w:spacing w:before="20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nhideWhenUsed/>
    <w:qFormat/>
    <w:rsid w:val="00291349"/>
    <w:pPr>
      <w:keepNext/>
      <w:keepLines/>
      <w:spacing w:before="20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nhideWhenUsed/>
    <w:qFormat/>
    <w:rsid w:val="001D67A6"/>
    <w:pPr>
      <w:keepNext/>
      <w:tabs>
        <w:tab w:val="left" w:pos="3119"/>
      </w:tabs>
      <w:ind w:left="2977" w:hanging="2977"/>
      <w:jc w:val="center"/>
      <w:outlineLvl w:val="5"/>
    </w:pPr>
    <w:rPr>
      <w:rFonts w:ascii="Arial" w:hAnsi="Arial"/>
      <w:b/>
      <w:color w:val="FF0000"/>
      <w:sz w:val="32"/>
      <w:szCs w:val="20"/>
      <w:lang w:val="hr-HR"/>
    </w:rPr>
  </w:style>
  <w:style w:type="paragraph" w:styleId="Heading7">
    <w:name w:val="heading 7"/>
    <w:basedOn w:val="Normal"/>
    <w:next w:val="Normal"/>
    <w:link w:val="Heading7Char"/>
    <w:qFormat/>
    <w:rsid w:val="006532EE"/>
    <w:pPr>
      <w:spacing w:before="240" w:after="60"/>
      <w:outlineLvl w:val="6"/>
    </w:pPr>
    <w:rPr>
      <w:color w:val="auto"/>
      <w:sz w:val="24"/>
      <w:szCs w:val="24"/>
    </w:rPr>
  </w:style>
  <w:style w:type="paragraph" w:styleId="Heading8">
    <w:name w:val="heading 8"/>
    <w:basedOn w:val="Normal"/>
    <w:next w:val="Normal"/>
    <w:link w:val="Heading8Char"/>
    <w:qFormat/>
    <w:rsid w:val="00C136C8"/>
    <w:pPr>
      <w:spacing w:before="240" w:after="60"/>
      <w:outlineLvl w:val="7"/>
    </w:pPr>
    <w:rPr>
      <w:i/>
      <w:iCs/>
      <w:sz w:val="24"/>
      <w:szCs w:val="24"/>
    </w:rPr>
  </w:style>
  <w:style w:type="paragraph" w:styleId="Heading9">
    <w:name w:val="heading 9"/>
    <w:basedOn w:val="Normal"/>
    <w:next w:val="Normal"/>
    <w:link w:val="Heading9Char"/>
    <w:unhideWhenUsed/>
    <w:qFormat/>
    <w:rsid w:val="001D67A6"/>
    <w:pPr>
      <w:keepNext/>
      <w:jc w:val="both"/>
      <w:outlineLvl w:val="8"/>
    </w:pPr>
    <w:rPr>
      <w:rFonts w:ascii="Arial" w:hAnsi="Arial"/>
      <w:color w:val="auto"/>
      <w:sz w:val="24"/>
      <w:szCs w:val="20"/>
      <w:lang w:val="hr-HR"/>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rsid w:val="002242C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semiHidden/>
    <w:unhideWhenUsed/>
    <w:rsid w:val="002242C3"/>
    <w:rPr>
      <w:rFonts w:ascii="Tahoma" w:hAnsi="Tahoma" w:cs="Tahoma"/>
      <w:sz w:val="16"/>
      <w:szCs w:val="16"/>
    </w:rPr>
  </w:style>
  <w:style w:type="character" w:customStyle="1" w:styleId="BalloonTextChar">
    <w:name w:val="Balloon Text Char"/>
    <w:basedOn w:val="DefaultParagraphFont"/>
    <w:link w:val="BalloonText"/>
    <w:semiHidden/>
    <w:rsid w:val="002242C3"/>
    <w:rPr>
      <w:rFonts w:ascii="Tahoma" w:hAnsi="Tahoma" w:cs="Tahoma"/>
      <w:sz w:val="16"/>
      <w:szCs w:val="16"/>
    </w:rPr>
  </w:style>
  <w:style w:type="paragraph" w:styleId="Header">
    <w:name w:val="header"/>
    <w:aliases w:val=" Char Char Char, Char Char Char Char, Char Char Char Char Char Char Char Char Char Char Char, Char Char Char Char Char Char Char Char Char Char Char Char Char Char Char Char Char Char Char Char Char Char Char Char Char Char,Char Char Char,Char Ch"/>
    <w:basedOn w:val="Normal"/>
    <w:link w:val="HeaderChar"/>
    <w:uiPriority w:val="99"/>
    <w:unhideWhenUsed/>
    <w:rsid w:val="00112066"/>
    <w:pPr>
      <w:tabs>
        <w:tab w:val="center" w:pos="4703"/>
        <w:tab w:val="right" w:pos="9406"/>
      </w:tabs>
    </w:pPr>
    <w:rPr>
      <w:rFonts w:asciiTheme="minorHAnsi" w:eastAsiaTheme="minorHAnsi" w:hAnsiTheme="minorHAnsi" w:cstheme="minorBidi"/>
      <w:color w:val="auto"/>
      <w:sz w:val="22"/>
      <w:szCs w:val="22"/>
    </w:rPr>
  </w:style>
  <w:style w:type="character" w:customStyle="1" w:styleId="HeaderChar">
    <w:name w:val="Header Char"/>
    <w:aliases w:val=" Char Char Char Char1, Char Char Char Char Char, Char Char Char Char Char Char Char Char Char Char Char Char,Char Char Char Char,Char Ch Char"/>
    <w:basedOn w:val="DefaultParagraphFont"/>
    <w:link w:val="Header"/>
    <w:rsid w:val="00112066"/>
  </w:style>
  <w:style w:type="paragraph" w:styleId="Footer">
    <w:name w:val="footer"/>
    <w:aliases w:val="EPZ_P_Footer, Char2,Char2"/>
    <w:basedOn w:val="Normal"/>
    <w:link w:val="FooterChar"/>
    <w:unhideWhenUsed/>
    <w:rsid w:val="00112066"/>
    <w:pPr>
      <w:tabs>
        <w:tab w:val="center" w:pos="4703"/>
        <w:tab w:val="right" w:pos="9406"/>
      </w:tabs>
    </w:pPr>
    <w:rPr>
      <w:rFonts w:asciiTheme="minorHAnsi" w:eastAsiaTheme="minorHAnsi" w:hAnsiTheme="minorHAnsi" w:cstheme="minorBidi"/>
      <w:color w:val="auto"/>
      <w:sz w:val="22"/>
      <w:szCs w:val="22"/>
    </w:rPr>
  </w:style>
  <w:style w:type="character" w:customStyle="1" w:styleId="FooterChar">
    <w:name w:val="Footer Char"/>
    <w:aliases w:val="EPZ_P_Footer Char, Char2 Char,Char2 Char"/>
    <w:basedOn w:val="DefaultParagraphFont"/>
    <w:link w:val="Footer"/>
    <w:uiPriority w:val="99"/>
    <w:rsid w:val="00112066"/>
  </w:style>
  <w:style w:type="character" w:styleId="PlaceholderText">
    <w:name w:val="Placeholder Text"/>
    <w:basedOn w:val="DefaultParagraphFont"/>
    <w:uiPriority w:val="99"/>
    <w:semiHidden/>
    <w:rsid w:val="00112066"/>
    <w:rPr>
      <w:color w:val="808080"/>
    </w:rPr>
  </w:style>
  <w:style w:type="paragraph" w:customStyle="1" w:styleId="CharCharCharCharCharCharChar">
    <w:name w:val="Char Char Char Char Char Char Char"/>
    <w:basedOn w:val="Normal"/>
    <w:rsid w:val="00B676CF"/>
    <w:pPr>
      <w:spacing w:after="160" w:line="240" w:lineRule="exact"/>
    </w:pPr>
    <w:rPr>
      <w:rFonts w:ascii="Tahoma" w:hAnsi="Tahoma"/>
      <w:color w:val="auto"/>
      <w:sz w:val="20"/>
      <w:szCs w:val="20"/>
    </w:rPr>
  </w:style>
  <w:style w:type="character" w:customStyle="1" w:styleId="Heading8Char">
    <w:name w:val="Heading 8 Char"/>
    <w:basedOn w:val="DefaultParagraphFont"/>
    <w:link w:val="Heading8"/>
    <w:rsid w:val="00C136C8"/>
    <w:rPr>
      <w:rFonts w:ascii="Times New Roman" w:eastAsia="Times New Roman" w:hAnsi="Times New Roman" w:cs="Times New Roman"/>
      <w:i/>
      <w:iCs/>
      <w:color w:val="000000"/>
      <w:sz w:val="24"/>
      <w:szCs w:val="24"/>
    </w:rPr>
  </w:style>
  <w:style w:type="paragraph" w:styleId="TOC1">
    <w:name w:val="toc 1"/>
    <w:basedOn w:val="Normal"/>
    <w:next w:val="Normal"/>
    <w:autoRedefine/>
    <w:uiPriority w:val="39"/>
    <w:rsid w:val="007D5AFC"/>
    <w:pPr>
      <w:tabs>
        <w:tab w:val="left" w:pos="460"/>
        <w:tab w:val="right" w:leader="underscore" w:pos="8636"/>
      </w:tabs>
      <w:jc w:val="both"/>
    </w:pPr>
    <w:rPr>
      <w:b/>
      <w:bCs/>
      <w:i/>
      <w:iCs/>
      <w:noProof/>
      <w:color w:val="000000" w:themeColor="text1"/>
      <w:sz w:val="24"/>
      <w:szCs w:val="28"/>
      <w:lang w:val="sr-Cyrl-RS"/>
    </w:rPr>
  </w:style>
  <w:style w:type="character" w:styleId="Hyperlink">
    <w:name w:val="Hyperlink"/>
    <w:basedOn w:val="DefaultParagraphFont"/>
    <w:uiPriority w:val="99"/>
    <w:rsid w:val="00C136C8"/>
    <w:rPr>
      <w:color w:val="0000FF"/>
      <w:u w:val="single"/>
    </w:rPr>
  </w:style>
  <w:style w:type="character" w:customStyle="1" w:styleId="Heading1Char">
    <w:name w:val="Heading 1 Char"/>
    <w:aliases w:val="Section Title 1 Char,Heading 10 Char,naslov poglavlja Char"/>
    <w:basedOn w:val="DefaultParagraphFont"/>
    <w:link w:val="Heading1"/>
    <w:rsid w:val="002C4157"/>
    <w:rPr>
      <w:rFonts w:asciiTheme="majorHAnsi" w:eastAsiaTheme="majorEastAsia" w:hAnsiTheme="majorHAnsi" w:cstheme="majorBidi"/>
      <w:b/>
      <w:bCs/>
      <w:color w:val="365F91" w:themeColor="accent1" w:themeShade="BF"/>
      <w:sz w:val="28"/>
      <w:szCs w:val="28"/>
    </w:rPr>
  </w:style>
  <w:style w:type="paragraph" w:styleId="NoSpacing">
    <w:name w:val="No Spacing"/>
    <w:link w:val="NoSpacingChar"/>
    <w:qFormat/>
    <w:rsid w:val="004A4D0C"/>
    <w:pPr>
      <w:spacing w:after="0" w:line="240" w:lineRule="auto"/>
    </w:pPr>
    <w:rPr>
      <w:rFonts w:ascii="Times New Roman" w:eastAsia="Times New Roman" w:hAnsi="Times New Roman" w:cs="Times New Roman"/>
      <w:sz w:val="24"/>
      <w:szCs w:val="24"/>
      <w:lang w:val="hr-HR"/>
    </w:rPr>
  </w:style>
  <w:style w:type="paragraph" w:styleId="ListParagraph">
    <w:name w:val="List Paragraph"/>
    <w:aliases w:val="List Paragraph 2.1,Heading 21,Heading 211,Nabrajanje"/>
    <w:basedOn w:val="Normal"/>
    <w:link w:val="ListParagraphChar"/>
    <w:uiPriority w:val="34"/>
    <w:qFormat/>
    <w:rsid w:val="00C165BF"/>
    <w:pPr>
      <w:ind w:left="720"/>
      <w:contextualSpacing/>
    </w:pPr>
  </w:style>
  <w:style w:type="table" w:styleId="TableWeb2">
    <w:name w:val="Table Web 2"/>
    <w:basedOn w:val="TableNormal"/>
    <w:rsid w:val="00D31DEB"/>
    <w:pPr>
      <w:spacing w:after="0" w:line="240" w:lineRule="auto"/>
    </w:pPr>
    <w:rPr>
      <w:rFonts w:ascii="Times New Roman" w:eastAsia="Times New Roman" w:hAnsi="Times New Roman" w:cs="Times New Roman"/>
      <w:sz w:val="20"/>
      <w:szCs w:val="20"/>
      <w:lang w:val="bs-Latn-BA" w:eastAsia="bs-Latn-BA"/>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styleId="BodyText">
    <w:name w:val="Body Text"/>
    <w:aliases w:val="uvlaka 3,uvlaka 2"/>
    <w:basedOn w:val="Normal"/>
    <w:link w:val="BodyTextChar"/>
    <w:rsid w:val="00D31DEB"/>
    <w:pPr>
      <w:spacing w:after="120"/>
    </w:pPr>
    <w:rPr>
      <w:color w:val="auto"/>
      <w:sz w:val="24"/>
      <w:szCs w:val="24"/>
    </w:rPr>
  </w:style>
  <w:style w:type="character" w:customStyle="1" w:styleId="BodyTextChar">
    <w:name w:val="Body Text Char"/>
    <w:aliases w:val="uvlaka 3 Char,uvlaka 2 Char"/>
    <w:basedOn w:val="DefaultParagraphFont"/>
    <w:link w:val="BodyText"/>
    <w:rsid w:val="00D31DEB"/>
    <w:rPr>
      <w:rFonts w:ascii="Times New Roman" w:eastAsia="Times New Roman" w:hAnsi="Times New Roman" w:cs="Times New Roman"/>
      <w:sz w:val="24"/>
      <w:szCs w:val="24"/>
    </w:rPr>
  </w:style>
  <w:style w:type="paragraph" w:customStyle="1" w:styleId="Slika">
    <w:name w:val="Slika"/>
    <w:basedOn w:val="Normal"/>
    <w:link w:val="SlikaChar"/>
    <w:qFormat/>
    <w:rsid w:val="00F26A4B"/>
    <w:pPr>
      <w:spacing w:before="120" w:after="360"/>
      <w:jc w:val="center"/>
    </w:pPr>
    <w:rPr>
      <w:color w:val="auto"/>
      <w:sz w:val="24"/>
      <w:szCs w:val="24"/>
      <w:lang w:val="hr-HR"/>
    </w:rPr>
  </w:style>
  <w:style w:type="paragraph" w:customStyle="1" w:styleId="Projektovanje">
    <w:name w:val="Projektovanje"/>
    <w:basedOn w:val="Normal"/>
    <w:rsid w:val="003828F2"/>
    <w:pPr>
      <w:jc w:val="both"/>
    </w:pPr>
    <w:rPr>
      <w:color w:val="auto"/>
      <w:sz w:val="24"/>
      <w:szCs w:val="20"/>
      <w:lang w:val="en-AU"/>
    </w:rPr>
  </w:style>
  <w:style w:type="paragraph" w:styleId="NormalWeb">
    <w:name w:val="Normal (Web)"/>
    <w:basedOn w:val="Normal"/>
    <w:link w:val="NormalWebChar"/>
    <w:uiPriority w:val="99"/>
    <w:unhideWhenUsed/>
    <w:rsid w:val="0062164E"/>
    <w:pPr>
      <w:spacing w:before="100" w:beforeAutospacing="1" w:after="100" w:afterAutospacing="1"/>
    </w:pPr>
    <w:rPr>
      <w:color w:val="auto"/>
      <w:sz w:val="24"/>
      <w:szCs w:val="24"/>
      <w:lang w:val="bs-Latn-BA" w:eastAsia="bs-Latn-BA"/>
    </w:rPr>
  </w:style>
  <w:style w:type="character" w:styleId="HTMLCite">
    <w:name w:val="HTML Cite"/>
    <w:basedOn w:val="DefaultParagraphFont"/>
    <w:uiPriority w:val="99"/>
    <w:semiHidden/>
    <w:unhideWhenUsed/>
    <w:rsid w:val="00452638"/>
    <w:rPr>
      <w:i/>
      <w:iCs/>
    </w:rPr>
  </w:style>
  <w:style w:type="paragraph" w:styleId="BodyText3">
    <w:name w:val="Body Text 3"/>
    <w:basedOn w:val="Normal"/>
    <w:link w:val="BodyText3Char"/>
    <w:unhideWhenUsed/>
    <w:rsid w:val="00420C27"/>
    <w:pPr>
      <w:spacing w:after="120"/>
    </w:pPr>
    <w:rPr>
      <w:sz w:val="16"/>
      <w:szCs w:val="16"/>
    </w:rPr>
  </w:style>
  <w:style w:type="character" w:customStyle="1" w:styleId="BodyText3Char">
    <w:name w:val="Body Text 3 Char"/>
    <w:basedOn w:val="DefaultParagraphFont"/>
    <w:link w:val="BodyText3"/>
    <w:rsid w:val="00420C27"/>
    <w:rPr>
      <w:rFonts w:ascii="Times New Roman" w:eastAsia="Times New Roman" w:hAnsi="Times New Roman" w:cs="Times New Roman"/>
      <w:color w:val="000000"/>
      <w:sz w:val="16"/>
      <w:szCs w:val="16"/>
    </w:rPr>
  </w:style>
  <w:style w:type="paragraph" w:styleId="BodyTextIndent">
    <w:name w:val="Body Text Indent"/>
    <w:basedOn w:val="Normal"/>
    <w:link w:val="BodyTextIndentChar"/>
    <w:unhideWhenUsed/>
    <w:rsid w:val="00733EA5"/>
    <w:pPr>
      <w:spacing w:after="120"/>
      <w:ind w:left="283"/>
    </w:pPr>
  </w:style>
  <w:style w:type="character" w:customStyle="1" w:styleId="BodyTextIndentChar">
    <w:name w:val="Body Text Indent Char"/>
    <w:basedOn w:val="DefaultParagraphFont"/>
    <w:link w:val="BodyTextIndent"/>
    <w:rsid w:val="00733EA5"/>
    <w:rPr>
      <w:rFonts w:ascii="Times New Roman" w:eastAsia="Times New Roman" w:hAnsi="Times New Roman" w:cs="Times New Roman"/>
      <w:color w:val="000000"/>
      <w:sz w:val="23"/>
      <w:szCs w:val="23"/>
    </w:rPr>
  </w:style>
  <w:style w:type="paragraph" w:customStyle="1" w:styleId="3">
    <w:name w:val="Хединг 3"/>
    <w:basedOn w:val="Normal"/>
    <w:rsid w:val="00351AF1"/>
    <w:pPr>
      <w:ind w:firstLine="720"/>
      <w:jc w:val="both"/>
    </w:pPr>
    <w:rPr>
      <w:b/>
      <w:sz w:val="24"/>
      <w:szCs w:val="24"/>
      <w:lang w:val="sr-Cyrl-CS"/>
    </w:rPr>
  </w:style>
  <w:style w:type="table" w:styleId="TableElegant">
    <w:name w:val="Table Elegant"/>
    <w:basedOn w:val="TableNormal"/>
    <w:rsid w:val="005C30CD"/>
    <w:pPr>
      <w:spacing w:after="0" w:line="240" w:lineRule="auto"/>
    </w:pPr>
    <w:rPr>
      <w:rFonts w:ascii="Times New Roman" w:eastAsia="Times New Roman" w:hAnsi="Times New Roman" w:cs="Times New Roman"/>
      <w:sz w:val="20"/>
      <w:szCs w:val="20"/>
      <w:lang w:val="bs-Latn-BA" w:eastAsia="bs-Latn-BA"/>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character" w:customStyle="1" w:styleId="Heading2Char">
    <w:name w:val="Heading 2 Char"/>
    <w:aliases w:val="Stil 1.1 Char,Times New Roman Char,12 pt Char,Stil 1.1 + Times New Roman Char,Black + Times ... Char,Stil 1 Char,1 Char,1 + Times New Roman Char,Black + Times Char,Subsection Title 2 Char"/>
    <w:basedOn w:val="DefaultParagraphFont"/>
    <w:link w:val="Heading2"/>
    <w:rsid w:val="004A1C1B"/>
    <w:rPr>
      <w:rFonts w:ascii="Arial" w:eastAsia="Times New Roman" w:hAnsi="Arial" w:cs="Times New Roman"/>
      <w:b/>
      <w:bCs/>
      <w:i/>
      <w:iCs/>
      <w:color w:val="000000"/>
      <w:sz w:val="28"/>
      <w:szCs w:val="28"/>
    </w:rPr>
  </w:style>
  <w:style w:type="character" w:customStyle="1" w:styleId="Heading5Char">
    <w:name w:val="Heading 5 Char"/>
    <w:basedOn w:val="DefaultParagraphFont"/>
    <w:link w:val="Heading5"/>
    <w:rsid w:val="00291349"/>
    <w:rPr>
      <w:rFonts w:asciiTheme="majorHAnsi" w:eastAsiaTheme="majorEastAsia" w:hAnsiTheme="majorHAnsi" w:cstheme="majorBidi"/>
      <w:color w:val="243F60" w:themeColor="accent1" w:themeShade="7F"/>
      <w:sz w:val="23"/>
      <w:szCs w:val="23"/>
    </w:rPr>
  </w:style>
  <w:style w:type="table" w:styleId="TableWeb1">
    <w:name w:val="Table Web 1"/>
    <w:basedOn w:val="TableNormal"/>
    <w:rsid w:val="00A57580"/>
    <w:pPr>
      <w:spacing w:after="0" w:line="240" w:lineRule="auto"/>
    </w:pPr>
    <w:rPr>
      <w:rFonts w:ascii="Times New Roman" w:eastAsia="Times New Roman" w:hAnsi="Times New Roman" w:cs="Times New Roman"/>
      <w:sz w:val="20"/>
      <w:szCs w:val="20"/>
      <w:lang w:val="bs-Latn-BA" w:eastAsia="bs-Latn-BA"/>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styleId="PlainText">
    <w:name w:val="Plain Text"/>
    <w:aliases w:val="Plain Text Char Char,Plain Text Char Char Char"/>
    <w:basedOn w:val="Normal"/>
    <w:link w:val="PlainTextChar"/>
    <w:uiPriority w:val="99"/>
    <w:rsid w:val="006A4D14"/>
    <w:rPr>
      <w:rFonts w:ascii="Courier New" w:hAnsi="Courier New"/>
      <w:color w:val="auto"/>
      <w:sz w:val="20"/>
      <w:szCs w:val="20"/>
      <w:lang w:val="sr-Cyrl-CS"/>
    </w:rPr>
  </w:style>
  <w:style w:type="character" w:customStyle="1" w:styleId="PlainTextChar">
    <w:name w:val="Plain Text Char"/>
    <w:aliases w:val="Plain Text Char Char Char1,Plain Text Char Char Char Char"/>
    <w:basedOn w:val="DefaultParagraphFont"/>
    <w:link w:val="PlainText"/>
    <w:uiPriority w:val="99"/>
    <w:rsid w:val="006A4D14"/>
    <w:rPr>
      <w:rFonts w:ascii="Courier New" w:eastAsia="Times New Roman" w:hAnsi="Courier New" w:cs="Times New Roman"/>
      <w:sz w:val="20"/>
      <w:szCs w:val="20"/>
      <w:lang w:val="sr-Cyrl-CS"/>
    </w:rPr>
  </w:style>
  <w:style w:type="character" w:styleId="Strong">
    <w:name w:val="Strong"/>
    <w:basedOn w:val="DefaultParagraphFont"/>
    <w:uiPriority w:val="22"/>
    <w:qFormat/>
    <w:rsid w:val="00DF7A1D"/>
    <w:rPr>
      <w:b/>
      <w:bCs/>
    </w:rPr>
  </w:style>
  <w:style w:type="paragraph" w:styleId="TOC2">
    <w:name w:val="toc 2"/>
    <w:basedOn w:val="Normal"/>
    <w:next w:val="Normal"/>
    <w:autoRedefine/>
    <w:uiPriority w:val="39"/>
    <w:unhideWhenUsed/>
    <w:rsid w:val="00362E9E"/>
    <w:pPr>
      <w:spacing w:after="100"/>
      <w:ind w:left="230"/>
    </w:pPr>
  </w:style>
  <w:style w:type="table" w:styleId="TableContemporary">
    <w:name w:val="Table Contemporary"/>
    <w:basedOn w:val="TableNormal"/>
    <w:rsid w:val="006864BD"/>
    <w:pPr>
      <w:spacing w:after="0" w:line="240" w:lineRule="auto"/>
    </w:pPr>
    <w:rPr>
      <w:rFonts w:ascii="Times New Roman" w:eastAsia="Times New Roman" w:hAnsi="Times New Roman" w:cs="Times New Roman"/>
      <w:sz w:val="20"/>
      <w:szCs w:val="20"/>
      <w:lang w:val="bs-Latn-BA" w:eastAsia="bs-Latn-BA"/>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paragraph" w:customStyle="1" w:styleId="Char">
    <w:name w:val="Char"/>
    <w:basedOn w:val="Normal"/>
    <w:rsid w:val="0041626F"/>
    <w:pPr>
      <w:spacing w:after="160" w:line="240" w:lineRule="exact"/>
    </w:pPr>
    <w:rPr>
      <w:rFonts w:ascii="Tahoma" w:hAnsi="Tahoma"/>
      <w:color w:val="auto"/>
      <w:sz w:val="20"/>
      <w:szCs w:val="20"/>
    </w:rPr>
  </w:style>
  <w:style w:type="paragraph" w:customStyle="1" w:styleId="Char0">
    <w:name w:val="Char"/>
    <w:basedOn w:val="Normal"/>
    <w:rsid w:val="00D15A49"/>
    <w:pPr>
      <w:spacing w:after="160" w:line="240" w:lineRule="exact"/>
    </w:pPr>
    <w:rPr>
      <w:rFonts w:ascii="Tahoma" w:hAnsi="Tahoma"/>
      <w:color w:val="auto"/>
      <w:sz w:val="20"/>
      <w:szCs w:val="20"/>
    </w:rPr>
  </w:style>
  <w:style w:type="paragraph" w:customStyle="1" w:styleId="Char1">
    <w:name w:val="Char"/>
    <w:basedOn w:val="Normal"/>
    <w:rsid w:val="00441DFE"/>
    <w:pPr>
      <w:spacing w:after="160" w:line="240" w:lineRule="exact"/>
    </w:pPr>
    <w:rPr>
      <w:rFonts w:ascii="Tahoma" w:hAnsi="Tahoma"/>
      <w:color w:val="auto"/>
      <w:sz w:val="20"/>
      <w:szCs w:val="20"/>
    </w:rPr>
  </w:style>
  <w:style w:type="paragraph" w:customStyle="1" w:styleId="Char2">
    <w:name w:val="Char"/>
    <w:basedOn w:val="Normal"/>
    <w:rsid w:val="007D2B0A"/>
    <w:pPr>
      <w:spacing w:after="160" w:line="240" w:lineRule="exact"/>
    </w:pPr>
    <w:rPr>
      <w:rFonts w:ascii="Tahoma" w:hAnsi="Tahoma"/>
      <w:color w:val="auto"/>
      <w:sz w:val="20"/>
      <w:szCs w:val="20"/>
    </w:rPr>
  </w:style>
  <w:style w:type="paragraph" w:customStyle="1" w:styleId="tekst">
    <w:name w:val="tekst"/>
    <w:basedOn w:val="Normal"/>
    <w:rsid w:val="00CF7BEF"/>
    <w:pPr>
      <w:jc w:val="both"/>
    </w:pPr>
    <w:rPr>
      <w:rFonts w:ascii="Arial" w:hAnsi="Arial"/>
      <w:color w:val="auto"/>
      <w:sz w:val="24"/>
      <w:szCs w:val="20"/>
      <w:lang w:val="sr-Cyrl-CS"/>
    </w:rPr>
  </w:style>
  <w:style w:type="paragraph" w:customStyle="1" w:styleId="CharChar3CharChar">
    <w:name w:val="Char Char3 Char Char"/>
    <w:basedOn w:val="Normal"/>
    <w:rsid w:val="009B529A"/>
    <w:pPr>
      <w:widowControl w:val="0"/>
      <w:jc w:val="both"/>
    </w:pPr>
    <w:rPr>
      <w:rFonts w:eastAsia="SimSun"/>
      <w:color w:val="auto"/>
      <w:kern w:val="2"/>
      <w:sz w:val="21"/>
      <w:szCs w:val="24"/>
      <w:lang w:eastAsia="zh-CN"/>
    </w:rPr>
  </w:style>
  <w:style w:type="character" w:customStyle="1" w:styleId="Heading4Char">
    <w:name w:val="Heading 4 Char"/>
    <w:basedOn w:val="DefaultParagraphFont"/>
    <w:link w:val="Heading4"/>
    <w:rsid w:val="00A302B9"/>
    <w:rPr>
      <w:rFonts w:asciiTheme="majorHAnsi" w:eastAsiaTheme="majorEastAsia" w:hAnsiTheme="majorHAnsi" w:cstheme="majorBidi"/>
      <w:b/>
      <w:bCs/>
      <w:i/>
      <w:iCs/>
      <w:color w:val="4F81BD" w:themeColor="accent1"/>
      <w:sz w:val="23"/>
      <w:szCs w:val="23"/>
    </w:rPr>
  </w:style>
  <w:style w:type="character" w:customStyle="1" w:styleId="Heading3Char">
    <w:name w:val="Heading 3 Char"/>
    <w:aliases w:val="Subsection Title 3 Char,Subsection Title 3 + Links:  0 cm Char,Erste Zeile:  0 cm + Links:  ... Char,h3 Char Char,h3 Char1,Stil 1.1.1 Char"/>
    <w:basedOn w:val="DefaultParagraphFont"/>
    <w:link w:val="Heading3"/>
    <w:rsid w:val="00A302B9"/>
    <w:rPr>
      <w:rFonts w:ascii="Arial" w:eastAsia="Times New Roman" w:hAnsi="Arial" w:cs="Times New Roman"/>
      <w:b/>
      <w:bCs/>
      <w:color w:val="000000"/>
      <w:sz w:val="26"/>
      <w:szCs w:val="26"/>
    </w:rPr>
  </w:style>
  <w:style w:type="paragraph" w:styleId="BodyTextIndent2">
    <w:name w:val="Body Text Indent 2"/>
    <w:aliases w:val="  uvlaka 2"/>
    <w:basedOn w:val="Normal"/>
    <w:link w:val="BodyTextIndent2Char"/>
    <w:unhideWhenUsed/>
    <w:rsid w:val="00BB070A"/>
    <w:pPr>
      <w:spacing w:after="120" w:line="480" w:lineRule="auto"/>
      <w:ind w:left="283"/>
    </w:pPr>
  </w:style>
  <w:style w:type="character" w:customStyle="1" w:styleId="BodyTextIndent2Char">
    <w:name w:val="Body Text Indent 2 Char"/>
    <w:aliases w:val="  uvlaka 2 Char"/>
    <w:basedOn w:val="DefaultParagraphFont"/>
    <w:link w:val="BodyTextIndent2"/>
    <w:rsid w:val="00BB070A"/>
    <w:rPr>
      <w:rFonts w:ascii="Times New Roman" w:eastAsia="Times New Roman" w:hAnsi="Times New Roman" w:cs="Times New Roman"/>
      <w:color w:val="000000"/>
      <w:sz w:val="23"/>
      <w:szCs w:val="23"/>
    </w:rPr>
  </w:style>
  <w:style w:type="character" w:customStyle="1" w:styleId="NoSpacingChar">
    <w:name w:val="No Spacing Char"/>
    <w:basedOn w:val="DefaultParagraphFont"/>
    <w:link w:val="NoSpacing"/>
    <w:rsid w:val="0033423D"/>
    <w:rPr>
      <w:rFonts w:ascii="Times New Roman" w:eastAsia="Times New Roman" w:hAnsi="Times New Roman" w:cs="Times New Roman"/>
      <w:sz w:val="24"/>
      <w:szCs w:val="24"/>
      <w:lang w:val="hr-HR"/>
    </w:rPr>
  </w:style>
  <w:style w:type="character" w:styleId="CommentReference">
    <w:name w:val="annotation reference"/>
    <w:rsid w:val="00003BF3"/>
    <w:rPr>
      <w:sz w:val="16"/>
      <w:szCs w:val="16"/>
    </w:rPr>
  </w:style>
  <w:style w:type="paragraph" w:styleId="CommentText">
    <w:name w:val="annotation text"/>
    <w:basedOn w:val="Normal"/>
    <w:link w:val="CommentTextChar"/>
    <w:rsid w:val="00003BF3"/>
    <w:rPr>
      <w:color w:val="auto"/>
      <w:sz w:val="20"/>
      <w:szCs w:val="20"/>
    </w:rPr>
  </w:style>
  <w:style w:type="character" w:customStyle="1" w:styleId="CommentTextChar">
    <w:name w:val="Comment Text Char"/>
    <w:basedOn w:val="DefaultParagraphFont"/>
    <w:link w:val="CommentText"/>
    <w:rsid w:val="00003BF3"/>
    <w:rPr>
      <w:rFonts w:ascii="Times New Roman" w:eastAsia="Times New Roman" w:hAnsi="Times New Roman" w:cs="Times New Roman"/>
      <w:sz w:val="20"/>
      <w:szCs w:val="20"/>
    </w:rPr>
  </w:style>
  <w:style w:type="paragraph" w:customStyle="1" w:styleId="Default">
    <w:name w:val="Default"/>
    <w:rsid w:val="00C50FB8"/>
    <w:pPr>
      <w:autoSpaceDE w:val="0"/>
      <w:autoSpaceDN w:val="0"/>
      <w:adjustRightInd w:val="0"/>
      <w:spacing w:after="0" w:line="240" w:lineRule="auto"/>
    </w:pPr>
    <w:rPr>
      <w:rFonts w:ascii="Arial" w:hAnsi="Arial" w:cs="Arial"/>
      <w:color w:val="000000"/>
      <w:sz w:val="24"/>
      <w:szCs w:val="24"/>
      <w:lang w:val="bs-Latn-BA"/>
    </w:rPr>
  </w:style>
  <w:style w:type="character" w:customStyle="1" w:styleId="ListParagraphChar">
    <w:name w:val="List Paragraph Char"/>
    <w:aliases w:val="List Paragraph 2.1 Char,Heading 21 Char,Heading 211 Char,Nabrajanje Char"/>
    <w:basedOn w:val="DefaultParagraphFont"/>
    <w:link w:val="ListParagraph"/>
    <w:uiPriority w:val="34"/>
    <w:qFormat/>
    <w:rsid w:val="00225F8D"/>
    <w:rPr>
      <w:rFonts w:ascii="Times New Roman" w:eastAsia="Times New Roman" w:hAnsi="Times New Roman" w:cs="Times New Roman"/>
      <w:color w:val="000000"/>
      <w:sz w:val="23"/>
      <w:szCs w:val="23"/>
    </w:rPr>
  </w:style>
  <w:style w:type="character" w:customStyle="1" w:styleId="apple-converted-space">
    <w:name w:val="apple-converted-space"/>
    <w:basedOn w:val="DefaultParagraphFont"/>
    <w:rsid w:val="003B3414"/>
  </w:style>
  <w:style w:type="character" w:customStyle="1" w:styleId="FontStyle33">
    <w:name w:val="Font Style33"/>
    <w:rsid w:val="00670DD2"/>
    <w:rPr>
      <w:rFonts w:ascii="Tahoma" w:hAnsi="Tahoma" w:cs="Tahoma"/>
      <w:sz w:val="20"/>
      <w:szCs w:val="20"/>
    </w:rPr>
  </w:style>
  <w:style w:type="character" w:customStyle="1" w:styleId="Heading6Char">
    <w:name w:val="Heading 6 Char"/>
    <w:basedOn w:val="DefaultParagraphFont"/>
    <w:link w:val="Heading6"/>
    <w:rsid w:val="001D67A6"/>
    <w:rPr>
      <w:rFonts w:ascii="Arial" w:eastAsia="Times New Roman" w:hAnsi="Arial" w:cs="Times New Roman"/>
      <w:b/>
      <w:color w:val="FF0000"/>
      <w:sz w:val="32"/>
      <w:szCs w:val="20"/>
      <w:lang w:val="hr-HR"/>
    </w:rPr>
  </w:style>
  <w:style w:type="character" w:customStyle="1" w:styleId="Heading9Char">
    <w:name w:val="Heading 9 Char"/>
    <w:basedOn w:val="DefaultParagraphFont"/>
    <w:link w:val="Heading9"/>
    <w:rsid w:val="001D67A6"/>
    <w:rPr>
      <w:rFonts w:ascii="Arial" w:eastAsia="Times New Roman" w:hAnsi="Arial" w:cs="Times New Roman"/>
      <w:sz w:val="24"/>
      <w:szCs w:val="20"/>
      <w:lang w:val="hr-HR"/>
    </w:rPr>
  </w:style>
  <w:style w:type="paragraph" w:styleId="Caption">
    <w:name w:val="caption"/>
    <w:aliases w:val="Figure,Caption Char Char Char Char Char Char Char Char Char Char Char Char Char Char Char Char Char Char Char Char Char Char Char Char Char Char Char,Caption Char Char Char Char Char,Caption Char Char Char Char,Tabela Char Char,Caption_Tabela"/>
    <w:basedOn w:val="Normal"/>
    <w:next w:val="Normal"/>
    <w:link w:val="CaptionChar"/>
    <w:uiPriority w:val="35"/>
    <w:unhideWhenUsed/>
    <w:qFormat/>
    <w:rsid w:val="001D67A6"/>
    <w:pPr>
      <w:spacing w:after="200"/>
    </w:pPr>
    <w:rPr>
      <w:b/>
      <w:bCs/>
      <w:color w:val="4F81BD"/>
      <w:sz w:val="18"/>
      <w:szCs w:val="18"/>
    </w:rPr>
  </w:style>
  <w:style w:type="paragraph" w:styleId="FootnoteText">
    <w:name w:val="footnote text"/>
    <w:basedOn w:val="Normal"/>
    <w:link w:val="FootnoteTextChar"/>
    <w:unhideWhenUsed/>
    <w:rsid w:val="001D67A6"/>
    <w:rPr>
      <w:sz w:val="20"/>
      <w:szCs w:val="20"/>
      <w:lang w:val="x-none" w:eastAsia="x-none"/>
    </w:rPr>
  </w:style>
  <w:style w:type="character" w:customStyle="1" w:styleId="FootnoteTextChar">
    <w:name w:val="Footnote Text Char"/>
    <w:basedOn w:val="DefaultParagraphFont"/>
    <w:link w:val="FootnoteText"/>
    <w:rsid w:val="001D67A6"/>
    <w:rPr>
      <w:rFonts w:ascii="Times New Roman" w:eastAsia="Times New Roman" w:hAnsi="Times New Roman" w:cs="Times New Roman"/>
      <w:color w:val="000000"/>
      <w:sz w:val="20"/>
      <w:szCs w:val="20"/>
      <w:lang w:val="x-none" w:eastAsia="x-none"/>
    </w:rPr>
  </w:style>
  <w:style w:type="character" w:styleId="FootnoteReference">
    <w:name w:val="footnote reference"/>
    <w:aliases w:val="16 Point,Superscript 6 Point"/>
    <w:unhideWhenUsed/>
    <w:rsid w:val="001D67A6"/>
    <w:rPr>
      <w:vertAlign w:val="superscript"/>
    </w:rPr>
  </w:style>
  <w:style w:type="table" w:styleId="TableGridLight">
    <w:name w:val="Grid Table Light"/>
    <w:basedOn w:val="TableNormal"/>
    <w:uiPriority w:val="40"/>
    <w:rsid w:val="001D67A6"/>
    <w:pPr>
      <w:spacing w:after="0" w:line="240" w:lineRule="auto"/>
    </w:pPr>
    <w:rPr>
      <w:rFonts w:ascii="Calibri" w:eastAsia="Calibri" w:hAnsi="Calibri" w:cs="Times New Roman"/>
      <w:sz w:val="20"/>
      <w:szCs w:val="20"/>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character" w:customStyle="1" w:styleId="hps">
    <w:name w:val="hps"/>
    <w:rsid w:val="001D67A6"/>
    <w:rPr>
      <w:rFonts w:ascii="Times New Roman" w:hAnsi="Times New Roman" w:cs="Times New Roman" w:hint="default"/>
    </w:rPr>
  </w:style>
  <w:style w:type="paragraph" w:styleId="BodyText2">
    <w:name w:val="Body Text 2"/>
    <w:basedOn w:val="Normal"/>
    <w:link w:val="BodyText2Char"/>
    <w:uiPriority w:val="99"/>
    <w:unhideWhenUsed/>
    <w:rsid w:val="001D67A6"/>
    <w:pPr>
      <w:spacing w:line="360" w:lineRule="auto"/>
      <w:ind w:firstLine="340"/>
      <w:jc w:val="both"/>
    </w:pPr>
    <w:rPr>
      <w:color w:val="auto"/>
      <w:sz w:val="24"/>
      <w:szCs w:val="20"/>
      <w:lang w:val="hr-HR"/>
    </w:rPr>
  </w:style>
  <w:style w:type="character" w:customStyle="1" w:styleId="BodyText2Char">
    <w:name w:val="Body Text 2 Char"/>
    <w:basedOn w:val="DefaultParagraphFont"/>
    <w:link w:val="BodyText2"/>
    <w:uiPriority w:val="99"/>
    <w:rsid w:val="001D67A6"/>
    <w:rPr>
      <w:rFonts w:ascii="Times New Roman" w:eastAsia="Times New Roman" w:hAnsi="Times New Roman" w:cs="Times New Roman"/>
      <w:sz w:val="24"/>
      <w:szCs w:val="20"/>
      <w:lang w:val="hr-HR"/>
    </w:rPr>
  </w:style>
  <w:style w:type="paragraph" w:styleId="BodyTextIndent3">
    <w:name w:val="Body Text Indent 3"/>
    <w:aliases w:val=" uvlaka 3"/>
    <w:basedOn w:val="Normal"/>
    <w:link w:val="BodyTextIndent3Char"/>
    <w:unhideWhenUsed/>
    <w:rsid w:val="001D67A6"/>
    <w:pPr>
      <w:spacing w:after="120"/>
      <w:ind w:left="360"/>
    </w:pPr>
    <w:rPr>
      <w:sz w:val="16"/>
      <w:szCs w:val="16"/>
    </w:rPr>
  </w:style>
  <w:style w:type="character" w:customStyle="1" w:styleId="BodyTextIndent3Char">
    <w:name w:val="Body Text Indent 3 Char"/>
    <w:aliases w:val=" uvlaka 3 Char"/>
    <w:basedOn w:val="DefaultParagraphFont"/>
    <w:link w:val="BodyTextIndent3"/>
    <w:rsid w:val="001D67A6"/>
    <w:rPr>
      <w:rFonts w:ascii="Times New Roman" w:eastAsia="Times New Roman" w:hAnsi="Times New Roman" w:cs="Times New Roman"/>
      <w:color w:val="000000"/>
      <w:sz w:val="16"/>
      <w:szCs w:val="16"/>
    </w:rPr>
  </w:style>
  <w:style w:type="character" w:styleId="FollowedHyperlink">
    <w:name w:val="FollowedHyperlink"/>
    <w:unhideWhenUsed/>
    <w:rsid w:val="001D67A6"/>
    <w:rPr>
      <w:color w:val="800080"/>
      <w:u w:val="single"/>
    </w:rPr>
  </w:style>
  <w:style w:type="paragraph" w:styleId="TOC3">
    <w:name w:val="toc 3"/>
    <w:basedOn w:val="Normal"/>
    <w:next w:val="Normal"/>
    <w:autoRedefine/>
    <w:uiPriority w:val="39"/>
    <w:unhideWhenUsed/>
    <w:rsid w:val="001D67A6"/>
    <w:pPr>
      <w:tabs>
        <w:tab w:val="left" w:pos="2240"/>
        <w:tab w:val="right" w:leader="dot" w:pos="9061"/>
      </w:tabs>
      <w:ind w:left="1985" w:hanging="545"/>
    </w:pPr>
    <w:rPr>
      <w:rFonts w:ascii="Arial" w:hAnsi="Arial"/>
      <w:color w:val="auto"/>
      <w:sz w:val="24"/>
      <w:szCs w:val="20"/>
      <w:lang w:val="en-GB"/>
    </w:rPr>
  </w:style>
  <w:style w:type="paragraph" w:styleId="TOC4">
    <w:name w:val="toc 4"/>
    <w:basedOn w:val="Normal"/>
    <w:next w:val="Normal"/>
    <w:autoRedefine/>
    <w:semiHidden/>
    <w:unhideWhenUsed/>
    <w:rsid w:val="001D67A6"/>
    <w:pPr>
      <w:tabs>
        <w:tab w:val="left" w:pos="3198"/>
        <w:tab w:val="right" w:leader="dot" w:pos="9061"/>
      </w:tabs>
      <w:ind w:left="2977" w:hanging="817"/>
    </w:pPr>
    <w:rPr>
      <w:rFonts w:ascii="Arial" w:hAnsi="Arial"/>
      <w:color w:val="auto"/>
      <w:sz w:val="24"/>
      <w:szCs w:val="20"/>
      <w:lang w:val="en-GB"/>
    </w:rPr>
  </w:style>
  <w:style w:type="paragraph" w:styleId="TOC5">
    <w:name w:val="toc 5"/>
    <w:basedOn w:val="Normal"/>
    <w:next w:val="Normal"/>
    <w:autoRedefine/>
    <w:semiHidden/>
    <w:unhideWhenUsed/>
    <w:rsid w:val="001D67A6"/>
    <w:pPr>
      <w:ind w:left="960"/>
    </w:pPr>
    <w:rPr>
      <w:color w:val="auto"/>
      <w:sz w:val="24"/>
      <w:szCs w:val="24"/>
      <w:lang w:val="hr-HR" w:eastAsia="hr-HR"/>
    </w:rPr>
  </w:style>
  <w:style w:type="paragraph" w:styleId="TOC6">
    <w:name w:val="toc 6"/>
    <w:basedOn w:val="Normal"/>
    <w:next w:val="Normal"/>
    <w:autoRedefine/>
    <w:semiHidden/>
    <w:unhideWhenUsed/>
    <w:rsid w:val="001D67A6"/>
    <w:pPr>
      <w:ind w:left="1200"/>
    </w:pPr>
    <w:rPr>
      <w:color w:val="auto"/>
      <w:sz w:val="24"/>
      <w:szCs w:val="24"/>
      <w:lang w:val="hr-HR" w:eastAsia="hr-HR"/>
    </w:rPr>
  </w:style>
  <w:style w:type="paragraph" w:styleId="TOC7">
    <w:name w:val="toc 7"/>
    <w:basedOn w:val="Normal"/>
    <w:next w:val="Normal"/>
    <w:autoRedefine/>
    <w:semiHidden/>
    <w:unhideWhenUsed/>
    <w:rsid w:val="001D67A6"/>
    <w:pPr>
      <w:ind w:left="1440"/>
    </w:pPr>
    <w:rPr>
      <w:color w:val="auto"/>
      <w:sz w:val="24"/>
      <w:szCs w:val="24"/>
      <w:lang w:val="hr-HR" w:eastAsia="hr-HR"/>
    </w:rPr>
  </w:style>
  <w:style w:type="paragraph" w:styleId="TOC8">
    <w:name w:val="toc 8"/>
    <w:basedOn w:val="Normal"/>
    <w:next w:val="Normal"/>
    <w:autoRedefine/>
    <w:unhideWhenUsed/>
    <w:rsid w:val="001D67A6"/>
    <w:pPr>
      <w:ind w:left="1680"/>
    </w:pPr>
    <w:rPr>
      <w:color w:val="auto"/>
      <w:sz w:val="24"/>
      <w:szCs w:val="24"/>
      <w:lang w:val="hr-HR" w:eastAsia="hr-HR"/>
    </w:rPr>
  </w:style>
  <w:style w:type="paragraph" w:styleId="TOC9">
    <w:name w:val="toc 9"/>
    <w:basedOn w:val="Normal"/>
    <w:next w:val="Normal"/>
    <w:autoRedefine/>
    <w:uiPriority w:val="39"/>
    <w:semiHidden/>
    <w:unhideWhenUsed/>
    <w:rsid w:val="001D67A6"/>
    <w:pPr>
      <w:ind w:left="1920"/>
    </w:pPr>
    <w:rPr>
      <w:color w:val="auto"/>
      <w:sz w:val="24"/>
      <w:szCs w:val="24"/>
      <w:lang w:val="hr-HR" w:eastAsia="hr-HR"/>
    </w:rPr>
  </w:style>
  <w:style w:type="paragraph" w:styleId="Title">
    <w:name w:val="Title"/>
    <w:basedOn w:val="Normal"/>
    <w:link w:val="TitleChar"/>
    <w:qFormat/>
    <w:rsid w:val="001D67A6"/>
    <w:pPr>
      <w:jc w:val="center"/>
    </w:pPr>
    <w:rPr>
      <w:b/>
      <w:color w:val="auto"/>
      <w:sz w:val="24"/>
      <w:szCs w:val="20"/>
      <w:lang w:val="hr-HR"/>
    </w:rPr>
  </w:style>
  <w:style w:type="character" w:customStyle="1" w:styleId="TitleChar">
    <w:name w:val="Title Char"/>
    <w:basedOn w:val="DefaultParagraphFont"/>
    <w:link w:val="Title"/>
    <w:rsid w:val="001D67A6"/>
    <w:rPr>
      <w:rFonts w:ascii="Times New Roman" w:eastAsia="Times New Roman" w:hAnsi="Times New Roman" w:cs="Times New Roman"/>
      <w:b/>
      <w:sz w:val="24"/>
      <w:szCs w:val="20"/>
      <w:lang w:val="hr-HR"/>
    </w:rPr>
  </w:style>
  <w:style w:type="character" w:customStyle="1" w:styleId="BodyTextChar1">
    <w:name w:val="Body Text Char1"/>
    <w:aliases w:val="uvlaka 3 Char1"/>
    <w:semiHidden/>
    <w:rsid w:val="001D67A6"/>
    <w:rPr>
      <w:rFonts w:ascii="Times New Roman" w:eastAsia="Times New Roman" w:hAnsi="Times New Roman"/>
      <w:lang w:val="en-GB"/>
    </w:rPr>
  </w:style>
  <w:style w:type="paragraph" w:styleId="Subtitle">
    <w:name w:val="Subtitle"/>
    <w:basedOn w:val="Normal"/>
    <w:link w:val="SubtitleChar"/>
    <w:qFormat/>
    <w:rsid w:val="001D67A6"/>
    <w:pPr>
      <w:spacing w:line="360" w:lineRule="auto"/>
    </w:pPr>
    <w:rPr>
      <w:color w:val="auto"/>
      <w:sz w:val="24"/>
      <w:szCs w:val="20"/>
      <w:lang w:val="hr-HR"/>
    </w:rPr>
  </w:style>
  <w:style w:type="character" w:customStyle="1" w:styleId="SubtitleChar">
    <w:name w:val="Subtitle Char"/>
    <w:basedOn w:val="DefaultParagraphFont"/>
    <w:link w:val="Subtitle"/>
    <w:rsid w:val="001D67A6"/>
    <w:rPr>
      <w:rFonts w:ascii="Times New Roman" w:eastAsia="Times New Roman" w:hAnsi="Times New Roman" w:cs="Times New Roman"/>
      <w:sz w:val="24"/>
      <w:szCs w:val="20"/>
      <w:lang w:val="hr-HR"/>
    </w:rPr>
  </w:style>
  <w:style w:type="paragraph" w:styleId="BlockText">
    <w:name w:val="Block Text"/>
    <w:basedOn w:val="Normal"/>
    <w:unhideWhenUsed/>
    <w:rsid w:val="001D67A6"/>
    <w:pPr>
      <w:ind w:left="720" w:right="-766"/>
    </w:pPr>
    <w:rPr>
      <w:color w:val="auto"/>
      <w:sz w:val="24"/>
      <w:szCs w:val="20"/>
      <w:lang w:val="de-DE"/>
    </w:rPr>
  </w:style>
  <w:style w:type="paragraph" w:styleId="DocumentMap">
    <w:name w:val="Document Map"/>
    <w:basedOn w:val="Normal"/>
    <w:link w:val="DocumentMapChar"/>
    <w:unhideWhenUsed/>
    <w:rsid w:val="001D67A6"/>
    <w:pPr>
      <w:shd w:val="clear" w:color="auto" w:fill="000080"/>
    </w:pPr>
    <w:rPr>
      <w:rFonts w:ascii="Tahoma" w:hAnsi="Tahoma"/>
      <w:color w:val="auto"/>
      <w:sz w:val="20"/>
      <w:szCs w:val="20"/>
      <w:lang w:val="en-GB"/>
    </w:rPr>
  </w:style>
  <w:style w:type="character" w:customStyle="1" w:styleId="DocumentMapChar">
    <w:name w:val="Document Map Char"/>
    <w:basedOn w:val="DefaultParagraphFont"/>
    <w:link w:val="DocumentMap"/>
    <w:rsid w:val="001D67A6"/>
    <w:rPr>
      <w:rFonts w:ascii="Tahoma" w:eastAsia="Times New Roman" w:hAnsi="Tahoma" w:cs="Times New Roman"/>
      <w:sz w:val="20"/>
      <w:szCs w:val="20"/>
      <w:shd w:val="clear" w:color="auto" w:fill="000080"/>
      <w:lang w:val="en-GB"/>
    </w:rPr>
  </w:style>
  <w:style w:type="paragraph" w:customStyle="1" w:styleId="PRVI">
    <w:name w:val="PRVI"/>
    <w:basedOn w:val="Normal"/>
    <w:rsid w:val="001D67A6"/>
    <w:pPr>
      <w:spacing w:line="360" w:lineRule="auto"/>
      <w:ind w:firstLine="720"/>
      <w:jc w:val="both"/>
    </w:pPr>
    <w:rPr>
      <w:color w:val="auto"/>
      <w:sz w:val="24"/>
      <w:szCs w:val="20"/>
      <w:lang w:val="en-AU"/>
    </w:rPr>
  </w:style>
  <w:style w:type="paragraph" w:customStyle="1" w:styleId="Style1">
    <w:name w:val="Style1"/>
    <w:basedOn w:val="Normal"/>
    <w:rsid w:val="001D67A6"/>
    <w:pPr>
      <w:ind w:left="850" w:hanging="283"/>
      <w:jc w:val="both"/>
    </w:pPr>
    <w:rPr>
      <w:rFonts w:ascii="Arial" w:hAnsi="Arial"/>
      <w:color w:val="auto"/>
      <w:sz w:val="24"/>
      <w:szCs w:val="20"/>
      <w:lang w:val="hr-HR"/>
    </w:rPr>
  </w:style>
  <w:style w:type="paragraph" w:customStyle="1" w:styleId="NAslovpoglavlja">
    <w:name w:val="NAslov poglavlja"/>
    <w:basedOn w:val="Normal"/>
    <w:rsid w:val="001D67A6"/>
    <w:pPr>
      <w:numPr>
        <w:numId w:val="10"/>
      </w:numPr>
      <w:tabs>
        <w:tab w:val="num" w:pos="426"/>
      </w:tabs>
      <w:ind w:left="170" w:hanging="170"/>
      <w:jc w:val="both"/>
    </w:pPr>
    <w:rPr>
      <w:b/>
      <w:bCs/>
      <w:color w:val="auto"/>
      <w:sz w:val="24"/>
      <w:szCs w:val="20"/>
      <w:lang w:val="hr-HR"/>
    </w:rPr>
  </w:style>
  <w:style w:type="paragraph" w:customStyle="1" w:styleId="tekstUmwelt">
    <w:name w:val="tekst Umwelt"/>
    <w:basedOn w:val="BodyTextIndent"/>
    <w:rsid w:val="001D67A6"/>
    <w:pPr>
      <w:spacing w:before="120" w:after="0"/>
      <w:ind w:left="0"/>
      <w:jc w:val="both"/>
    </w:pPr>
    <w:rPr>
      <w:color w:val="auto"/>
      <w:sz w:val="24"/>
      <w:szCs w:val="20"/>
      <w:lang w:val="hr-HR"/>
    </w:rPr>
  </w:style>
  <w:style w:type="paragraph" w:customStyle="1" w:styleId="marine">
    <w:name w:val="marine"/>
    <w:basedOn w:val="Normal"/>
    <w:rsid w:val="001D67A6"/>
    <w:pPr>
      <w:jc w:val="both"/>
    </w:pPr>
    <w:rPr>
      <w:rFonts w:ascii="CRO_Korinna" w:hAnsi="CRO_Korinna"/>
      <w:color w:val="auto"/>
      <w:sz w:val="22"/>
      <w:szCs w:val="20"/>
      <w:lang w:val="en-GB"/>
    </w:rPr>
  </w:style>
  <w:style w:type="paragraph" w:customStyle="1" w:styleId="naslovpodpoglavlja">
    <w:name w:val="naslov podpoglavlja"/>
    <w:basedOn w:val="Normal"/>
    <w:rsid w:val="001D67A6"/>
    <w:pPr>
      <w:jc w:val="both"/>
    </w:pPr>
    <w:rPr>
      <w:b/>
      <w:bCs/>
      <w:i/>
      <w:iCs/>
      <w:color w:val="auto"/>
      <w:sz w:val="24"/>
      <w:szCs w:val="20"/>
      <w:lang w:val="hr-HR"/>
    </w:rPr>
  </w:style>
  <w:style w:type="paragraph" w:customStyle="1" w:styleId="slike">
    <w:name w:val="slike"/>
    <w:basedOn w:val="marine"/>
    <w:rsid w:val="001D67A6"/>
    <w:pPr>
      <w:spacing w:before="120" w:after="120"/>
      <w:jc w:val="center"/>
    </w:pPr>
    <w:rPr>
      <w:rFonts w:ascii="Times New Roman" w:hAnsi="Times New Roman"/>
    </w:rPr>
  </w:style>
  <w:style w:type="paragraph" w:customStyle="1" w:styleId="tab">
    <w:name w:val="tab"/>
    <w:basedOn w:val="slike"/>
    <w:rsid w:val="001D67A6"/>
    <w:rPr>
      <w:b/>
      <w:bCs/>
      <w:sz w:val="20"/>
      <w:lang w:val="hr-HR"/>
    </w:rPr>
  </w:style>
  <w:style w:type="paragraph" w:customStyle="1" w:styleId="FuzeileErste">
    <w:name w:val="Fußzeile Erste"/>
    <w:basedOn w:val="Footer"/>
    <w:rsid w:val="001D67A6"/>
    <w:pPr>
      <w:keepLines/>
      <w:tabs>
        <w:tab w:val="clear" w:pos="4703"/>
        <w:tab w:val="clear" w:pos="9406"/>
        <w:tab w:val="center" w:pos="4320"/>
      </w:tabs>
      <w:jc w:val="center"/>
    </w:pPr>
    <w:rPr>
      <w:rFonts w:ascii="Arial" w:eastAsia="Times New Roman" w:hAnsi="Arial" w:cs="Times New Roman"/>
      <w:sz w:val="20"/>
      <w:szCs w:val="20"/>
      <w:lang w:val="de-DE" w:eastAsia="de-DE"/>
    </w:rPr>
  </w:style>
  <w:style w:type="paragraph" w:customStyle="1" w:styleId="naslov">
    <w:name w:val="naslov"/>
    <w:basedOn w:val="Normal"/>
    <w:rsid w:val="001D67A6"/>
    <w:pPr>
      <w:spacing w:after="240" w:line="300" w:lineRule="exact"/>
      <w:jc w:val="both"/>
    </w:pPr>
    <w:rPr>
      <w:rFonts w:ascii="Arial" w:hAnsi="Arial"/>
      <w:b/>
      <w:caps/>
      <w:color w:val="auto"/>
      <w:sz w:val="22"/>
      <w:szCs w:val="20"/>
      <w:lang w:val="hr-HR" w:eastAsia="hr-HR"/>
    </w:rPr>
  </w:style>
  <w:style w:type="paragraph" w:customStyle="1" w:styleId="podnaslov">
    <w:name w:val="podnaslov"/>
    <w:basedOn w:val="Normal"/>
    <w:rsid w:val="001D67A6"/>
    <w:pPr>
      <w:spacing w:after="240" w:line="300" w:lineRule="exact"/>
      <w:jc w:val="both"/>
    </w:pPr>
    <w:rPr>
      <w:rFonts w:ascii="Arial" w:hAnsi="Arial"/>
      <w:b/>
      <w:color w:val="auto"/>
      <w:sz w:val="22"/>
      <w:szCs w:val="20"/>
      <w:lang w:val="en-AU" w:eastAsia="hr-HR"/>
    </w:rPr>
  </w:style>
  <w:style w:type="paragraph" w:customStyle="1" w:styleId="EIHP">
    <w:name w:val="EIHP"/>
    <w:basedOn w:val="Normal"/>
    <w:rsid w:val="001D67A6"/>
    <w:pPr>
      <w:tabs>
        <w:tab w:val="left" w:pos="357"/>
      </w:tabs>
      <w:spacing w:before="60" w:line="300" w:lineRule="atLeast"/>
      <w:jc w:val="both"/>
    </w:pPr>
    <w:rPr>
      <w:rFonts w:ascii="Lydian BT" w:hAnsi="Lydian BT"/>
      <w:noProof/>
      <w:color w:val="auto"/>
      <w:sz w:val="24"/>
      <w:szCs w:val="20"/>
      <w:lang w:val="en-AU" w:eastAsia="hr-HR"/>
    </w:rPr>
  </w:style>
  <w:style w:type="paragraph" w:customStyle="1" w:styleId="Tablice">
    <w:name w:val="Tablice"/>
    <w:basedOn w:val="Normal"/>
    <w:rsid w:val="001D67A6"/>
    <w:pPr>
      <w:spacing w:before="480" w:after="240" w:line="288" w:lineRule="auto"/>
      <w:ind w:left="1134" w:hanging="1134"/>
      <w:jc w:val="both"/>
    </w:pPr>
    <w:rPr>
      <w:rFonts w:ascii="Arial" w:hAnsi="Arial"/>
      <w:noProof/>
      <w:sz w:val="22"/>
      <w:szCs w:val="20"/>
      <w:lang w:val="en-AU" w:eastAsia="hr-HR"/>
    </w:rPr>
  </w:style>
  <w:style w:type="paragraph" w:customStyle="1" w:styleId="xl25">
    <w:name w:val="xl25"/>
    <w:basedOn w:val="Normal"/>
    <w:rsid w:val="001D67A6"/>
    <w:pPr>
      <w:spacing w:before="100" w:beforeAutospacing="1" w:after="100" w:afterAutospacing="1"/>
    </w:pPr>
    <w:rPr>
      <w:rFonts w:ascii="Arial Unicode MS" w:eastAsia="Arial Unicode MS" w:hAnsi="Arial Unicode MS" w:cs="Arial Unicode MS"/>
      <w:color w:val="auto"/>
      <w:sz w:val="16"/>
      <w:szCs w:val="16"/>
      <w:lang w:val="en-GB"/>
    </w:rPr>
  </w:style>
  <w:style w:type="paragraph" w:customStyle="1" w:styleId="xl26">
    <w:name w:val="xl26"/>
    <w:basedOn w:val="Normal"/>
    <w:rsid w:val="001D67A6"/>
    <w:pPr>
      <w:spacing w:before="100" w:beforeAutospacing="1" w:after="100" w:afterAutospacing="1"/>
    </w:pPr>
    <w:rPr>
      <w:rFonts w:ascii="Arial Unicode MS" w:eastAsia="Arial Unicode MS" w:hAnsi="Arial Unicode MS" w:cs="Arial Unicode MS"/>
      <w:color w:val="auto"/>
      <w:sz w:val="16"/>
      <w:szCs w:val="16"/>
      <w:lang w:val="en-GB"/>
    </w:rPr>
  </w:style>
  <w:style w:type="paragraph" w:customStyle="1" w:styleId="xl23">
    <w:name w:val="xl23"/>
    <w:basedOn w:val="Normal"/>
    <w:rsid w:val="001D67A6"/>
    <w:pPr>
      <w:pBdr>
        <w:top w:val="single" w:sz="4" w:space="0" w:color="000000"/>
        <w:left w:val="single" w:sz="4" w:space="0" w:color="000000"/>
        <w:bottom w:val="single" w:sz="4" w:space="0" w:color="000000"/>
        <w:right w:val="single" w:sz="4" w:space="0" w:color="000000"/>
      </w:pBdr>
      <w:shd w:val="clear" w:color="auto" w:fill="C0C0C0"/>
      <w:spacing w:before="100" w:beforeAutospacing="1" w:after="100" w:afterAutospacing="1"/>
      <w:jc w:val="center"/>
    </w:pPr>
    <w:rPr>
      <w:rFonts w:ascii="Arial" w:hAnsi="Arial" w:cs="Arial"/>
      <w:color w:val="auto"/>
      <w:sz w:val="18"/>
      <w:szCs w:val="18"/>
      <w:lang w:val="hr-HR" w:eastAsia="hr-HR"/>
    </w:rPr>
  </w:style>
  <w:style w:type="paragraph" w:customStyle="1" w:styleId="xl24">
    <w:name w:val="xl24"/>
    <w:basedOn w:val="Normal"/>
    <w:rsid w:val="001D67A6"/>
    <w:pPr>
      <w:pBdr>
        <w:top w:val="single" w:sz="4" w:space="0" w:color="C0C0C0"/>
        <w:left w:val="single" w:sz="4" w:space="0" w:color="C0C0C0"/>
        <w:bottom w:val="single" w:sz="4" w:space="0" w:color="C0C0C0"/>
        <w:right w:val="single" w:sz="4" w:space="0" w:color="C0C0C0"/>
      </w:pBdr>
      <w:spacing w:before="100" w:beforeAutospacing="1" w:after="100" w:afterAutospacing="1"/>
    </w:pPr>
    <w:rPr>
      <w:rFonts w:ascii="Arial" w:hAnsi="Arial" w:cs="Arial"/>
      <w:color w:val="auto"/>
      <w:sz w:val="18"/>
      <w:szCs w:val="18"/>
      <w:lang w:val="hr-HR" w:eastAsia="hr-HR"/>
    </w:rPr>
  </w:style>
  <w:style w:type="paragraph" w:customStyle="1" w:styleId="xl27">
    <w:name w:val="xl27"/>
    <w:basedOn w:val="Normal"/>
    <w:rsid w:val="001D67A6"/>
    <w:pPr>
      <w:pBdr>
        <w:top w:val="single" w:sz="4" w:space="0" w:color="C0C0C0"/>
        <w:left w:val="single" w:sz="4" w:space="0" w:color="C0C0C0"/>
        <w:bottom w:val="single" w:sz="4" w:space="0" w:color="C0C0C0"/>
        <w:right w:val="single" w:sz="4" w:space="0" w:color="auto"/>
      </w:pBdr>
      <w:spacing w:before="100" w:beforeAutospacing="1" w:after="100" w:afterAutospacing="1"/>
    </w:pPr>
    <w:rPr>
      <w:rFonts w:ascii="Arial" w:hAnsi="Arial" w:cs="Arial"/>
      <w:color w:val="auto"/>
      <w:sz w:val="18"/>
      <w:szCs w:val="18"/>
      <w:lang w:val="hr-HR" w:eastAsia="hr-HR"/>
    </w:rPr>
  </w:style>
  <w:style w:type="paragraph" w:customStyle="1" w:styleId="xl28">
    <w:name w:val="xl28"/>
    <w:basedOn w:val="Normal"/>
    <w:rsid w:val="001D67A6"/>
    <w:pPr>
      <w:pBdr>
        <w:top w:val="single" w:sz="4" w:space="0" w:color="C0C0C0"/>
        <w:left w:val="single" w:sz="4" w:space="0" w:color="C0C0C0"/>
        <w:bottom w:val="single" w:sz="4" w:space="0" w:color="C0C0C0"/>
        <w:right w:val="single" w:sz="4" w:space="0" w:color="auto"/>
      </w:pBdr>
      <w:spacing w:before="100" w:beforeAutospacing="1" w:after="100" w:afterAutospacing="1"/>
    </w:pPr>
    <w:rPr>
      <w:rFonts w:ascii="Microsoft Sans Serif" w:hAnsi="Microsoft Sans Serif" w:cs="Microsoft Sans Serif"/>
      <w:color w:val="auto"/>
      <w:sz w:val="24"/>
      <w:szCs w:val="24"/>
      <w:lang w:val="hr-HR" w:eastAsia="hr-HR"/>
    </w:rPr>
  </w:style>
  <w:style w:type="paragraph" w:customStyle="1" w:styleId="xl29">
    <w:name w:val="xl29"/>
    <w:basedOn w:val="Normal"/>
    <w:rsid w:val="001D67A6"/>
    <w:pPr>
      <w:pBdr>
        <w:top w:val="single" w:sz="4" w:space="0" w:color="C0C0C0"/>
        <w:left w:val="single" w:sz="4" w:space="0" w:color="000000"/>
        <w:bottom w:val="single" w:sz="4" w:space="0" w:color="C0C0C0"/>
        <w:right w:val="single" w:sz="4" w:space="0" w:color="C0C0C0"/>
      </w:pBdr>
      <w:spacing w:before="100" w:beforeAutospacing="1" w:after="100" w:afterAutospacing="1"/>
      <w:jc w:val="right"/>
    </w:pPr>
    <w:rPr>
      <w:rFonts w:ascii="Arial" w:hAnsi="Arial" w:cs="Arial"/>
      <w:color w:val="auto"/>
      <w:sz w:val="18"/>
      <w:szCs w:val="18"/>
      <w:lang w:val="hr-HR" w:eastAsia="hr-HR"/>
    </w:rPr>
  </w:style>
  <w:style w:type="paragraph" w:customStyle="1" w:styleId="xl30">
    <w:name w:val="xl30"/>
    <w:basedOn w:val="Normal"/>
    <w:rsid w:val="001D67A6"/>
    <w:pPr>
      <w:pBdr>
        <w:left w:val="single" w:sz="4" w:space="0" w:color="000000"/>
        <w:bottom w:val="single" w:sz="4" w:space="0" w:color="C0C0C0"/>
        <w:right w:val="single" w:sz="4" w:space="0" w:color="C0C0C0"/>
      </w:pBdr>
      <w:spacing w:before="100" w:beforeAutospacing="1" w:after="100" w:afterAutospacing="1"/>
      <w:jc w:val="right"/>
    </w:pPr>
    <w:rPr>
      <w:rFonts w:ascii="Arial" w:hAnsi="Arial" w:cs="Arial"/>
      <w:color w:val="auto"/>
      <w:sz w:val="18"/>
      <w:szCs w:val="18"/>
      <w:lang w:val="hr-HR" w:eastAsia="hr-HR"/>
    </w:rPr>
  </w:style>
  <w:style w:type="paragraph" w:customStyle="1" w:styleId="xl31">
    <w:name w:val="xl31"/>
    <w:basedOn w:val="Normal"/>
    <w:rsid w:val="001D67A6"/>
    <w:pPr>
      <w:pBdr>
        <w:left w:val="single" w:sz="4" w:space="0" w:color="C0C0C0"/>
        <w:bottom w:val="single" w:sz="4" w:space="0" w:color="C0C0C0"/>
        <w:right w:val="single" w:sz="4" w:space="0" w:color="C0C0C0"/>
      </w:pBdr>
      <w:spacing w:before="100" w:beforeAutospacing="1" w:after="100" w:afterAutospacing="1"/>
    </w:pPr>
    <w:rPr>
      <w:rFonts w:ascii="Arial" w:hAnsi="Arial" w:cs="Arial"/>
      <w:color w:val="auto"/>
      <w:sz w:val="18"/>
      <w:szCs w:val="18"/>
      <w:lang w:val="hr-HR" w:eastAsia="hr-HR"/>
    </w:rPr>
  </w:style>
  <w:style w:type="paragraph" w:customStyle="1" w:styleId="xl32">
    <w:name w:val="xl32"/>
    <w:basedOn w:val="Normal"/>
    <w:rsid w:val="001D67A6"/>
    <w:pPr>
      <w:pBdr>
        <w:left w:val="single" w:sz="4" w:space="0" w:color="C0C0C0"/>
        <w:bottom w:val="single" w:sz="4" w:space="0" w:color="C0C0C0"/>
        <w:right w:val="single" w:sz="4" w:space="0" w:color="auto"/>
      </w:pBdr>
      <w:spacing w:before="100" w:beforeAutospacing="1" w:after="100" w:afterAutospacing="1"/>
    </w:pPr>
    <w:rPr>
      <w:color w:val="auto"/>
      <w:sz w:val="24"/>
      <w:szCs w:val="24"/>
      <w:lang w:val="hr-HR" w:eastAsia="hr-HR"/>
    </w:rPr>
  </w:style>
  <w:style w:type="paragraph" w:customStyle="1" w:styleId="xl33">
    <w:name w:val="xl33"/>
    <w:basedOn w:val="Normal"/>
    <w:rsid w:val="001D67A6"/>
    <w:pPr>
      <w:pBdr>
        <w:top w:val="single" w:sz="4" w:space="0" w:color="C0C0C0"/>
        <w:left w:val="single" w:sz="4" w:space="0" w:color="000000"/>
        <w:bottom w:val="single" w:sz="4" w:space="0" w:color="000000"/>
        <w:right w:val="single" w:sz="4" w:space="0" w:color="C0C0C0"/>
      </w:pBdr>
      <w:spacing w:before="100" w:beforeAutospacing="1" w:after="100" w:afterAutospacing="1"/>
      <w:jc w:val="right"/>
    </w:pPr>
    <w:rPr>
      <w:rFonts w:ascii="Arial" w:hAnsi="Arial" w:cs="Arial"/>
      <w:color w:val="auto"/>
      <w:sz w:val="18"/>
      <w:szCs w:val="18"/>
      <w:lang w:val="hr-HR" w:eastAsia="hr-HR"/>
    </w:rPr>
  </w:style>
  <w:style w:type="paragraph" w:customStyle="1" w:styleId="xl34">
    <w:name w:val="xl34"/>
    <w:basedOn w:val="Normal"/>
    <w:rsid w:val="001D67A6"/>
    <w:pPr>
      <w:pBdr>
        <w:top w:val="single" w:sz="4" w:space="0" w:color="C0C0C0"/>
        <w:left w:val="single" w:sz="4" w:space="0" w:color="C0C0C0"/>
        <w:bottom w:val="single" w:sz="4" w:space="0" w:color="000000"/>
        <w:right w:val="single" w:sz="4" w:space="0" w:color="C0C0C0"/>
      </w:pBdr>
      <w:spacing w:before="100" w:beforeAutospacing="1" w:after="100" w:afterAutospacing="1"/>
    </w:pPr>
    <w:rPr>
      <w:rFonts w:ascii="Arial" w:hAnsi="Arial" w:cs="Arial"/>
      <w:color w:val="auto"/>
      <w:sz w:val="18"/>
      <w:szCs w:val="18"/>
      <w:lang w:val="hr-HR" w:eastAsia="hr-HR"/>
    </w:rPr>
  </w:style>
  <w:style w:type="paragraph" w:customStyle="1" w:styleId="xl35">
    <w:name w:val="xl35"/>
    <w:basedOn w:val="Normal"/>
    <w:rsid w:val="001D67A6"/>
    <w:pPr>
      <w:pBdr>
        <w:top w:val="single" w:sz="4" w:space="0" w:color="C0C0C0"/>
        <w:left w:val="single" w:sz="4" w:space="0" w:color="C0C0C0"/>
        <w:bottom w:val="single" w:sz="4" w:space="0" w:color="000000"/>
        <w:right w:val="single" w:sz="4" w:space="0" w:color="auto"/>
      </w:pBdr>
      <w:spacing w:before="100" w:beforeAutospacing="1" w:after="100" w:afterAutospacing="1"/>
    </w:pPr>
    <w:rPr>
      <w:color w:val="auto"/>
      <w:sz w:val="24"/>
      <w:szCs w:val="24"/>
      <w:lang w:val="hr-HR" w:eastAsia="hr-HR"/>
    </w:rPr>
  </w:style>
  <w:style w:type="paragraph" w:customStyle="1" w:styleId="xl36">
    <w:name w:val="xl36"/>
    <w:basedOn w:val="Normal"/>
    <w:rsid w:val="001D67A6"/>
    <w:pPr>
      <w:pBdr>
        <w:top w:val="single" w:sz="4" w:space="0" w:color="C0C0C0"/>
        <w:left w:val="single" w:sz="4" w:space="0" w:color="000000"/>
        <w:bottom w:val="single" w:sz="4" w:space="0" w:color="000000"/>
        <w:right w:val="single" w:sz="4" w:space="0" w:color="C0C0C0"/>
      </w:pBdr>
      <w:spacing w:before="100" w:beforeAutospacing="1" w:after="100" w:afterAutospacing="1"/>
      <w:jc w:val="right"/>
    </w:pPr>
    <w:rPr>
      <w:rFonts w:ascii="Arial" w:hAnsi="Arial" w:cs="Arial"/>
      <w:color w:val="auto"/>
      <w:sz w:val="18"/>
      <w:szCs w:val="18"/>
      <w:lang w:val="hr-HR" w:eastAsia="hr-HR"/>
    </w:rPr>
  </w:style>
  <w:style w:type="paragraph" w:customStyle="1" w:styleId="xl37">
    <w:name w:val="xl37"/>
    <w:basedOn w:val="Normal"/>
    <w:rsid w:val="001D67A6"/>
    <w:pPr>
      <w:pBdr>
        <w:top w:val="single" w:sz="4" w:space="0" w:color="C0C0C0"/>
        <w:left w:val="single" w:sz="4" w:space="0" w:color="C0C0C0"/>
        <w:bottom w:val="single" w:sz="4" w:space="0" w:color="000000"/>
        <w:right w:val="single" w:sz="4" w:space="0" w:color="C0C0C0"/>
      </w:pBdr>
      <w:spacing w:before="100" w:beforeAutospacing="1" w:after="100" w:afterAutospacing="1"/>
    </w:pPr>
    <w:rPr>
      <w:rFonts w:ascii="Arial" w:hAnsi="Arial" w:cs="Arial"/>
      <w:color w:val="auto"/>
      <w:sz w:val="18"/>
      <w:szCs w:val="18"/>
      <w:lang w:val="hr-HR" w:eastAsia="hr-HR"/>
    </w:rPr>
  </w:style>
  <w:style w:type="paragraph" w:customStyle="1" w:styleId="xl38">
    <w:name w:val="xl38"/>
    <w:basedOn w:val="Normal"/>
    <w:rsid w:val="001D67A6"/>
    <w:pPr>
      <w:pBdr>
        <w:top w:val="single" w:sz="4" w:space="0" w:color="C0C0C0"/>
        <w:left w:val="single" w:sz="4" w:space="0" w:color="C0C0C0"/>
        <w:bottom w:val="single" w:sz="4" w:space="0" w:color="000000"/>
        <w:right w:val="single" w:sz="4" w:space="0" w:color="auto"/>
      </w:pBdr>
      <w:spacing w:before="100" w:beforeAutospacing="1" w:after="100" w:afterAutospacing="1"/>
    </w:pPr>
    <w:rPr>
      <w:color w:val="auto"/>
      <w:sz w:val="24"/>
      <w:szCs w:val="24"/>
      <w:lang w:val="hr-HR" w:eastAsia="hr-HR"/>
    </w:rPr>
  </w:style>
  <w:style w:type="paragraph" w:customStyle="1" w:styleId="Tekst0">
    <w:name w:val="Tekst"/>
    <w:rsid w:val="001D67A6"/>
    <w:pPr>
      <w:tabs>
        <w:tab w:val="left" w:pos="284"/>
      </w:tabs>
      <w:spacing w:before="120" w:after="0" w:line="260" w:lineRule="exact"/>
      <w:jc w:val="both"/>
    </w:pPr>
    <w:rPr>
      <w:rFonts w:ascii="CRO_Swiss" w:eastAsia="Times New Roman" w:hAnsi="CRO_Swiss" w:cs="Times New Roman"/>
      <w:sz w:val="20"/>
      <w:szCs w:val="20"/>
      <w:lang w:eastAsia="hr-HR"/>
    </w:rPr>
  </w:style>
  <w:style w:type="paragraph" w:customStyle="1" w:styleId="pasbody">
    <w:name w:val="pasbody"/>
    <w:basedOn w:val="Normal"/>
    <w:rsid w:val="001D67A6"/>
    <w:pPr>
      <w:spacing w:before="240" w:after="240"/>
      <w:ind w:left="360"/>
    </w:pPr>
    <w:rPr>
      <w:color w:val="auto"/>
      <w:sz w:val="20"/>
      <w:szCs w:val="24"/>
    </w:rPr>
  </w:style>
  <w:style w:type="paragraph" w:customStyle="1" w:styleId="NormalWeb1">
    <w:name w:val="Normal (Web)1"/>
    <w:basedOn w:val="Normal"/>
    <w:rsid w:val="001D67A6"/>
    <w:pPr>
      <w:spacing w:before="100" w:beforeAutospacing="1" w:after="100" w:afterAutospacing="1"/>
    </w:pPr>
    <w:rPr>
      <w:rFonts w:ascii="Verdana" w:hAnsi="Verdana"/>
      <w:color w:val="auto"/>
      <w:sz w:val="15"/>
      <w:szCs w:val="15"/>
    </w:rPr>
  </w:style>
  <w:style w:type="character" w:styleId="Emphasis">
    <w:name w:val="Emphasis"/>
    <w:uiPriority w:val="20"/>
    <w:qFormat/>
    <w:rsid w:val="001D67A6"/>
    <w:rPr>
      <w:i/>
      <w:iCs/>
    </w:rPr>
  </w:style>
  <w:style w:type="character" w:customStyle="1" w:styleId="HeaderChar1">
    <w:name w:val="Header Char1"/>
    <w:aliases w:val="Char Char Char Char2,Char Char Char Char Char1,Char Char Char Char Char Char Char Char Char Char Char Char1"/>
    <w:rsid w:val="001D67A6"/>
    <w:rPr>
      <w:rFonts w:ascii="Times New Roman" w:eastAsia="Times New Roman" w:hAnsi="Times New Roman"/>
      <w:color w:val="000000"/>
      <w:sz w:val="23"/>
      <w:szCs w:val="23"/>
    </w:rPr>
  </w:style>
  <w:style w:type="paragraph" w:customStyle="1" w:styleId="T-98-2">
    <w:name w:val="T-9/8-2"/>
    <w:rsid w:val="001D67A6"/>
    <w:pPr>
      <w:widowControl w:val="0"/>
      <w:tabs>
        <w:tab w:val="left" w:pos="2153"/>
      </w:tabs>
      <w:adjustRightInd w:val="0"/>
      <w:spacing w:after="43" w:line="240" w:lineRule="auto"/>
      <w:ind w:firstLine="342"/>
      <w:jc w:val="both"/>
    </w:pPr>
    <w:rPr>
      <w:rFonts w:ascii="Times-NewRoman" w:eastAsia="Times New Roman" w:hAnsi="Times-NewRoman" w:cs="Times New Roman"/>
      <w:sz w:val="19"/>
      <w:szCs w:val="19"/>
    </w:rPr>
  </w:style>
  <w:style w:type="paragraph" w:customStyle="1" w:styleId="CharChar3CharChar0">
    <w:name w:val="Char Char3 Char Char"/>
    <w:basedOn w:val="Normal"/>
    <w:rsid w:val="001D67A6"/>
    <w:pPr>
      <w:widowControl w:val="0"/>
      <w:jc w:val="both"/>
    </w:pPr>
    <w:rPr>
      <w:rFonts w:eastAsia="SimSun"/>
      <w:color w:val="auto"/>
      <w:kern w:val="2"/>
      <w:sz w:val="21"/>
      <w:szCs w:val="24"/>
      <w:lang w:eastAsia="zh-CN"/>
    </w:rPr>
  </w:style>
  <w:style w:type="paragraph" w:customStyle="1" w:styleId="Style2">
    <w:name w:val="Style2"/>
    <w:basedOn w:val="Normal"/>
    <w:rsid w:val="00054569"/>
    <w:pPr>
      <w:widowControl w:val="0"/>
      <w:autoSpaceDE w:val="0"/>
      <w:autoSpaceDN w:val="0"/>
      <w:adjustRightInd w:val="0"/>
    </w:pPr>
    <w:rPr>
      <w:color w:val="auto"/>
      <w:sz w:val="24"/>
      <w:szCs w:val="24"/>
    </w:rPr>
  </w:style>
  <w:style w:type="paragraph" w:customStyle="1" w:styleId="CharChar3CharChar1">
    <w:name w:val="Char Char3 Char Char"/>
    <w:basedOn w:val="Normal"/>
    <w:rsid w:val="009B7942"/>
    <w:pPr>
      <w:widowControl w:val="0"/>
      <w:jc w:val="both"/>
    </w:pPr>
    <w:rPr>
      <w:rFonts w:eastAsia="SimSun"/>
      <w:color w:val="auto"/>
      <w:kern w:val="2"/>
      <w:sz w:val="21"/>
      <w:szCs w:val="24"/>
      <w:lang w:eastAsia="zh-CN"/>
    </w:rPr>
  </w:style>
  <w:style w:type="character" w:customStyle="1" w:styleId="sadrzajnaslov">
    <w:name w:val="sadrzajnaslov"/>
    <w:basedOn w:val="DefaultParagraphFont"/>
    <w:rsid w:val="00ED7BCE"/>
  </w:style>
  <w:style w:type="character" w:customStyle="1" w:styleId="fontstyle0">
    <w:name w:val="fontstyle0"/>
    <w:basedOn w:val="DefaultParagraphFont"/>
    <w:rsid w:val="006F54C5"/>
  </w:style>
  <w:style w:type="character" w:customStyle="1" w:styleId="fontstyle2">
    <w:name w:val="fontstyle2"/>
    <w:basedOn w:val="DefaultParagraphFont"/>
    <w:rsid w:val="006F54C5"/>
  </w:style>
  <w:style w:type="paragraph" w:customStyle="1" w:styleId="Tabela">
    <w:name w:val="Tabela"/>
    <w:basedOn w:val="Normal"/>
    <w:link w:val="TabelaChar"/>
    <w:autoRedefine/>
    <w:qFormat/>
    <w:rsid w:val="000B00CE"/>
    <w:pPr>
      <w:jc w:val="center"/>
    </w:pPr>
    <w:rPr>
      <w:rFonts w:eastAsia="Calibri"/>
      <w:bCs/>
      <w:noProof/>
      <w:color w:val="auto"/>
      <w:sz w:val="24"/>
      <w:szCs w:val="22"/>
      <w:lang w:val="sr-Latn-RS" w:eastAsia="sr-Latn-RS"/>
    </w:rPr>
  </w:style>
  <w:style w:type="character" w:customStyle="1" w:styleId="TabelaChar">
    <w:name w:val="Tabela Char"/>
    <w:link w:val="Tabela"/>
    <w:locked/>
    <w:rsid w:val="000B00CE"/>
    <w:rPr>
      <w:rFonts w:ascii="Times New Roman" w:eastAsia="Calibri" w:hAnsi="Times New Roman" w:cs="Times New Roman"/>
      <w:bCs/>
      <w:noProof/>
      <w:sz w:val="24"/>
      <w:lang w:val="sr-Latn-RS" w:eastAsia="sr-Latn-RS"/>
    </w:rPr>
  </w:style>
  <w:style w:type="paragraph" w:customStyle="1" w:styleId="nabrajanje">
    <w:name w:val="nabrajanje"/>
    <w:basedOn w:val="Normal"/>
    <w:rsid w:val="0022068B"/>
    <w:pPr>
      <w:numPr>
        <w:numId w:val="12"/>
      </w:numPr>
      <w:tabs>
        <w:tab w:val="left" w:pos="3975"/>
      </w:tabs>
      <w:spacing w:after="120"/>
      <w:jc w:val="both"/>
    </w:pPr>
    <w:rPr>
      <w:rFonts w:ascii="Arial" w:hAnsi="Arial" w:cs="Arial"/>
      <w:color w:val="auto"/>
      <w:sz w:val="22"/>
      <w:szCs w:val="24"/>
      <w:lang w:val="sr-Cyrl-CS"/>
    </w:rPr>
  </w:style>
  <w:style w:type="paragraph" w:customStyle="1" w:styleId="Slike0">
    <w:name w:val="Slike"/>
    <w:basedOn w:val="Normal"/>
    <w:link w:val="SlikeChar"/>
    <w:autoRedefine/>
    <w:qFormat/>
    <w:rsid w:val="00EF48D8"/>
    <w:pPr>
      <w:shd w:val="clear" w:color="auto" w:fill="FFFFFF"/>
      <w:tabs>
        <w:tab w:val="left" w:pos="0"/>
      </w:tabs>
      <w:jc w:val="center"/>
    </w:pPr>
    <w:rPr>
      <w:rFonts w:eastAsiaTheme="minorHAnsi"/>
      <w:b/>
      <w:color w:val="auto"/>
      <w:sz w:val="24"/>
      <w:szCs w:val="24"/>
      <w:lang w:val="sr-Cyrl-RS"/>
    </w:rPr>
  </w:style>
  <w:style w:type="character" w:customStyle="1" w:styleId="SlikeChar">
    <w:name w:val="Slike Char"/>
    <w:link w:val="Slike0"/>
    <w:locked/>
    <w:rsid w:val="00EF48D8"/>
    <w:rPr>
      <w:rFonts w:ascii="Times New Roman" w:hAnsi="Times New Roman" w:cs="Times New Roman"/>
      <w:b/>
      <w:sz w:val="24"/>
      <w:szCs w:val="24"/>
      <w:shd w:val="clear" w:color="auto" w:fill="FFFFFF"/>
      <w:lang w:val="sr-Cyrl-RS"/>
    </w:rPr>
  </w:style>
  <w:style w:type="character" w:customStyle="1" w:styleId="SlikaChar">
    <w:name w:val="Slika Char"/>
    <w:link w:val="Slika"/>
    <w:locked/>
    <w:rsid w:val="005A1992"/>
    <w:rPr>
      <w:rFonts w:ascii="Times New Roman" w:eastAsia="Times New Roman" w:hAnsi="Times New Roman" w:cs="Times New Roman"/>
      <w:sz w:val="24"/>
      <w:szCs w:val="24"/>
      <w:lang w:val="hr-HR"/>
    </w:rPr>
  </w:style>
  <w:style w:type="character" w:customStyle="1" w:styleId="Heading7Char">
    <w:name w:val="Heading 7 Char"/>
    <w:basedOn w:val="DefaultParagraphFont"/>
    <w:link w:val="Heading7"/>
    <w:rsid w:val="006532EE"/>
    <w:rPr>
      <w:rFonts w:ascii="Times New Roman" w:eastAsia="Times New Roman" w:hAnsi="Times New Roman" w:cs="Times New Roman"/>
      <w:sz w:val="24"/>
      <w:szCs w:val="24"/>
    </w:rPr>
  </w:style>
  <w:style w:type="character" w:customStyle="1" w:styleId="NormalWebChar">
    <w:name w:val="Normal (Web) Char"/>
    <w:basedOn w:val="DefaultParagraphFont"/>
    <w:link w:val="NormalWeb"/>
    <w:locked/>
    <w:rsid w:val="006532EE"/>
    <w:rPr>
      <w:rFonts w:ascii="Times New Roman" w:eastAsia="Times New Roman" w:hAnsi="Times New Roman" w:cs="Times New Roman"/>
      <w:sz w:val="24"/>
      <w:szCs w:val="24"/>
      <w:lang w:val="bs-Latn-BA" w:eastAsia="bs-Latn-BA"/>
    </w:rPr>
  </w:style>
  <w:style w:type="paragraph" w:customStyle="1" w:styleId="3Studija">
    <w:name w:val="3 Studija"/>
    <w:basedOn w:val="Heading3"/>
    <w:next w:val="Normal"/>
    <w:autoRedefine/>
    <w:rsid w:val="006532EE"/>
    <w:pPr>
      <w:spacing w:before="0" w:after="0"/>
      <w:jc w:val="both"/>
    </w:pPr>
    <w:rPr>
      <w:rFonts w:ascii="Times New Roman" w:hAnsi="Times New Roman"/>
      <w:b w:val="0"/>
      <w:bCs w:val="0"/>
      <w:color w:val="000000" w:themeColor="text1"/>
      <w:sz w:val="24"/>
      <w:szCs w:val="24"/>
      <w:lang w:val="sr-Cyrl-CS"/>
    </w:rPr>
  </w:style>
  <w:style w:type="paragraph" w:customStyle="1" w:styleId="CharCharCharCharCharChar">
    <w:name w:val="Char Char Char Char Char Char"/>
    <w:basedOn w:val="Normal"/>
    <w:link w:val="CharCharCharCharCharCharChar1"/>
    <w:rsid w:val="006532EE"/>
    <w:pPr>
      <w:spacing w:after="160" w:line="240" w:lineRule="exact"/>
      <w:jc w:val="both"/>
    </w:pPr>
    <w:rPr>
      <w:rFonts w:ascii="Tahoma" w:hAnsi="Tahoma" w:cs="Tahoma"/>
      <w:color w:val="auto"/>
      <w:sz w:val="20"/>
      <w:szCs w:val="20"/>
    </w:rPr>
  </w:style>
  <w:style w:type="character" w:customStyle="1" w:styleId="CharCharCharCharCharCharChar1">
    <w:name w:val="Char Char Char Char Char Char Char1"/>
    <w:basedOn w:val="DefaultParagraphFont"/>
    <w:link w:val="CharCharCharCharCharChar"/>
    <w:locked/>
    <w:rsid w:val="006532EE"/>
    <w:rPr>
      <w:rFonts w:ascii="Tahoma" w:eastAsia="Times New Roman" w:hAnsi="Tahoma" w:cs="Tahoma"/>
      <w:sz w:val="20"/>
      <w:szCs w:val="20"/>
    </w:rPr>
  </w:style>
  <w:style w:type="character" w:customStyle="1" w:styleId="Heading4Char1">
    <w:name w:val="Heading 4 Char1"/>
    <w:aliases w:val="Subsection Title 4 Char1"/>
    <w:basedOn w:val="DefaultParagraphFont"/>
    <w:locked/>
    <w:rsid w:val="006532EE"/>
    <w:rPr>
      <w:b/>
      <w:sz w:val="16"/>
      <w:lang w:val="en-US" w:eastAsia="hr-HR" w:bidi="ar-SA"/>
    </w:rPr>
  </w:style>
  <w:style w:type="paragraph" w:customStyle="1" w:styleId="style10">
    <w:name w:val="style1"/>
    <w:basedOn w:val="Normal"/>
    <w:rsid w:val="006532EE"/>
    <w:pPr>
      <w:spacing w:before="100" w:beforeAutospacing="1" w:after="100" w:afterAutospacing="1"/>
    </w:pPr>
    <w:rPr>
      <w:color w:val="1E3464"/>
      <w:sz w:val="24"/>
      <w:szCs w:val="24"/>
    </w:rPr>
  </w:style>
  <w:style w:type="character" w:customStyle="1" w:styleId="fontstyle01">
    <w:name w:val="fontstyle01"/>
    <w:basedOn w:val="DefaultParagraphFont"/>
    <w:rsid w:val="006532EE"/>
    <w:rPr>
      <w:rFonts w:ascii="Times New Roman" w:hAnsi="Times New Roman" w:cs="Times New Roman" w:hint="default"/>
      <w:b w:val="0"/>
      <w:bCs w:val="0"/>
      <w:i w:val="0"/>
      <w:iCs w:val="0"/>
      <w:color w:val="000000"/>
      <w:sz w:val="26"/>
      <w:szCs w:val="26"/>
    </w:rPr>
  </w:style>
  <w:style w:type="character" w:customStyle="1" w:styleId="fontstyle21">
    <w:name w:val="fontstyle21"/>
    <w:basedOn w:val="DefaultParagraphFont"/>
    <w:rsid w:val="006532EE"/>
    <w:rPr>
      <w:rFonts w:ascii="Times New Roman" w:hAnsi="Times New Roman" w:cs="Times New Roman" w:hint="default"/>
      <w:b w:val="0"/>
      <w:bCs w:val="0"/>
      <w:i w:val="0"/>
      <w:iCs w:val="0"/>
      <w:color w:val="000000"/>
      <w:sz w:val="22"/>
      <w:szCs w:val="22"/>
    </w:rPr>
  </w:style>
  <w:style w:type="character" w:customStyle="1" w:styleId="changerecor">
    <w:name w:val="change recor"/>
    <w:rsid w:val="000941CE"/>
    <w:rPr>
      <w:rFonts w:ascii="Times New Roman" w:hAnsi="Times New Roman" w:cs="Times New Roman" w:hint="default"/>
      <w:b/>
      <w:bCs w:val="0"/>
      <w:noProof w:val="0"/>
      <w:sz w:val="24"/>
      <w:lang w:val="en-US"/>
    </w:rPr>
  </w:style>
  <w:style w:type="paragraph" w:customStyle="1" w:styleId="TACKAVELIKA">
    <w:name w:val="TACKA VELIKA"/>
    <w:basedOn w:val="Normal"/>
    <w:rsid w:val="00967A95"/>
    <w:pPr>
      <w:numPr>
        <w:numId w:val="21"/>
      </w:numPr>
      <w:spacing w:before="120"/>
      <w:ind w:left="1004" w:hanging="284"/>
      <w:jc w:val="both"/>
    </w:pPr>
    <w:rPr>
      <w:rFonts w:ascii="Switzerland" w:hAnsi="Switzerland"/>
      <w:color w:val="auto"/>
      <w:sz w:val="26"/>
      <w:szCs w:val="24"/>
    </w:rPr>
  </w:style>
  <w:style w:type="paragraph" w:styleId="ListBullet2">
    <w:name w:val="List Bullet 2"/>
    <w:basedOn w:val="Normal"/>
    <w:autoRedefine/>
    <w:uiPriority w:val="4"/>
    <w:rsid w:val="00F804E5"/>
    <w:pPr>
      <w:numPr>
        <w:numId w:val="22"/>
      </w:numPr>
      <w:tabs>
        <w:tab w:val="num" w:pos="643"/>
      </w:tabs>
      <w:ind w:left="643"/>
    </w:pPr>
    <w:rPr>
      <w:rFonts w:ascii="CYPeignot" w:hAnsi="CYPeignot"/>
      <w:color w:val="auto"/>
      <w:kern w:val="24"/>
      <w:sz w:val="24"/>
      <w:szCs w:val="20"/>
      <w:lang w:val="sl-SI"/>
    </w:rPr>
  </w:style>
  <w:style w:type="character" w:customStyle="1" w:styleId="fontstyle31">
    <w:name w:val="fontstyle31"/>
    <w:basedOn w:val="DefaultParagraphFont"/>
    <w:rsid w:val="00A1573F"/>
    <w:rPr>
      <w:rFonts w:ascii="Cambria-Bold" w:hAnsi="Cambria-Bold" w:hint="default"/>
      <w:b/>
      <w:bCs/>
      <w:i w:val="0"/>
      <w:iCs w:val="0"/>
      <w:color w:val="000000"/>
      <w:sz w:val="24"/>
      <w:szCs w:val="24"/>
    </w:rPr>
  </w:style>
  <w:style w:type="paragraph" w:customStyle="1" w:styleId="CharChar3CharChar2">
    <w:name w:val="Char Char3 Char Char"/>
    <w:basedOn w:val="Normal"/>
    <w:rsid w:val="00645171"/>
    <w:pPr>
      <w:widowControl w:val="0"/>
      <w:jc w:val="both"/>
    </w:pPr>
    <w:rPr>
      <w:rFonts w:eastAsia="SimSun"/>
      <w:color w:val="auto"/>
      <w:kern w:val="2"/>
      <w:sz w:val="21"/>
      <w:szCs w:val="24"/>
      <w:lang w:eastAsia="zh-CN"/>
    </w:rPr>
  </w:style>
  <w:style w:type="character" w:customStyle="1" w:styleId="Bodytext0">
    <w:name w:val="Body text_"/>
    <w:link w:val="BodyText30"/>
    <w:rsid w:val="00645171"/>
    <w:rPr>
      <w:spacing w:val="4"/>
      <w:shd w:val="clear" w:color="auto" w:fill="FFFFFF"/>
    </w:rPr>
  </w:style>
  <w:style w:type="paragraph" w:customStyle="1" w:styleId="BodyText30">
    <w:name w:val="Body Text3"/>
    <w:basedOn w:val="Normal"/>
    <w:link w:val="Bodytext0"/>
    <w:rsid w:val="00645171"/>
    <w:pPr>
      <w:widowControl w:val="0"/>
      <w:shd w:val="clear" w:color="auto" w:fill="FFFFFF"/>
      <w:spacing w:line="398" w:lineRule="exact"/>
      <w:ind w:hanging="1380"/>
    </w:pPr>
    <w:rPr>
      <w:rFonts w:asciiTheme="minorHAnsi" w:eastAsiaTheme="minorHAnsi" w:hAnsiTheme="minorHAnsi" w:cstheme="minorBidi"/>
      <w:color w:val="auto"/>
      <w:spacing w:val="4"/>
      <w:sz w:val="22"/>
      <w:szCs w:val="22"/>
    </w:rPr>
  </w:style>
  <w:style w:type="character" w:customStyle="1" w:styleId="BodytextItalicSpacing0pt">
    <w:name w:val="Body text + Italic;Spacing 0 pt"/>
    <w:rsid w:val="00645171"/>
    <w:rPr>
      <w:i/>
      <w:iCs/>
      <w:color w:val="000000"/>
      <w:spacing w:val="2"/>
      <w:w w:val="100"/>
      <w:position w:val="0"/>
      <w:shd w:val="clear" w:color="auto" w:fill="FFFFFF"/>
    </w:rPr>
  </w:style>
  <w:style w:type="character" w:customStyle="1" w:styleId="BodytextSpacing0pt">
    <w:name w:val="Body text + Spacing 0 pt"/>
    <w:rsid w:val="00645171"/>
    <w:rPr>
      <w:rFonts w:ascii="Times New Roman" w:eastAsia="Times New Roman" w:hAnsi="Times New Roman" w:cs="Times New Roman"/>
      <w:b w:val="0"/>
      <w:bCs w:val="0"/>
      <w:i w:val="0"/>
      <w:iCs w:val="0"/>
      <w:smallCaps w:val="0"/>
      <w:strike w:val="0"/>
      <w:color w:val="000000"/>
      <w:spacing w:val="-2"/>
      <w:w w:val="100"/>
      <w:position w:val="0"/>
      <w:sz w:val="20"/>
      <w:szCs w:val="20"/>
      <w:u w:val="none"/>
      <w:shd w:val="clear" w:color="auto" w:fill="FFFFFF"/>
    </w:rPr>
  </w:style>
  <w:style w:type="character" w:customStyle="1" w:styleId="Bodytext4">
    <w:name w:val="Body text (4)_"/>
    <w:link w:val="Bodytext40"/>
    <w:rsid w:val="00645171"/>
    <w:rPr>
      <w:i/>
      <w:iCs/>
      <w:spacing w:val="2"/>
      <w:shd w:val="clear" w:color="auto" w:fill="FFFFFF"/>
    </w:rPr>
  </w:style>
  <w:style w:type="character" w:customStyle="1" w:styleId="BodytextConstantia9ptSpacing0pt">
    <w:name w:val="Body text + Constantia;9 pt;Spacing 0 pt"/>
    <w:rsid w:val="00645171"/>
    <w:rPr>
      <w:rFonts w:ascii="Constantia" w:eastAsia="Constantia" w:hAnsi="Constantia" w:cs="Constantia"/>
      <w:color w:val="000000"/>
      <w:spacing w:val="-1"/>
      <w:w w:val="100"/>
      <w:position w:val="0"/>
      <w:sz w:val="18"/>
      <w:szCs w:val="18"/>
      <w:shd w:val="clear" w:color="auto" w:fill="FFFFFF"/>
    </w:rPr>
  </w:style>
  <w:style w:type="paragraph" w:customStyle="1" w:styleId="Bodytext40">
    <w:name w:val="Body text (4)"/>
    <w:basedOn w:val="Normal"/>
    <w:link w:val="Bodytext4"/>
    <w:rsid w:val="00645171"/>
    <w:pPr>
      <w:widowControl w:val="0"/>
      <w:shd w:val="clear" w:color="auto" w:fill="FFFFFF"/>
      <w:spacing w:after="600" w:line="0" w:lineRule="atLeast"/>
      <w:ind w:hanging="1180"/>
      <w:jc w:val="both"/>
    </w:pPr>
    <w:rPr>
      <w:rFonts w:asciiTheme="minorHAnsi" w:eastAsiaTheme="minorHAnsi" w:hAnsiTheme="minorHAnsi" w:cstheme="minorBidi"/>
      <w:i/>
      <w:iCs/>
      <w:color w:val="auto"/>
      <w:spacing w:val="2"/>
      <w:sz w:val="22"/>
      <w:szCs w:val="22"/>
    </w:rPr>
  </w:style>
  <w:style w:type="character" w:customStyle="1" w:styleId="BodyText1">
    <w:name w:val="Body Text1"/>
    <w:rsid w:val="00645171"/>
    <w:rPr>
      <w:rFonts w:ascii="Times New Roman" w:eastAsia="Times New Roman" w:hAnsi="Times New Roman" w:cs="Times New Roman"/>
      <w:b w:val="0"/>
      <w:bCs w:val="0"/>
      <w:i w:val="0"/>
      <w:iCs w:val="0"/>
      <w:smallCaps w:val="0"/>
      <w:strike w:val="0"/>
      <w:color w:val="000000"/>
      <w:spacing w:val="4"/>
      <w:w w:val="100"/>
      <w:position w:val="0"/>
      <w:sz w:val="20"/>
      <w:szCs w:val="20"/>
      <w:u w:val="none"/>
      <w:shd w:val="clear" w:color="auto" w:fill="FFFFFF"/>
    </w:rPr>
  </w:style>
  <w:style w:type="character" w:customStyle="1" w:styleId="BodytextItalicSmallCapsSpacing0pt">
    <w:name w:val="Body text + Italic;Small Caps;Spacing 0 pt"/>
    <w:rsid w:val="00645171"/>
    <w:rPr>
      <w:rFonts w:ascii="Times New Roman" w:eastAsia="Times New Roman" w:hAnsi="Times New Roman" w:cs="Times New Roman"/>
      <w:b w:val="0"/>
      <w:bCs w:val="0"/>
      <w:i/>
      <w:iCs/>
      <w:smallCaps/>
      <w:strike w:val="0"/>
      <w:color w:val="000000"/>
      <w:spacing w:val="2"/>
      <w:w w:val="100"/>
      <w:position w:val="0"/>
      <w:sz w:val="20"/>
      <w:szCs w:val="20"/>
      <w:u w:val="none"/>
      <w:shd w:val="clear" w:color="auto" w:fill="FFFFFF"/>
    </w:rPr>
  </w:style>
  <w:style w:type="character" w:customStyle="1" w:styleId="Bodytext4NotItalicSpacing0pt">
    <w:name w:val="Body text (4) + Not Italic;Spacing 0 pt"/>
    <w:rsid w:val="00645171"/>
    <w:rPr>
      <w:rFonts w:ascii="Times New Roman" w:eastAsia="Times New Roman" w:hAnsi="Times New Roman" w:cs="Times New Roman"/>
      <w:b w:val="0"/>
      <w:bCs w:val="0"/>
      <w:i/>
      <w:iCs/>
      <w:smallCaps w:val="0"/>
      <w:strike w:val="0"/>
      <w:color w:val="000000"/>
      <w:spacing w:val="4"/>
      <w:w w:val="100"/>
      <w:position w:val="0"/>
      <w:sz w:val="20"/>
      <w:szCs w:val="20"/>
      <w:u w:val="none"/>
      <w:shd w:val="clear" w:color="auto" w:fill="FFFFFF"/>
    </w:rPr>
  </w:style>
  <w:style w:type="paragraph" w:customStyle="1" w:styleId="1">
    <w:name w:val="Листа_1"/>
    <w:basedOn w:val="Normal"/>
    <w:rsid w:val="00645171"/>
    <w:pPr>
      <w:numPr>
        <w:numId w:val="26"/>
      </w:numPr>
      <w:spacing w:after="60" w:line="276" w:lineRule="auto"/>
      <w:jc w:val="both"/>
    </w:pPr>
    <w:rPr>
      <w:color w:val="auto"/>
      <w:sz w:val="22"/>
      <w:szCs w:val="22"/>
    </w:rPr>
  </w:style>
  <w:style w:type="paragraph" w:customStyle="1" w:styleId="Lista">
    <w:name w:val="List a"/>
    <w:basedOn w:val="1"/>
    <w:link w:val="ListaChar"/>
    <w:qFormat/>
    <w:rsid w:val="00645171"/>
    <w:pPr>
      <w:ind w:left="567" w:hanging="567"/>
    </w:pPr>
  </w:style>
  <w:style w:type="character" w:customStyle="1" w:styleId="ListaChar">
    <w:name w:val="List a Char"/>
    <w:link w:val="Lista"/>
    <w:rsid w:val="00645171"/>
    <w:rPr>
      <w:rFonts w:ascii="Times New Roman" w:eastAsia="Times New Roman" w:hAnsi="Times New Roman" w:cs="Times New Roman"/>
    </w:rPr>
  </w:style>
  <w:style w:type="paragraph" w:customStyle="1" w:styleId="Heding1">
    <w:name w:val="Heding 1"/>
    <w:basedOn w:val="Heading1"/>
    <w:rsid w:val="00645171"/>
    <w:pPr>
      <w:keepLines w:val="0"/>
      <w:spacing w:before="0"/>
      <w:jc w:val="center"/>
    </w:pPr>
    <w:rPr>
      <w:rFonts w:ascii="Times New Roman" w:eastAsia="Times New Roman" w:hAnsi="Times New Roman" w:cs="Times New Roman"/>
      <w:b w:val="0"/>
      <w:color w:val="auto"/>
      <w:lang w:val="sl-SI"/>
    </w:rPr>
  </w:style>
  <w:style w:type="paragraph" w:customStyle="1" w:styleId="Char3">
    <w:name w:val="Char3"/>
    <w:basedOn w:val="Normal"/>
    <w:rsid w:val="00645171"/>
    <w:pPr>
      <w:spacing w:after="160" w:line="240" w:lineRule="exact"/>
    </w:pPr>
    <w:rPr>
      <w:rFonts w:ascii="Tahoma" w:hAnsi="Tahoma"/>
      <w:color w:val="auto"/>
      <w:sz w:val="20"/>
      <w:szCs w:val="20"/>
    </w:rPr>
  </w:style>
  <w:style w:type="paragraph" w:customStyle="1" w:styleId="Char10">
    <w:name w:val="Char1"/>
    <w:basedOn w:val="Normal"/>
    <w:rsid w:val="00645171"/>
    <w:pPr>
      <w:spacing w:after="160" w:line="240" w:lineRule="exact"/>
    </w:pPr>
    <w:rPr>
      <w:rFonts w:ascii="Tahoma" w:hAnsi="Tahoma"/>
      <w:color w:val="auto"/>
      <w:sz w:val="20"/>
      <w:szCs w:val="20"/>
    </w:rPr>
  </w:style>
  <w:style w:type="paragraph" w:customStyle="1" w:styleId="ShortReturnAddress">
    <w:name w:val="Short Return Address"/>
    <w:basedOn w:val="Normal"/>
    <w:rsid w:val="00645171"/>
    <w:rPr>
      <w:color w:val="auto"/>
      <w:sz w:val="20"/>
      <w:szCs w:val="20"/>
      <w:lang w:val="sr-Cyrl-CS"/>
    </w:rPr>
  </w:style>
  <w:style w:type="character" w:customStyle="1" w:styleId="a">
    <w:name w:val="a"/>
    <w:rsid w:val="00645171"/>
  </w:style>
  <w:style w:type="paragraph" w:customStyle="1" w:styleId="buttonheading">
    <w:name w:val="buttonheading"/>
    <w:basedOn w:val="Normal"/>
    <w:rsid w:val="00645171"/>
    <w:rPr>
      <w:color w:val="auto"/>
      <w:sz w:val="24"/>
      <w:szCs w:val="24"/>
    </w:rPr>
  </w:style>
  <w:style w:type="character" w:styleId="PageNumber">
    <w:name w:val="page number"/>
    <w:rsid w:val="00645171"/>
  </w:style>
  <w:style w:type="paragraph" w:styleId="ListBullet">
    <w:name w:val="List Bullet"/>
    <w:basedOn w:val="Normal"/>
    <w:autoRedefine/>
    <w:uiPriority w:val="4"/>
    <w:rsid w:val="00645171"/>
    <w:pPr>
      <w:tabs>
        <w:tab w:val="num" w:pos="360"/>
      </w:tabs>
      <w:ind w:left="360" w:hanging="360"/>
    </w:pPr>
    <w:rPr>
      <w:rFonts w:ascii="CYPeignot" w:hAnsi="CYPeignot"/>
      <w:color w:val="auto"/>
      <w:kern w:val="24"/>
      <w:sz w:val="24"/>
      <w:szCs w:val="20"/>
      <w:lang w:val="sl-SI"/>
    </w:rPr>
  </w:style>
  <w:style w:type="paragraph" w:styleId="ListBullet3">
    <w:name w:val="List Bullet 3"/>
    <w:basedOn w:val="Normal"/>
    <w:autoRedefine/>
    <w:uiPriority w:val="4"/>
    <w:rsid w:val="00645171"/>
    <w:pPr>
      <w:tabs>
        <w:tab w:val="num" w:pos="926"/>
      </w:tabs>
      <w:ind w:left="926" w:hanging="360"/>
    </w:pPr>
    <w:rPr>
      <w:rFonts w:ascii="CYPeignot" w:hAnsi="CYPeignot"/>
      <w:color w:val="auto"/>
      <w:kern w:val="24"/>
      <w:sz w:val="24"/>
      <w:szCs w:val="20"/>
      <w:lang w:val="sl-SI"/>
    </w:rPr>
  </w:style>
  <w:style w:type="paragraph" w:customStyle="1" w:styleId="Heading212pt">
    <w:name w:val="Heading 2 + 12 pt"/>
    <w:aliases w:val="Bold,Black"/>
    <w:basedOn w:val="Heading2"/>
    <w:link w:val="Heading212ptChar"/>
    <w:rsid w:val="00645171"/>
    <w:pPr>
      <w:spacing w:before="0" w:after="0"/>
    </w:pPr>
    <w:rPr>
      <w:rFonts w:ascii="Times New Roman" w:eastAsia="Arial Unicode MS" w:hAnsi="Times New Roman"/>
      <w:i w:val="0"/>
      <w:iCs w:val="0"/>
      <w:color w:val="auto"/>
      <w:sz w:val="24"/>
      <w:szCs w:val="20"/>
      <w:lang w:val="sr-Cyrl-CS"/>
    </w:rPr>
  </w:style>
  <w:style w:type="character" w:customStyle="1" w:styleId="Heading212ptChar">
    <w:name w:val="Heading 2 + 12 pt Char"/>
    <w:aliases w:val="Bold Char1,Black Char"/>
    <w:link w:val="Heading212pt"/>
    <w:rsid w:val="00645171"/>
    <w:rPr>
      <w:rFonts w:ascii="Times New Roman" w:eastAsia="Arial Unicode MS" w:hAnsi="Times New Roman" w:cs="Times New Roman"/>
      <w:b/>
      <w:bCs/>
      <w:sz w:val="24"/>
      <w:szCs w:val="20"/>
      <w:lang w:val="sr-Cyrl-CS"/>
    </w:rPr>
  </w:style>
  <w:style w:type="character" w:customStyle="1" w:styleId="subtitlebrick1">
    <w:name w:val="subtitle_brick1"/>
    <w:rsid w:val="00645171"/>
    <w:rPr>
      <w:b/>
      <w:bCs/>
      <w:color w:val="CC6633"/>
    </w:rPr>
  </w:style>
  <w:style w:type="paragraph" w:customStyle="1" w:styleId="subtitleblack">
    <w:name w:val="subtitle_black"/>
    <w:basedOn w:val="Normal"/>
    <w:rsid w:val="00645171"/>
    <w:pPr>
      <w:spacing w:before="100" w:beforeAutospacing="1" w:after="100" w:afterAutospacing="1"/>
    </w:pPr>
    <w:rPr>
      <w:b/>
      <w:bCs/>
      <w:sz w:val="24"/>
      <w:szCs w:val="24"/>
    </w:rPr>
  </w:style>
  <w:style w:type="paragraph" w:customStyle="1" w:styleId="Heading112pt">
    <w:name w:val="Heading 1 + 12 pt"/>
    <w:aliases w:val="Centered"/>
    <w:basedOn w:val="Heading2"/>
    <w:link w:val="Heading112ptChar"/>
    <w:rsid w:val="00645171"/>
    <w:pPr>
      <w:spacing w:before="0" w:after="0"/>
      <w:jc w:val="center"/>
    </w:pPr>
    <w:rPr>
      <w:rFonts w:cs="Arial"/>
      <w:color w:val="auto"/>
      <w:sz w:val="24"/>
      <w:szCs w:val="24"/>
      <w:lang w:val="en-GB"/>
    </w:rPr>
  </w:style>
  <w:style w:type="character" w:customStyle="1" w:styleId="Heading112ptChar">
    <w:name w:val="Heading 1 + 12 pt Char"/>
    <w:aliases w:val="Centered Char"/>
    <w:link w:val="Heading112pt"/>
    <w:rsid w:val="00645171"/>
    <w:rPr>
      <w:rFonts w:ascii="Arial" w:eastAsia="Times New Roman" w:hAnsi="Arial" w:cs="Arial"/>
      <w:b/>
      <w:bCs/>
      <w:i/>
      <w:iCs/>
      <w:sz w:val="24"/>
      <w:szCs w:val="24"/>
      <w:lang w:val="en-GB"/>
    </w:rPr>
  </w:style>
  <w:style w:type="character" w:customStyle="1" w:styleId="mw-headline">
    <w:name w:val="mw-headline"/>
    <w:rsid w:val="00645171"/>
  </w:style>
  <w:style w:type="paragraph" w:customStyle="1" w:styleId="tekst1">
    <w:name w:val="tekst1"/>
    <w:basedOn w:val="Normal"/>
    <w:rsid w:val="00645171"/>
    <w:pPr>
      <w:jc w:val="both"/>
    </w:pPr>
    <w:rPr>
      <w:rFonts w:ascii="Arial" w:hAnsi="Arial" w:cs="Arial"/>
      <w:bCs/>
      <w:color w:val="auto"/>
      <w:sz w:val="22"/>
      <w:szCs w:val="20"/>
      <w:lang w:val="sr-Cyrl-CS"/>
    </w:rPr>
  </w:style>
  <w:style w:type="character" w:customStyle="1" w:styleId="editsectionmoved">
    <w:name w:val="editsectionmoved"/>
    <w:rsid w:val="00645171"/>
  </w:style>
  <w:style w:type="character" w:customStyle="1" w:styleId="Heading1Char1">
    <w:name w:val="Heading 1 Char1"/>
    <w:rsid w:val="00645171"/>
    <w:rPr>
      <w:b/>
      <w:sz w:val="24"/>
      <w:lang w:val="hr-HR"/>
    </w:rPr>
  </w:style>
  <w:style w:type="character" w:customStyle="1" w:styleId="GrafGraf8">
    <w:name w:val="Graf Graf8"/>
    <w:rsid w:val="00645171"/>
    <w:rPr>
      <w:rFonts w:ascii="Arial" w:eastAsia="Times New Roman" w:hAnsi="Arial" w:cs="Arial"/>
      <w:b/>
      <w:bCs/>
      <w:kern w:val="32"/>
      <w:sz w:val="32"/>
      <w:szCs w:val="32"/>
    </w:rPr>
  </w:style>
  <w:style w:type="character" w:customStyle="1" w:styleId="Stil11Graf1">
    <w:name w:val="Stil 1.1 Graf1"/>
    <w:aliases w:val="Times New Roman Graf1,12 pt Graf1,Stil 1.1 + Times New Roman Graf1,Black + Times ... Graf Graf1"/>
    <w:rsid w:val="00645171"/>
    <w:rPr>
      <w:rFonts w:ascii="Arial" w:eastAsia="Times New Roman" w:hAnsi="Arial" w:cs="Arial"/>
      <w:b/>
      <w:bCs/>
      <w:i/>
      <w:iCs/>
      <w:sz w:val="28"/>
      <w:szCs w:val="28"/>
    </w:rPr>
  </w:style>
  <w:style w:type="character" w:customStyle="1" w:styleId="GrafGraf7">
    <w:name w:val="Graf Graf7"/>
    <w:rsid w:val="00645171"/>
    <w:rPr>
      <w:rFonts w:ascii="Times New Roman" w:eastAsia="Times New Roman" w:hAnsi="Times New Roman"/>
      <w:b/>
      <w:bCs/>
      <w:sz w:val="26"/>
      <w:szCs w:val="26"/>
      <w:lang w:val="sr-Latn-CS"/>
    </w:rPr>
  </w:style>
  <w:style w:type="character" w:customStyle="1" w:styleId="GrafGraf5">
    <w:name w:val="Graf Graf5"/>
    <w:rsid w:val="00645171"/>
    <w:rPr>
      <w:lang w:val="sr-Cyrl-CS"/>
    </w:rPr>
  </w:style>
  <w:style w:type="character" w:customStyle="1" w:styleId="GrafGraf9">
    <w:name w:val="Graf Graf9"/>
    <w:rsid w:val="00645171"/>
    <w:rPr>
      <w:rFonts w:cs="Arial"/>
      <w:b/>
      <w:bCs/>
      <w:kern w:val="32"/>
      <w:sz w:val="28"/>
      <w:szCs w:val="32"/>
      <w:lang w:val="en-US" w:eastAsia="en-US" w:bidi="ar-SA"/>
    </w:rPr>
  </w:style>
  <w:style w:type="paragraph" w:customStyle="1" w:styleId="NaslovVeliki">
    <w:name w:val="Naslov Veliki"/>
    <w:basedOn w:val="Normal"/>
    <w:rsid w:val="00645171"/>
    <w:pPr>
      <w:widowControl w:val="0"/>
      <w:autoSpaceDE w:val="0"/>
      <w:autoSpaceDN w:val="0"/>
      <w:adjustRightInd w:val="0"/>
      <w:spacing w:before="240" w:after="240"/>
      <w:ind w:left="288" w:hanging="288"/>
    </w:pPr>
    <w:rPr>
      <w:b/>
      <w:color w:val="auto"/>
      <w:sz w:val="32"/>
      <w:szCs w:val="24"/>
    </w:rPr>
  </w:style>
  <w:style w:type="paragraph" w:customStyle="1" w:styleId="SrednjiNaslov">
    <w:name w:val="Srednji Naslov"/>
    <w:basedOn w:val="Normal"/>
    <w:rsid w:val="00645171"/>
    <w:pPr>
      <w:widowControl w:val="0"/>
      <w:autoSpaceDE w:val="0"/>
      <w:autoSpaceDN w:val="0"/>
      <w:adjustRightInd w:val="0"/>
      <w:spacing w:before="120" w:after="120"/>
    </w:pPr>
    <w:rPr>
      <w:b/>
      <w:color w:val="auto"/>
      <w:sz w:val="28"/>
      <w:szCs w:val="24"/>
    </w:rPr>
  </w:style>
  <w:style w:type="paragraph" w:customStyle="1" w:styleId="Naslovmalo">
    <w:name w:val="Naslov malo"/>
    <w:basedOn w:val="Normal"/>
    <w:rsid w:val="00645171"/>
    <w:pPr>
      <w:widowControl w:val="0"/>
      <w:autoSpaceDE w:val="0"/>
      <w:autoSpaceDN w:val="0"/>
      <w:adjustRightInd w:val="0"/>
      <w:spacing w:before="120" w:after="120"/>
    </w:pPr>
    <w:rPr>
      <w:b/>
      <w:color w:val="auto"/>
      <w:sz w:val="26"/>
      <w:szCs w:val="24"/>
    </w:rPr>
  </w:style>
  <w:style w:type="paragraph" w:customStyle="1" w:styleId="Style8">
    <w:name w:val="Style8"/>
    <w:basedOn w:val="Normal"/>
    <w:rsid w:val="00645171"/>
    <w:pPr>
      <w:widowControl w:val="0"/>
      <w:autoSpaceDE w:val="0"/>
      <w:autoSpaceDN w:val="0"/>
      <w:adjustRightInd w:val="0"/>
      <w:spacing w:line="482" w:lineRule="exact"/>
      <w:ind w:firstLine="2266"/>
    </w:pPr>
    <w:rPr>
      <w:color w:val="auto"/>
      <w:sz w:val="24"/>
      <w:szCs w:val="24"/>
    </w:rPr>
  </w:style>
  <w:style w:type="paragraph" w:customStyle="1" w:styleId="Style9">
    <w:name w:val="Style9"/>
    <w:basedOn w:val="Normal"/>
    <w:rsid w:val="00645171"/>
    <w:pPr>
      <w:widowControl w:val="0"/>
      <w:autoSpaceDE w:val="0"/>
      <w:autoSpaceDN w:val="0"/>
      <w:adjustRightInd w:val="0"/>
      <w:spacing w:line="484" w:lineRule="exact"/>
      <w:ind w:firstLine="2482"/>
      <w:jc w:val="both"/>
    </w:pPr>
    <w:rPr>
      <w:color w:val="auto"/>
      <w:sz w:val="24"/>
      <w:szCs w:val="24"/>
    </w:rPr>
  </w:style>
  <w:style w:type="character" w:customStyle="1" w:styleId="FontStyle12">
    <w:name w:val="Font Style12"/>
    <w:rsid w:val="00645171"/>
    <w:rPr>
      <w:rFonts w:ascii="Times New Roman" w:hAnsi="Times New Roman" w:cs="Times New Roman"/>
      <w:sz w:val="26"/>
      <w:szCs w:val="26"/>
    </w:rPr>
  </w:style>
  <w:style w:type="character" w:customStyle="1" w:styleId="apple-style-span">
    <w:name w:val="apple-style-span"/>
    <w:rsid w:val="00645171"/>
  </w:style>
  <w:style w:type="paragraph" w:styleId="CommentSubject">
    <w:name w:val="annotation subject"/>
    <w:basedOn w:val="CommentText"/>
    <w:next w:val="CommentText"/>
    <w:link w:val="CommentSubjectChar"/>
    <w:unhideWhenUsed/>
    <w:rsid w:val="00645171"/>
    <w:pPr>
      <w:spacing w:after="200"/>
    </w:pPr>
    <w:rPr>
      <w:rFonts w:ascii="Calibri" w:eastAsia="Calibri" w:hAnsi="Calibri"/>
      <w:b/>
      <w:bCs/>
      <w:lang w:val="sr-Cyrl-CS"/>
    </w:rPr>
  </w:style>
  <w:style w:type="character" w:customStyle="1" w:styleId="CommentSubjectChar">
    <w:name w:val="Comment Subject Char"/>
    <w:basedOn w:val="CommentTextChar"/>
    <w:link w:val="CommentSubject"/>
    <w:rsid w:val="00645171"/>
    <w:rPr>
      <w:rFonts w:ascii="Calibri" w:eastAsia="Calibri" w:hAnsi="Calibri" w:cs="Times New Roman"/>
      <w:b/>
      <w:bCs/>
      <w:sz w:val="20"/>
      <w:szCs w:val="20"/>
      <w:lang w:val="sr-Cyrl-CS"/>
    </w:rPr>
  </w:style>
  <w:style w:type="character" w:customStyle="1" w:styleId="GrafGraf6">
    <w:name w:val="Graf Graf6"/>
    <w:rsid w:val="00645171"/>
    <w:rPr>
      <w:rFonts w:ascii="Arial" w:eastAsia="Times New Roman" w:hAnsi="Arial" w:cs="Arial"/>
      <w:b/>
      <w:bCs/>
      <w:sz w:val="26"/>
      <w:szCs w:val="26"/>
    </w:rPr>
  </w:style>
  <w:style w:type="paragraph" w:customStyle="1" w:styleId="style11">
    <w:name w:val="style11"/>
    <w:basedOn w:val="Normal"/>
    <w:rsid w:val="00645171"/>
    <w:pPr>
      <w:spacing w:before="100" w:beforeAutospacing="1" w:after="100" w:afterAutospacing="1"/>
    </w:pPr>
    <w:rPr>
      <w:rFonts w:ascii="Arial" w:hAnsi="Arial" w:cs="Arial"/>
      <w:b/>
      <w:bCs/>
      <w:color w:val="999999"/>
      <w:sz w:val="20"/>
      <w:szCs w:val="20"/>
    </w:rPr>
  </w:style>
  <w:style w:type="paragraph" w:customStyle="1" w:styleId="style1style2style13">
    <w:name w:val="style1 style2 style13"/>
    <w:basedOn w:val="Normal"/>
    <w:rsid w:val="00645171"/>
    <w:pPr>
      <w:spacing w:before="100" w:beforeAutospacing="1" w:after="100" w:afterAutospacing="1"/>
    </w:pPr>
    <w:rPr>
      <w:color w:val="auto"/>
      <w:sz w:val="24"/>
      <w:szCs w:val="24"/>
    </w:rPr>
  </w:style>
  <w:style w:type="paragraph" w:customStyle="1" w:styleId="style3">
    <w:name w:val="style3"/>
    <w:basedOn w:val="Normal"/>
    <w:rsid w:val="00645171"/>
    <w:pPr>
      <w:spacing w:before="100" w:beforeAutospacing="1" w:after="100" w:afterAutospacing="1"/>
    </w:pPr>
    <w:rPr>
      <w:rFonts w:ascii="Arial" w:hAnsi="Arial" w:cs="Arial"/>
      <w:b/>
      <w:bCs/>
      <w:color w:val="auto"/>
      <w:sz w:val="20"/>
      <w:szCs w:val="20"/>
    </w:rPr>
  </w:style>
  <w:style w:type="paragraph" w:customStyle="1" w:styleId="style1style2">
    <w:name w:val="style1 style2"/>
    <w:basedOn w:val="Normal"/>
    <w:rsid w:val="00645171"/>
    <w:pPr>
      <w:spacing w:before="100" w:beforeAutospacing="1" w:after="100" w:afterAutospacing="1"/>
    </w:pPr>
    <w:rPr>
      <w:color w:val="auto"/>
      <w:sz w:val="24"/>
      <w:szCs w:val="24"/>
    </w:rPr>
  </w:style>
  <w:style w:type="character" w:customStyle="1" w:styleId="style131">
    <w:name w:val="style131"/>
    <w:rsid w:val="00645171"/>
    <w:rPr>
      <w:color w:val="000000"/>
    </w:rPr>
  </w:style>
  <w:style w:type="paragraph" w:customStyle="1" w:styleId="style6">
    <w:name w:val="style6"/>
    <w:basedOn w:val="Normal"/>
    <w:rsid w:val="00645171"/>
    <w:pPr>
      <w:spacing w:before="100" w:beforeAutospacing="1" w:after="100" w:afterAutospacing="1"/>
    </w:pPr>
    <w:rPr>
      <w:rFonts w:ascii="Arial" w:hAnsi="Arial" w:cs="Arial"/>
      <w:color w:val="auto"/>
      <w:sz w:val="20"/>
      <w:szCs w:val="20"/>
    </w:rPr>
  </w:style>
  <w:style w:type="character" w:customStyle="1" w:styleId="style81">
    <w:name w:val="style81"/>
    <w:rsid w:val="00645171"/>
    <w:rPr>
      <w:color w:val="003366"/>
    </w:rPr>
  </w:style>
  <w:style w:type="character" w:customStyle="1" w:styleId="style91">
    <w:name w:val="style91"/>
    <w:rsid w:val="00645171"/>
    <w:rPr>
      <w:color w:val="999999"/>
    </w:rPr>
  </w:style>
  <w:style w:type="paragraph" w:customStyle="1" w:styleId="text">
    <w:name w:val="text"/>
    <w:basedOn w:val="Normal"/>
    <w:rsid w:val="00645171"/>
    <w:pPr>
      <w:spacing w:before="100" w:beforeAutospacing="1" w:after="100" w:afterAutospacing="1"/>
    </w:pPr>
    <w:rPr>
      <w:rFonts w:ascii="Verdana" w:hAnsi="Verdana"/>
      <w:sz w:val="18"/>
      <w:szCs w:val="18"/>
    </w:rPr>
  </w:style>
  <w:style w:type="paragraph" w:customStyle="1" w:styleId="textxl">
    <w:name w:val="textxl"/>
    <w:basedOn w:val="Normal"/>
    <w:rsid w:val="00645171"/>
    <w:pPr>
      <w:spacing w:before="100" w:beforeAutospacing="1" w:after="100" w:afterAutospacing="1"/>
    </w:pPr>
    <w:rPr>
      <w:rFonts w:ascii="Verdana" w:hAnsi="Verdana"/>
      <w:b/>
      <w:bCs/>
      <w:color w:val="666666"/>
      <w:sz w:val="21"/>
      <w:szCs w:val="21"/>
    </w:rPr>
  </w:style>
  <w:style w:type="character" w:customStyle="1" w:styleId="textxl1">
    <w:name w:val="textxl1"/>
    <w:rsid w:val="00645171"/>
    <w:rPr>
      <w:rFonts w:ascii="Verdana" w:hAnsi="Verdana" w:hint="default"/>
      <w:b/>
      <w:bCs/>
      <w:color w:val="666666"/>
      <w:sz w:val="21"/>
      <w:szCs w:val="21"/>
    </w:rPr>
  </w:style>
  <w:style w:type="character" w:customStyle="1" w:styleId="texhtml">
    <w:name w:val="texhtml"/>
    <w:rsid w:val="00645171"/>
  </w:style>
  <w:style w:type="paragraph" w:customStyle="1" w:styleId="style16">
    <w:name w:val="style16"/>
    <w:basedOn w:val="Normal"/>
    <w:rsid w:val="00645171"/>
    <w:pPr>
      <w:spacing w:before="100" w:beforeAutospacing="1" w:after="100" w:afterAutospacing="1"/>
    </w:pPr>
    <w:rPr>
      <w:rFonts w:ascii="Arial" w:hAnsi="Arial" w:cs="Arial"/>
      <w:b/>
      <w:bCs/>
      <w:color w:val="auto"/>
      <w:sz w:val="21"/>
      <w:szCs w:val="21"/>
    </w:rPr>
  </w:style>
  <w:style w:type="character" w:customStyle="1" w:styleId="style111">
    <w:name w:val="style111"/>
    <w:rsid w:val="00645171"/>
    <w:rPr>
      <w:rFonts w:ascii="Arial" w:hAnsi="Arial" w:cs="Arial" w:hint="default"/>
      <w:b/>
      <w:bCs/>
      <w:sz w:val="20"/>
      <w:szCs w:val="20"/>
    </w:rPr>
  </w:style>
  <w:style w:type="paragraph" w:customStyle="1" w:styleId="4">
    <w:name w:val="Хединг 4"/>
    <w:basedOn w:val="Heading2"/>
    <w:rsid w:val="00645171"/>
    <w:pPr>
      <w:ind w:firstLine="720"/>
    </w:pPr>
    <w:rPr>
      <w:rFonts w:ascii="Times New Roman" w:hAnsi="Times New Roman"/>
      <w:i w:val="0"/>
      <w:iCs w:val="0"/>
      <w:sz w:val="24"/>
      <w:szCs w:val="24"/>
      <w:lang w:val="sr-Cyrl-CS"/>
    </w:rPr>
  </w:style>
  <w:style w:type="paragraph" w:customStyle="1" w:styleId="40">
    <w:name w:val="Хедниг 4"/>
    <w:basedOn w:val="Normal"/>
    <w:rsid w:val="00645171"/>
    <w:pPr>
      <w:ind w:firstLine="720"/>
    </w:pPr>
    <w:rPr>
      <w:b/>
      <w:noProof/>
      <w:sz w:val="24"/>
      <w:szCs w:val="24"/>
      <w:lang w:val="sr-Cyrl-CS"/>
    </w:rPr>
  </w:style>
  <w:style w:type="paragraph" w:customStyle="1" w:styleId="10">
    <w:name w:val="Хединг 1"/>
    <w:basedOn w:val="Normal"/>
    <w:rsid w:val="00645171"/>
    <w:pPr>
      <w:shd w:val="clear" w:color="auto" w:fill="CCFFFF"/>
      <w:ind w:left="360"/>
      <w:jc w:val="both"/>
    </w:pPr>
    <w:rPr>
      <w:b/>
      <w:color w:val="333333"/>
      <w:sz w:val="24"/>
      <w:szCs w:val="24"/>
      <w:lang w:val="sr-Cyrl-CS"/>
    </w:rPr>
  </w:style>
  <w:style w:type="character" w:customStyle="1" w:styleId="postbody1">
    <w:name w:val="postbody1"/>
    <w:rsid w:val="00645171"/>
    <w:rPr>
      <w:sz w:val="18"/>
      <w:szCs w:val="18"/>
    </w:rPr>
  </w:style>
  <w:style w:type="paragraph" w:customStyle="1" w:styleId="MyStyle">
    <w:name w:val="MyStyle"/>
    <w:basedOn w:val="Normal"/>
    <w:rsid w:val="00645171"/>
    <w:pPr>
      <w:spacing w:before="120" w:line="320" w:lineRule="exact"/>
      <w:jc w:val="both"/>
    </w:pPr>
    <w:rPr>
      <w:rFonts w:ascii="Arial" w:hAnsi="Arial"/>
      <w:color w:val="auto"/>
      <w:sz w:val="22"/>
      <w:szCs w:val="20"/>
      <w:lang w:val="en-AU"/>
    </w:rPr>
  </w:style>
  <w:style w:type="character" w:customStyle="1" w:styleId="StyleBold">
    <w:name w:val="Style Bold"/>
    <w:rsid w:val="00645171"/>
    <w:rPr>
      <w:rFonts w:ascii="Times New Roman" w:hAnsi="Times New Roman"/>
      <w:bCs/>
    </w:rPr>
  </w:style>
  <w:style w:type="paragraph" w:customStyle="1" w:styleId="StyleLeft0">
    <w:name w:val="Style Left: 0"/>
    <w:aliases w:val="5"/>
    <w:basedOn w:val="Normal"/>
    <w:rsid w:val="00645171"/>
    <w:pPr>
      <w:ind w:left="720"/>
      <w:jc w:val="both"/>
    </w:pPr>
    <w:rPr>
      <w:color w:val="auto"/>
      <w:sz w:val="24"/>
      <w:szCs w:val="20"/>
      <w:lang w:val="en-GB"/>
    </w:rPr>
  </w:style>
  <w:style w:type="paragraph" w:customStyle="1" w:styleId="StyleBodyTextTimesNewRoman13ptNotBoldAutoJustified">
    <w:name w:val="Style Body Text + Times New Roman 13 pt Not Bold Auto Justified"/>
    <w:basedOn w:val="BodyText2"/>
    <w:link w:val="StyleBodyTextTimesNewRoman13ptNotBoldAutoJustifiedChar"/>
    <w:rsid w:val="00645171"/>
    <w:pPr>
      <w:spacing w:line="240" w:lineRule="auto"/>
      <w:ind w:firstLine="0"/>
    </w:pPr>
    <w:rPr>
      <w:sz w:val="26"/>
      <w:szCs w:val="24"/>
      <w:lang w:val="sl-SI"/>
    </w:rPr>
  </w:style>
  <w:style w:type="character" w:customStyle="1" w:styleId="StyleBodyTextTimesNewRoman13ptNotBoldAutoJustifiedChar">
    <w:name w:val="Style Body Text + Times New Roman 13 pt Not Bold Auto Justified Char"/>
    <w:link w:val="StyleBodyTextTimesNewRoman13ptNotBoldAutoJustified"/>
    <w:rsid w:val="00645171"/>
    <w:rPr>
      <w:rFonts w:ascii="Times New Roman" w:eastAsia="Times New Roman" w:hAnsi="Times New Roman" w:cs="Times New Roman"/>
      <w:sz w:val="26"/>
      <w:szCs w:val="24"/>
      <w:lang w:val="sl-SI"/>
    </w:rPr>
  </w:style>
  <w:style w:type="character" w:customStyle="1" w:styleId="toctoggle">
    <w:name w:val="toctoggle"/>
    <w:rsid w:val="00645171"/>
  </w:style>
  <w:style w:type="character" w:customStyle="1" w:styleId="tocnumber">
    <w:name w:val="tocnumber"/>
    <w:rsid w:val="00645171"/>
  </w:style>
  <w:style w:type="character" w:customStyle="1" w:styleId="toctext">
    <w:name w:val="toctext"/>
    <w:rsid w:val="00645171"/>
  </w:style>
  <w:style w:type="character" w:customStyle="1" w:styleId="smallnotice">
    <w:name w:val="small_notice"/>
    <w:rsid w:val="00645171"/>
  </w:style>
  <w:style w:type="character" w:customStyle="1" w:styleId="quoteright">
    <w:name w:val="quote_right"/>
    <w:rsid w:val="00645171"/>
  </w:style>
  <w:style w:type="paragraph" w:customStyle="1" w:styleId="info">
    <w:name w:val="info"/>
    <w:basedOn w:val="Normal"/>
    <w:rsid w:val="00645171"/>
    <w:pPr>
      <w:spacing w:before="100" w:beforeAutospacing="1" w:after="100" w:afterAutospacing="1"/>
    </w:pPr>
    <w:rPr>
      <w:color w:val="auto"/>
      <w:sz w:val="24"/>
      <w:szCs w:val="24"/>
    </w:rPr>
  </w:style>
  <w:style w:type="paragraph" w:customStyle="1" w:styleId="Style12">
    <w:name w:val="Style 1"/>
    <w:basedOn w:val="Normal"/>
    <w:rsid w:val="00645171"/>
    <w:pPr>
      <w:widowControl w:val="0"/>
      <w:spacing w:line="276" w:lineRule="exact"/>
      <w:ind w:firstLine="720"/>
      <w:jc w:val="both"/>
    </w:pPr>
    <w:rPr>
      <w:snapToGrid w:val="0"/>
      <w:color w:val="auto"/>
      <w:sz w:val="24"/>
      <w:szCs w:val="20"/>
    </w:rPr>
  </w:style>
  <w:style w:type="character" w:customStyle="1" w:styleId="style51">
    <w:name w:val="style51"/>
    <w:rsid w:val="00645171"/>
    <w:rPr>
      <w:b/>
      <w:bCs/>
      <w:color w:val="000099"/>
      <w:sz w:val="18"/>
      <w:szCs w:val="18"/>
    </w:rPr>
  </w:style>
  <w:style w:type="character" w:customStyle="1" w:styleId="style71">
    <w:name w:val="style71"/>
    <w:rsid w:val="00645171"/>
    <w:rPr>
      <w:color w:val="000099"/>
    </w:rPr>
  </w:style>
  <w:style w:type="paragraph" w:customStyle="1" w:styleId="BodyText21">
    <w:name w:val="Body Text 21"/>
    <w:basedOn w:val="Normal"/>
    <w:rsid w:val="00645171"/>
    <w:pPr>
      <w:widowControl w:val="0"/>
      <w:snapToGrid w:val="0"/>
      <w:jc w:val="both"/>
    </w:pPr>
    <w:rPr>
      <w:color w:val="auto"/>
      <w:sz w:val="24"/>
      <w:szCs w:val="20"/>
      <w:lang w:val="cs-CZ" w:eastAsia="de-DE"/>
    </w:rPr>
  </w:style>
  <w:style w:type="paragraph" w:customStyle="1" w:styleId="lighttext">
    <w:name w:val="lighttext"/>
    <w:basedOn w:val="Normal"/>
    <w:rsid w:val="00645171"/>
    <w:pPr>
      <w:spacing w:before="100" w:beforeAutospacing="1" w:after="100" w:afterAutospacing="1"/>
    </w:pPr>
    <w:rPr>
      <w:color w:val="auto"/>
      <w:sz w:val="20"/>
      <w:szCs w:val="20"/>
    </w:rPr>
  </w:style>
  <w:style w:type="character" w:customStyle="1" w:styleId="style41">
    <w:name w:val="style41"/>
    <w:rsid w:val="00645171"/>
    <w:rPr>
      <w:color w:val="FF0000"/>
    </w:rPr>
  </w:style>
  <w:style w:type="paragraph" w:customStyle="1" w:styleId="c41">
    <w:name w:val="c41"/>
    <w:basedOn w:val="Normal"/>
    <w:rsid w:val="00645171"/>
    <w:pPr>
      <w:spacing w:before="100" w:beforeAutospacing="1" w:after="100" w:afterAutospacing="1"/>
    </w:pPr>
    <w:rPr>
      <w:color w:val="auto"/>
      <w:sz w:val="24"/>
      <w:szCs w:val="24"/>
    </w:rPr>
  </w:style>
  <w:style w:type="paragraph" w:customStyle="1" w:styleId="font21">
    <w:name w:val="font21"/>
    <w:basedOn w:val="Normal"/>
    <w:rsid w:val="00645171"/>
    <w:pPr>
      <w:spacing w:before="100" w:beforeAutospacing="1" w:after="100" w:afterAutospacing="1"/>
      <w:jc w:val="both"/>
    </w:pPr>
    <w:rPr>
      <w:rFonts w:ascii="Arial" w:hAnsi="Arial" w:cs="Arial"/>
      <w:sz w:val="18"/>
      <w:szCs w:val="18"/>
    </w:rPr>
  </w:style>
  <w:style w:type="character" w:customStyle="1" w:styleId="text21">
    <w:name w:val="text21"/>
    <w:rsid w:val="00645171"/>
    <w:rPr>
      <w:rFonts w:ascii="Arial" w:hAnsi="Arial" w:cs="Arial" w:hint="default"/>
      <w:b/>
      <w:bCs/>
      <w:i w:val="0"/>
      <w:iCs w:val="0"/>
      <w:color w:val="FF9900"/>
      <w:sz w:val="21"/>
      <w:szCs w:val="21"/>
    </w:rPr>
  </w:style>
  <w:style w:type="character" w:customStyle="1" w:styleId="text11">
    <w:name w:val="text11"/>
    <w:rsid w:val="00645171"/>
    <w:rPr>
      <w:rFonts w:ascii="Arial" w:hAnsi="Arial" w:cs="Arial" w:hint="default"/>
      <w:b/>
      <w:bCs/>
      <w:i w:val="0"/>
      <w:iCs w:val="0"/>
      <w:smallCaps w:val="0"/>
      <w:color w:val="000000"/>
      <w:sz w:val="18"/>
      <w:szCs w:val="18"/>
    </w:rPr>
  </w:style>
  <w:style w:type="character" w:customStyle="1" w:styleId="font11">
    <w:name w:val="font11"/>
    <w:rsid w:val="00645171"/>
    <w:rPr>
      <w:rFonts w:ascii="Arial" w:hAnsi="Arial" w:cs="Arial" w:hint="default"/>
      <w:b w:val="0"/>
      <w:bCs w:val="0"/>
      <w:color w:val="000000"/>
      <w:sz w:val="18"/>
      <w:szCs w:val="18"/>
    </w:rPr>
  </w:style>
  <w:style w:type="character" w:customStyle="1" w:styleId="font22">
    <w:name w:val="font22"/>
    <w:rsid w:val="00645171"/>
    <w:rPr>
      <w:rFonts w:ascii="Arial" w:hAnsi="Arial" w:cs="Arial" w:hint="default"/>
      <w:b w:val="0"/>
      <w:bCs w:val="0"/>
      <w:i w:val="0"/>
      <w:iCs w:val="0"/>
      <w:smallCaps w:val="0"/>
      <w:strike w:val="0"/>
      <w:dstrike w:val="0"/>
      <w:color w:val="000000"/>
      <w:sz w:val="18"/>
      <w:szCs w:val="18"/>
      <w:u w:val="none"/>
      <w:effect w:val="none"/>
    </w:rPr>
  </w:style>
  <w:style w:type="paragraph" w:customStyle="1" w:styleId="intro">
    <w:name w:val="intro"/>
    <w:basedOn w:val="Normal"/>
    <w:rsid w:val="00645171"/>
    <w:pPr>
      <w:spacing w:before="100" w:beforeAutospacing="1" w:after="100" w:afterAutospacing="1"/>
    </w:pPr>
    <w:rPr>
      <w:color w:val="auto"/>
      <w:sz w:val="24"/>
      <w:szCs w:val="24"/>
    </w:rPr>
  </w:style>
  <w:style w:type="paragraph" w:customStyle="1" w:styleId="0tekstceteorChar">
    <w:name w:val="0tekst ceteor Char"/>
    <w:basedOn w:val="Normal"/>
    <w:link w:val="0tekstceteorCharChar"/>
    <w:rsid w:val="00645171"/>
    <w:pPr>
      <w:spacing w:before="120" w:after="120" w:line="288" w:lineRule="auto"/>
      <w:jc w:val="both"/>
    </w:pPr>
    <w:rPr>
      <w:rFonts w:ascii="Arial" w:eastAsia="MS Mincho" w:hAnsi="Arial"/>
      <w:color w:val="auto"/>
      <w:sz w:val="22"/>
      <w:szCs w:val="24"/>
      <w:lang w:val="en-GB" w:eastAsia="ja-JP"/>
    </w:rPr>
  </w:style>
  <w:style w:type="character" w:customStyle="1" w:styleId="0tekstceteorCharChar">
    <w:name w:val="0tekst ceteor Char Char"/>
    <w:link w:val="0tekstceteorChar"/>
    <w:rsid w:val="00645171"/>
    <w:rPr>
      <w:rFonts w:ascii="Arial" w:eastAsia="MS Mincho" w:hAnsi="Arial" w:cs="Times New Roman"/>
      <w:szCs w:val="24"/>
      <w:lang w:val="en-GB" w:eastAsia="ja-JP"/>
    </w:rPr>
  </w:style>
  <w:style w:type="paragraph" w:customStyle="1" w:styleId="cetebuleti">
    <w:name w:val="cete buleti"/>
    <w:basedOn w:val="ListBullet4"/>
    <w:rsid w:val="00645171"/>
    <w:pPr>
      <w:tabs>
        <w:tab w:val="clear" w:pos="720"/>
        <w:tab w:val="num" w:pos="360"/>
      </w:tabs>
      <w:spacing w:line="288" w:lineRule="auto"/>
      <w:ind w:left="360"/>
      <w:jc w:val="both"/>
    </w:pPr>
    <w:rPr>
      <w:rFonts w:ascii="Arial" w:eastAsia="MS Mincho" w:hAnsi="Arial"/>
      <w:sz w:val="22"/>
      <w:lang w:val="hr-HR" w:eastAsia="ja-JP"/>
    </w:rPr>
  </w:style>
  <w:style w:type="paragraph" w:styleId="ListBullet4">
    <w:name w:val="List Bullet 4"/>
    <w:basedOn w:val="Normal"/>
    <w:uiPriority w:val="4"/>
    <w:rsid w:val="00645171"/>
    <w:pPr>
      <w:tabs>
        <w:tab w:val="num" w:pos="720"/>
      </w:tabs>
      <w:ind w:left="720" w:hanging="360"/>
    </w:pPr>
    <w:rPr>
      <w:color w:val="auto"/>
      <w:sz w:val="24"/>
      <w:szCs w:val="24"/>
      <w:lang w:val="en-GB"/>
    </w:rPr>
  </w:style>
  <w:style w:type="paragraph" w:customStyle="1" w:styleId="11">
    <w:name w:val="11"/>
    <w:basedOn w:val="Normal"/>
    <w:link w:val="11Char"/>
    <w:rsid w:val="00645171"/>
    <w:pPr>
      <w:spacing w:before="240" w:after="240"/>
      <w:jc w:val="both"/>
    </w:pPr>
    <w:rPr>
      <w:rFonts w:ascii="Arial" w:eastAsia="MS Mincho" w:hAnsi="Arial"/>
      <w:b/>
      <w:caps/>
      <w:color w:val="008000"/>
      <w:sz w:val="24"/>
      <w:szCs w:val="24"/>
      <w:lang w:val="en-GB" w:eastAsia="ja-JP"/>
    </w:rPr>
  </w:style>
  <w:style w:type="character" w:customStyle="1" w:styleId="11Char">
    <w:name w:val="11 Char"/>
    <w:link w:val="11"/>
    <w:rsid w:val="00645171"/>
    <w:rPr>
      <w:rFonts w:ascii="Arial" w:eastAsia="MS Mincho" w:hAnsi="Arial" w:cs="Times New Roman"/>
      <w:b/>
      <w:caps/>
      <w:color w:val="008000"/>
      <w:sz w:val="24"/>
      <w:szCs w:val="24"/>
      <w:lang w:val="en-GB" w:eastAsia="ja-JP"/>
    </w:rPr>
  </w:style>
  <w:style w:type="paragraph" w:customStyle="1" w:styleId="NormalJustified">
    <w:name w:val="Normal + Justified"/>
    <w:basedOn w:val="Normal"/>
    <w:rsid w:val="00645171"/>
    <w:pPr>
      <w:spacing w:before="120"/>
      <w:jc w:val="both"/>
    </w:pPr>
    <w:rPr>
      <w:color w:val="auto"/>
      <w:sz w:val="24"/>
      <w:szCs w:val="24"/>
      <w:lang w:val="sr-Cyrl-CS"/>
    </w:rPr>
  </w:style>
  <w:style w:type="paragraph" w:styleId="List">
    <w:name w:val="List"/>
    <w:basedOn w:val="Normal"/>
    <w:rsid w:val="00645171"/>
    <w:pPr>
      <w:ind w:left="283" w:hanging="283"/>
    </w:pPr>
    <w:rPr>
      <w:rFonts w:ascii="CYPeignot" w:hAnsi="CYPeignot"/>
      <w:color w:val="auto"/>
      <w:sz w:val="24"/>
      <w:szCs w:val="20"/>
      <w:lang w:val="sl-SI"/>
    </w:rPr>
  </w:style>
  <w:style w:type="paragraph" w:styleId="ListBullet5">
    <w:name w:val="List Bullet 5"/>
    <w:basedOn w:val="Normal"/>
    <w:autoRedefine/>
    <w:rsid w:val="00645171"/>
    <w:pPr>
      <w:tabs>
        <w:tab w:val="num" w:pos="1800"/>
      </w:tabs>
      <w:ind w:left="1800" w:hanging="360"/>
    </w:pPr>
    <w:rPr>
      <w:color w:val="auto"/>
      <w:sz w:val="20"/>
      <w:szCs w:val="20"/>
      <w:lang w:val="sr-Cyrl-CS"/>
    </w:rPr>
  </w:style>
  <w:style w:type="paragraph" w:styleId="List2">
    <w:name w:val="List 2"/>
    <w:basedOn w:val="Normal"/>
    <w:rsid w:val="00645171"/>
    <w:pPr>
      <w:ind w:left="566" w:hanging="283"/>
    </w:pPr>
    <w:rPr>
      <w:rFonts w:ascii="CYPeignot" w:hAnsi="CYPeignot"/>
      <w:color w:val="auto"/>
      <w:sz w:val="24"/>
      <w:szCs w:val="20"/>
      <w:lang w:val="sl-SI"/>
    </w:rPr>
  </w:style>
  <w:style w:type="paragraph" w:customStyle="1" w:styleId="ListParagraph1">
    <w:name w:val="List Paragraph1"/>
    <w:basedOn w:val="Normal"/>
    <w:qFormat/>
    <w:rsid w:val="00645171"/>
    <w:pPr>
      <w:spacing w:after="200" w:line="276" w:lineRule="auto"/>
      <w:ind w:left="720"/>
    </w:pPr>
    <w:rPr>
      <w:rFonts w:ascii="Calibri" w:eastAsia="Calibri" w:hAnsi="Calibri"/>
      <w:color w:val="auto"/>
      <w:sz w:val="22"/>
      <w:szCs w:val="22"/>
      <w:lang w:val="sr-Latn-CS"/>
    </w:rPr>
  </w:style>
  <w:style w:type="paragraph" w:customStyle="1" w:styleId="WW-Default">
    <w:name w:val="WW-Default"/>
    <w:rsid w:val="00645171"/>
    <w:pPr>
      <w:suppressAutoHyphens/>
      <w:autoSpaceDE w:val="0"/>
      <w:spacing w:after="0" w:line="240" w:lineRule="auto"/>
    </w:pPr>
    <w:rPr>
      <w:rFonts w:ascii="Times New Roman" w:eastAsia="Arial" w:hAnsi="Times New Roman" w:cs="Times New Roman"/>
      <w:color w:val="000000"/>
      <w:kern w:val="1"/>
      <w:sz w:val="24"/>
      <w:szCs w:val="24"/>
      <w:lang w:eastAsia="ar-SA"/>
    </w:rPr>
  </w:style>
  <w:style w:type="paragraph" w:customStyle="1" w:styleId="NoSpacing1">
    <w:name w:val="No Spacing1"/>
    <w:qFormat/>
    <w:rsid w:val="00645171"/>
    <w:pPr>
      <w:suppressAutoHyphens/>
      <w:spacing w:after="0" w:line="240" w:lineRule="auto"/>
    </w:pPr>
    <w:rPr>
      <w:rFonts w:ascii="Calibri" w:eastAsia="Calibri" w:hAnsi="Calibri" w:cs="Times New Roman"/>
      <w:kern w:val="1"/>
      <w:lang w:bidi="en-US"/>
    </w:rPr>
  </w:style>
  <w:style w:type="numbering" w:styleId="111111">
    <w:name w:val="Outline List 2"/>
    <w:basedOn w:val="NoList"/>
    <w:rsid w:val="00645171"/>
    <w:pPr>
      <w:numPr>
        <w:numId w:val="27"/>
      </w:numPr>
    </w:pPr>
  </w:style>
  <w:style w:type="table" w:customStyle="1" w:styleId="LightShading-Accent11">
    <w:name w:val="Light Shading - Accent 11"/>
    <w:basedOn w:val="TableNormal"/>
    <w:uiPriority w:val="60"/>
    <w:rsid w:val="00645171"/>
    <w:pPr>
      <w:spacing w:after="0" w:line="240" w:lineRule="auto"/>
    </w:pPr>
    <w:rPr>
      <w:rFonts w:ascii="Calibri" w:eastAsia="Calibri" w:hAnsi="Calibri" w:cs="Times New Roman"/>
      <w:color w:val="365F91"/>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paragraph" w:customStyle="1" w:styleId="TableParagraph">
    <w:name w:val="Table Paragraph"/>
    <w:basedOn w:val="Normal"/>
    <w:uiPriority w:val="1"/>
    <w:qFormat/>
    <w:rsid w:val="00645171"/>
    <w:pPr>
      <w:widowControl w:val="0"/>
      <w:autoSpaceDE w:val="0"/>
      <w:autoSpaceDN w:val="0"/>
      <w:adjustRightInd w:val="0"/>
    </w:pPr>
    <w:rPr>
      <w:color w:val="auto"/>
      <w:sz w:val="24"/>
      <w:szCs w:val="24"/>
    </w:rPr>
  </w:style>
  <w:style w:type="character" w:styleId="UnresolvedMention">
    <w:name w:val="Unresolved Mention"/>
    <w:uiPriority w:val="99"/>
    <w:semiHidden/>
    <w:unhideWhenUsed/>
    <w:rsid w:val="00645171"/>
    <w:rPr>
      <w:color w:val="605E5C"/>
      <w:shd w:val="clear" w:color="auto" w:fill="E1DFDD"/>
    </w:rPr>
  </w:style>
  <w:style w:type="table" w:styleId="LightList-Accent6">
    <w:name w:val="Light List Accent 6"/>
    <w:basedOn w:val="TableNormal"/>
    <w:rsid w:val="00645171"/>
    <w:pPr>
      <w:spacing w:after="0" w:line="240" w:lineRule="auto"/>
    </w:pPr>
    <w:rPr>
      <w:rFonts w:ascii="Times New Roman" w:eastAsia="Times New Roman" w:hAnsi="Times New Roman" w:cs="Times New Roman"/>
      <w:sz w:val="20"/>
      <w:szCs w:val="20"/>
      <w:lang w:val="bs-Latn-BA" w:eastAsia="bs-Latn-BA"/>
    </w:rPr>
    <w:tblPr>
      <w:tblStyleRowBandSize w:val="1"/>
      <w:tblStyleColBandSize w:val="1"/>
      <w:tblBorders>
        <w:top w:val="single" w:sz="8" w:space="0" w:color="F79646"/>
        <w:left w:val="single" w:sz="8" w:space="0" w:color="F79646"/>
        <w:bottom w:val="single" w:sz="8" w:space="0" w:color="F79646"/>
        <w:right w:val="single" w:sz="8" w:space="0" w:color="F79646"/>
      </w:tblBorders>
    </w:tblPr>
    <w:tblStylePr w:type="firstRow">
      <w:pPr>
        <w:spacing w:before="0" w:after="0" w:line="240" w:lineRule="auto"/>
      </w:pPr>
      <w:rPr>
        <w:b/>
        <w:bCs/>
        <w:color w:val="FFFFFF"/>
      </w:rPr>
      <w:tblPr/>
      <w:tcPr>
        <w:shd w:val="clear" w:color="auto" w:fill="F79646"/>
      </w:tcPr>
    </w:tblStylePr>
    <w:tblStylePr w:type="lastRow">
      <w:pPr>
        <w:spacing w:before="0" w:after="0" w:line="240" w:lineRule="auto"/>
      </w:pPr>
      <w:rPr>
        <w:b/>
        <w:bCs/>
      </w:rPr>
      <w:tblPr/>
      <w:tcPr>
        <w:tcBorders>
          <w:top w:val="double" w:sz="6" w:space="0" w:color="F79646"/>
          <w:left w:val="single" w:sz="8" w:space="0" w:color="F79646"/>
          <w:bottom w:val="single" w:sz="8" w:space="0" w:color="F79646"/>
          <w:right w:val="single" w:sz="8" w:space="0" w:color="F79646"/>
        </w:tcBorders>
      </w:tcPr>
    </w:tblStylePr>
    <w:tblStylePr w:type="firstCol">
      <w:rPr>
        <w:b/>
        <w:bCs/>
      </w:rPr>
    </w:tblStylePr>
    <w:tblStylePr w:type="lastCol">
      <w:rPr>
        <w:b/>
        <w:bCs/>
      </w:rPr>
    </w:tblStylePr>
    <w:tblStylePr w:type="band1Vert">
      <w:tblPr/>
      <w:tcPr>
        <w:tcBorders>
          <w:top w:val="single" w:sz="8" w:space="0" w:color="F79646"/>
          <w:left w:val="single" w:sz="8" w:space="0" w:color="F79646"/>
          <w:bottom w:val="single" w:sz="8" w:space="0" w:color="F79646"/>
          <w:right w:val="single" w:sz="8" w:space="0" w:color="F79646"/>
        </w:tcBorders>
      </w:tcPr>
    </w:tblStylePr>
    <w:tblStylePr w:type="band1Horz">
      <w:tblPr/>
      <w:tcPr>
        <w:tcBorders>
          <w:top w:val="single" w:sz="8" w:space="0" w:color="F79646"/>
          <w:left w:val="single" w:sz="8" w:space="0" w:color="F79646"/>
          <w:bottom w:val="single" w:sz="8" w:space="0" w:color="F79646"/>
          <w:right w:val="single" w:sz="8" w:space="0" w:color="F79646"/>
        </w:tcBorders>
      </w:tcPr>
    </w:tblStylePr>
  </w:style>
  <w:style w:type="table" w:customStyle="1" w:styleId="TableGrid3">
    <w:name w:val="Table Grid3"/>
    <w:basedOn w:val="TableNormal"/>
    <w:next w:val="TableGrid"/>
    <w:uiPriority w:val="59"/>
    <w:rsid w:val="00645171"/>
    <w:pPr>
      <w:widowControl w:val="0"/>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tyle110">
    <w:name w:val="Style11"/>
    <w:basedOn w:val="Normal"/>
    <w:uiPriority w:val="99"/>
    <w:rsid w:val="00645171"/>
    <w:pPr>
      <w:widowControl w:val="0"/>
      <w:spacing w:line="242" w:lineRule="auto"/>
    </w:pPr>
    <w:rPr>
      <w:rFonts w:ascii="Century Gothic" w:hAnsi="Century Gothic"/>
      <w:noProof/>
      <w:color w:val="auto"/>
      <w:sz w:val="24"/>
      <w:szCs w:val="24"/>
      <w:lang w:val="sr-Latn-RS"/>
    </w:rPr>
  </w:style>
  <w:style w:type="character" w:customStyle="1" w:styleId="Bodytext20">
    <w:name w:val="Body text (2)_"/>
    <w:link w:val="Bodytext22"/>
    <w:rsid w:val="00645171"/>
    <w:rPr>
      <w:rFonts w:cs="Calibri"/>
      <w:shd w:val="clear" w:color="auto" w:fill="FFFFFF"/>
    </w:rPr>
  </w:style>
  <w:style w:type="paragraph" w:customStyle="1" w:styleId="Bodytext22">
    <w:name w:val="Body text (2)"/>
    <w:basedOn w:val="Normal"/>
    <w:link w:val="Bodytext20"/>
    <w:rsid w:val="00645171"/>
    <w:pPr>
      <w:widowControl w:val="0"/>
      <w:shd w:val="clear" w:color="auto" w:fill="FFFFFF"/>
      <w:spacing w:before="180" w:after="180" w:line="248" w:lineRule="exact"/>
      <w:ind w:hanging="460"/>
    </w:pPr>
    <w:rPr>
      <w:rFonts w:asciiTheme="minorHAnsi" w:eastAsiaTheme="minorHAnsi" w:hAnsiTheme="minorHAnsi" w:cs="Calibri"/>
      <w:color w:val="auto"/>
      <w:sz w:val="22"/>
      <w:szCs w:val="22"/>
    </w:rPr>
  </w:style>
  <w:style w:type="character" w:customStyle="1" w:styleId="Footnote">
    <w:name w:val="Footnote_"/>
    <w:link w:val="Footnote0"/>
    <w:locked/>
    <w:rsid w:val="00645171"/>
    <w:rPr>
      <w:rFonts w:cs="Calibri"/>
      <w:shd w:val="clear" w:color="auto" w:fill="FFFFFF"/>
    </w:rPr>
  </w:style>
  <w:style w:type="paragraph" w:customStyle="1" w:styleId="Footnote0">
    <w:name w:val="Footnote"/>
    <w:basedOn w:val="Normal"/>
    <w:link w:val="Footnote"/>
    <w:rsid w:val="00645171"/>
    <w:pPr>
      <w:widowControl w:val="0"/>
      <w:shd w:val="clear" w:color="auto" w:fill="FFFFFF"/>
      <w:spacing w:line="252" w:lineRule="exact"/>
      <w:ind w:hanging="320"/>
      <w:jc w:val="both"/>
    </w:pPr>
    <w:rPr>
      <w:rFonts w:asciiTheme="minorHAnsi" w:eastAsiaTheme="minorHAnsi" w:hAnsiTheme="minorHAnsi" w:cs="Calibri"/>
      <w:color w:val="auto"/>
      <w:sz w:val="22"/>
      <w:szCs w:val="22"/>
    </w:rPr>
  </w:style>
  <w:style w:type="character" w:customStyle="1" w:styleId="Heading30">
    <w:name w:val="Heading #3_"/>
    <w:link w:val="Heading31"/>
    <w:rsid w:val="00645171"/>
    <w:rPr>
      <w:rFonts w:ascii="Arial" w:eastAsia="Arial" w:hAnsi="Arial" w:cs="Arial"/>
      <w:b/>
      <w:bCs/>
      <w:color w:val="8F5545"/>
    </w:rPr>
  </w:style>
  <w:style w:type="paragraph" w:customStyle="1" w:styleId="Heading31">
    <w:name w:val="Heading #3"/>
    <w:basedOn w:val="Normal"/>
    <w:link w:val="Heading30"/>
    <w:rsid w:val="00645171"/>
    <w:pPr>
      <w:widowControl w:val="0"/>
      <w:spacing w:line="418" w:lineRule="auto"/>
      <w:ind w:left="4760"/>
      <w:outlineLvl w:val="2"/>
    </w:pPr>
    <w:rPr>
      <w:rFonts w:ascii="Arial" w:eastAsia="Arial" w:hAnsi="Arial" w:cs="Arial"/>
      <w:b/>
      <w:bCs/>
      <w:color w:val="8F5545"/>
      <w:sz w:val="22"/>
      <w:szCs w:val="22"/>
    </w:rPr>
  </w:style>
  <w:style w:type="paragraph" w:customStyle="1" w:styleId="Style5">
    <w:name w:val="Style5"/>
    <w:basedOn w:val="Normal"/>
    <w:uiPriority w:val="99"/>
    <w:rsid w:val="00645171"/>
    <w:pPr>
      <w:widowControl w:val="0"/>
      <w:autoSpaceDE w:val="0"/>
      <w:autoSpaceDN w:val="0"/>
      <w:adjustRightInd w:val="0"/>
      <w:spacing w:line="230" w:lineRule="exact"/>
      <w:jc w:val="both"/>
    </w:pPr>
    <w:rPr>
      <w:rFonts w:ascii="Arial" w:hAnsi="Arial" w:cs="Arial"/>
      <w:color w:val="auto"/>
      <w:sz w:val="24"/>
      <w:szCs w:val="24"/>
      <w:lang w:val="sr-Latn-BA" w:eastAsia="sr-Latn-BA"/>
    </w:rPr>
  </w:style>
  <w:style w:type="character" w:customStyle="1" w:styleId="FontStyle121">
    <w:name w:val="Font Style121"/>
    <w:uiPriority w:val="99"/>
    <w:rsid w:val="00645171"/>
    <w:rPr>
      <w:rFonts w:ascii="Arial" w:hAnsi="Arial" w:cs="Arial"/>
      <w:b/>
      <w:bCs/>
      <w:color w:val="000000"/>
      <w:sz w:val="20"/>
      <w:szCs w:val="20"/>
    </w:rPr>
  </w:style>
  <w:style w:type="character" w:customStyle="1" w:styleId="Style1Char">
    <w:name w:val="Style1 Char"/>
    <w:rsid w:val="00645171"/>
    <w:rPr>
      <w:sz w:val="24"/>
      <w:szCs w:val="24"/>
      <w:lang w:val="en-GB" w:eastAsia="en-US" w:bidi="ar-SA"/>
    </w:rPr>
  </w:style>
  <w:style w:type="character" w:customStyle="1" w:styleId="FontStyle90">
    <w:name w:val="Font Style90"/>
    <w:uiPriority w:val="99"/>
    <w:rsid w:val="00645171"/>
    <w:rPr>
      <w:rFonts w:ascii="Arial" w:hAnsi="Arial" w:cs="Arial"/>
      <w:b/>
      <w:bCs/>
      <w:color w:val="000000"/>
      <w:sz w:val="26"/>
      <w:szCs w:val="26"/>
    </w:rPr>
  </w:style>
  <w:style w:type="character" w:customStyle="1" w:styleId="FontStyle128">
    <w:name w:val="Font Style128"/>
    <w:uiPriority w:val="99"/>
    <w:rsid w:val="00645171"/>
    <w:rPr>
      <w:rFonts w:ascii="Arial" w:hAnsi="Arial" w:cs="Arial"/>
      <w:color w:val="000000"/>
      <w:sz w:val="20"/>
      <w:szCs w:val="20"/>
    </w:rPr>
  </w:style>
  <w:style w:type="table" w:customStyle="1" w:styleId="GridTable1Light-Accent51">
    <w:name w:val="Grid Table 1 Light - Accent 51"/>
    <w:basedOn w:val="TableNormal"/>
    <w:uiPriority w:val="46"/>
    <w:rsid w:val="00645171"/>
    <w:pPr>
      <w:spacing w:after="0" w:line="240" w:lineRule="auto"/>
    </w:pPr>
    <w:rPr>
      <w:rFonts w:ascii="Calibri" w:eastAsia="Calibri" w:hAnsi="Calibri" w:cs="Times New Roman"/>
    </w:rPr>
    <w:tblPr>
      <w:tblStyleRowBandSize w:val="1"/>
      <w:tblStyleColBandSize w:val="1"/>
      <w:tblBorders>
        <w:top w:val="single" w:sz="4" w:space="0" w:color="B6DDE8"/>
        <w:left w:val="single" w:sz="4" w:space="0" w:color="B6DDE8"/>
        <w:bottom w:val="single" w:sz="4" w:space="0" w:color="B6DDE8"/>
        <w:right w:val="single" w:sz="4" w:space="0" w:color="B6DDE8"/>
        <w:insideH w:val="single" w:sz="4" w:space="0" w:color="B6DDE8"/>
        <w:insideV w:val="single" w:sz="4" w:space="0" w:color="B6DDE8"/>
      </w:tblBorders>
    </w:tblPr>
    <w:tblStylePr w:type="firstRow">
      <w:rPr>
        <w:b/>
        <w:bCs/>
      </w:rPr>
      <w:tblPr/>
      <w:tcPr>
        <w:tcBorders>
          <w:bottom w:val="single" w:sz="12" w:space="0" w:color="92CDDC"/>
        </w:tcBorders>
      </w:tcPr>
    </w:tblStylePr>
    <w:tblStylePr w:type="lastRow">
      <w:rPr>
        <w:b/>
        <w:bCs/>
      </w:rPr>
      <w:tblPr/>
      <w:tcPr>
        <w:tcBorders>
          <w:top w:val="double" w:sz="2" w:space="0" w:color="92CDDC"/>
        </w:tcBorders>
      </w:tcPr>
    </w:tblStylePr>
    <w:tblStylePr w:type="firstCol">
      <w:rPr>
        <w:b/>
        <w:bCs/>
      </w:rPr>
    </w:tblStylePr>
    <w:tblStylePr w:type="lastCol">
      <w:rPr>
        <w:b/>
        <w:bCs/>
      </w:rPr>
    </w:tblStylePr>
  </w:style>
  <w:style w:type="paragraph" w:customStyle="1" w:styleId="Style30">
    <w:name w:val="Style3"/>
    <w:basedOn w:val="Normal"/>
    <w:link w:val="Style3Char"/>
    <w:qFormat/>
    <w:rsid w:val="00645171"/>
    <w:pPr>
      <w:widowControl w:val="0"/>
      <w:autoSpaceDE w:val="0"/>
      <w:autoSpaceDN w:val="0"/>
      <w:adjustRightInd w:val="0"/>
      <w:spacing w:line="414" w:lineRule="exact"/>
      <w:jc w:val="both"/>
    </w:pPr>
    <w:rPr>
      <w:color w:val="auto"/>
      <w:sz w:val="24"/>
      <w:szCs w:val="24"/>
    </w:rPr>
  </w:style>
  <w:style w:type="character" w:customStyle="1" w:styleId="FontStyle19">
    <w:name w:val="Font Style19"/>
    <w:rsid w:val="00645171"/>
    <w:rPr>
      <w:rFonts w:ascii="Times New Roman" w:hAnsi="Times New Roman" w:cs="Times New Roman"/>
      <w:color w:val="000000"/>
      <w:sz w:val="22"/>
      <w:szCs w:val="22"/>
    </w:rPr>
  </w:style>
  <w:style w:type="table" w:styleId="PlainTable3">
    <w:name w:val="Plain Table 3"/>
    <w:basedOn w:val="TableNormal"/>
    <w:uiPriority w:val="43"/>
    <w:rsid w:val="00645171"/>
    <w:pPr>
      <w:spacing w:after="0" w:line="240" w:lineRule="auto"/>
    </w:pPr>
    <w:rPr>
      <w:rFonts w:ascii="Calibri" w:eastAsia="Calibri" w:hAnsi="Calibri" w:cs="Times New Roman"/>
    </w:rPr>
    <w:tblPr>
      <w:tblStyleRowBandSize w:val="1"/>
      <w:tblStyleColBandSize w:val="1"/>
    </w:tblPr>
    <w:tblStylePr w:type="firstRow">
      <w:rPr>
        <w:b/>
        <w:bCs/>
        <w:caps/>
      </w:rPr>
      <w:tblPr/>
      <w:tcPr>
        <w:tcBorders>
          <w:bottom w:val="single" w:sz="4" w:space="0" w:color="7F7F7F"/>
        </w:tcBorders>
      </w:tcPr>
    </w:tblStylePr>
    <w:tblStylePr w:type="lastRow">
      <w:rPr>
        <w:b/>
        <w:bCs/>
        <w:caps/>
      </w:rPr>
      <w:tblPr/>
      <w:tcPr>
        <w:tcBorders>
          <w:top w:val="nil"/>
        </w:tcBorders>
      </w:tcPr>
    </w:tblStylePr>
    <w:tblStylePr w:type="firstCol">
      <w:rPr>
        <w:b/>
        <w:bCs/>
        <w:caps/>
      </w:rPr>
      <w:tblPr/>
      <w:tcPr>
        <w:tcBorders>
          <w:right w:val="single" w:sz="4" w:space="0" w:color="7F7F7F"/>
        </w:tcBorders>
      </w:tcPr>
    </w:tblStylePr>
    <w:tblStylePr w:type="lastCol">
      <w:rPr>
        <w:b/>
        <w:bCs/>
        <w:caps/>
      </w:rPr>
      <w:tblPr/>
      <w:tcPr>
        <w:tcBorders>
          <w:left w:val="nil"/>
        </w:tcBorders>
      </w:tcPr>
    </w:tblStylePr>
    <w:tblStylePr w:type="band1Vert">
      <w:tblPr/>
      <w:tcPr>
        <w:shd w:val="clear" w:color="auto" w:fill="F2F2F2"/>
      </w:tcPr>
    </w:tblStylePr>
    <w:tblStylePr w:type="band1Horz">
      <w:tblPr/>
      <w:tcPr>
        <w:shd w:val="clear" w:color="auto" w:fill="F2F2F2"/>
      </w:tcPr>
    </w:tblStylePr>
    <w:tblStylePr w:type="neCell">
      <w:tblPr/>
      <w:tcPr>
        <w:tcBorders>
          <w:left w:val="nil"/>
        </w:tcBorders>
      </w:tcPr>
    </w:tblStylePr>
    <w:tblStylePr w:type="nwCell">
      <w:tblPr/>
      <w:tcPr>
        <w:tcBorders>
          <w:right w:val="nil"/>
        </w:tcBorders>
      </w:tcPr>
    </w:tblStylePr>
  </w:style>
  <w:style w:type="table" w:customStyle="1" w:styleId="GridTable1Light-Accent510">
    <w:name w:val="Grid Table 1 Light - Accent 51"/>
    <w:basedOn w:val="TableNormal"/>
    <w:uiPriority w:val="46"/>
    <w:rsid w:val="00645171"/>
    <w:pPr>
      <w:spacing w:after="0" w:line="240" w:lineRule="auto"/>
    </w:pPr>
    <w:rPr>
      <w:rFonts w:ascii="Calibri" w:eastAsia="Calibri" w:hAnsi="Calibri" w:cs="Times New Roman"/>
    </w:rPr>
    <w:tblPr>
      <w:tblStyleRowBandSize w:val="1"/>
      <w:tblStyleColBandSize w:val="1"/>
      <w:tblBorders>
        <w:top w:val="single" w:sz="4" w:space="0" w:color="B6DDE8"/>
        <w:left w:val="single" w:sz="4" w:space="0" w:color="B6DDE8"/>
        <w:bottom w:val="single" w:sz="4" w:space="0" w:color="B6DDE8"/>
        <w:right w:val="single" w:sz="4" w:space="0" w:color="B6DDE8"/>
        <w:insideH w:val="single" w:sz="4" w:space="0" w:color="B6DDE8"/>
        <w:insideV w:val="single" w:sz="4" w:space="0" w:color="B6DDE8"/>
      </w:tblBorders>
    </w:tblPr>
    <w:tblStylePr w:type="firstRow">
      <w:rPr>
        <w:b/>
        <w:bCs/>
      </w:rPr>
      <w:tblPr/>
      <w:tcPr>
        <w:tcBorders>
          <w:bottom w:val="single" w:sz="12" w:space="0" w:color="92CDDC"/>
        </w:tcBorders>
      </w:tcPr>
    </w:tblStylePr>
    <w:tblStylePr w:type="lastRow">
      <w:rPr>
        <w:b/>
        <w:bCs/>
      </w:rPr>
      <w:tblPr/>
      <w:tcPr>
        <w:tcBorders>
          <w:top w:val="double" w:sz="2" w:space="0" w:color="92CDDC"/>
        </w:tcBorders>
      </w:tcPr>
    </w:tblStylePr>
    <w:tblStylePr w:type="firstCol">
      <w:rPr>
        <w:b/>
        <w:bCs/>
      </w:rPr>
    </w:tblStylePr>
    <w:tblStylePr w:type="lastCol">
      <w:rPr>
        <w:b/>
        <w:bCs/>
      </w:rPr>
    </w:tblStylePr>
  </w:style>
  <w:style w:type="table" w:customStyle="1" w:styleId="ListTable7Colorful-Accent31">
    <w:name w:val="List Table 7 Colorful - Accent 31"/>
    <w:basedOn w:val="TableNormal"/>
    <w:uiPriority w:val="52"/>
    <w:rsid w:val="00645171"/>
    <w:pPr>
      <w:spacing w:after="0" w:line="240" w:lineRule="auto"/>
    </w:pPr>
    <w:rPr>
      <w:rFonts w:ascii="Calibri" w:eastAsia="Calibri" w:hAnsi="Calibri" w:cs="Times New Roman"/>
      <w:color w:val="76923C"/>
    </w:rPr>
    <w:tblPr>
      <w:tblStyleRowBandSize w:val="1"/>
      <w:tblStyleColBandSize w:val="1"/>
    </w:tblPr>
    <w:tblStylePr w:type="firstRow">
      <w:rPr>
        <w:rFonts w:ascii="DengXian" w:eastAsia="Times New Roman" w:hAnsi="DengXian" w:cs="Times New Roman"/>
        <w:i/>
        <w:iCs/>
        <w:sz w:val="26"/>
      </w:rPr>
      <w:tblPr/>
      <w:tcPr>
        <w:tcBorders>
          <w:bottom w:val="single" w:sz="4" w:space="0" w:color="9BBB59"/>
        </w:tcBorders>
        <w:shd w:val="clear" w:color="auto" w:fill="FFFFFF"/>
      </w:tcPr>
    </w:tblStylePr>
    <w:tblStylePr w:type="lastRow">
      <w:rPr>
        <w:rFonts w:ascii="DengXian" w:eastAsia="Times New Roman" w:hAnsi="DengXian" w:cs="Times New Roman"/>
        <w:i/>
        <w:iCs/>
        <w:sz w:val="26"/>
      </w:rPr>
      <w:tblPr/>
      <w:tcPr>
        <w:tcBorders>
          <w:top w:val="single" w:sz="4" w:space="0" w:color="9BBB59"/>
        </w:tcBorders>
        <w:shd w:val="clear" w:color="auto" w:fill="FFFFFF"/>
      </w:tcPr>
    </w:tblStylePr>
    <w:tblStylePr w:type="firstCol">
      <w:pPr>
        <w:jc w:val="right"/>
      </w:pPr>
      <w:rPr>
        <w:rFonts w:ascii="DengXian" w:eastAsia="Times New Roman" w:hAnsi="DengXian" w:cs="Times New Roman"/>
        <w:i/>
        <w:iCs/>
        <w:sz w:val="26"/>
      </w:rPr>
      <w:tblPr/>
      <w:tcPr>
        <w:tcBorders>
          <w:right w:val="single" w:sz="4" w:space="0" w:color="9BBB59"/>
        </w:tcBorders>
        <w:shd w:val="clear" w:color="auto" w:fill="FFFFFF"/>
      </w:tcPr>
    </w:tblStylePr>
    <w:tblStylePr w:type="lastCol">
      <w:rPr>
        <w:rFonts w:ascii="DengXian" w:eastAsia="Times New Roman" w:hAnsi="DengXian" w:cs="Times New Roman"/>
        <w:i/>
        <w:iCs/>
        <w:sz w:val="26"/>
      </w:rPr>
      <w:tblPr/>
      <w:tcPr>
        <w:tcBorders>
          <w:left w:val="single" w:sz="4" w:space="0" w:color="9BBB59"/>
        </w:tcBorders>
        <w:shd w:val="clear" w:color="auto" w:fill="FFFFFF"/>
      </w:tcPr>
    </w:tblStylePr>
    <w:tblStylePr w:type="band1Vert">
      <w:tblPr/>
      <w:tcPr>
        <w:shd w:val="clear" w:color="auto" w:fill="EAF1DD"/>
      </w:tcPr>
    </w:tblStylePr>
    <w:tblStylePr w:type="band1Horz">
      <w:tblPr/>
      <w:tcPr>
        <w:shd w:val="clear" w:color="auto" w:fill="EAF1DD"/>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GridTable1Light">
    <w:name w:val="Grid Table 1 Light"/>
    <w:basedOn w:val="TableNormal"/>
    <w:uiPriority w:val="46"/>
    <w:rsid w:val="00645171"/>
    <w:pPr>
      <w:spacing w:after="0" w:line="240" w:lineRule="auto"/>
    </w:pPr>
    <w:rPr>
      <w:rFonts w:ascii="Calibri" w:eastAsia="Calibri" w:hAnsi="Calibri" w:cs="Times New Roman"/>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paragraph" w:customStyle="1" w:styleId="Style25">
    <w:name w:val="Style25"/>
    <w:basedOn w:val="Normal"/>
    <w:rsid w:val="00645171"/>
    <w:pPr>
      <w:widowControl w:val="0"/>
      <w:autoSpaceDE w:val="0"/>
      <w:autoSpaceDN w:val="0"/>
      <w:adjustRightInd w:val="0"/>
      <w:spacing w:line="227" w:lineRule="exact"/>
      <w:jc w:val="both"/>
    </w:pPr>
    <w:rPr>
      <w:rFonts w:ascii="Arial Narrow" w:hAnsi="Arial Narrow"/>
      <w:color w:val="auto"/>
      <w:sz w:val="24"/>
      <w:szCs w:val="24"/>
    </w:rPr>
  </w:style>
  <w:style w:type="character" w:customStyle="1" w:styleId="FontStyle93">
    <w:name w:val="Font Style93"/>
    <w:rsid w:val="00645171"/>
    <w:rPr>
      <w:rFonts w:ascii="Arial Narrow" w:hAnsi="Arial Narrow" w:cs="Arial Narrow"/>
      <w:color w:val="000000"/>
      <w:sz w:val="18"/>
      <w:szCs w:val="18"/>
    </w:rPr>
  </w:style>
  <w:style w:type="character" w:customStyle="1" w:styleId="CaptionChar">
    <w:name w:val="Caption Char"/>
    <w:aliases w:val="Figure Char,Caption Char Char Char Char Char Char Char Char Char Char Char Char Char Char Char Char Char Char Char Char Char Char Char Char Char Char Char Char1,Caption Char Char Char Char Char Char1,Caption Char Char Char Char Char2"/>
    <w:link w:val="Caption"/>
    <w:rsid w:val="00645171"/>
    <w:rPr>
      <w:rFonts w:ascii="Times New Roman" w:eastAsia="Times New Roman" w:hAnsi="Times New Roman" w:cs="Times New Roman"/>
      <w:b/>
      <w:bCs/>
      <w:color w:val="4F81BD"/>
      <w:sz w:val="18"/>
      <w:szCs w:val="18"/>
    </w:rPr>
  </w:style>
  <w:style w:type="numbering" w:customStyle="1" w:styleId="CowiBulletList">
    <w:name w:val="CowiBulletList"/>
    <w:basedOn w:val="NoList"/>
    <w:rsid w:val="00645171"/>
    <w:pPr>
      <w:numPr>
        <w:numId w:val="28"/>
      </w:numPr>
    </w:pPr>
  </w:style>
  <w:style w:type="table" w:styleId="LightList-Accent3">
    <w:name w:val="Light List Accent 3"/>
    <w:basedOn w:val="TableNormal"/>
    <w:uiPriority w:val="61"/>
    <w:rsid w:val="00645171"/>
    <w:pPr>
      <w:spacing w:after="0" w:line="240" w:lineRule="auto"/>
    </w:pPr>
    <w:rPr>
      <w:rFonts w:ascii="Calibri" w:eastAsia="Calibri" w:hAnsi="Calibri" w:cs="Times New Roman"/>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paragraph" w:customStyle="1" w:styleId="Char4">
    <w:name w:val="Char"/>
    <w:basedOn w:val="Normal"/>
    <w:rsid w:val="00645171"/>
    <w:pPr>
      <w:spacing w:after="160" w:line="240" w:lineRule="exact"/>
    </w:pPr>
    <w:rPr>
      <w:rFonts w:ascii="Tahoma" w:hAnsi="Tahoma" w:cs="Tahoma"/>
      <w:color w:val="auto"/>
      <w:sz w:val="20"/>
      <w:szCs w:val="20"/>
    </w:rPr>
  </w:style>
  <w:style w:type="paragraph" w:customStyle="1" w:styleId="tabela0">
    <w:name w:val="tabela"/>
    <w:basedOn w:val="Normal"/>
    <w:rsid w:val="00760074"/>
    <w:pPr>
      <w:widowControl w:val="0"/>
      <w:overflowPunct w:val="0"/>
      <w:autoSpaceDE w:val="0"/>
      <w:autoSpaceDN w:val="0"/>
      <w:adjustRightInd w:val="0"/>
      <w:spacing w:before="240" w:after="120"/>
      <w:ind w:firstLine="567"/>
      <w:jc w:val="both"/>
      <w:textAlignment w:val="baseline"/>
    </w:pPr>
    <w:rPr>
      <w:rFonts w:ascii="Arial" w:hAnsi="Arial"/>
      <w:i/>
      <w:noProof/>
      <w:color w:val="auto"/>
      <w:sz w:val="22"/>
      <w:szCs w:val="22"/>
    </w:rPr>
  </w:style>
  <w:style w:type="character" w:customStyle="1" w:styleId="FontStyle53">
    <w:name w:val="Font Style53"/>
    <w:uiPriority w:val="99"/>
    <w:rsid w:val="00760074"/>
    <w:rPr>
      <w:rFonts w:ascii="Times New Roman" w:hAnsi="Times New Roman" w:cs="Times New Roman"/>
      <w:sz w:val="26"/>
      <w:szCs w:val="26"/>
    </w:rPr>
  </w:style>
  <w:style w:type="character" w:customStyle="1" w:styleId="CaptionChar1">
    <w:name w:val="Caption Char1"/>
    <w:aliases w:val="Caption Char Char Char Char Char Char Char Char Char Char Char Char Char Char Char Char Char Char Char Char Char Char Char Char Char Char Char Char,Caption Char Char,Caption Char Char Char Char Char Char,Caption Char Char Char Char Char1"/>
    <w:locked/>
    <w:rsid w:val="00760074"/>
    <w:rPr>
      <w:rFonts w:ascii="Times New Roman" w:eastAsia="Times New Roman" w:hAnsi="Times New Roman" w:cs="Times New Roman"/>
      <w:sz w:val="24"/>
      <w:szCs w:val="20"/>
      <w:lang w:val="en-GB"/>
    </w:rPr>
  </w:style>
  <w:style w:type="paragraph" w:customStyle="1" w:styleId="AA1">
    <w:name w:val="AA1"/>
    <w:basedOn w:val="Heading1"/>
    <w:qFormat/>
    <w:rsid w:val="001A581E"/>
    <w:pPr>
      <w:keepLines w:val="0"/>
      <w:spacing w:before="0" w:line="360" w:lineRule="auto"/>
      <w:ind w:left="357" w:hanging="357"/>
      <w:contextualSpacing/>
      <w:jc w:val="both"/>
    </w:pPr>
    <w:rPr>
      <w:rFonts w:ascii="Cambria" w:eastAsia="Times New Roman" w:hAnsi="Cambria" w:cs="Calibri"/>
      <w:caps/>
      <w:color w:val="000000"/>
      <w:kern w:val="32"/>
      <w:sz w:val="26"/>
      <w:lang w:val="sr-Latn-RS" w:eastAsia="hr-HR"/>
    </w:rPr>
  </w:style>
  <w:style w:type="character" w:customStyle="1" w:styleId="fontstyle11">
    <w:name w:val="fontstyle11"/>
    <w:basedOn w:val="DefaultParagraphFont"/>
    <w:rsid w:val="00E753F2"/>
    <w:rPr>
      <w:rFonts w:ascii="Symbol" w:hAnsi="Symbol" w:hint="default"/>
      <w:b w:val="0"/>
      <w:bCs w:val="0"/>
      <w:i w:val="0"/>
      <w:iCs w:val="0"/>
      <w:color w:val="000000"/>
      <w:sz w:val="24"/>
      <w:szCs w:val="24"/>
    </w:rPr>
  </w:style>
  <w:style w:type="table" w:customStyle="1" w:styleId="TableGrid2">
    <w:name w:val="Table Grid2"/>
    <w:basedOn w:val="TableNormal"/>
    <w:next w:val="TableGrid"/>
    <w:uiPriority w:val="39"/>
    <w:rsid w:val="00623AC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Bodytext5">
    <w:name w:val="Body text (5)_"/>
    <w:basedOn w:val="DefaultParagraphFont"/>
    <w:link w:val="Bodytext50"/>
    <w:locked/>
    <w:rsid w:val="00623ACD"/>
    <w:rPr>
      <w:rFonts w:ascii="Cambria" w:eastAsia="Cambria" w:hAnsi="Cambria" w:cs="Cambria"/>
      <w:sz w:val="18"/>
      <w:szCs w:val="18"/>
    </w:rPr>
  </w:style>
  <w:style w:type="paragraph" w:customStyle="1" w:styleId="Bodytext50">
    <w:name w:val="Body text (5)"/>
    <w:basedOn w:val="Normal"/>
    <w:link w:val="Bodytext5"/>
    <w:rsid w:val="00623ACD"/>
    <w:pPr>
      <w:widowControl w:val="0"/>
      <w:spacing w:after="20"/>
      <w:ind w:left="8340"/>
    </w:pPr>
    <w:rPr>
      <w:rFonts w:ascii="Cambria" w:eastAsia="Cambria" w:hAnsi="Cambria" w:cs="Cambria"/>
      <w:color w:val="auto"/>
      <w:sz w:val="18"/>
      <w:szCs w:val="18"/>
    </w:rPr>
  </w:style>
  <w:style w:type="character" w:customStyle="1" w:styleId="Heading40">
    <w:name w:val="Heading #4_"/>
    <w:basedOn w:val="DefaultParagraphFont"/>
    <w:link w:val="Heading41"/>
    <w:rsid w:val="005A74E3"/>
    <w:rPr>
      <w:rFonts w:ascii="Arial" w:eastAsia="Arial" w:hAnsi="Arial" w:cs="Arial"/>
      <w:shd w:val="clear" w:color="auto" w:fill="FFFFFF"/>
    </w:rPr>
  </w:style>
  <w:style w:type="paragraph" w:customStyle="1" w:styleId="Heading41">
    <w:name w:val="Heading #4"/>
    <w:basedOn w:val="Normal"/>
    <w:link w:val="Heading40"/>
    <w:rsid w:val="005A74E3"/>
    <w:pPr>
      <w:widowControl w:val="0"/>
      <w:shd w:val="clear" w:color="auto" w:fill="FFFFFF"/>
      <w:spacing w:before="120" w:after="60" w:line="0" w:lineRule="atLeast"/>
      <w:ind w:hanging="1980"/>
      <w:jc w:val="center"/>
      <w:outlineLvl w:val="3"/>
    </w:pPr>
    <w:rPr>
      <w:rFonts w:ascii="Arial" w:eastAsia="Arial" w:hAnsi="Arial" w:cs="Arial"/>
      <w:color w:val="auto"/>
      <w:sz w:val="22"/>
      <w:szCs w:val="22"/>
    </w:rPr>
  </w:style>
  <w:style w:type="character" w:customStyle="1" w:styleId="Tablecaption2">
    <w:name w:val="Table caption (2)"/>
    <w:basedOn w:val="DefaultParagraphFont"/>
    <w:rsid w:val="00CB2130"/>
    <w:rPr>
      <w:rFonts w:ascii="Arial" w:eastAsia="Arial" w:hAnsi="Arial" w:cs="Arial"/>
      <w:b w:val="0"/>
      <w:bCs w:val="0"/>
      <w:i w:val="0"/>
      <w:iCs w:val="0"/>
      <w:smallCaps w:val="0"/>
      <w:strike w:val="0"/>
      <w:color w:val="000000"/>
      <w:spacing w:val="0"/>
      <w:w w:val="100"/>
      <w:position w:val="0"/>
      <w:sz w:val="22"/>
      <w:szCs w:val="22"/>
      <w:u w:val="single"/>
    </w:rPr>
  </w:style>
  <w:style w:type="table" w:customStyle="1" w:styleId="TableGrid1">
    <w:name w:val="Table Grid1"/>
    <w:basedOn w:val="TableNormal"/>
    <w:next w:val="TableGrid"/>
    <w:rsid w:val="003E76FF"/>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tyle160">
    <w:name w:val="Style16"/>
    <w:basedOn w:val="Normal"/>
    <w:uiPriority w:val="99"/>
    <w:rsid w:val="007A341A"/>
    <w:pPr>
      <w:widowControl w:val="0"/>
      <w:autoSpaceDE w:val="0"/>
      <w:autoSpaceDN w:val="0"/>
      <w:adjustRightInd w:val="0"/>
      <w:spacing w:line="278" w:lineRule="exact"/>
    </w:pPr>
    <w:rPr>
      <w:rFonts w:ascii="Arial" w:eastAsiaTheme="minorEastAsia" w:hAnsi="Arial" w:cs="Arial"/>
      <w:color w:val="auto"/>
      <w:sz w:val="24"/>
      <w:szCs w:val="24"/>
      <w:lang w:val="sr-Latn-BA" w:eastAsia="sr-Latn-BA"/>
    </w:rPr>
  </w:style>
  <w:style w:type="character" w:customStyle="1" w:styleId="Style3Char">
    <w:name w:val="Style3 Char"/>
    <w:basedOn w:val="DefaultParagraphFont"/>
    <w:link w:val="Style30"/>
    <w:rsid w:val="004449AC"/>
    <w:rPr>
      <w:rFonts w:ascii="Times New Roman" w:eastAsia="Times New Roman" w:hAnsi="Times New Roman" w:cs="Times New Roman"/>
      <w:sz w:val="24"/>
      <w:szCs w:val="24"/>
    </w:rPr>
  </w:style>
  <w:style w:type="paragraph" w:customStyle="1" w:styleId="CharChar3CharChar3">
    <w:name w:val="Char Char3 Char Char"/>
    <w:basedOn w:val="Normal"/>
    <w:rsid w:val="00521892"/>
    <w:pPr>
      <w:widowControl w:val="0"/>
      <w:jc w:val="both"/>
    </w:pPr>
    <w:rPr>
      <w:rFonts w:eastAsia="SimSun"/>
      <w:color w:val="auto"/>
      <w:kern w:val="2"/>
      <w:sz w:val="21"/>
      <w:szCs w:val="24"/>
      <w:lang w:eastAsia="zh-C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348064327">
      <w:bodyDiv w:val="1"/>
      <w:marLeft w:val="0"/>
      <w:marRight w:val="0"/>
      <w:marTop w:val="0"/>
      <w:marBottom w:val="0"/>
      <w:divBdr>
        <w:top w:val="none" w:sz="0" w:space="0" w:color="auto"/>
        <w:left w:val="none" w:sz="0" w:space="0" w:color="auto"/>
        <w:bottom w:val="none" w:sz="0" w:space="0" w:color="auto"/>
        <w:right w:val="none" w:sz="0" w:space="0" w:color="auto"/>
      </w:divBdr>
    </w:div>
    <w:div w:id="423960520">
      <w:bodyDiv w:val="1"/>
      <w:marLeft w:val="0"/>
      <w:marRight w:val="0"/>
      <w:marTop w:val="0"/>
      <w:marBottom w:val="0"/>
      <w:divBdr>
        <w:top w:val="none" w:sz="0" w:space="0" w:color="auto"/>
        <w:left w:val="none" w:sz="0" w:space="0" w:color="auto"/>
        <w:bottom w:val="none" w:sz="0" w:space="0" w:color="auto"/>
        <w:right w:val="none" w:sz="0" w:space="0" w:color="auto"/>
      </w:divBdr>
    </w:div>
    <w:div w:id="535386774">
      <w:bodyDiv w:val="1"/>
      <w:marLeft w:val="0"/>
      <w:marRight w:val="0"/>
      <w:marTop w:val="0"/>
      <w:marBottom w:val="0"/>
      <w:divBdr>
        <w:top w:val="none" w:sz="0" w:space="0" w:color="auto"/>
        <w:left w:val="none" w:sz="0" w:space="0" w:color="auto"/>
        <w:bottom w:val="none" w:sz="0" w:space="0" w:color="auto"/>
        <w:right w:val="none" w:sz="0" w:space="0" w:color="auto"/>
      </w:divBdr>
    </w:div>
    <w:div w:id="649675777">
      <w:bodyDiv w:val="1"/>
      <w:marLeft w:val="0"/>
      <w:marRight w:val="0"/>
      <w:marTop w:val="0"/>
      <w:marBottom w:val="0"/>
      <w:divBdr>
        <w:top w:val="none" w:sz="0" w:space="0" w:color="auto"/>
        <w:left w:val="none" w:sz="0" w:space="0" w:color="auto"/>
        <w:bottom w:val="none" w:sz="0" w:space="0" w:color="auto"/>
        <w:right w:val="none" w:sz="0" w:space="0" w:color="auto"/>
      </w:divBdr>
    </w:div>
    <w:div w:id="725761485">
      <w:bodyDiv w:val="1"/>
      <w:marLeft w:val="0"/>
      <w:marRight w:val="0"/>
      <w:marTop w:val="0"/>
      <w:marBottom w:val="0"/>
      <w:divBdr>
        <w:top w:val="none" w:sz="0" w:space="0" w:color="auto"/>
        <w:left w:val="none" w:sz="0" w:space="0" w:color="auto"/>
        <w:bottom w:val="none" w:sz="0" w:space="0" w:color="auto"/>
        <w:right w:val="none" w:sz="0" w:space="0" w:color="auto"/>
      </w:divBdr>
      <w:divsChild>
        <w:div w:id="508251239">
          <w:marLeft w:val="0"/>
          <w:marRight w:val="0"/>
          <w:marTop w:val="0"/>
          <w:marBottom w:val="0"/>
          <w:divBdr>
            <w:top w:val="none" w:sz="0" w:space="0" w:color="auto"/>
            <w:left w:val="none" w:sz="0" w:space="0" w:color="auto"/>
            <w:bottom w:val="none" w:sz="0" w:space="0" w:color="auto"/>
            <w:right w:val="none" w:sz="0" w:space="0" w:color="auto"/>
          </w:divBdr>
          <w:divsChild>
            <w:div w:id="75328473">
              <w:marLeft w:val="0"/>
              <w:marRight w:val="0"/>
              <w:marTop w:val="313"/>
              <w:marBottom w:val="313"/>
              <w:divBdr>
                <w:top w:val="none" w:sz="0" w:space="0" w:color="auto"/>
                <w:left w:val="none" w:sz="0" w:space="0" w:color="auto"/>
                <w:bottom w:val="none" w:sz="0" w:space="0" w:color="auto"/>
                <w:right w:val="none" w:sz="0" w:space="0" w:color="auto"/>
              </w:divBdr>
              <w:divsChild>
                <w:div w:id="1244100493">
                  <w:marLeft w:val="0"/>
                  <w:marRight w:val="0"/>
                  <w:marTop w:val="0"/>
                  <w:marBottom w:val="0"/>
                  <w:divBdr>
                    <w:top w:val="single" w:sz="4" w:space="0" w:color="E7E8E6"/>
                    <w:left w:val="none" w:sz="0" w:space="0" w:color="auto"/>
                    <w:bottom w:val="single" w:sz="4" w:space="0" w:color="E7E8E6"/>
                    <w:right w:val="none" w:sz="0" w:space="0" w:color="auto"/>
                  </w:divBdr>
                  <w:divsChild>
                    <w:div w:id="2112817558">
                      <w:marLeft w:val="0"/>
                      <w:marRight w:val="0"/>
                      <w:marTop w:val="0"/>
                      <w:marBottom w:val="0"/>
                      <w:divBdr>
                        <w:top w:val="none" w:sz="0" w:space="0" w:color="auto"/>
                        <w:left w:val="none" w:sz="0" w:space="0" w:color="auto"/>
                        <w:bottom w:val="single" w:sz="4" w:space="0" w:color="E7E8E6"/>
                        <w:right w:val="none" w:sz="0" w:space="0" w:color="auto"/>
                      </w:divBdr>
                      <w:divsChild>
                        <w:div w:id="1737123397">
                          <w:marLeft w:val="0"/>
                          <w:marRight w:val="0"/>
                          <w:marTop w:val="0"/>
                          <w:marBottom w:val="0"/>
                          <w:divBdr>
                            <w:top w:val="none" w:sz="0" w:space="0" w:color="auto"/>
                            <w:left w:val="none" w:sz="0" w:space="0" w:color="auto"/>
                            <w:bottom w:val="none" w:sz="0" w:space="0" w:color="auto"/>
                            <w:right w:val="none" w:sz="0" w:space="0" w:color="auto"/>
                          </w:divBdr>
                          <w:divsChild>
                            <w:div w:id="1157306259">
                              <w:marLeft w:val="0"/>
                              <w:marRight w:val="0"/>
                              <w:marTop w:val="0"/>
                              <w:marBottom w:val="0"/>
                              <w:divBdr>
                                <w:top w:val="none" w:sz="0" w:space="0" w:color="auto"/>
                                <w:left w:val="none" w:sz="0" w:space="0" w:color="auto"/>
                                <w:bottom w:val="none" w:sz="0" w:space="0" w:color="auto"/>
                                <w:right w:val="none" w:sz="0" w:space="0" w:color="auto"/>
                              </w:divBdr>
                              <w:divsChild>
                                <w:div w:id="2123913898">
                                  <w:marLeft w:val="0"/>
                                  <w:marRight w:val="0"/>
                                  <w:marTop w:val="0"/>
                                  <w:marBottom w:val="0"/>
                                  <w:divBdr>
                                    <w:top w:val="none" w:sz="0" w:space="0" w:color="auto"/>
                                    <w:left w:val="none" w:sz="0" w:space="0" w:color="auto"/>
                                    <w:bottom w:val="none" w:sz="0" w:space="0" w:color="auto"/>
                                    <w:right w:val="none" w:sz="0" w:space="0" w:color="auto"/>
                                  </w:divBdr>
                                  <w:divsChild>
                                    <w:div w:id="12298005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739063759">
      <w:bodyDiv w:val="1"/>
      <w:marLeft w:val="0"/>
      <w:marRight w:val="0"/>
      <w:marTop w:val="0"/>
      <w:marBottom w:val="0"/>
      <w:divBdr>
        <w:top w:val="none" w:sz="0" w:space="0" w:color="auto"/>
        <w:left w:val="none" w:sz="0" w:space="0" w:color="auto"/>
        <w:bottom w:val="none" w:sz="0" w:space="0" w:color="auto"/>
        <w:right w:val="none" w:sz="0" w:space="0" w:color="auto"/>
      </w:divBdr>
    </w:div>
    <w:div w:id="772825758">
      <w:bodyDiv w:val="1"/>
      <w:marLeft w:val="0"/>
      <w:marRight w:val="0"/>
      <w:marTop w:val="0"/>
      <w:marBottom w:val="0"/>
      <w:divBdr>
        <w:top w:val="none" w:sz="0" w:space="0" w:color="auto"/>
        <w:left w:val="none" w:sz="0" w:space="0" w:color="auto"/>
        <w:bottom w:val="none" w:sz="0" w:space="0" w:color="auto"/>
        <w:right w:val="none" w:sz="0" w:space="0" w:color="auto"/>
      </w:divBdr>
      <w:divsChild>
        <w:div w:id="358316232">
          <w:marLeft w:val="0"/>
          <w:marRight w:val="0"/>
          <w:marTop w:val="0"/>
          <w:marBottom w:val="0"/>
          <w:divBdr>
            <w:top w:val="none" w:sz="0" w:space="0" w:color="auto"/>
            <w:left w:val="none" w:sz="0" w:space="0" w:color="auto"/>
            <w:bottom w:val="none" w:sz="0" w:space="0" w:color="auto"/>
            <w:right w:val="none" w:sz="0" w:space="0" w:color="auto"/>
          </w:divBdr>
          <w:divsChild>
            <w:div w:id="1622952702">
              <w:marLeft w:val="0"/>
              <w:marRight w:val="0"/>
              <w:marTop w:val="313"/>
              <w:marBottom w:val="313"/>
              <w:divBdr>
                <w:top w:val="none" w:sz="0" w:space="0" w:color="auto"/>
                <w:left w:val="none" w:sz="0" w:space="0" w:color="auto"/>
                <w:bottom w:val="none" w:sz="0" w:space="0" w:color="auto"/>
                <w:right w:val="none" w:sz="0" w:space="0" w:color="auto"/>
              </w:divBdr>
              <w:divsChild>
                <w:div w:id="1819220920">
                  <w:marLeft w:val="0"/>
                  <w:marRight w:val="0"/>
                  <w:marTop w:val="0"/>
                  <w:marBottom w:val="0"/>
                  <w:divBdr>
                    <w:top w:val="single" w:sz="4" w:space="0" w:color="E7E8E6"/>
                    <w:left w:val="none" w:sz="0" w:space="0" w:color="auto"/>
                    <w:bottom w:val="single" w:sz="4" w:space="0" w:color="E7E8E6"/>
                    <w:right w:val="none" w:sz="0" w:space="0" w:color="auto"/>
                  </w:divBdr>
                  <w:divsChild>
                    <w:div w:id="411008185">
                      <w:marLeft w:val="0"/>
                      <w:marRight w:val="0"/>
                      <w:marTop w:val="0"/>
                      <w:marBottom w:val="0"/>
                      <w:divBdr>
                        <w:top w:val="none" w:sz="0" w:space="0" w:color="auto"/>
                        <w:left w:val="none" w:sz="0" w:space="0" w:color="auto"/>
                        <w:bottom w:val="single" w:sz="4" w:space="0" w:color="E7E8E6"/>
                        <w:right w:val="none" w:sz="0" w:space="0" w:color="auto"/>
                      </w:divBdr>
                      <w:divsChild>
                        <w:div w:id="1571429001">
                          <w:marLeft w:val="0"/>
                          <w:marRight w:val="0"/>
                          <w:marTop w:val="0"/>
                          <w:marBottom w:val="0"/>
                          <w:divBdr>
                            <w:top w:val="none" w:sz="0" w:space="0" w:color="auto"/>
                            <w:left w:val="none" w:sz="0" w:space="0" w:color="auto"/>
                            <w:bottom w:val="none" w:sz="0" w:space="0" w:color="auto"/>
                            <w:right w:val="none" w:sz="0" w:space="0" w:color="auto"/>
                          </w:divBdr>
                          <w:divsChild>
                            <w:div w:id="959723803">
                              <w:marLeft w:val="0"/>
                              <w:marRight w:val="0"/>
                              <w:marTop w:val="0"/>
                              <w:marBottom w:val="0"/>
                              <w:divBdr>
                                <w:top w:val="none" w:sz="0" w:space="0" w:color="auto"/>
                                <w:left w:val="none" w:sz="0" w:space="0" w:color="auto"/>
                                <w:bottom w:val="none" w:sz="0" w:space="0" w:color="auto"/>
                                <w:right w:val="none" w:sz="0" w:space="0" w:color="auto"/>
                              </w:divBdr>
                              <w:divsChild>
                                <w:div w:id="396823621">
                                  <w:marLeft w:val="0"/>
                                  <w:marRight w:val="0"/>
                                  <w:marTop w:val="0"/>
                                  <w:marBottom w:val="0"/>
                                  <w:divBdr>
                                    <w:top w:val="none" w:sz="0" w:space="0" w:color="auto"/>
                                    <w:left w:val="none" w:sz="0" w:space="0" w:color="auto"/>
                                    <w:bottom w:val="none" w:sz="0" w:space="0" w:color="auto"/>
                                    <w:right w:val="none" w:sz="0" w:space="0" w:color="auto"/>
                                  </w:divBdr>
                                  <w:divsChild>
                                    <w:div w:id="9888728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904144541">
      <w:bodyDiv w:val="1"/>
      <w:marLeft w:val="0"/>
      <w:marRight w:val="0"/>
      <w:marTop w:val="0"/>
      <w:marBottom w:val="0"/>
      <w:divBdr>
        <w:top w:val="none" w:sz="0" w:space="0" w:color="auto"/>
        <w:left w:val="none" w:sz="0" w:space="0" w:color="auto"/>
        <w:bottom w:val="none" w:sz="0" w:space="0" w:color="auto"/>
        <w:right w:val="none" w:sz="0" w:space="0" w:color="auto"/>
      </w:divBdr>
      <w:divsChild>
        <w:div w:id="669791030">
          <w:marLeft w:val="0"/>
          <w:marRight w:val="0"/>
          <w:marTop w:val="0"/>
          <w:marBottom w:val="0"/>
          <w:divBdr>
            <w:top w:val="none" w:sz="0" w:space="0" w:color="auto"/>
            <w:left w:val="none" w:sz="0" w:space="0" w:color="auto"/>
            <w:bottom w:val="none" w:sz="0" w:space="0" w:color="auto"/>
            <w:right w:val="none" w:sz="0" w:space="0" w:color="auto"/>
          </w:divBdr>
          <w:divsChild>
            <w:div w:id="212086431">
              <w:marLeft w:val="0"/>
              <w:marRight w:val="0"/>
              <w:marTop w:val="0"/>
              <w:marBottom w:val="0"/>
              <w:divBdr>
                <w:top w:val="none" w:sz="0" w:space="0" w:color="auto"/>
                <w:left w:val="none" w:sz="0" w:space="0" w:color="auto"/>
                <w:bottom w:val="none" w:sz="0" w:space="0" w:color="auto"/>
                <w:right w:val="none" w:sz="0" w:space="0" w:color="auto"/>
              </w:divBdr>
              <w:divsChild>
                <w:div w:id="3786259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66294413">
      <w:bodyDiv w:val="1"/>
      <w:marLeft w:val="0"/>
      <w:marRight w:val="0"/>
      <w:marTop w:val="0"/>
      <w:marBottom w:val="0"/>
      <w:divBdr>
        <w:top w:val="none" w:sz="0" w:space="0" w:color="auto"/>
        <w:left w:val="none" w:sz="0" w:space="0" w:color="auto"/>
        <w:bottom w:val="none" w:sz="0" w:space="0" w:color="auto"/>
        <w:right w:val="none" w:sz="0" w:space="0" w:color="auto"/>
      </w:divBdr>
    </w:div>
    <w:div w:id="1112017337">
      <w:bodyDiv w:val="1"/>
      <w:marLeft w:val="0"/>
      <w:marRight w:val="0"/>
      <w:marTop w:val="0"/>
      <w:marBottom w:val="0"/>
      <w:divBdr>
        <w:top w:val="none" w:sz="0" w:space="0" w:color="auto"/>
        <w:left w:val="none" w:sz="0" w:space="0" w:color="auto"/>
        <w:bottom w:val="none" w:sz="0" w:space="0" w:color="auto"/>
        <w:right w:val="none" w:sz="0" w:space="0" w:color="auto"/>
      </w:divBdr>
    </w:div>
    <w:div w:id="1138647680">
      <w:bodyDiv w:val="1"/>
      <w:marLeft w:val="0"/>
      <w:marRight w:val="0"/>
      <w:marTop w:val="0"/>
      <w:marBottom w:val="0"/>
      <w:divBdr>
        <w:top w:val="none" w:sz="0" w:space="0" w:color="auto"/>
        <w:left w:val="none" w:sz="0" w:space="0" w:color="auto"/>
        <w:bottom w:val="none" w:sz="0" w:space="0" w:color="auto"/>
        <w:right w:val="none" w:sz="0" w:space="0" w:color="auto"/>
      </w:divBdr>
    </w:div>
    <w:div w:id="1152214071">
      <w:bodyDiv w:val="1"/>
      <w:marLeft w:val="0"/>
      <w:marRight w:val="0"/>
      <w:marTop w:val="0"/>
      <w:marBottom w:val="0"/>
      <w:divBdr>
        <w:top w:val="none" w:sz="0" w:space="0" w:color="auto"/>
        <w:left w:val="none" w:sz="0" w:space="0" w:color="auto"/>
        <w:bottom w:val="none" w:sz="0" w:space="0" w:color="auto"/>
        <w:right w:val="none" w:sz="0" w:space="0" w:color="auto"/>
      </w:divBdr>
    </w:div>
    <w:div w:id="1197234916">
      <w:bodyDiv w:val="1"/>
      <w:marLeft w:val="0"/>
      <w:marRight w:val="0"/>
      <w:marTop w:val="0"/>
      <w:marBottom w:val="0"/>
      <w:divBdr>
        <w:top w:val="none" w:sz="0" w:space="0" w:color="auto"/>
        <w:left w:val="none" w:sz="0" w:space="0" w:color="auto"/>
        <w:bottom w:val="none" w:sz="0" w:space="0" w:color="auto"/>
        <w:right w:val="none" w:sz="0" w:space="0" w:color="auto"/>
      </w:divBdr>
      <w:divsChild>
        <w:div w:id="1295985469">
          <w:marLeft w:val="0"/>
          <w:marRight w:val="0"/>
          <w:marTop w:val="0"/>
          <w:marBottom w:val="0"/>
          <w:divBdr>
            <w:top w:val="none" w:sz="0" w:space="0" w:color="auto"/>
            <w:left w:val="none" w:sz="0" w:space="0" w:color="auto"/>
            <w:bottom w:val="none" w:sz="0" w:space="0" w:color="auto"/>
            <w:right w:val="none" w:sz="0" w:space="0" w:color="auto"/>
          </w:divBdr>
          <w:divsChild>
            <w:div w:id="302656991">
              <w:marLeft w:val="0"/>
              <w:marRight w:val="0"/>
              <w:marTop w:val="313"/>
              <w:marBottom w:val="313"/>
              <w:divBdr>
                <w:top w:val="none" w:sz="0" w:space="0" w:color="auto"/>
                <w:left w:val="none" w:sz="0" w:space="0" w:color="auto"/>
                <w:bottom w:val="none" w:sz="0" w:space="0" w:color="auto"/>
                <w:right w:val="none" w:sz="0" w:space="0" w:color="auto"/>
              </w:divBdr>
              <w:divsChild>
                <w:div w:id="860817896">
                  <w:marLeft w:val="0"/>
                  <w:marRight w:val="0"/>
                  <w:marTop w:val="0"/>
                  <w:marBottom w:val="0"/>
                  <w:divBdr>
                    <w:top w:val="single" w:sz="4" w:space="0" w:color="E7E8E6"/>
                    <w:left w:val="none" w:sz="0" w:space="0" w:color="auto"/>
                    <w:bottom w:val="single" w:sz="4" w:space="0" w:color="E7E8E6"/>
                    <w:right w:val="none" w:sz="0" w:space="0" w:color="auto"/>
                  </w:divBdr>
                  <w:divsChild>
                    <w:div w:id="1583564806">
                      <w:marLeft w:val="0"/>
                      <w:marRight w:val="0"/>
                      <w:marTop w:val="0"/>
                      <w:marBottom w:val="0"/>
                      <w:divBdr>
                        <w:top w:val="none" w:sz="0" w:space="0" w:color="auto"/>
                        <w:left w:val="none" w:sz="0" w:space="0" w:color="auto"/>
                        <w:bottom w:val="single" w:sz="4" w:space="0" w:color="E7E8E6"/>
                        <w:right w:val="none" w:sz="0" w:space="0" w:color="auto"/>
                      </w:divBdr>
                      <w:divsChild>
                        <w:div w:id="99376117">
                          <w:marLeft w:val="0"/>
                          <w:marRight w:val="0"/>
                          <w:marTop w:val="0"/>
                          <w:marBottom w:val="0"/>
                          <w:divBdr>
                            <w:top w:val="none" w:sz="0" w:space="0" w:color="auto"/>
                            <w:left w:val="none" w:sz="0" w:space="0" w:color="auto"/>
                            <w:bottom w:val="none" w:sz="0" w:space="0" w:color="auto"/>
                            <w:right w:val="none" w:sz="0" w:space="0" w:color="auto"/>
                          </w:divBdr>
                          <w:divsChild>
                            <w:div w:id="1238632565">
                              <w:marLeft w:val="0"/>
                              <w:marRight w:val="0"/>
                              <w:marTop w:val="0"/>
                              <w:marBottom w:val="0"/>
                              <w:divBdr>
                                <w:top w:val="none" w:sz="0" w:space="0" w:color="auto"/>
                                <w:left w:val="none" w:sz="0" w:space="0" w:color="auto"/>
                                <w:bottom w:val="none" w:sz="0" w:space="0" w:color="auto"/>
                                <w:right w:val="none" w:sz="0" w:space="0" w:color="auto"/>
                              </w:divBdr>
                              <w:divsChild>
                                <w:div w:id="691224709">
                                  <w:marLeft w:val="0"/>
                                  <w:marRight w:val="0"/>
                                  <w:marTop w:val="0"/>
                                  <w:marBottom w:val="0"/>
                                  <w:divBdr>
                                    <w:top w:val="none" w:sz="0" w:space="0" w:color="auto"/>
                                    <w:left w:val="none" w:sz="0" w:space="0" w:color="auto"/>
                                    <w:bottom w:val="none" w:sz="0" w:space="0" w:color="auto"/>
                                    <w:right w:val="none" w:sz="0" w:space="0" w:color="auto"/>
                                  </w:divBdr>
                                  <w:divsChild>
                                    <w:div w:id="5876142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351686198">
      <w:bodyDiv w:val="1"/>
      <w:marLeft w:val="0"/>
      <w:marRight w:val="0"/>
      <w:marTop w:val="0"/>
      <w:marBottom w:val="0"/>
      <w:divBdr>
        <w:top w:val="none" w:sz="0" w:space="0" w:color="auto"/>
        <w:left w:val="none" w:sz="0" w:space="0" w:color="auto"/>
        <w:bottom w:val="none" w:sz="0" w:space="0" w:color="auto"/>
        <w:right w:val="none" w:sz="0" w:space="0" w:color="auto"/>
      </w:divBdr>
    </w:div>
    <w:div w:id="1531601687">
      <w:bodyDiv w:val="1"/>
      <w:marLeft w:val="0"/>
      <w:marRight w:val="0"/>
      <w:marTop w:val="0"/>
      <w:marBottom w:val="0"/>
      <w:divBdr>
        <w:top w:val="none" w:sz="0" w:space="0" w:color="auto"/>
        <w:left w:val="none" w:sz="0" w:space="0" w:color="auto"/>
        <w:bottom w:val="none" w:sz="0" w:space="0" w:color="auto"/>
        <w:right w:val="none" w:sz="0" w:space="0" w:color="auto"/>
      </w:divBdr>
    </w:div>
    <w:div w:id="1542552918">
      <w:bodyDiv w:val="1"/>
      <w:marLeft w:val="0"/>
      <w:marRight w:val="0"/>
      <w:marTop w:val="0"/>
      <w:marBottom w:val="0"/>
      <w:divBdr>
        <w:top w:val="none" w:sz="0" w:space="0" w:color="auto"/>
        <w:left w:val="none" w:sz="0" w:space="0" w:color="auto"/>
        <w:bottom w:val="none" w:sz="0" w:space="0" w:color="auto"/>
        <w:right w:val="none" w:sz="0" w:space="0" w:color="auto"/>
      </w:divBdr>
    </w:div>
    <w:div w:id="1543638658">
      <w:bodyDiv w:val="1"/>
      <w:marLeft w:val="0"/>
      <w:marRight w:val="0"/>
      <w:marTop w:val="0"/>
      <w:marBottom w:val="0"/>
      <w:divBdr>
        <w:top w:val="none" w:sz="0" w:space="0" w:color="auto"/>
        <w:left w:val="none" w:sz="0" w:space="0" w:color="auto"/>
        <w:bottom w:val="none" w:sz="0" w:space="0" w:color="auto"/>
        <w:right w:val="none" w:sz="0" w:space="0" w:color="auto"/>
      </w:divBdr>
    </w:div>
    <w:div w:id="1549995876">
      <w:bodyDiv w:val="1"/>
      <w:marLeft w:val="0"/>
      <w:marRight w:val="0"/>
      <w:marTop w:val="0"/>
      <w:marBottom w:val="0"/>
      <w:divBdr>
        <w:top w:val="none" w:sz="0" w:space="0" w:color="auto"/>
        <w:left w:val="none" w:sz="0" w:space="0" w:color="auto"/>
        <w:bottom w:val="none" w:sz="0" w:space="0" w:color="auto"/>
        <w:right w:val="none" w:sz="0" w:space="0" w:color="auto"/>
      </w:divBdr>
    </w:div>
    <w:div w:id="1917545418">
      <w:bodyDiv w:val="1"/>
      <w:marLeft w:val="0"/>
      <w:marRight w:val="0"/>
      <w:marTop w:val="0"/>
      <w:marBottom w:val="0"/>
      <w:divBdr>
        <w:top w:val="none" w:sz="0" w:space="0" w:color="auto"/>
        <w:left w:val="none" w:sz="0" w:space="0" w:color="auto"/>
        <w:bottom w:val="none" w:sz="0" w:space="0" w:color="auto"/>
        <w:right w:val="none" w:sz="0" w:space="0" w:color="auto"/>
      </w:divBdr>
    </w:div>
    <w:div w:id="1970014817">
      <w:bodyDiv w:val="1"/>
      <w:marLeft w:val="0"/>
      <w:marRight w:val="0"/>
      <w:marTop w:val="0"/>
      <w:marBottom w:val="0"/>
      <w:divBdr>
        <w:top w:val="none" w:sz="0" w:space="0" w:color="auto"/>
        <w:left w:val="none" w:sz="0" w:space="0" w:color="auto"/>
        <w:bottom w:val="none" w:sz="0" w:space="0" w:color="auto"/>
        <w:right w:val="none" w:sz="0" w:space="0" w:color="auto"/>
      </w:divBdr>
    </w:div>
    <w:div w:id="202697520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9.png"/><Relationship Id="rId18" Type="http://schemas.openxmlformats.org/officeDocument/2006/relationships/image" Target="media/image14.png"/><Relationship Id="rId26" Type="http://schemas.openxmlformats.org/officeDocument/2006/relationships/oleObject" Target="embeddings/oleObject4.bin"/><Relationship Id="rId39" Type="http://schemas.openxmlformats.org/officeDocument/2006/relationships/image" Target="media/image27.jpeg"/><Relationship Id="rId21" Type="http://schemas.openxmlformats.org/officeDocument/2006/relationships/image" Target="media/image16.wmf"/><Relationship Id="rId34" Type="http://schemas.openxmlformats.org/officeDocument/2006/relationships/hyperlink" Target="http://www.panoramio.com/photo/60332665" TargetMode="External"/><Relationship Id="rId42" Type="http://schemas.openxmlformats.org/officeDocument/2006/relationships/image" Target="media/image30.jpeg"/><Relationship Id="rId47" Type="http://schemas.openxmlformats.org/officeDocument/2006/relationships/image" Target="media/image35.png"/><Relationship Id="rId50" Type="http://schemas.openxmlformats.org/officeDocument/2006/relationships/image" Target="media/image38.png"/><Relationship Id="rId55" Type="http://schemas.openxmlformats.org/officeDocument/2006/relationships/image" Target="media/image43.png"/><Relationship Id="rId63" Type="http://schemas.openxmlformats.org/officeDocument/2006/relationships/header" Target="header2.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12.png"/><Relationship Id="rId20" Type="http://schemas.openxmlformats.org/officeDocument/2006/relationships/oleObject" Target="embeddings/oleObject1.bin"/><Relationship Id="rId29" Type="http://schemas.openxmlformats.org/officeDocument/2006/relationships/image" Target="media/image21.jpeg"/><Relationship Id="rId41" Type="http://schemas.openxmlformats.org/officeDocument/2006/relationships/image" Target="media/image29.jpeg"/><Relationship Id="rId54" Type="http://schemas.openxmlformats.org/officeDocument/2006/relationships/image" Target="media/image42.png"/><Relationship Id="rId62"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7.png"/><Relationship Id="rId24" Type="http://schemas.openxmlformats.org/officeDocument/2006/relationships/oleObject" Target="embeddings/oleObject3.bin"/><Relationship Id="rId32" Type="http://schemas.openxmlformats.org/officeDocument/2006/relationships/hyperlink" Target="http://unescobih.mcp.gov.ba/spomenici/Default.aspx?id=14274" TargetMode="External"/><Relationship Id="rId37" Type="http://schemas.openxmlformats.org/officeDocument/2006/relationships/image" Target="media/image25.emf"/><Relationship Id="rId40" Type="http://schemas.openxmlformats.org/officeDocument/2006/relationships/image" Target="media/image28.jpeg"/><Relationship Id="rId45" Type="http://schemas.openxmlformats.org/officeDocument/2006/relationships/image" Target="media/image33.png"/><Relationship Id="rId53" Type="http://schemas.openxmlformats.org/officeDocument/2006/relationships/image" Target="media/image41.png"/><Relationship Id="rId58" Type="http://schemas.openxmlformats.org/officeDocument/2006/relationships/image" Target="media/image46.png"/><Relationship Id="rId66"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11.png"/><Relationship Id="rId23" Type="http://schemas.openxmlformats.org/officeDocument/2006/relationships/image" Target="media/image17.wmf"/><Relationship Id="rId28" Type="http://schemas.openxmlformats.org/officeDocument/2006/relationships/image" Target="media/image20.png"/><Relationship Id="rId36" Type="http://schemas.openxmlformats.org/officeDocument/2006/relationships/hyperlink" Target="https://rzsm.org/images/stories/RZSM/Propisi/MRBIZ/Zastita%20na%20radu/MRBIZ_Znr_Vazeci/17-56-16-Pravilnik%20o%20prev%20mjerama%20za%20bezbj%20i%20zdrav%20rad%20pri%20izlaganju%20buci.pdf" TargetMode="External"/><Relationship Id="rId49" Type="http://schemas.openxmlformats.org/officeDocument/2006/relationships/image" Target="media/image37.png"/><Relationship Id="rId57" Type="http://schemas.openxmlformats.org/officeDocument/2006/relationships/image" Target="media/image45.png"/><Relationship Id="rId61" Type="http://schemas.openxmlformats.org/officeDocument/2006/relationships/header" Target="header1.xml"/><Relationship Id="rId10" Type="http://schemas.openxmlformats.org/officeDocument/2006/relationships/image" Target="media/image6.png"/><Relationship Id="rId19" Type="http://schemas.openxmlformats.org/officeDocument/2006/relationships/image" Target="media/image15.wmf"/><Relationship Id="rId31" Type="http://schemas.openxmlformats.org/officeDocument/2006/relationships/image" Target="media/image22.jpeg"/><Relationship Id="rId44" Type="http://schemas.openxmlformats.org/officeDocument/2006/relationships/image" Target="media/image32.jpeg"/><Relationship Id="rId52" Type="http://schemas.openxmlformats.org/officeDocument/2006/relationships/image" Target="media/image40.png"/><Relationship Id="rId60" Type="http://schemas.openxmlformats.org/officeDocument/2006/relationships/image" Target="media/image48.png"/><Relationship Id="rId65"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5.png"/><Relationship Id="rId14" Type="http://schemas.openxmlformats.org/officeDocument/2006/relationships/image" Target="media/image10.png"/><Relationship Id="rId22" Type="http://schemas.openxmlformats.org/officeDocument/2006/relationships/oleObject" Target="embeddings/oleObject2.bin"/><Relationship Id="rId27" Type="http://schemas.openxmlformats.org/officeDocument/2006/relationships/image" Target="media/image19.jpeg"/><Relationship Id="rId30" Type="http://schemas.openxmlformats.org/officeDocument/2006/relationships/hyperlink" Target="http://www.aneks8komisija.com.ba/main.php?id_struct=6&amp;lang=1" TargetMode="External"/><Relationship Id="rId35" Type="http://schemas.openxmlformats.org/officeDocument/2006/relationships/image" Target="media/image24.jpeg"/><Relationship Id="rId43" Type="http://schemas.openxmlformats.org/officeDocument/2006/relationships/image" Target="media/image31.jpeg"/><Relationship Id="rId48" Type="http://schemas.openxmlformats.org/officeDocument/2006/relationships/image" Target="media/image36.png"/><Relationship Id="rId56" Type="http://schemas.openxmlformats.org/officeDocument/2006/relationships/image" Target="media/image44.png"/><Relationship Id="rId64" Type="http://schemas.openxmlformats.org/officeDocument/2006/relationships/footer" Target="footer2.xml"/><Relationship Id="rId8" Type="http://schemas.openxmlformats.org/officeDocument/2006/relationships/image" Target="media/image4.jpeg"/><Relationship Id="rId51" Type="http://schemas.openxmlformats.org/officeDocument/2006/relationships/image" Target="media/image39.png"/><Relationship Id="rId3" Type="http://schemas.openxmlformats.org/officeDocument/2006/relationships/styles" Target="styles.xml"/><Relationship Id="rId12" Type="http://schemas.openxmlformats.org/officeDocument/2006/relationships/image" Target="media/image8.png"/><Relationship Id="rId17" Type="http://schemas.openxmlformats.org/officeDocument/2006/relationships/image" Target="media/image13.jpeg"/><Relationship Id="rId25" Type="http://schemas.openxmlformats.org/officeDocument/2006/relationships/image" Target="media/image18.wmf"/><Relationship Id="rId33" Type="http://schemas.openxmlformats.org/officeDocument/2006/relationships/image" Target="media/image23.jpeg"/><Relationship Id="rId38" Type="http://schemas.openxmlformats.org/officeDocument/2006/relationships/image" Target="media/image26.jpeg"/><Relationship Id="rId46" Type="http://schemas.openxmlformats.org/officeDocument/2006/relationships/image" Target="media/image34.png"/><Relationship Id="rId59" Type="http://schemas.openxmlformats.org/officeDocument/2006/relationships/image" Target="media/image47.png"/></Relationships>
</file>

<file path=word/_rels/footer2.xml.rels><?xml version="1.0" encoding="UTF-8" standalone="yes"?>
<Relationships xmlns="http://schemas.openxmlformats.org/package/2006/relationships"><Relationship Id="rId1" Type="http://schemas.openxmlformats.org/officeDocument/2006/relationships/image" Target="media/image50.jpeg"/></Relationships>
</file>

<file path=word/_rels/header2.xml.rels><?xml version="1.0" encoding="UTF-8" standalone="yes"?>
<Relationships xmlns="http://schemas.openxmlformats.org/package/2006/relationships"><Relationship Id="rId3" Type="http://schemas.openxmlformats.org/officeDocument/2006/relationships/hyperlink" Target="http://www.institutzei.net" TargetMode="External"/><Relationship Id="rId2" Type="http://schemas.openxmlformats.org/officeDocument/2006/relationships/hyperlink" Target="mailto:ekoinstitut@inecco.net" TargetMode="External"/><Relationship Id="rId1" Type="http://schemas.openxmlformats.org/officeDocument/2006/relationships/image" Target="media/image49.jpeg"/></Relationships>
</file>

<file path=word/_rels/numbering.xml.rels><?xml version="1.0" encoding="UTF-8" standalone="yes"?>
<Relationships xmlns="http://schemas.openxmlformats.org/package/2006/relationships"><Relationship Id="rId3" Type="http://schemas.openxmlformats.org/officeDocument/2006/relationships/image" Target="media/image3.png"/><Relationship Id="rId2" Type="http://schemas.openxmlformats.org/officeDocument/2006/relationships/image" Target="media/image2.gif"/><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350" row="3">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95BBC15A-9CDC-425F-A96C-40F219856BB4}">
  <we:reference id="wa104099688" version="1.3.0.0" store="en-US" storeType="OMEX"/>
  <we:alternateReferences/>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FABD8072-1AE1-4AF1-B386-2A93F40AC9F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7240</TotalTime>
  <Pages>127</Pages>
  <Words>34956</Words>
  <Characters>199250</Characters>
  <Application>Microsoft Office Word</Application>
  <DocSecurity>0</DocSecurity>
  <Lines>1660</Lines>
  <Paragraphs>467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233739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Predrag</dc:creator>
  <cp:lastModifiedBy>Korisnik</cp:lastModifiedBy>
  <cp:revision>1055</cp:revision>
  <cp:lastPrinted>2025-11-18T11:53:00Z</cp:lastPrinted>
  <dcterms:created xsi:type="dcterms:W3CDTF">2025-08-01T07:17:00Z</dcterms:created>
  <dcterms:modified xsi:type="dcterms:W3CDTF">2025-11-18T12:04:00Z</dcterms:modified>
</cp:coreProperties>
</file>